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C9D8EE" w14:textId="2164AD32" w:rsidR="008E2BC6" w:rsidRDefault="008E2BC6" w:rsidP="008E2BC6">
      <w:pPr>
        <w:widowControl w:val="0"/>
        <w:rPr>
          <w:sz w:val="32"/>
          <w:szCs w:val="32"/>
          <w14:ligatures w14:val="none"/>
        </w:rPr>
      </w:pPr>
      <w:r>
        <w:rPr>
          <w:sz w:val="32"/>
          <w:szCs w:val="32"/>
          <w14:ligatures w14:val="none"/>
        </w:rPr>
        <w:t>QUESTIONS</w:t>
      </w:r>
    </w:p>
    <w:p w14:paraId="0F93FA5B" w14:textId="77777777" w:rsidR="008E2BC6" w:rsidRDefault="008E2BC6" w:rsidP="008E2BC6">
      <w:pPr>
        <w:widowControl w:val="0"/>
        <w:ind w:left="567" w:hanging="567"/>
        <w:rPr>
          <w:sz w:val="32"/>
          <w:szCs w:val="32"/>
          <w14:ligatures w14:val="none"/>
        </w:rPr>
      </w:pPr>
      <w:r>
        <w:rPr>
          <w:sz w:val="32"/>
          <w:szCs w:val="32"/>
        </w:rPr>
        <w:t>1.</w:t>
      </w:r>
      <w:r>
        <w:t> </w:t>
      </w:r>
      <w:r>
        <w:rPr>
          <w:sz w:val="32"/>
          <w:szCs w:val="32"/>
          <w14:ligatures w14:val="none"/>
        </w:rPr>
        <w:t>What is the origin of the French language?</w:t>
      </w:r>
    </w:p>
    <w:p w14:paraId="3AF82B02" w14:textId="77777777" w:rsidR="008E2BC6" w:rsidRDefault="008E2BC6" w:rsidP="008E2BC6">
      <w:pPr>
        <w:widowControl w:val="0"/>
        <w:ind w:left="567" w:hanging="567"/>
        <w:rPr>
          <w:sz w:val="32"/>
          <w:szCs w:val="32"/>
          <w14:ligatures w14:val="none"/>
        </w:rPr>
      </w:pPr>
      <w:r>
        <w:rPr>
          <w:sz w:val="32"/>
          <w:szCs w:val="32"/>
        </w:rPr>
        <w:t>2.</w:t>
      </w:r>
      <w:r>
        <w:t> </w:t>
      </w:r>
      <w:r>
        <w:rPr>
          <w:sz w:val="32"/>
          <w:szCs w:val="32"/>
          <w14:ligatures w14:val="none"/>
        </w:rPr>
        <w:t>Explain the diffusion and dispersal of the French language.</w:t>
      </w:r>
    </w:p>
    <w:p w14:paraId="5D96BD2C" w14:textId="77777777" w:rsidR="008E2BC6" w:rsidRDefault="008E2BC6" w:rsidP="008E2BC6">
      <w:pPr>
        <w:widowControl w:val="0"/>
        <w:ind w:left="567" w:hanging="567"/>
        <w:rPr>
          <w:sz w:val="32"/>
          <w:szCs w:val="32"/>
          <w14:ligatures w14:val="none"/>
        </w:rPr>
      </w:pPr>
      <w:r>
        <w:rPr>
          <w:sz w:val="32"/>
          <w:szCs w:val="32"/>
        </w:rPr>
        <w:t>3.</w:t>
      </w:r>
      <w:r>
        <w:t> </w:t>
      </w:r>
      <w:r>
        <w:rPr>
          <w:sz w:val="32"/>
          <w:szCs w:val="32"/>
          <w14:ligatures w14:val="none"/>
        </w:rPr>
        <w:t>Explain how the advancement in transport telecommunications has helped the diffusion of the French language.</w:t>
      </w:r>
    </w:p>
    <w:p w14:paraId="7AE42BD4" w14:textId="77777777" w:rsidR="008E2BC6" w:rsidRDefault="008E2BC6" w:rsidP="008E2BC6">
      <w:pPr>
        <w:widowControl w:val="0"/>
        <w:ind w:left="567" w:hanging="567"/>
        <w:rPr>
          <w:sz w:val="32"/>
          <w:szCs w:val="32"/>
          <w14:ligatures w14:val="none"/>
        </w:rPr>
      </w:pPr>
      <w:r>
        <w:rPr>
          <w:sz w:val="32"/>
          <w:szCs w:val="32"/>
        </w:rPr>
        <w:t>4.</w:t>
      </w:r>
      <w:r>
        <w:t> </w:t>
      </w:r>
      <w:r>
        <w:rPr>
          <w:sz w:val="32"/>
          <w:szCs w:val="32"/>
          <w14:ligatures w14:val="none"/>
        </w:rPr>
        <w:t>Describe how the role played by the media has helped the diffusion of the French language.</w:t>
      </w:r>
    </w:p>
    <w:p w14:paraId="1E7264F8" w14:textId="77777777" w:rsidR="008E2BC6" w:rsidRDefault="008E2BC6" w:rsidP="008E2BC6">
      <w:pPr>
        <w:widowControl w:val="0"/>
        <w:ind w:left="567" w:hanging="567"/>
        <w:rPr>
          <w:sz w:val="32"/>
          <w:szCs w:val="32"/>
          <w14:ligatures w14:val="none"/>
        </w:rPr>
      </w:pPr>
      <w:r>
        <w:rPr>
          <w:sz w:val="32"/>
          <w:szCs w:val="32"/>
        </w:rPr>
        <w:t>5.</w:t>
      </w:r>
      <w:r>
        <w:t> </w:t>
      </w:r>
      <w:r>
        <w:rPr>
          <w:sz w:val="32"/>
          <w:szCs w:val="32"/>
          <w14:ligatures w14:val="none"/>
        </w:rPr>
        <w:t xml:space="preserve">Explain and describe how 2 case studies have embraced ways in which people and places have embraced, </w:t>
      </w:r>
      <w:proofErr w:type="gramStart"/>
      <w:r>
        <w:rPr>
          <w:sz w:val="32"/>
          <w:szCs w:val="32"/>
          <w14:ligatures w14:val="none"/>
        </w:rPr>
        <w:t>adopted</w:t>
      </w:r>
      <w:proofErr w:type="gramEnd"/>
      <w:r>
        <w:rPr>
          <w:sz w:val="32"/>
          <w:szCs w:val="32"/>
          <w14:ligatures w14:val="none"/>
        </w:rPr>
        <w:t xml:space="preserve"> and resisted the integration of the French language.</w:t>
      </w:r>
    </w:p>
    <w:p w14:paraId="259848CD" w14:textId="77777777" w:rsidR="008E2BC6" w:rsidRDefault="008E2BC6" w:rsidP="008E2BC6">
      <w:pPr>
        <w:widowControl w:val="0"/>
        <w:ind w:left="567" w:hanging="567"/>
        <w:rPr>
          <w:sz w:val="32"/>
          <w:szCs w:val="32"/>
          <w14:ligatures w14:val="none"/>
        </w:rPr>
      </w:pPr>
      <w:r>
        <w:rPr>
          <w:sz w:val="32"/>
          <w:szCs w:val="32"/>
        </w:rPr>
        <w:t>6.</w:t>
      </w:r>
      <w:r>
        <w:t> </w:t>
      </w:r>
      <w:r>
        <w:rPr>
          <w:sz w:val="32"/>
          <w:szCs w:val="32"/>
          <w14:ligatures w14:val="none"/>
        </w:rPr>
        <w:t>List and briefly explain the implications of the changes in the nature of the French language.</w:t>
      </w:r>
    </w:p>
    <w:p w14:paraId="5E2D979E" w14:textId="77777777" w:rsidR="008E2BC6" w:rsidRDefault="008E2BC6" w:rsidP="008E2BC6">
      <w:pPr>
        <w:widowControl w:val="0"/>
        <w:ind w:left="567" w:hanging="567"/>
        <w:rPr>
          <w:sz w:val="32"/>
          <w:szCs w:val="32"/>
          <w14:ligatures w14:val="none"/>
        </w:rPr>
      </w:pPr>
      <w:r>
        <w:rPr>
          <w:sz w:val="32"/>
          <w:szCs w:val="32"/>
        </w:rPr>
        <w:t>7.</w:t>
      </w:r>
      <w:r>
        <w:t> </w:t>
      </w:r>
      <w:r>
        <w:rPr>
          <w:sz w:val="32"/>
          <w:szCs w:val="32"/>
          <w14:ligatures w14:val="none"/>
        </w:rPr>
        <w:t>List and briefly explain the implications of the changes in the spatial distribution of the French language.</w:t>
      </w:r>
    </w:p>
    <w:p w14:paraId="161E7C9D" w14:textId="77777777" w:rsidR="008E2BC6" w:rsidRDefault="008E2BC6" w:rsidP="008E2BC6">
      <w:pPr>
        <w:widowControl w:val="0"/>
        <w:ind w:left="567" w:hanging="567"/>
        <w:rPr>
          <w:sz w:val="32"/>
          <w:szCs w:val="32"/>
          <w14:ligatures w14:val="none"/>
        </w:rPr>
      </w:pPr>
      <w:r>
        <w:rPr>
          <w:sz w:val="32"/>
          <w:szCs w:val="32"/>
        </w:rPr>
        <w:t>8.</w:t>
      </w:r>
      <w:r>
        <w:t> </w:t>
      </w:r>
      <w:r>
        <w:rPr>
          <w:sz w:val="32"/>
          <w:szCs w:val="32"/>
          <w14:ligatures w14:val="none"/>
        </w:rPr>
        <w:t>Explain the likely predictions of the likely changes in the nature of the French language.</w:t>
      </w:r>
    </w:p>
    <w:p w14:paraId="75A4CC3E" w14:textId="77777777" w:rsidR="005A3163" w:rsidRDefault="008E2BC6" w:rsidP="005A3163">
      <w:pPr>
        <w:widowControl w:val="0"/>
        <w:ind w:left="567" w:hanging="567"/>
        <w:rPr>
          <w:sz w:val="32"/>
          <w:szCs w:val="32"/>
          <w14:ligatures w14:val="none"/>
        </w:rPr>
      </w:pPr>
      <w:r>
        <w:rPr>
          <w:sz w:val="32"/>
          <w:szCs w:val="32"/>
        </w:rPr>
        <w:t>9.</w:t>
      </w:r>
      <w:r>
        <w:t> </w:t>
      </w:r>
      <w:r>
        <w:rPr>
          <w:sz w:val="32"/>
          <w:szCs w:val="32"/>
          <w14:ligatures w14:val="none"/>
        </w:rPr>
        <w:t>Explain the likely predictions of the likely changes in the spatial distribution of the French langua</w:t>
      </w:r>
      <w:r w:rsidR="005A3163">
        <w:rPr>
          <w:sz w:val="32"/>
          <w:szCs w:val="32"/>
          <w14:ligatures w14:val="none"/>
        </w:rPr>
        <w:t xml:space="preserve">ge </w:t>
      </w:r>
    </w:p>
    <w:p w14:paraId="1CE968E6" w14:textId="04AFE1B4" w:rsidR="008E2BC6" w:rsidRDefault="008E2BC6" w:rsidP="00641E19">
      <w:pPr>
        <w:widowControl w:val="0"/>
        <w:rPr>
          <w:sz w:val="32"/>
          <w:szCs w:val="32"/>
          <w14:ligatures w14:val="none"/>
        </w:rPr>
      </w:pPr>
    </w:p>
    <w:p w14:paraId="6A725A94" w14:textId="4009D5B4" w:rsidR="008F7EF0" w:rsidRDefault="008F7EF0" w:rsidP="00641E19">
      <w:pPr>
        <w:widowControl w:val="0"/>
        <w:rPr>
          <w:sz w:val="32"/>
          <w:szCs w:val="32"/>
          <w14:ligatures w14:val="none"/>
        </w:rPr>
      </w:pPr>
    </w:p>
    <w:p w14:paraId="5458307B" w14:textId="5648D392" w:rsidR="008F7EF0" w:rsidRDefault="008F7EF0" w:rsidP="00641E19">
      <w:pPr>
        <w:widowControl w:val="0"/>
        <w:rPr>
          <w:sz w:val="32"/>
          <w:szCs w:val="32"/>
          <w14:ligatures w14:val="none"/>
        </w:rPr>
      </w:pPr>
    </w:p>
    <w:p w14:paraId="42E96FAA" w14:textId="77777777" w:rsidR="008F7EF0" w:rsidRPr="005A3163" w:rsidRDefault="008F7EF0" w:rsidP="00641E19">
      <w:pPr>
        <w:widowControl w:val="0"/>
        <w:rPr>
          <w:sz w:val="32"/>
          <w:szCs w:val="32"/>
          <w14:ligatures w14:val="none"/>
        </w:rPr>
      </w:pPr>
    </w:p>
    <w:p w14:paraId="416A0E01" w14:textId="5F792B11" w:rsidR="008E2BC6" w:rsidRDefault="008E2BC6" w:rsidP="008E2BC6">
      <w:pPr>
        <w:spacing w:after="0" w:line="240" w:lineRule="auto"/>
        <w:rPr>
          <w:rFonts w:ascii="Times New Roman" w:hAnsi="Times New Roman" w:cs="Times New Roman"/>
          <w:color w:val="auto"/>
          <w:kern w:val="0"/>
          <w:sz w:val="24"/>
          <w:szCs w:val="24"/>
          <w14:ligatures w14:val="none"/>
          <w14:cntxtAlts w14:val="0"/>
        </w:rPr>
      </w:pPr>
      <w:r>
        <w:rPr>
          <w:rFonts w:ascii="Times New Roman" w:hAnsi="Times New Roman" w:cs="Times New Roman"/>
          <w:noProof/>
          <w:color w:val="auto"/>
          <w:kern w:val="0"/>
          <w:sz w:val="24"/>
          <w:szCs w:val="24"/>
          <w:lang w:eastAsia="ja-JP"/>
          <w14:ligatures w14:val="none"/>
          <w14:cntxtAlts w14:val="0"/>
        </w:rPr>
        <w:lastRenderedPageBreak/>
        <mc:AlternateContent>
          <mc:Choice Requires="wps">
            <w:drawing>
              <wp:anchor distT="36576" distB="36576" distL="36576" distR="36576" simplePos="0" relativeHeight="251658240" behindDoc="0" locked="0" layoutInCell="1" allowOverlap="1" wp14:anchorId="657014BB" wp14:editId="17D844AB">
                <wp:simplePos x="0" y="0"/>
                <wp:positionH relativeFrom="column">
                  <wp:posOffset>457200</wp:posOffset>
                </wp:positionH>
                <wp:positionV relativeFrom="paragraph">
                  <wp:posOffset>457200</wp:posOffset>
                </wp:positionV>
                <wp:extent cx="6645275" cy="9777730"/>
                <wp:effectExtent l="0" t="0" r="3175" b="444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noChangeShapeType="1"/>
                      </wps:cNvSpPr>
                      <wps:spPr bwMode="auto">
                        <a:xfrm>
                          <a:off x="0" y="0"/>
                          <a:ext cx="6645275" cy="9777730"/>
                        </a:xfrm>
                        <a:prstGeom prst="rect">
                          <a:avLst/>
                        </a:prstGeom>
                        <a:noFill/>
                        <a:ln>
                          <a:noFill/>
                        </a:ln>
                        <a:effectLst/>
                        <a:extLst>
                          <a:ext uri="{91240B29-F687-4F45-9708-019B960494DF}">
                            <a14:hiddenLine xmlns:a14="http://schemas.microsoft.com/office/drawing/2010/main" w="25400">
                              <a:no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D88B65" id="Rectangle 1" o:spid="_x0000_s1026" style="position:absolute;margin-left:36pt;margin-top:36pt;width:523.25pt;height:769.9pt;z-index:25165824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" filled="f" stroked="f" strokeweight="2pt">
                <v:shadow color="black [0]"/>
                <o:lock v:ext="edit" shapetype="t"/>
                <v:textbox inset="0,0,0,0"/>
              </v:rect>
            </w:pict>
          </mc:Fallback>
        </mc:AlternateContent>
      </w:r>
      <w:r>
        <w:rPr>
          <w:rFonts w:ascii="Times New Roman" w:hAnsi="Times New Roman" w:cs="Times New Roman"/>
          <w:color w:val="auto"/>
          <w:kern w:val="0"/>
          <w:sz w:val="24"/>
          <w:szCs w:val="24"/>
          <w14:ligatures w14:val="none"/>
          <w14:cntxtAlts w14:val="0"/>
        </w:rPr>
        <w:t>1 &amp; 2</w:t>
      </w:r>
    </w:p>
    <w:tbl>
      <w:tblPr>
        <w:tblW w:w="14217" w:type="dxa"/>
        <w:tblCellMar>
          <w:left w:w="0" w:type="dxa"/>
          <w:right w:w="0" w:type="dxa"/>
        </w:tblCellMar>
        <w:tblLook w:val="04A0" w:firstRow="1" w:lastRow="0" w:firstColumn="1" w:lastColumn="0" w:noHBand="0" w:noVBand="1"/>
      </w:tblPr>
      <w:tblGrid>
        <w:gridCol w:w="7108"/>
        <w:gridCol w:w="7109"/>
      </w:tblGrid>
      <w:tr w:rsidR="008E2BC6" w14:paraId="360603C1" w14:textId="77777777" w:rsidTr="00F608B9">
        <w:trPr>
          <w:trHeight w:val="866"/>
        </w:trPr>
        <w:tc>
          <w:tcPr>
            <w:tcW w:w="7108" w:type="dxa"/>
            <w:tcBorders>
              <w:top w:val="single" w:sz="8" w:space="0" w:color="000000"/>
              <w:left w:val="single" w:sz="8" w:space="0" w:color="000000"/>
              <w:bottom w:val="single" w:sz="8" w:space="0" w:color="000000"/>
              <w:right w:val="single" w:sz="8" w:space="0" w:color="000000"/>
            </w:tcBorders>
            <w:shd w:val="clear" w:color="auto" w:fill="FFFFFF"/>
            <w:tcMar>
              <w:top w:w="58" w:type="dxa"/>
              <w:left w:w="58" w:type="dxa"/>
              <w:bottom w:w="58" w:type="dxa"/>
              <w:right w:w="58" w:type="dxa"/>
            </w:tcMar>
            <w:hideMark/>
          </w:tcPr>
          <w:p w14:paraId="1CA81D06" w14:textId="77777777" w:rsidR="008E2BC6" w:rsidRDefault="008E2BC6">
            <w:pPr>
              <w:widowControl w:val="0"/>
              <w:jc w:val="center"/>
              <w:rPr>
                <w:b/>
                <w:bCs/>
                <w:sz w:val="32"/>
                <w:szCs w:val="32"/>
                <w14:ligatures w14:val="none"/>
              </w:rPr>
            </w:pPr>
            <w:r>
              <w:rPr>
                <w:b/>
                <w:bCs/>
                <w:sz w:val="32"/>
                <w:szCs w:val="32"/>
                <w14:ligatures w14:val="none"/>
              </w:rPr>
              <w:t>ORIGIN</w:t>
            </w:r>
          </w:p>
        </w:tc>
        <w:tc>
          <w:tcPr>
            <w:tcW w:w="7109" w:type="dxa"/>
            <w:tcBorders>
              <w:top w:val="single" w:sz="8" w:space="0" w:color="000000"/>
              <w:left w:val="single" w:sz="8" w:space="0" w:color="000000"/>
              <w:bottom w:val="single" w:sz="8" w:space="0" w:color="000000"/>
              <w:right w:val="single" w:sz="8" w:space="0" w:color="000000"/>
            </w:tcBorders>
            <w:shd w:val="clear" w:color="auto" w:fill="FFFFFF"/>
            <w:tcMar>
              <w:top w:w="58" w:type="dxa"/>
              <w:left w:w="58" w:type="dxa"/>
              <w:bottom w:w="58" w:type="dxa"/>
              <w:right w:w="58" w:type="dxa"/>
            </w:tcMar>
            <w:hideMark/>
          </w:tcPr>
          <w:p w14:paraId="786E2ECA" w14:textId="77777777" w:rsidR="008E2BC6" w:rsidRDefault="008E2BC6">
            <w:pPr>
              <w:widowControl w:val="0"/>
              <w:jc w:val="center"/>
              <w:rPr>
                <w:b/>
                <w:bCs/>
                <w:sz w:val="32"/>
                <w:szCs w:val="32"/>
                <w14:ligatures w14:val="none"/>
              </w:rPr>
            </w:pPr>
            <w:r>
              <w:rPr>
                <w:b/>
                <w:bCs/>
                <w:sz w:val="32"/>
                <w:szCs w:val="32"/>
                <w14:ligatures w14:val="none"/>
              </w:rPr>
              <w:t>DIFFUSION/DISPERSAL</w:t>
            </w:r>
          </w:p>
        </w:tc>
      </w:tr>
      <w:tr w:rsidR="008E2BC6" w14:paraId="6D1A2CEB" w14:textId="77777777" w:rsidTr="00F608B9">
        <w:trPr>
          <w:trHeight w:val="4884"/>
        </w:trPr>
        <w:tc>
          <w:tcPr>
            <w:tcW w:w="7108" w:type="dxa"/>
            <w:tcBorders>
              <w:top w:val="single" w:sz="8" w:space="0" w:color="000000"/>
              <w:left w:val="single" w:sz="8" w:space="0" w:color="000000"/>
              <w:bottom w:val="single" w:sz="8" w:space="0" w:color="000000"/>
              <w:right w:val="single" w:sz="8" w:space="0" w:color="000000"/>
            </w:tcBorders>
            <w:shd w:val="clear" w:color="auto" w:fill="FFFFFF"/>
            <w:tcMar>
              <w:top w:w="58" w:type="dxa"/>
              <w:left w:w="58" w:type="dxa"/>
              <w:bottom w:w="58" w:type="dxa"/>
              <w:right w:w="58" w:type="dxa"/>
            </w:tcMar>
            <w:hideMark/>
          </w:tcPr>
          <w:p w14:paraId="1FCACD12" w14:textId="77777777" w:rsidR="00DA00A2" w:rsidRPr="00A46926" w:rsidRDefault="008E2BC6" w:rsidP="00DA00A2">
            <w:pPr>
              <w:shd w:val="clear" w:color="auto" w:fill="FFFFFF"/>
              <w:spacing w:after="0" w:line="240" w:lineRule="auto"/>
              <w:rPr>
                <w:rFonts w:asciiTheme="minorHAnsi" w:hAnsiTheme="minorHAnsi" w:cstheme="minorHAnsi"/>
                <w:color w:val="202124"/>
                <w:kern w:val="0"/>
                <w:sz w:val="24"/>
                <w:szCs w:val="24"/>
                <w14:ligatures w14:val="none"/>
                <w14:cntxtAlts w14:val="0"/>
              </w:rPr>
            </w:pPr>
            <w:r>
              <w:rPr>
                <w:sz w:val="32"/>
                <w:szCs w:val="32"/>
                <w14:ligatures w14:val="none"/>
              </w:rPr>
              <w:t> </w:t>
            </w:r>
            <w:r w:rsidR="00DA00A2" w:rsidRPr="00DA00A2">
              <w:rPr>
                <w:rFonts w:ascii="Arial" w:hAnsi="Arial" w:cs="Arial"/>
                <w:color w:val="202124"/>
                <w:kern w:val="0"/>
                <w:sz w:val="30"/>
                <w:szCs w:val="30"/>
                <w14:ligatures w14:val="none"/>
                <w14:cntxtAlts w14:val="0"/>
              </w:rPr>
              <w:br/>
            </w:r>
            <w:r w:rsidR="00DA00A2" w:rsidRPr="00A46926">
              <w:rPr>
                <w:rFonts w:asciiTheme="minorHAnsi" w:hAnsiTheme="minorHAnsi" w:cstheme="minorHAnsi"/>
                <w:color w:val="202124"/>
                <w:kern w:val="0"/>
                <w:sz w:val="24"/>
                <w:szCs w:val="24"/>
                <w14:ligatures w14:val="none"/>
                <w14:cntxtAlts w14:val="0"/>
              </w:rPr>
              <w:t>Gaul</w:t>
            </w:r>
          </w:p>
          <w:p w14:paraId="4229E9BB" w14:textId="77777777" w:rsidR="00DA00A2" w:rsidRPr="00A46926" w:rsidRDefault="00DA00A2" w:rsidP="00DA00A2">
            <w:pPr>
              <w:shd w:val="clear" w:color="auto" w:fill="FFFFFF"/>
              <w:spacing w:after="0" w:line="240" w:lineRule="auto"/>
              <w:rPr>
                <w:rFonts w:asciiTheme="minorHAnsi" w:hAnsiTheme="minorHAnsi" w:cstheme="minorHAnsi"/>
                <w:color w:val="202124"/>
                <w:kern w:val="0"/>
                <w:sz w:val="24"/>
                <w:szCs w:val="24"/>
                <w14:ligatures w14:val="none"/>
                <w14:cntxtAlts w14:val="0"/>
              </w:rPr>
            </w:pPr>
            <w:r w:rsidRPr="00A46926">
              <w:rPr>
                <w:rFonts w:asciiTheme="minorHAnsi" w:hAnsiTheme="minorHAnsi" w:cstheme="minorHAnsi"/>
                <w:color w:val="202124"/>
                <w:kern w:val="0"/>
                <w:sz w:val="24"/>
                <w:szCs w:val="24"/>
                <w14:ligatures w14:val="none"/>
                <w14:cntxtAlts w14:val="0"/>
              </w:rPr>
              <w:t>The Birth of the French Language: It All Begins in </w:t>
            </w:r>
            <w:r w:rsidRPr="00A46926">
              <w:rPr>
                <w:rFonts w:asciiTheme="minorHAnsi" w:hAnsiTheme="minorHAnsi" w:cstheme="minorHAnsi"/>
                <w:b/>
                <w:bCs/>
                <w:color w:val="202124"/>
                <w:kern w:val="0"/>
                <w:sz w:val="24"/>
                <w:szCs w:val="24"/>
                <w14:ligatures w14:val="none"/>
                <w14:cntxtAlts w14:val="0"/>
              </w:rPr>
              <w:t>Gaul</w:t>
            </w:r>
            <w:r w:rsidRPr="00A46926">
              <w:rPr>
                <w:rFonts w:asciiTheme="minorHAnsi" w:hAnsiTheme="minorHAnsi" w:cstheme="minorHAnsi"/>
                <w:color w:val="202124"/>
                <w:kern w:val="0"/>
                <w:sz w:val="24"/>
                <w:szCs w:val="24"/>
                <w14:ligatures w14:val="none"/>
                <w14:cntxtAlts w14:val="0"/>
              </w:rPr>
              <w:br/>
            </w:r>
            <w:r w:rsidRPr="00A46926">
              <w:rPr>
                <w:rFonts w:asciiTheme="minorHAnsi" w:hAnsiTheme="minorHAnsi" w:cstheme="minorHAnsi"/>
                <w:color w:val="202124"/>
                <w:kern w:val="0"/>
                <w:sz w:val="24"/>
                <w:szCs w:val="24"/>
                <w14:ligatures w14:val="none"/>
                <w14:cntxtAlts w14:val="0"/>
              </w:rPr>
              <w:br/>
              <w:t xml:space="preserve">When Gaul was conquered by the Romans in the 2nd and 1st centuries BC, the </w:t>
            </w:r>
            <w:proofErr w:type="spellStart"/>
            <w:r w:rsidRPr="00A46926">
              <w:rPr>
                <w:rFonts w:asciiTheme="minorHAnsi" w:hAnsiTheme="minorHAnsi" w:cstheme="minorHAnsi"/>
                <w:color w:val="202124"/>
                <w:kern w:val="0"/>
                <w:sz w:val="24"/>
                <w:szCs w:val="24"/>
                <w14:ligatures w14:val="none"/>
                <w14:cntxtAlts w14:val="0"/>
              </w:rPr>
              <w:t>Gaulish</w:t>
            </w:r>
            <w:proofErr w:type="spellEnd"/>
            <w:r w:rsidRPr="00A46926">
              <w:rPr>
                <w:rFonts w:asciiTheme="minorHAnsi" w:hAnsiTheme="minorHAnsi" w:cstheme="minorHAnsi"/>
                <w:color w:val="202124"/>
                <w:kern w:val="0"/>
                <w:sz w:val="24"/>
                <w:szCs w:val="24"/>
                <w14:ligatures w14:val="none"/>
                <w14:cntxtAlts w14:val="0"/>
              </w:rPr>
              <w:t xml:space="preserve"> language (which was a Celtic language) came under attack-hence the true meaning of a 'Romance language' as “to speak in Roman fashion.”</w:t>
            </w:r>
          </w:p>
          <w:p w14:paraId="5CF87BA1" w14:textId="77777777" w:rsidR="00DA00A2" w:rsidRPr="00A46926" w:rsidRDefault="00DA00A2" w:rsidP="00DA00A2">
            <w:pPr>
              <w:shd w:val="clear" w:color="auto" w:fill="FFFFFF"/>
              <w:spacing w:after="0" w:line="240" w:lineRule="auto"/>
              <w:rPr>
                <w:rFonts w:asciiTheme="minorHAnsi" w:hAnsiTheme="minorHAnsi" w:cstheme="minorHAnsi"/>
                <w:color w:val="202124"/>
                <w:kern w:val="0"/>
                <w:sz w:val="24"/>
                <w:szCs w:val="24"/>
                <w14:ligatures w14:val="none"/>
                <w14:cntxtAlts w14:val="0"/>
              </w:rPr>
            </w:pPr>
          </w:p>
          <w:p w14:paraId="43ABC161" w14:textId="77777777" w:rsidR="00DA00A2" w:rsidRPr="00A46926" w:rsidRDefault="00DA00A2" w:rsidP="00DA00A2">
            <w:pPr>
              <w:shd w:val="clear" w:color="auto" w:fill="FFFFFF"/>
              <w:spacing w:after="0" w:line="240" w:lineRule="auto"/>
              <w:rPr>
                <w:rFonts w:asciiTheme="minorHAnsi" w:hAnsiTheme="minorHAnsi" w:cstheme="minorHAnsi"/>
                <w:color w:val="202124"/>
                <w:kern w:val="0"/>
                <w:sz w:val="24"/>
                <w:szCs w:val="24"/>
                <w14:ligatures w14:val="none"/>
                <w14:cntxtAlts w14:val="0"/>
              </w:rPr>
            </w:pPr>
          </w:p>
          <w:p w14:paraId="2F2683AD" w14:textId="0F9DD2DA" w:rsidR="00DA00A2" w:rsidRPr="00A46926" w:rsidRDefault="00DA00A2" w:rsidP="00DA00A2">
            <w:pPr>
              <w:shd w:val="clear" w:color="auto" w:fill="FFFFFF"/>
              <w:spacing w:after="0" w:line="240" w:lineRule="auto"/>
              <w:rPr>
                <w:rFonts w:asciiTheme="minorHAnsi" w:hAnsiTheme="minorHAnsi" w:cstheme="minorHAnsi"/>
                <w:color w:val="1A1A1A"/>
                <w:sz w:val="24"/>
                <w:szCs w:val="24"/>
                <w:shd w:val="clear" w:color="auto" w:fill="FFFFFF"/>
              </w:rPr>
            </w:pPr>
            <w:r w:rsidRPr="00A46926">
              <w:rPr>
                <w:rFonts w:asciiTheme="minorHAnsi" w:hAnsiTheme="minorHAnsi" w:cstheme="minorHAnsi"/>
                <w:color w:val="1A1A1A"/>
                <w:sz w:val="24"/>
                <w:szCs w:val="24"/>
                <w:shd w:val="clear" w:color="auto" w:fill="FFFFFF"/>
              </w:rPr>
              <w:t>The first document apparently written in French probably dates from 842. </w:t>
            </w:r>
          </w:p>
          <w:p w14:paraId="34AEACB8" w14:textId="2C24D92D" w:rsidR="00A46926" w:rsidRPr="00A46926" w:rsidRDefault="00A46926" w:rsidP="00DA00A2">
            <w:pPr>
              <w:shd w:val="clear" w:color="auto" w:fill="FFFFFF"/>
              <w:spacing w:after="0" w:line="240" w:lineRule="auto"/>
              <w:rPr>
                <w:rFonts w:asciiTheme="minorHAnsi" w:hAnsiTheme="minorHAnsi" w:cstheme="minorHAnsi"/>
                <w:color w:val="202124"/>
                <w:sz w:val="24"/>
                <w:szCs w:val="24"/>
              </w:rPr>
            </w:pPr>
          </w:p>
          <w:p w14:paraId="1CAC4E05" w14:textId="4790E349" w:rsidR="00A46926" w:rsidRPr="00A46926" w:rsidRDefault="00A46926" w:rsidP="00DA00A2">
            <w:pPr>
              <w:shd w:val="clear" w:color="auto" w:fill="FFFFFF"/>
              <w:spacing w:after="0" w:line="240" w:lineRule="auto"/>
              <w:rPr>
                <w:rFonts w:asciiTheme="minorHAnsi" w:hAnsiTheme="minorHAnsi" w:cstheme="minorHAnsi"/>
                <w:color w:val="202124"/>
                <w:sz w:val="24"/>
                <w:szCs w:val="24"/>
              </w:rPr>
            </w:pPr>
            <w:r w:rsidRPr="00A46926">
              <w:rPr>
                <w:rFonts w:asciiTheme="minorHAnsi" w:hAnsiTheme="minorHAnsi" w:cstheme="minorHAnsi"/>
                <w:color w:val="202124"/>
                <w:sz w:val="24"/>
                <w:szCs w:val="24"/>
              </w:rPr>
              <w:t xml:space="preserve">“Language of the people” </w:t>
            </w:r>
          </w:p>
          <w:p w14:paraId="1C6C3EBD" w14:textId="690579C5" w:rsidR="00A46926" w:rsidRPr="00A46926" w:rsidRDefault="00A46926" w:rsidP="00DA00A2">
            <w:pPr>
              <w:shd w:val="clear" w:color="auto" w:fill="FFFFFF"/>
              <w:spacing w:after="0" w:line="240" w:lineRule="auto"/>
              <w:rPr>
                <w:rFonts w:asciiTheme="minorHAnsi" w:hAnsiTheme="minorHAnsi" w:cstheme="minorHAnsi"/>
                <w:color w:val="202124"/>
                <w:sz w:val="24"/>
                <w:szCs w:val="24"/>
              </w:rPr>
            </w:pPr>
            <w:proofErr w:type="spellStart"/>
            <w:r w:rsidRPr="00A46926">
              <w:rPr>
                <w:rFonts w:asciiTheme="minorHAnsi" w:hAnsiTheme="minorHAnsi" w:cstheme="minorHAnsi"/>
                <w:color w:val="202124"/>
                <w:sz w:val="24"/>
                <w:szCs w:val="24"/>
              </w:rPr>
              <w:t>Ltin</w:t>
            </w:r>
            <w:proofErr w:type="spellEnd"/>
            <w:r w:rsidRPr="00A46926">
              <w:rPr>
                <w:rFonts w:asciiTheme="minorHAnsi" w:hAnsiTheme="minorHAnsi" w:cstheme="minorHAnsi"/>
                <w:color w:val="202124"/>
                <w:sz w:val="24"/>
                <w:szCs w:val="24"/>
              </w:rPr>
              <w:t xml:space="preserve"> roots</w:t>
            </w:r>
          </w:p>
          <w:p w14:paraId="121D6006" w14:textId="477989D5" w:rsidR="00A46926" w:rsidRPr="00A46926" w:rsidRDefault="00A46926" w:rsidP="00DA00A2">
            <w:pPr>
              <w:shd w:val="clear" w:color="auto" w:fill="FFFFFF"/>
              <w:spacing w:after="0" w:line="240" w:lineRule="auto"/>
              <w:rPr>
                <w:rFonts w:asciiTheme="minorHAnsi" w:hAnsiTheme="minorHAnsi" w:cstheme="minorHAnsi"/>
                <w:color w:val="202124"/>
                <w:sz w:val="24"/>
                <w:szCs w:val="24"/>
              </w:rPr>
            </w:pPr>
            <w:r w:rsidRPr="00A46926">
              <w:rPr>
                <w:rFonts w:asciiTheme="minorHAnsi" w:hAnsiTheme="minorHAnsi" w:cstheme="minorHAnsi"/>
                <w:color w:val="202124"/>
                <w:sz w:val="24"/>
                <w:szCs w:val="24"/>
              </w:rPr>
              <w:t>The romans took over</w:t>
            </w:r>
          </w:p>
          <w:p w14:paraId="1CA996E2" w14:textId="01AAB665" w:rsidR="00A46926" w:rsidRPr="00A46926" w:rsidRDefault="00A46926" w:rsidP="00DA00A2">
            <w:pPr>
              <w:shd w:val="clear" w:color="auto" w:fill="FFFFFF"/>
              <w:spacing w:after="0" w:line="240" w:lineRule="auto"/>
              <w:rPr>
                <w:rFonts w:asciiTheme="minorHAnsi" w:hAnsiTheme="minorHAnsi" w:cstheme="minorHAnsi"/>
                <w:color w:val="202124"/>
                <w:sz w:val="24"/>
                <w:szCs w:val="24"/>
              </w:rPr>
            </w:pPr>
            <w:r w:rsidRPr="00A46926">
              <w:rPr>
                <w:rFonts w:asciiTheme="minorHAnsi" w:hAnsiTheme="minorHAnsi" w:cstheme="minorHAnsi"/>
                <w:color w:val="202124"/>
                <w:sz w:val="24"/>
                <w:szCs w:val="24"/>
              </w:rPr>
              <w:t>Latin was then transmutes into the French language</w:t>
            </w:r>
          </w:p>
          <w:p w14:paraId="0D23FB97" w14:textId="14596136" w:rsidR="00A46926" w:rsidRPr="00A46926" w:rsidRDefault="00A46926" w:rsidP="00DA00A2">
            <w:pPr>
              <w:shd w:val="clear" w:color="auto" w:fill="FFFFFF"/>
              <w:spacing w:after="0" w:line="240" w:lineRule="auto"/>
              <w:rPr>
                <w:rFonts w:asciiTheme="minorHAnsi" w:hAnsiTheme="minorHAnsi" w:cstheme="minorHAnsi"/>
                <w:color w:val="202124"/>
                <w:kern w:val="0"/>
                <w:sz w:val="24"/>
                <w:szCs w:val="24"/>
                <w14:ligatures w14:val="none"/>
                <w14:cntxtAlts w14:val="0"/>
              </w:rPr>
            </w:pPr>
            <w:r w:rsidRPr="00A46926">
              <w:rPr>
                <w:rFonts w:asciiTheme="minorHAnsi" w:hAnsiTheme="minorHAnsi" w:cstheme="minorHAnsi"/>
                <w:color w:val="202124"/>
                <w:sz w:val="24"/>
                <w:szCs w:val="24"/>
              </w:rPr>
              <w:t>Latin roots were still there during the 9</w:t>
            </w:r>
            <w:r w:rsidRPr="00A46926">
              <w:rPr>
                <w:rFonts w:asciiTheme="minorHAnsi" w:hAnsiTheme="minorHAnsi" w:cstheme="minorHAnsi"/>
                <w:color w:val="202124"/>
                <w:sz w:val="24"/>
                <w:szCs w:val="24"/>
                <w:vertAlign w:val="superscript"/>
              </w:rPr>
              <w:t>th</w:t>
            </w:r>
            <w:r w:rsidRPr="00A46926">
              <w:rPr>
                <w:rFonts w:asciiTheme="minorHAnsi" w:hAnsiTheme="minorHAnsi" w:cstheme="minorHAnsi"/>
                <w:color w:val="202124"/>
                <w:sz w:val="24"/>
                <w:szCs w:val="24"/>
              </w:rPr>
              <w:t xml:space="preserve"> century </w:t>
            </w:r>
          </w:p>
          <w:p w14:paraId="73964ABA" w14:textId="77777777" w:rsidR="008E2BC6" w:rsidRDefault="008E2BC6">
            <w:pPr>
              <w:widowControl w:val="0"/>
              <w:rPr>
                <w:sz w:val="32"/>
                <w:szCs w:val="32"/>
                <w14:ligatures w14:val="none"/>
              </w:rPr>
            </w:pPr>
          </w:p>
        </w:tc>
        <w:tc>
          <w:tcPr>
            <w:tcW w:w="7109" w:type="dxa"/>
            <w:tcBorders>
              <w:top w:val="single" w:sz="8" w:space="0" w:color="000000"/>
              <w:left w:val="single" w:sz="8" w:space="0" w:color="000000"/>
              <w:bottom w:val="single" w:sz="8" w:space="0" w:color="000000"/>
              <w:right w:val="single" w:sz="8" w:space="0" w:color="000000"/>
            </w:tcBorders>
            <w:shd w:val="clear" w:color="auto" w:fill="FFFFFF"/>
            <w:tcMar>
              <w:top w:w="58" w:type="dxa"/>
              <w:left w:w="58" w:type="dxa"/>
              <w:bottom w:w="58" w:type="dxa"/>
              <w:right w:w="58" w:type="dxa"/>
            </w:tcMar>
            <w:hideMark/>
          </w:tcPr>
          <w:p w14:paraId="67BDBB54" w14:textId="77777777" w:rsidR="008E2BC6" w:rsidRPr="00A46926" w:rsidRDefault="008E2BC6">
            <w:pPr>
              <w:widowControl w:val="0"/>
              <w:rPr>
                <w:rFonts w:asciiTheme="minorHAnsi" w:hAnsiTheme="minorHAnsi" w:cstheme="minorHAnsi"/>
                <w:color w:val="1A1A1A"/>
                <w:sz w:val="24"/>
                <w:szCs w:val="24"/>
                <w:shd w:val="clear" w:color="auto" w:fill="FFFFFF"/>
              </w:rPr>
            </w:pPr>
            <w:r>
              <w:rPr>
                <w:sz w:val="32"/>
                <w:szCs w:val="32"/>
                <w14:ligatures w14:val="none"/>
              </w:rPr>
              <w:t> </w:t>
            </w:r>
            <w:r w:rsidR="00DA00A2" w:rsidRPr="00A46926">
              <w:rPr>
                <w:rFonts w:asciiTheme="minorHAnsi" w:hAnsiTheme="minorHAnsi" w:cstheme="minorHAnsi"/>
                <w:color w:val="1A1A1A"/>
                <w:sz w:val="24"/>
                <w:szCs w:val="24"/>
                <w:shd w:val="clear" w:color="auto" w:fill="FFFFFF"/>
              </w:rPr>
              <w:t>At the beginning of the 21st century, French was an official language of more than 25 countries. </w:t>
            </w:r>
          </w:p>
          <w:p w14:paraId="74C865CC" w14:textId="77777777" w:rsidR="00DA00A2" w:rsidRPr="00A46926" w:rsidRDefault="00DA00A2">
            <w:pPr>
              <w:widowControl w:val="0"/>
              <w:rPr>
                <w:rFonts w:asciiTheme="minorHAnsi" w:hAnsiTheme="minorHAnsi" w:cstheme="minorHAnsi"/>
                <w:color w:val="1A1A1A"/>
                <w:sz w:val="24"/>
                <w:szCs w:val="24"/>
                <w:shd w:val="clear" w:color="auto" w:fill="FFFFFF"/>
              </w:rPr>
            </w:pPr>
          </w:p>
          <w:p w14:paraId="6ADEE5D7" w14:textId="5A5A92F5" w:rsidR="00DA00A2" w:rsidRPr="00A46926" w:rsidRDefault="00DA00A2">
            <w:pPr>
              <w:widowControl w:val="0"/>
              <w:rPr>
                <w:rFonts w:asciiTheme="minorHAnsi" w:hAnsiTheme="minorHAnsi" w:cstheme="minorHAnsi"/>
                <w:color w:val="1A1A1A"/>
                <w:sz w:val="24"/>
                <w:szCs w:val="24"/>
                <w:shd w:val="clear" w:color="auto" w:fill="FFFFFF"/>
              </w:rPr>
            </w:pPr>
            <w:r w:rsidRPr="00A46926">
              <w:rPr>
                <w:rFonts w:asciiTheme="minorHAnsi" w:hAnsiTheme="minorHAnsi" w:cstheme="minorHAnsi"/>
                <w:color w:val="1A1A1A"/>
                <w:sz w:val="24"/>
                <w:szCs w:val="24"/>
                <w:shd w:val="clear" w:color="auto" w:fill="FFFFFF"/>
              </w:rPr>
              <w:t>In the 12th–13th century the </w:t>
            </w:r>
            <w:r w:rsidRPr="00A46926">
              <w:rPr>
                <w:rFonts w:asciiTheme="minorHAnsi" w:hAnsiTheme="minorHAnsi" w:cstheme="minorHAnsi"/>
                <w:sz w:val="24"/>
                <w:szCs w:val="24"/>
                <w:shd w:val="clear" w:color="auto" w:fill="FFFFFF"/>
              </w:rPr>
              <w:t>Francien dialect</w:t>
            </w:r>
            <w:r w:rsidRPr="00A46926">
              <w:rPr>
                <w:rFonts w:asciiTheme="minorHAnsi" w:hAnsiTheme="minorHAnsi" w:cstheme="minorHAnsi"/>
                <w:color w:val="1A1A1A"/>
                <w:sz w:val="24"/>
                <w:szCs w:val="24"/>
                <w:shd w:val="clear" w:color="auto" w:fill="FFFFFF"/>
              </w:rPr>
              <w:t> became dominant, and it gained the status of literary language because of both the central position of the</w:t>
            </w:r>
            <w:r w:rsidRPr="00A46926">
              <w:rPr>
                <w:rFonts w:asciiTheme="minorHAnsi" w:hAnsiTheme="minorHAnsi" w:cstheme="minorHAnsi"/>
                <w:sz w:val="24"/>
                <w:szCs w:val="24"/>
                <w:shd w:val="clear" w:color="auto" w:fill="FFFFFF"/>
              </w:rPr>
              <w:t> Île-de-France region</w:t>
            </w:r>
            <w:r w:rsidRPr="00A46926">
              <w:rPr>
                <w:rFonts w:asciiTheme="minorHAnsi" w:hAnsiTheme="minorHAnsi" w:cstheme="minorHAnsi"/>
                <w:color w:val="1A1A1A"/>
                <w:sz w:val="24"/>
                <w:szCs w:val="24"/>
                <w:shd w:val="clear" w:color="auto" w:fill="FFFFFF"/>
              </w:rPr>
              <w:t> and the political and cultural </w:t>
            </w:r>
            <w:r w:rsidRPr="00A46926">
              <w:rPr>
                <w:rFonts w:asciiTheme="minorHAnsi" w:hAnsiTheme="minorHAnsi" w:cstheme="minorHAnsi"/>
                <w:sz w:val="24"/>
                <w:szCs w:val="24"/>
                <w:shd w:val="clear" w:color="auto" w:fill="FFFFFF"/>
              </w:rPr>
              <w:t>prestige</w:t>
            </w:r>
            <w:r w:rsidRPr="00A46926">
              <w:rPr>
                <w:rFonts w:asciiTheme="minorHAnsi" w:hAnsiTheme="minorHAnsi" w:cstheme="minorHAnsi"/>
                <w:color w:val="1A1A1A"/>
                <w:sz w:val="24"/>
                <w:szCs w:val="24"/>
                <w:shd w:val="clear" w:color="auto" w:fill="FFFFFF"/>
              </w:rPr>
              <w:t> of </w:t>
            </w:r>
            <w:r w:rsidRPr="00A46926">
              <w:rPr>
                <w:rFonts w:asciiTheme="minorHAnsi" w:hAnsiTheme="minorHAnsi" w:cstheme="minorHAnsi"/>
                <w:sz w:val="24"/>
                <w:szCs w:val="24"/>
                <w:shd w:val="clear" w:color="auto" w:fill="FFFFFF"/>
              </w:rPr>
              <w:t>Paris</w:t>
            </w:r>
            <w:r w:rsidRPr="00A46926">
              <w:rPr>
                <w:rFonts w:asciiTheme="minorHAnsi" w:hAnsiTheme="minorHAnsi" w:cstheme="minorHAnsi"/>
                <w:color w:val="1A1A1A"/>
                <w:sz w:val="24"/>
                <w:szCs w:val="24"/>
                <w:shd w:val="clear" w:color="auto" w:fill="FFFFFF"/>
              </w:rPr>
              <w:t xml:space="preserve">. </w:t>
            </w:r>
          </w:p>
          <w:p w14:paraId="352258F7" w14:textId="1C3F87C2" w:rsidR="00A46926" w:rsidRPr="00A46926" w:rsidRDefault="00A46926">
            <w:pPr>
              <w:widowControl w:val="0"/>
              <w:rPr>
                <w:rFonts w:asciiTheme="minorHAnsi" w:hAnsiTheme="minorHAnsi" w:cstheme="minorHAnsi"/>
                <w:color w:val="1A1A1A"/>
                <w:sz w:val="24"/>
                <w:szCs w:val="24"/>
                <w:shd w:val="clear" w:color="auto" w:fill="FFFFFF"/>
              </w:rPr>
            </w:pPr>
            <w:r w:rsidRPr="00A46926">
              <w:rPr>
                <w:rFonts w:asciiTheme="minorHAnsi" w:hAnsiTheme="minorHAnsi" w:cstheme="minorHAnsi"/>
                <w:color w:val="1A1A1A"/>
                <w:sz w:val="24"/>
                <w:szCs w:val="24"/>
                <w:shd w:val="clear" w:color="auto" w:fill="FFFFFF"/>
              </w:rPr>
              <w:t>France</w:t>
            </w:r>
          </w:p>
          <w:p w14:paraId="54D8C610" w14:textId="16FABF5E" w:rsidR="00A46926" w:rsidRPr="00A46926" w:rsidRDefault="00A46926">
            <w:pPr>
              <w:widowControl w:val="0"/>
              <w:rPr>
                <w:rFonts w:asciiTheme="minorHAnsi" w:hAnsiTheme="minorHAnsi" w:cstheme="minorHAnsi"/>
                <w:color w:val="1A1A1A"/>
                <w:sz w:val="24"/>
                <w:szCs w:val="24"/>
                <w:shd w:val="clear" w:color="auto" w:fill="FFFFFF"/>
              </w:rPr>
            </w:pPr>
            <w:r w:rsidRPr="00A46926">
              <w:rPr>
                <w:rFonts w:asciiTheme="minorHAnsi" w:hAnsiTheme="minorHAnsi" w:cstheme="minorHAnsi"/>
                <w:color w:val="1A1A1A"/>
                <w:sz w:val="24"/>
                <w:szCs w:val="24"/>
                <w:shd w:val="clear" w:color="auto" w:fill="FFFFFF"/>
              </w:rPr>
              <w:t>Quebec</w:t>
            </w:r>
          </w:p>
          <w:p w14:paraId="609C9CAD" w14:textId="18C37E7D" w:rsidR="00A46926" w:rsidRPr="00A46926" w:rsidRDefault="00A46926">
            <w:pPr>
              <w:widowControl w:val="0"/>
              <w:rPr>
                <w:rFonts w:asciiTheme="minorHAnsi" w:hAnsiTheme="minorHAnsi" w:cstheme="minorHAnsi"/>
                <w:color w:val="1A1A1A"/>
                <w:sz w:val="24"/>
                <w:szCs w:val="24"/>
                <w:shd w:val="clear" w:color="auto" w:fill="FFFFFF"/>
              </w:rPr>
            </w:pPr>
            <w:r w:rsidRPr="00A46926">
              <w:rPr>
                <w:rFonts w:asciiTheme="minorHAnsi" w:hAnsiTheme="minorHAnsi" w:cstheme="minorHAnsi"/>
                <w:color w:val="1A1A1A"/>
                <w:sz w:val="24"/>
                <w:szCs w:val="24"/>
                <w:shd w:val="clear" w:color="auto" w:fill="FFFFFF"/>
              </w:rPr>
              <w:t>Madagascar</w:t>
            </w:r>
          </w:p>
          <w:p w14:paraId="387CBA82" w14:textId="792A97A5" w:rsidR="00A46926" w:rsidRPr="00A46926" w:rsidRDefault="00A46926">
            <w:pPr>
              <w:widowControl w:val="0"/>
              <w:rPr>
                <w:rFonts w:asciiTheme="minorHAnsi" w:hAnsiTheme="minorHAnsi" w:cstheme="minorHAnsi"/>
                <w:color w:val="1A1A1A"/>
                <w:sz w:val="24"/>
                <w:szCs w:val="24"/>
                <w:shd w:val="clear" w:color="auto" w:fill="FFFFFF"/>
              </w:rPr>
            </w:pPr>
            <w:r w:rsidRPr="00A46926">
              <w:rPr>
                <w:rFonts w:asciiTheme="minorHAnsi" w:hAnsiTheme="minorHAnsi" w:cstheme="minorHAnsi"/>
                <w:color w:val="1A1A1A"/>
                <w:sz w:val="24"/>
                <w:szCs w:val="24"/>
                <w:shd w:val="clear" w:color="auto" w:fill="FFFFFF"/>
              </w:rPr>
              <w:t>Niger</w:t>
            </w:r>
          </w:p>
          <w:p w14:paraId="46F62C9C" w14:textId="77018024" w:rsidR="00A46926" w:rsidRDefault="00A46926">
            <w:pPr>
              <w:widowControl w:val="0"/>
              <w:rPr>
                <w:sz w:val="32"/>
                <w:szCs w:val="32"/>
                <w14:ligatures w14:val="none"/>
              </w:rPr>
            </w:pPr>
            <w:r w:rsidRPr="00A46926">
              <w:rPr>
                <w:rFonts w:asciiTheme="minorHAnsi" w:hAnsiTheme="minorHAnsi" w:cstheme="minorHAnsi"/>
                <w:color w:val="1A1A1A"/>
                <w:sz w:val="24"/>
                <w:szCs w:val="24"/>
                <w:shd w:val="clear" w:color="auto" w:fill="FFFFFF"/>
              </w:rPr>
              <w:t>African countries in the north and west.</w:t>
            </w:r>
          </w:p>
        </w:tc>
      </w:tr>
    </w:tbl>
    <w:p w14:paraId="203A21D1" w14:textId="77777777" w:rsidR="008E2BC6" w:rsidRDefault="008E2BC6"/>
    <w:p w14:paraId="6896AF03" w14:textId="77777777" w:rsidR="008F7EF0" w:rsidRDefault="008F7EF0" w:rsidP="008E2BC6">
      <w:pPr>
        <w:spacing w:after="0" w:line="240" w:lineRule="auto"/>
        <w:rPr>
          <w:rFonts w:ascii="Times New Roman" w:hAnsi="Times New Roman" w:cs="Times New Roman"/>
          <w:color w:val="auto"/>
          <w:kern w:val="0"/>
          <w:sz w:val="24"/>
          <w:szCs w:val="24"/>
          <w14:ligatures w14:val="none"/>
          <w14:cntxtAlts w14:val="0"/>
        </w:rPr>
      </w:pPr>
    </w:p>
    <w:p w14:paraId="5B0E0E3F" w14:textId="77777777" w:rsidR="008F7EF0" w:rsidRDefault="008F7EF0" w:rsidP="008E2BC6">
      <w:pPr>
        <w:spacing w:after="0" w:line="240" w:lineRule="auto"/>
        <w:rPr>
          <w:rFonts w:ascii="Times New Roman" w:hAnsi="Times New Roman" w:cs="Times New Roman"/>
          <w:color w:val="auto"/>
          <w:kern w:val="0"/>
          <w:sz w:val="24"/>
          <w:szCs w:val="24"/>
          <w14:ligatures w14:val="none"/>
          <w14:cntxtAlts w14:val="0"/>
        </w:rPr>
      </w:pPr>
    </w:p>
    <w:p w14:paraId="13CFF7E6" w14:textId="77777777" w:rsidR="008F7EF0" w:rsidRDefault="008F7EF0" w:rsidP="008E2BC6">
      <w:pPr>
        <w:spacing w:after="0" w:line="240" w:lineRule="auto"/>
        <w:rPr>
          <w:rFonts w:ascii="Times New Roman" w:hAnsi="Times New Roman" w:cs="Times New Roman"/>
          <w:color w:val="auto"/>
          <w:kern w:val="0"/>
          <w:sz w:val="24"/>
          <w:szCs w:val="24"/>
          <w14:ligatures w14:val="none"/>
          <w14:cntxtAlts w14:val="0"/>
        </w:rPr>
      </w:pPr>
    </w:p>
    <w:p w14:paraId="5BD4D6F9" w14:textId="77777777" w:rsidR="008F7EF0" w:rsidRDefault="008F7EF0" w:rsidP="008E2BC6">
      <w:pPr>
        <w:spacing w:after="0" w:line="240" w:lineRule="auto"/>
        <w:rPr>
          <w:rFonts w:ascii="Times New Roman" w:hAnsi="Times New Roman" w:cs="Times New Roman"/>
          <w:color w:val="auto"/>
          <w:kern w:val="0"/>
          <w:sz w:val="24"/>
          <w:szCs w:val="24"/>
          <w14:ligatures w14:val="none"/>
          <w14:cntxtAlts w14:val="0"/>
        </w:rPr>
      </w:pPr>
    </w:p>
    <w:p w14:paraId="585652DC" w14:textId="77777777" w:rsidR="008F7EF0" w:rsidRDefault="008F7EF0" w:rsidP="008E2BC6">
      <w:pPr>
        <w:spacing w:after="0" w:line="240" w:lineRule="auto"/>
        <w:rPr>
          <w:rFonts w:ascii="Times New Roman" w:hAnsi="Times New Roman" w:cs="Times New Roman"/>
          <w:color w:val="auto"/>
          <w:kern w:val="0"/>
          <w:sz w:val="24"/>
          <w:szCs w:val="24"/>
          <w14:ligatures w14:val="none"/>
          <w14:cntxtAlts w14:val="0"/>
        </w:rPr>
      </w:pPr>
    </w:p>
    <w:p w14:paraId="107AE798" w14:textId="77777777" w:rsidR="008F7EF0" w:rsidRDefault="008F7EF0" w:rsidP="008E2BC6">
      <w:pPr>
        <w:spacing w:after="0" w:line="240" w:lineRule="auto"/>
        <w:rPr>
          <w:rFonts w:ascii="Times New Roman" w:hAnsi="Times New Roman" w:cs="Times New Roman"/>
          <w:color w:val="auto"/>
          <w:kern w:val="0"/>
          <w:sz w:val="24"/>
          <w:szCs w:val="24"/>
          <w14:ligatures w14:val="none"/>
          <w14:cntxtAlts w14:val="0"/>
        </w:rPr>
      </w:pPr>
    </w:p>
    <w:p w14:paraId="4433A3AE" w14:textId="77777777" w:rsidR="008F7EF0" w:rsidRDefault="008F7EF0" w:rsidP="008E2BC6">
      <w:pPr>
        <w:spacing w:after="0" w:line="240" w:lineRule="auto"/>
        <w:rPr>
          <w:rFonts w:ascii="Times New Roman" w:hAnsi="Times New Roman" w:cs="Times New Roman"/>
          <w:color w:val="auto"/>
          <w:kern w:val="0"/>
          <w:sz w:val="24"/>
          <w:szCs w:val="24"/>
          <w14:ligatures w14:val="none"/>
          <w14:cntxtAlts w14:val="0"/>
        </w:rPr>
      </w:pPr>
    </w:p>
    <w:p w14:paraId="080C3ADB" w14:textId="77777777" w:rsidR="008F7EF0" w:rsidRDefault="008F7EF0" w:rsidP="008E2BC6">
      <w:pPr>
        <w:spacing w:after="0" w:line="240" w:lineRule="auto"/>
        <w:rPr>
          <w:rFonts w:ascii="Times New Roman" w:hAnsi="Times New Roman" w:cs="Times New Roman"/>
          <w:color w:val="auto"/>
          <w:kern w:val="0"/>
          <w:sz w:val="24"/>
          <w:szCs w:val="24"/>
          <w14:ligatures w14:val="none"/>
          <w14:cntxtAlts w14:val="0"/>
        </w:rPr>
      </w:pPr>
    </w:p>
    <w:p w14:paraId="71301EDF" w14:textId="0C1B22A1" w:rsidR="008E2BC6" w:rsidRDefault="008E2BC6" w:rsidP="008E2BC6">
      <w:pPr>
        <w:spacing w:after="0" w:line="240" w:lineRule="auto"/>
        <w:rPr>
          <w:rFonts w:ascii="Times New Roman" w:hAnsi="Times New Roman" w:cs="Times New Roman"/>
          <w:color w:val="auto"/>
          <w:kern w:val="0"/>
          <w:sz w:val="24"/>
          <w:szCs w:val="24"/>
          <w14:ligatures w14:val="none"/>
          <w14:cntxtAlts w14:val="0"/>
        </w:rPr>
      </w:pPr>
      <w:r>
        <w:rPr>
          <w:rFonts w:ascii="Times New Roman" w:hAnsi="Times New Roman" w:cs="Times New Roman"/>
          <w:color w:val="auto"/>
          <w:kern w:val="0"/>
          <w:sz w:val="24"/>
          <w:szCs w:val="24"/>
          <w14:ligatures w14:val="none"/>
          <w14:cntxtAlts w14:val="0"/>
        </w:rPr>
        <w:t>3 &amp; 4</w:t>
      </w:r>
    </w:p>
    <w:tbl>
      <w:tblPr>
        <w:tblW w:w="14308" w:type="dxa"/>
        <w:tblCellMar>
          <w:left w:w="0" w:type="dxa"/>
          <w:right w:w="0" w:type="dxa"/>
        </w:tblCellMar>
        <w:tblLook w:val="04A0" w:firstRow="1" w:lastRow="0" w:firstColumn="1" w:lastColumn="0" w:noHBand="0" w:noVBand="1"/>
      </w:tblPr>
      <w:tblGrid>
        <w:gridCol w:w="7155"/>
        <w:gridCol w:w="7153"/>
      </w:tblGrid>
      <w:tr w:rsidR="008E2BC6" w14:paraId="422F8C68" w14:textId="77777777" w:rsidTr="00F608B9">
        <w:trPr>
          <w:trHeight w:val="1234"/>
        </w:trPr>
        <w:tc>
          <w:tcPr>
            <w:tcW w:w="7155"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5E1D49F2" w14:textId="77777777" w:rsidR="008E2BC6" w:rsidRDefault="008E2BC6">
            <w:pPr>
              <w:widowControl w:val="0"/>
              <w:rPr>
                <w:b/>
                <w:bCs/>
                <w:sz w:val="32"/>
                <w:szCs w:val="32"/>
                <w14:ligatures w14:val="none"/>
              </w:rPr>
            </w:pPr>
            <w:r>
              <w:rPr>
                <w:b/>
                <w:bCs/>
                <w:sz w:val="32"/>
                <w:szCs w:val="32"/>
                <w14:ligatures w14:val="none"/>
              </w:rPr>
              <w:t>ADVANCEMENT IN TRANSPORT TELECOMMUNICATIONS</w:t>
            </w:r>
          </w:p>
        </w:tc>
        <w:tc>
          <w:tcPr>
            <w:tcW w:w="7153"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24AAA959" w14:textId="77777777" w:rsidR="008E2BC6" w:rsidRDefault="008E2BC6">
            <w:pPr>
              <w:widowControl w:val="0"/>
              <w:rPr>
                <w:b/>
                <w:bCs/>
                <w:sz w:val="32"/>
                <w:szCs w:val="32"/>
                <w14:ligatures w14:val="none"/>
              </w:rPr>
            </w:pPr>
            <w:r>
              <w:rPr>
                <w:b/>
                <w:bCs/>
                <w:sz w:val="32"/>
                <w:szCs w:val="32"/>
                <w14:ligatures w14:val="none"/>
              </w:rPr>
              <w:t>THE ROLL PLAYED BY MEDIA</w:t>
            </w:r>
          </w:p>
        </w:tc>
      </w:tr>
      <w:tr w:rsidR="008E2BC6" w14:paraId="4868902A" w14:textId="77777777" w:rsidTr="00F608B9">
        <w:trPr>
          <w:trHeight w:val="6637"/>
        </w:trPr>
        <w:tc>
          <w:tcPr>
            <w:tcW w:w="7155"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352A39CA" w14:textId="77777777" w:rsidR="008E2BC6" w:rsidRPr="00F608B9" w:rsidRDefault="008E2BC6">
            <w:pPr>
              <w:widowControl w:val="0"/>
              <w:rPr>
                <w:sz w:val="32"/>
                <w:szCs w:val="32"/>
                <w14:ligatures w14:val="none"/>
              </w:rPr>
            </w:pPr>
            <w:r w:rsidRPr="00F608B9">
              <w:rPr>
                <w:sz w:val="32"/>
                <w:szCs w:val="32"/>
                <w14:ligatures w14:val="none"/>
              </w:rPr>
              <w:t> </w:t>
            </w:r>
            <w:r w:rsidR="00DA00A2" w:rsidRPr="00F608B9">
              <w:rPr>
                <w:sz w:val="32"/>
                <w:szCs w:val="32"/>
                <w14:ligatures w14:val="none"/>
              </w:rPr>
              <w:t>The advancement in the air travel allowed to move people and around</w:t>
            </w:r>
            <w:r w:rsidR="00503181" w:rsidRPr="00F608B9">
              <w:rPr>
                <w:sz w:val="32"/>
                <w:szCs w:val="32"/>
                <w14:ligatures w14:val="none"/>
              </w:rPr>
              <w:t xml:space="preserve"> countries and express their language. The advancement allowed to take over countries in the wars with plain raids and be able to spread their language after the takeover of that countries over time.</w:t>
            </w:r>
          </w:p>
          <w:p w14:paraId="2FF7C337" w14:textId="77777777" w:rsidR="00503181" w:rsidRPr="00F608B9" w:rsidRDefault="00503181">
            <w:pPr>
              <w:widowControl w:val="0"/>
              <w:rPr>
                <w:sz w:val="32"/>
                <w:szCs w:val="32"/>
                <w14:ligatures w14:val="none"/>
              </w:rPr>
            </w:pPr>
            <w:r w:rsidRPr="00F608B9">
              <w:rPr>
                <w:sz w:val="32"/>
                <w:szCs w:val="32"/>
                <w14:ligatures w14:val="none"/>
              </w:rPr>
              <w:t>The advancement in railways. Railways that interconnect surrounding countries with France has enabled to get people and cargo around places. With people traveling out of counties they express their language.</w:t>
            </w:r>
          </w:p>
          <w:p w14:paraId="4F08DDBC" w14:textId="77777777" w:rsidR="00503181" w:rsidRPr="00F608B9" w:rsidRDefault="00503181">
            <w:pPr>
              <w:widowControl w:val="0"/>
              <w:rPr>
                <w:sz w:val="32"/>
                <w:szCs w:val="32"/>
                <w14:ligatures w14:val="none"/>
              </w:rPr>
            </w:pPr>
          </w:p>
        </w:tc>
        <w:tc>
          <w:tcPr>
            <w:tcW w:w="7153" w:type="dxa"/>
            <w:tcBorders>
              <w:top w:val="single" w:sz="8" w:space="0" w:color="000000"/>
              <w:left w:val="single" w:sz="8" w:space="0" w:color="000000"/>
              <w:bottom w:val="single" w:sz="8" w:space="0" w:color="000000"/>
              <w:right w:val="single" w:sz="8" w:space="0" w:color="000000"/>
            </w:tcBorders>
            <w:tcMar>
              <w:top w:w="58" w:type="dxa"/>
              <w:left w:w="58" w:type="dxa"/>
              <w:bottom w:w="58" w:type="dxa"/>
              <w:right w:w="58" w:type="dxa"/>
            </w:tcMar>
            <w:hideMark/>
          </w:tcPr>
          <w:p w14:paraId="222F5D73" w14:textId="77777777" w:rsidR="008E2BC6" w:rsidRPr="00F608B9" w:rsidRDefault="002A2751" w:rsidP="002A2751">
            <w:pPr>
              <w:widowControl w:val="0"/>
              <w:rPr>
                <w:sz w:val="32"/>
                <w:szCs w:val="32"/>
                <w14:ligatures w14:val="none"/>
              </w:rPr>
            </w:pPr>
            <w:r w:rsidRPr="00F608B9">
              <w:rPr>
                <w:sz w:val="32"/>
                <w:szCs w:val="32"/>
                <w14:ligatures w14:val="none"/>
              </w:rPr>
              <w:t xml:space="preserve">Google </w:t>
            </w:r>
            <w:proofErr w:type="spellStart"/>
            <w:r w:rsidRPr="00F608B9">
              <w:rPr>
                <w:sz w:val="32"/>
                <w:szCs w:val="32"/>
                <w14:ligatures w14:val="none"/>
              </w:rPr>
              <w:t>translaste</w:t>
            </w:r>
            <w:proofErr w:type="spellEnd"/>
            <w:r w:rsidRPr="00F608B9">
              <w:rPr>
                <w:sz w:val="32"/>
                <w:szCs w:val="32"/>
                <w14:ligatures w14:val="none"/>
              </w:rPr>
              <w:t xml:space="preserve"> </w:t>
            </w:r>
          </w:p>
          <w:p w14:paraId="0E20CAB0" w14:textId="77777777" w:rsidR="002A2751" w:rsidRPr="00F608B9" w:rsidRDefault="002A2751" w:rsidP="002A2751">
            <w:pPr>
              <w:widowControl w:val="0"/>
              <w:rPr>
                <w:sz w:val="32"/>
                <w:szCs w:val="32"/>
                <w14:ligatures w14:val="none"/>
              </w:rPr>
            </w:pPr>
            <w:r w:rsidRPr="00F608B9">
              <w:rPr>
                <w:sz w:val="32"/>
                <w:szCs w:val="32"/>
                <w14:ligatures w14:val="none"/>
              </w:rPr>
              <w:t>French language tv programs</w:t>
            </w:r>
          </w:p>
          <w:p w14:paraId="1B0C8779" w14:textId="77777777" w:rsidR="002A2751" w:rsidRPr="00F608B9" w:rsidRDefault="002A2751" w:rsidP="002A2751">
            <w:pPr>
              <w:widowControl w:val="0"/>
              <w:rPr>
                <w:sz w:val="32"/>
                <w:szCs w:val="32"/>
                <w14:ligatures w14:val="none"/>
              </w:rPr>
            </w:pPr>
            <w:r w:rsidRPr="00F608B9">
              <w:rPr>
                <w:sz w:val="32"/>
                <w:szCs w:val="32"/>
                <w14:ligatures w14:val="none"/>
              </w:rPr>
              <w:t>print media and cinematographic production, which contribute to spreading of the French language and culture.</w:t>
            </w:r>
          </w:p>
          <w:p w14:paraId="4AB5F603" w14:textId="77777777" w:rsidR="002A2751" w:rsidRPr="00F608B9" w:rsidRDefault="002A2751" w:rsidP="002A2751">
            <w:pPr>
              <w:widowControl w:val="0"/>
              <w:rPr>
                <w:sz w:val="32"/>
                <w:szCs w:val="32"/>
                <w14:ligatures w14:val="none"/>
              </w:rPr>
            </w:pPr>
            <w:r w:rsidRPr="00F608B9">
              <w:rPr>
                <w:sz w:val="32"/>
                <w:szCs w:val="32"/>
                <w14:ligatures w14:val="none"/>
              </w:rPr>
              <w:t>Press papers- reporting news</w:t>
            </w:r>
            <w:proofErr w:type="gramStart"/>
            <w:r w:rsidR="00826783" w:rsidRPr="00F608B9">
              <w:rPr>
                <w:sz w:val="32"/>
                <w:szCs w:val="32"/>
                <w14:ligatures w14:val="none"/>
              </w:rPr>
              <w:t>.</w:t>
            </w:r>
            <w:r w:rsidR="00826783" w:rsidRPr="00F608B9">
              <w:rPr>
                <w:sz w:val="32"/>
                <w:szCs w:val="32"/>
              </w:rPr>
              <w:t xml:space="preserve"> ,</w:t>
            </w:r>
            <w:proofErr w:type="gramEnd"/>
            <w:r w:rsidR="00826783" w:rsidRPr="00F608B9">
              <w:rPr>
                <w:sz w:val="32"/>
                <w:szCs w:val="32"/>
              </w:rPr>
              <w:t xml:space="preserve"> reporters have free access to official documents </w:t>
            </w:r>
          </w:p>
          <w:p w14:paraId="41ABAEC0" w14:textId="4F0434AC" w:rsidR="002A2751" w:rsidRPr="00F608B9" w:rsidRDefault="002A2751" w:rsidP="002A2751">
            <w:pPr>
              <w:widowControl w:val="0"/>
              <w:rPr>
                <w:sz w:val="32"/>
                <w:szCs w:val="32"/>
                <w14:ligatures w14:val="none"/>
              </w:rPr>
            </w:pPr>
            <w:r w:rsidRPr="00F608B9">
              <w:rPr>
                <w:sz w:val="32"/>
                <w:szCs w:val="32"/>
                <w14:ligatures w14:val="none"/>
              </w:rPr>
              <w:t>Social media- dispersion of the language as of large numbers of</w:t>
            </w:r>
            <w:r w:rsidR="008F7EF0">
              <w:rPr>
                <w:sz w:val="32"/>
                <w:szCs w:val="32"/>
                <w14:ligatures w14:val="none"/>
              </w:rPr>
              <w:t xml:space="preserve"> c</w:t>
            </w:r>
            <w:r w:rsidR="008F7EF0" w:rsidRPr="00F608B9">
              <w:rPr>
                <w:sz w:val="32"/>
                <w:szCs w:val="32"/>
                <w14:ligatures w14:val="none"/>
              </w:rPr>
              <w:t>ulture</w:t>
            </w:r>
            <w:r w:rsidR="008F7EF0">
              <w:rPr>
                <w:sz w:val="32"/>
                <w:szCs w:val="32"/>
                <w14:ligatures w14:val="none"/>
              </w:rPr>
              <w:t>s expressed</w:t>
            </w:r>
            <w:r w:rsidRPr="00F608B9">
              <w:rPr>
                <w:sz w:val="32"/>
                <w:szCs w:val="32"/>
                <w14:ligatures w14:val="none"/>
              </w:rPr>
              <w:t xml:space="preserve"> these plat forms </w:t>
            </w:r>
          </w:p>
          <w:p w14:paraId="725BD789" w14:textId="77777777" w:rsidR="002A2751" w:rsidRPr="00F608B9" w:rsidRDefault="002A2751" w:rsidP="002A2751">
            <w:pPr>
              <w:pStyle w:val="ListParagraph"/>
              <w:widowControl w:val="0"/>
              <w:numPr>
                <w:ilvl w:val="0"/>
                <w:numId w:val="2"/>
              </w:numPr>
              <w:rPr>
                <w:sz w:val="32"/>
                <w:szCs w:val="32"/>
                <w14:ligatures w14:val="none"/>
              </w:rPr>
            </w:pPr>
            <w:r w:rsidRPr="00F608B9">
              <w:rPr>
                <w:sz w:val="32"/>
                <w:szCs w:val="32"/>
              </w:rPr>
              <w:t>contact with one another at any given moment is ever increasing thanks to modern technology.</w:t>
            </w:r>
          </w:p>
        </w:tc>
      </w:tr>
    </w:tbl>
    <w:tbl>
      <w:tblPr>
        <w:tblStyle w:val="TableGrid"/>
        <w:tblpPr w:leftFromText="180" w:rightFromText="180" w:vertAnchor="text" w:horzAnchor="margin" w:tblpY="-536"/>
        <w:tblW w:w="14312" w:type="dxa"/>
        <w:tblLook w:val="04A0" w:firstRow="1" w:lastRow="0" w:firstColumn="1" w:lastColumn="0" w:noHBand="0" w:noVBand="1"/>
      </w:tblPr>
      <w:tblGrid>
        <w:gridCol w:w="1331"/>
        <w:gridCol w:w="6177"/>
        <w:gridCol w:w="6804"/>
      </w:tblGrid>
      <w:tr w:rsidR="008E2BC6" w14:paraId="0B46211C" w14:textId="77777777" w:rsidTr="008F7EF0">
        <w:trPr>
          <w:trHeight w:val="557"/>
        </w:trPr>
        <w:tc>
          <w:tcPr>
            <w:tcW w:w="1331" w:type="dxa"/>
          </w:tcPr>
          <w:p w14:paraId="6E6F7C96" w14:textId="77777777" w:rsidR="008E2BC6" w:rsidRPr="008F7EF0" w:rsidRDefault="008E2BC6" w:rsidP="00F608B9">
            <w:pPr>
              <w:rPr>
                <w:sz w:val="23"/>
                <w:szCs w:val="23"/>
              </w:rPr>
            </w:pPr>
            <w:r w:rsidRPr="008F7EF0">
              <w:rPr>
                <w:sz w:val="23"/>
                <w:szCs w:val="23"/>
              </w:rPr>
              <w:lastRenderedPageBreak/>
              <w:t>5</w:t>
            </w:r>
          </w:p>
        </w:tc>
        <w:tc>
          <w:tcPr>
            <w:tcW w:w="6177" w:type="dxa"/>
          </w:tcPr>
          <w:p w14:paraId="460B84D2" w14:textId="77777777" w:rsidR="008E2BC6" w:rsidRPr="008F7EF0" w:rsidRDefault="00503181" w:rsidP="00F608B9">
            <w:pPr>
              <w:rPr>
                <w:sz w:val="23"/>
                <w:szCs w:val="23"/>
              </w:rPr>
            </w:pPr>
            <w:r w:rsidRPr="008F7EF0">
              <w:rPr>
                <w:sz w:val="23"/>
                <w:szCs w:val="23"/>
              </w:rPr>
              <w:t>Quebec Canada</w:t>
            </w:r>
          </w:p>
        </w:tc>
        <w:tc>
          <w:tcPr>
            <w:tcW w:w="6804" w:type="dxa"/>
          </w:tcPr>
          <w:p w14:paraId="42F34FB8" w14:textId="3050AFDB" w:rsidR="008E2BC6" w:rsidRPr="008F7EF0" w:rsidRDefault="008F7EF0" w:rsidP="00F608B9">
            <w:pPr>
              <w:rPr>
                <w:sz w:val="23"/>
                <w:szCs w:val="23"/>
              </w:rPr>
            </w:pPr>
            <w:r>
              <w:rPr>
                <w:sz w:val="23"/>
                <w:szCs w:val="23"/>
              </w:rPr>
              <w:t xml:space="preserve">North and West African Countries </w:t>
            </w:r>
          </w:p>
        </w:tc>
      </w:tr>
      <w:tr w:rsidR="008E2BC6" w14:paraId="3EA39195" w14:textId="77777777" w:rsidTr="008F7EF0">
        <w:trPr>
          <w:trHeight w:val="554"/>
        </w:trPr>
        <w:tc>
          <w:tcPr>
            <w:tcW w:w="1331" w:type="dxa"/>
          </w:tcPr>
          <w:p w14:paraId="1C70EBCB" w14:textId="39FEB0E0" w:rsidR="008E2BC6" w:rsidRPr="008F7EF0" w:rsidRDefault="00503181" w:rsidP="00F608B9">
            <w:pPr>
              <w:rPr>
                <w:sz w:val="23"/>
                <w:szCs w:val="23"/>
              </w:rPr>
            </w:pPr>
            <w:r w:rsidRPr="008F7EF0">
              <w:rPr>
                <w:sz w:val="23"/>
                <w:szCs w:val="23"/>
              </w:rPr>
              <w:t xml:space="preserve">Embraced </w:t>
            </w:r>
            <w:r w:rsidR="005A14E1" w:rsidRPr="008F7EF0">
              <w:rPr>
                <w:sz w:val="23"/>
                <w:szCs w:val="23"/>
              </w:rPr>
              <w:t>or resisted</w:t>
            </w:r>
          </w:p>
        </w:tc>
        <w:tc>
          <w:tcPr>
            <w:tcW w:w="6177" w:type="dxa"/>
          </w:tcPr>
          <w:p w14:paraId="33127C33" w14:textId="3840562D" w:rsidR="008E2BC6" w:rsidRPr="008F7EF0" w:rsidRDefault="008F7EF0" w:rsidP="00F608B9">
            <w:pPr>
              <w:rPr>
                <w:sz w:val="23"/>
                <w:szCs w:val="23"/>
              </w:rPr>
            </w:pPr>
            <w:r>
              <w:rPr>
                <w:sz w:val="23"/>
                <w:szCs w:val="23"/>
              </w:rPr>
              <w:t>embraced</w:t>
            </w:r>
          </w:p>
        </w:tc>
        <w:tc>
          <w:tcPr>
            <w:tcW w:w="6804" w:type="dxa"/>
          </w:tcPr>
          <w:p w14:paraId="673385DE" w14:textId="0FB4DFD4" w:rsidR="008E2BC6" w:rsidRPr="008F7EF0" w:rsidRDefault="008F7EF0" w:rsidP="00F608B9">
            <w:pPr>
              <w:rPr>
                <w:sz w:val="23"/>
                <w:szCs w:val="23"/>
              </w:rPr>
            </w:pPr>
            <w:r>
              <w:rPr>
                <w:sz w:val="23"/>
                <w:szCs w:val="23"/>
              </w:rPr>
              <w:t>embraced</w:t>
            </w:r>
          </w:p>
        </w:tc>
      </w:tr>
      <w:tr w:rsidR="008E2BC6" w14:paraId="6B76C80C" w14:textId="77777777" w:rsidTr="008F7EF0">
        <w:trPr>
          <w:trHeight w:val="6936"/>
        </w:trPr>
        <w:tc>
          <w:tcPr>
            <w:tcW w:w="1331" w:type="dxa"/>
          </w:tcPr>
          <w:p w14:paraId="1240E229" w14:textId="0D6B3114" w:rsidR="008E2BC6" w:rsidRPr="008F7EF0" w:rsidRDefault="005A14E1" w:rsidP="00F608B9">
            <w:pPr>
              <w:rPr>
                <w:sz w:val="23"/>
                <w:szCs w:val="23"/>
              </w:rPr>
            </w:pPr>
            <w:r w:rsidRPr="008F7EF0">
              <w:rPr>
                <w:sz w:val="23"/>
                <w:szCs w:val="23"/>
              </w:rPr>
              <w:t>Information about the case.</w:t>
            </w:r>
          </w:p>
        </w:tc>
        <w:tc>
          <w:tcPr>
            <w:tcW w:w="6177" w:type="dxa"/>
          </w:tcPr>
          <w:p w14:paraId="2B17B447" w14:textId="6AF0F25B" w:rsidR="005A14E1" w:rsidRPr="008F7EF0" w:rsidRDefault="005A14E1" w:rsidP="00F608B9">
            <w:pPr>
              <w:pStyle w:val="ListParagraph"/>
              <w:numPr>
                <w:ilvl w:val="0"/>
                <w:numId w:val="7"/>
              </w:numPr>
              <w:rPr>
                <w:rFonts w:ascii="Helvetica" w:hAnsi="Helvetica" w:cs="Helvetica"/>
                <w:color w:val="333333"/>
                <w:sz w:val="24"/>
                <w:szCs w:val="24"/>
                <w:shd w:val="clear" w:color="auto" w:fill="FFFFFF"/>
              </w:rPr>
            </w:pPr>
            <w:r w:rsidRPr="008F7EF0">
              <w:rPr>
                <w:rFonts w:ascii="Helvetica" w:hAnsi="Helvetica" w:cs="Helvetica"/>
                <w:color w:val="333333"/>
                <w:sz w:val="24"/>
                <w:szCs w:val="24"/>
                <w:shd w:val="clear" w:color="auto" w:fill="FFFFFF"/>
              </w:rPr>
              <w:t>French Canadians are descendants of Canada's colonial-era French settlers. Most live in the province of Quebec, where they form a majority of the population.</w:t>
            </w:r>
          </w:p>
          <w:p w14:paraId="6B952E5B" w14:textId="77777777" w:rsidR="005A14E1" w:rsidRPr="008F7EF0" w:rsidRDefault="005A14E1" w:rsidP="00F608B9">
            <w:pPr>
              <w:pStyle w:val="ListParagraph"/>
              <w:numPr>
                <w:ilvl w:val="0"/>
                <w:numId w:val="7"/>
              </w:numPr>
              <w:rPr>
                <w:rFonts w:ascii="Helvetica" w:hAnsi="Helvetica" w:cs="Helvetica"/>
                <w:color w:val="333333"/>
                <w:sz w:val="24"/>
                <w:szCs w:val="24"/>
                <w:shd w:val="clear" w:color="auto" w:fill="FFFFFF"/>
              </w:rPr>
            </w:pPr>
            <w:r w:rsidRPr="008F7EF0">
              <w:rPr>
                <w:rFonts w:ascii="Helvetica" w:hAnsi="Helvetica" w:cs="Helvetica"/>
                <w:color w:val="333333"/>
                <w:sz w:val="24"/>
                <w:szCs w:val="24"/>
                <w:shd w:val="clear" w:color="auto" w:fill="FFFFFF"/>
              </w:rPr>
              <w:t xml:space="preserve">The French presence in Canada began in 1534, but permanent settlement did not begin until Samuel de Champlain founded Quebec City in 1608. </w:t>
            </w:r>
          </w:p>
          <w:p w14:paraId="4DF37AEF" w14:textId="17B73C68" w:rsidR="008E2BC6" w:rsidRPr="008F7EF0" w:rsidRDefault="005A14E1" w:rsidP="00F608B9">
            <w:pPr>
              <w:pStyle w:val="ListParagraph"/>
              <w:numPr>
                <w:ilvl w:val="0"/>
                <w:numId w:val="7"/>
              </w:numPr>
              <w:rPr>
                <w:rFonts w:ascii="Helvetica" w:hAnsi="Helvetica" w:cs="Helvetica"/>
                <w:color w:val="333333"/>
                <w:sz w:val="24"/>
                <w:szCs w:val="24"/>
                <w:shd w:val="clear" w:color="auto" w:fill="FFFFFF"/>
              </w:rPr>
            </w:pPr>
            <w:r w:rsidRPr="008F7EF0">
              <w:rPr>
                <w:rFonts w:ascii="Helvetica" w:hAnsi="Helvetica" w:cs="Helvetica"/>
                <w:color w:val="333333"/>
                <w:sz w:val="24"/>
                <w:szCs w:val="24"/>
                <w:shd w:val="clear" w:color="auto" w:fill="FFFFFF"/>
              </w:rPr>
              <w:t>The French eventually carved out an enormous territory stretching as far east as the Maritime provinces and south to the Gulf of Mexico.</w:t>
            </w:r>
          </w:p>
          <w:p w14:paraId="21B26466" w14:textId="388E6EEA" w:rsidR="005A14E1" w:rsidRPr="008F7EF0" w:rsidRDefault="005A14E1" w:rsidP="00F608B9">
            <w:pPr>
              <w:pStyle w:val="ListParagraph"/>
              <w:numPr>
                <w:ilvl w:val="0"/>
                <w:numId w:val="7"/>
              </w:numPr>
              <w:rPr>
                <w:rFonts w:ascii="Helvetica" w:hAnsi="Helvetica" w:cs="Helvetica"/>
                <w:color w:val="333333"/>
                <w:sz w:val="24"/>
                <w:szCs w:val="24"/>
                <w:shd w:val="clear" w:color="auto" w:fill="FFFFFF"/>
              </w:rPr>
            </w:pPr>
            <w:r w:rsidRPr="008F7EF0">
              <w:rPr>
                <w:rFonts w:ascii="Helvetica" w:hAnsi="Helvetica" w:cs="Helvetica"/>
                <w:color w:val="333333"/>
                <w:sz w:val="24"/>
                <w:szCs w:val="24"/>
                <w:shd w:val="clear" w:color="auto" w:fill="FFFFFF"/>
              </w:rPr>
              <w:t>After France's defeat in the French and Indian Wars, Britain won control of New France, formalized by the Treaty of Paris in 1763.</w:t>
            </w:r>
          </w:p>
          <w:p w14:paraId="4B41E98A" w14:textId="0B5AB108" w:rsidR="005A14E1" w:rsidRPr="008F7EF0" w:rsidRDefault="005A14E1" w:rsidP="00F608B9">
            <w:pPr>
              <w:pStyle w:val="ListParagraph"/>
              <w:numPr>
                <w:ilvl w:val="0"/>
                <w:numId w:val="7"/>
              </w:numPr>
              <w:rPr>
                <w:rFonts w:ascii="Helvetica" w:hAnsi="Helvetica" w:cs="Helvetica"/>
                <w:color w:val="333333"/>
                <w:sz w:val="24"/>
                <w:szCs w:val="24"/>
                <w:shd w:val="clear" w:color="auto" w:fill="FFFFFF"/>
              </w:rPr>
            </w:pPr>
            <w:r w:rsidRPr="008F7EF0">
              <w:rPr>
                <w:rFonts w:ascii="Helvetica" w:hAnsi="Helvetica" w:cs="Helvetica"/>
                <w:color w:val="333333"/>
                <w:sz w:val="24"/>
                <w:szCs w:val="24"/>
                <w:shd w:val="clear" w:color="auto" w:fill="FFFFFF"/>
              </w:rPr>
              <w:t>Under British rule, the French Canadians remained a distinct cultural group. </w:t>
            </w:r>
          </w:p>
          <w:p w14:paraId="3AB8A375" w14:textId="5C7F0B2D" w:rsidR="00F608B9" w:rsidRPr="008F7EF0" w:rsidRDefault="005A14E1" w:rsidP="00F608B9">
            <w:pPr>
              <w:pStyle w:val="ListParagraph"/>
              <w:numPr>
                <w:ilvl w:val="0"/>
                <w:numId w:val="7"/>
              </w:numPr>
              <w:rPr>
                <w:rFonts w:ascii="Helvetica" w:hAnsi="Helvetica" w:cs="Helvetica"/>
                <w:color w:val="333333"/>
                <w:sz w:val="24"/>
                <w:szCs w:val="24"/>
                <w:shd w:val="clear" w:color="auto" w:fill="FFFFFF"/>
              </w:rPr>
            </w:pPr>
            <w:r w:rsidRPr="008F7EF0">
              <w:rPr>
                <w:rFonts w:ascii="Helvetica" w:hAnsi="Helvetica" w:cs="Helvetica"/>
                <w:color w:val="333333"/>
                <w:sz w:val="24"/>
                <w:szCs w:val="24"/>
                <w:shd w:val="clear" w:color="auto" w:fill="FFFFFF"/>
              </w:rPr>
              <w:t>When the Dominion of Canada was established in 1867, French Canadians accounted for one-third of the new country's population.</w:t>
            </w:r>
          </w:p>
          <w:p w14:paraId="6E0E3E2F" w14:textId="77777777" w:rsidR="005A14E1" w:rsidRPr="008F7EF0" w:rsidRDefault="005A14E1" w:rsidP="00F608B9">
            <w:pPr>
              <w:pStyle w:val="ListParagraph"/>
              <w:numPr>
                <w:ilvl w:val="0"/>
                <w:numId w:val="7"/>
              </w:numPr>
              <w:rPr>
                <w:rFonts w:ascii="Helvetica" w:hAnsi="Helvetica" w:cs="Helvetica"/>
                <w:color w:val="333333"/>
                <w:sz w:val="24"/>
                <w:szCs w:val="24"/>
                <w:shd w:val="clear" w:color="auto" w:fill="FFFFFF"/>
              </w:rPr>
            </w:pPr>
            <w:r w:rsidRPr="008F7EF0">
              <w:rPr>
                <w:rFonts w:ascii="Helvetica" w:hAnsi="Helvetica" w:cs="Helvetica"/>
                <w:color w:val="333333"/>
                <w:sz w:val="24"/>
                <w:szCs w:val="24"/>
                <w:shd w:val="clear" w:color="auto" w:fill="FFFFFF"/>
              </w:rPr>
              <w:t xml:space="preserve">After World War II, there were growing demands for political autonomy (self-rule) in Quebec. French was recognized as Quebec's official language in 1974. The separatist </w:t>
            </w:r>
            <w:proofErr w:type="spellStart"/>
            <w:r w:rsidRPr="008F7EF0">
              <w:rPr>
                <w:rFonts w:ascii="Helvetica" w:hAnsi="Helvetica" w:cs="Helvetica"/>
                <w:color w:val="333333"/>
                <w:sz w:val="24"/>
                <w:szCs w:val="24"/>
                <w:shd w:val="clear" w:color="auto" w:fill="FFFFFF"/>
              </w:rPr>
              <w:t>Parti</w:t>
            </w:r>
            <w:proofErr w:type="spellEnd"/>
            <w:r w:rsidRPr="008F7EF0">
              <w:rPr>
                <w:rFonts w:ascii="Helvetica" w:hAnsi="Helvetica" w:cs="Helvetica"/>
                <w:color w:val="333333"/>
                <w:sz w:val="24"/>
                <w:szCs w:val="24"/>
                <w:shd w:val="clear" w:color="auto" w:fill="FFFFFF"/>
              </w:rPr>
              <w:t xml:space="preserve"> Québécois came to power in the province in 1976.</w:t>
            </w:r>
          </w:p>
          <w:p w14:paraId="5D33EDCD" w14:textId="3374824B" w:rsidR="005A14E1" w:rsidRPr="008F7EF0" w:rsidRDefault="005A14E1" w:rsidP="00F608B9">
            <w:pPr>
              <w:pStyle w:val="ListParagraph"/>
              <w:numPr>
                <w:ilvl w:val="0"/>
                <w:numId w:val="7"/>
              </w:numPr>
              <w:rPr>
                <w:rFonts w:ascii="Helvetica" w:hAnsi="Helvetica" w:cs="Helvetica"/>
                <w:color w:val="333333"/>
                <w:sz w:val="24"/>
                <w:szCs w:val="24"/>
                <w:shd w:val="clear" w:color="auto" w:fill="FFFFFF"/>
              </w:rPr>
            </w:pPr>
            <w:r w:rsidRPr="008F7EF0">
              <w:rPr>
                <w:rFonts w:ascii="Helvetica" w:hAnsi="Helvetica" w:cs="Helvetica"/>
                <w:color w:val="333333"/>
                <w:sz w:val="24"/>
                <w:szCs w:val="24"/>
                <w:shd w:val="clear" w:color="auto" w:fill="FFFFFF"/>
              </w:rPr>
              <w:lastRenderedPageBreak/>
              <w:t>A proposal for political independence from the rest of Canada was defeated at the polls in 1980. However, French Canadian separatism has remained a contentious issue for both the province and the nation as a whole.</w:t>
            </w:r>
          </w:p>
          <w:p w14:paraId="0A18E448" w14:textId="2351A5F8" w:rsidR="005A14E1" w:rsidRPr="008F7EF0" w:rsidRDefault="005A14E1" w:rsidP="00F608B9">
            <w:pPr>
              <w:pStyle w:val="ListParagraph"/>
              <w:numPr>
                <w:ilvl w:val="0"/>
                <w:numId w:val="7"/>
              </w:numPr>
              <w:rPr>
                <w:rFonts w:ascii="Helvetica" w:hAnsi="Helvetica" w:cs="Helvetica"/>
                <w:color w:val="333333"/>
                <w:sz w:val="24"/>
                <w:szCs w:val="24"/>
                <w:shd w:val="clear" w:color="auto" w:fill="FFFFFF"/>
              </w:rPr>
            </w:pPr>
            <w:r w:rsidRPr="008F7EF0">
              <w:rPr>
                <w:rFonts w:ascii="Helvetica" w:hAnsi="Helvetica" w:cs="Helvetica"/>
                <w:color w:val="333333"/>
                <w:sz w:val="24"/>
                <w:szCs w:val="24"/>
                <w:shd w:val="clear" w:color="auto" w:fill="FFFFFF"/>
              </w:rPr>
              <w:t>The 6.5 million French Canadians living in Canada represent about a quarter of the country's total population. The majority—5.1 million—live in the province of Quebec.</w:t>
            </w:r>
          </w:p>
          <w:p w14:paraId="0E58E4C0" w14:textId="7F3DD8C1" w:rsidR="005A14E1" w:rsidRPr="008F7EF0" w:rsidRDefault="005A14E1" w:rsidP="00F608B9">
            <w:pPr>
              <w:pStyle w:val="ListParagraph"/>
              <w:numPr>
                <w:ilvl w:val="0"/>
                <w:numId w:val="7"/>
              </w:numPr>
              <w:rPr>
                <w:rFonts w:ascii="Helvetica" w:hAnsi="Helvetica" w:cs="Helvetica"/>
                <w:color w:val="333333"/>
                <w:sz w:val="24"/>
                <w:szCs w:val="24"/>
                <w:shd w:val="clear" w:color="auto" w:fill="FFFFFF"/>
              </w:rPr>
            </w:pPr>
            <w:r w:rsidRPr="008F7EF0">
              <w:rPr>
                <w:rFonts w:ascii="Helvetica" w:hAnsi="Helvetica" w:cs="Helvetica"/>
                <w:color w:val="333333"/>
                <w:sz w:val="24"/>
                <w:szCs w:val="24"/>
                <w:shd w:val="clear" w:color="auto" w:fill="FFFFFF"/>
              </w:rPr>
              <w:t>French Canadians are the largest group of Francophones (French speakers) in North America.</w:t>
            </w:r>
          </w:p>
          <w:p w14:paraId="02B16AD7" w14:textId="742224CE" w:rsidR="005A14E1" w:rsidRPr="008F7EF0" w:rsidRDefault="005A14E1" w:rsidP="00F608B9">
            <w:pPr>
              <w:pStyle w:val="ListParagraph"/>
              <w:numPr>
                <w:ilvl w:val="0"/>
                <w:numId w:val="7"/>
              </w:numPr>
              <w:rPr>
                <w:rFonts w:ascii="Helvetica" w:hAnsi="Helvetica" w:cs="Helvetica"/>
                <w:color w:val="333333"/>
                <w:sz w:val="24"/>
                <w:szCs w:val="24"/>
                <w:shd w:val="clear" w:color="auto" w:fill="FFFFFF"/>
              </w:rPr>
            </w:pPr>
            <w:r w:rsidRPr="008F7EF0">
              <w:rPr>
                <w:rFonts w:ascii="Helvetica" w:hAnsi="Helvetica" w:cs="Helvetica"/>
                <w:color w:val="333333"/>
                <w:sz w:val="24"/>
                <w:szCs w:val="24"/>
                <w:shd w:val="clear" w:color="auto" w:fill="FFFFFF"/>
              </w:rPr>
              <w:t xml:space="preserve">The majority of French Canadians are Roman Catholic. Until the 1960s, the church was central to French Canadian life. Since that time, however, the </w:t>
            </w:r>
            <w:proofErr w:type="gramStart"/>
            <w:r w:rsidRPr="008F7EF0">
              <w:rPr>
                <w:rFonts w:ascii="Helvetica" w:hAnsi="Helvetica" w:cs="Helvetica"/>
                <w:color w:val="333333"/>
                <w:sz w:val="24"/>
                <w:szCs w:val="24"/>
                <w:shd w:val="clear" w:color="auto" w:fill="FFFFFF"/>
              </w:rPr>
              <w:t>French Canadian</w:t>
            </w:r>
            <w:proofErr w:type="gramEnd"/>
            <w:r w:rsidRPr="008F7EF0">
              <w:rPr>
                <w:rFonts w:ascii="Helvetica" w:hAnsi="Helvetica" w:cs="Helvetica"/>
                <w:color w:val="333333"/>
                <w:sz w:val="24"/>
                <w:szCs w:val="24"/>
                <w:shd w:val="clear" w:color="auto" w:fill="FFFFFF"/>
              </w:rPr>
              <w:t xml:space="preserve"> community has become more secular. Church attendance has declined, and the influence of the church on daily life has decreased.</w:t>
            </w:r>
          </w:p>
          <w:p w14:paraId="5CEAE0C1" w14:textId="77777777" w:rsidR="005A14E1" w:rsidRPr="008F7EF0" w:rsidRDefault="005A14E1" w:rsidP="00F608B9">
            <w:pPr>
              <w:pStyle w:val="ListParagraph"/>
              <w:numPr>
                <w:ilvl w:val="0"/>
                <w:numId w:val="7"/>
              </w:numPr>
              <w:rPr>
                <w:rFonts w:ascii="Helvetica" w:hAnsi="Helvetica" w:cs="Helvetica"/>
                <w:color w:val="333333"/>
                <w:sz w:val="24"/>
                <w:szCs w:val="24"/>
                <w:shd w:val="clear" w:color="auto" w:fill="FFFFFF"/>
              </w:rPr>
            </w:pPr>
          </w:p>
          <w:p w14:paraId="5E3101BB" w14:textId="51DCE10C" w:rsidR="005A14E1" w:rsidRPr="008F7EF0" w:rsidRDefault="005A14E1" w:rsidP="00F608B9">
            <w:pPr>
              <w:rPr>
                <w:sz w:val="24"/>
                <w:szCs w:val="24"/>
              </w:rPr>
            </w:pPr>
          </w:p>
        </w:tc>
        <w:tc>
          <w:tcPr>
            <w:tcW w:w="6804" w:type="dxa"/>
          </w:tcPr>
          <w:p w14:paraId="00B1AD9E" w14:textId="67420D96" w:rsidR="008E2BC6" w:rsidRPr="008F7EF0" w:rsidRDefault="005A14E1" w:rsidP="00F608B9">
            <w:pPr>
              <w:pStyle w:val="ListParagraph"/>
              <w:numPr>
                <w:ilvl w:val="0"/>
                <w:numId w:val="6"/>
              </w:numPr>
              <w:rPr>
                <w:rFonts w:ascii="Arial" w:hAnsi="Arial" w:cs="Arial"/>
                <w:color w:val="373D3F"/>
                <w:sz w:val="24"/>
                <w:szCs w:val="24"/>
                <w:shd w:val="clear" w:color="auto" w:fill="FFFFFF"/>
              </w:rPr>
            </w:pPr>
            <w:r w:rsidRPr="008F7EF0">
              <w:rPr>
                <w:rFonts w:ascii="Arial" w:hAnsi="Arial" w:cs="Arial"/>
                <w:color w:val="373D3F"/>
                <w:sz w:val="24"/>
                <w:szCs w:val="24"/>
                <w:shd w:val="clear" w:color="auto" w:fill="FFFFFF"/>
              </w:rPr>
              <w:lastRenderedPageBreak/>
              <w:t>French West Africa was a federation of eight French colonial territories in Africa: Mauritania, Senegal, French Sudan (now Mali), French Guinea (now Guinea), Côte d’Ivoire, Upper Volta (now Burkina Faso), Dahomey (now Benin), and Niger.</w:t>
            </w:r>
          </w:p>
          <w:p w14:paraId="74B47838" w14:textId="77777777" w:rsidR="005A14E1" w:rsidRPr="005A14E1" w:rsidRDefault="005A14E1" w:rsidP="00F608B9">
            <w:pPr>
              <w:numPr>
                <w:ilvl w:val="0"/>
                <w:numId w:val="6"/>
              </w:numPr>
              <w:spacing w:before="120" w:line="240" w:lineRule="auto"/>
              <w:textAlignment w:val="baseline"/>
              <w:rPr>
                <w:rFonts w:ascii="Arial" w:hAnsi="Arial" w:cs="Arial"/>
                <w:color w:val="373D3F"/>
                <w:kern w:val="0"/>
                <w:sz w:val="24"/>
                <w:szCs w:val="24"/>
                <w14:ligatures w14:val="none"/>
                <w14:cntxtAlts w14:val="0"/>
              </w:rPr>
            </w:pPr>
            <w:r w:rsidRPr="005A14E1">
              <w:rPr>
                <w:rFonts w:ascii="Arial" w:hAnsi="Arial" w:cs="Arial"/>
                <w:color w:val="373D3F"/>
                <w:kern w:val="0"/>
                <w:sz w:val="24"/>
                <w:szCs w:val="24"/>
                <w14:ligatures w14:val="none"/>
                <w14:cntxtAlts w14:val="0"/>
              </w:rPr>
              <w:t xml:space="preserve">During this time the </w:t>
            </w:r>
            <w:proofErr w:type="spellStart"/>
            <w:r w:rsidRPr="005A14E1">
              <w:rPr>
                <w:rFonts w:ascii="Arial" w:hAnsi="Arial" w:cs="Arial"/>
                <w:color w:val="373D3F"/>
                <w:kern w:val="0"/>
                <w:sz w:val="24"/>
                <w:szCs w:val="24"/>
                <w14:ligatures w14:val="none"/>
                <w14:cntxtAlts w14:val="0"/>
              </w:rPr>
              <w:t>Voulet</w:t>
            </w:r>
            <w:proofErr w:type="spellEnd"/>
            <w:r w:rsidRPr="005A14E1">
              <w:rPr>
                <w:rFonts w:ascii="Arial" w:hAnsi="Arial" w:cs="Arial"/>
                <w:color w:val="373D3F"/>
                <w:kern w:val="0"/>
                <w:sz w:val="24"/>
                <w:szCs w:val="24"/>
                <w14:ligatures w14:val="none"/>
                <w14:cntxtAlts w14:val="0"/>
              </w:rPr>
              <w:t>–</w:t>
            </w:r>
            <w:proofErr w:type="spellStart"/>
            <w:r w:rsidRPr="005A14E1">
              <w:rPr>
                <w:rFonts w:ascii="Arial" w:hAnsi="Arial" w:cs="Arial"/>
                <w:color w:val="373D3F"/>
                <w:kern w:val="0"/>
                <w:sz w:val="24"/>
                <w:szCs w:val="24"/>
                <w14:ligatures w14:val="none"/>
                <w14:cntxtAlts w14:val="0"/>
              </w:rPr>
              <w:t>Chanoine</w:t>
            </w:r>
            <w:proofErr w:type="spellEnd"/>
            <w:r w:rsidRPr="005A14E1">
              <w:rPr>
                <w:rFonts w:ascii="Arial" w:hAnsi="Arial" w:cs="Arial"/>
                <w:color w:val="373D3F"/>
                <w:kern w:val="0"/>
                <w:sz w:val="24"/>
                <w:szCs w:val="24"/>
                <w14:ligatures w14:val="none"/>
                <w14:cntxtAlts w14:val="0"/>
              </w:rPr>
              <w:t xml:space="preserve"> Mission, a military expedition, was sent from Senegal in 1898 to conquer the Chad Basin and unify all French territories in West Africa.</w:t>
            </w:r>
          </w:p>
          <w:p w14:paraId="56D533E2" w14:textId="4F95A21D" w:rsidR="00F608B9" w:rsidRPr="008F7EF0" w:rsidRDefault="005A14E1" w:rsidP="00F608B9">
            <w:pPr>
              <w:pStyle w:val="ListParagraph"/>
              <w:numPr>
                <w:ilvl w:val="0"/>
                <w:numId w:val="6"/>
              </w:numPr>
              <w:rPr>
                <w:rFonts w:ascii="Arial" w:hAnsi="Arial" w:cs="Arial"/>
                <w:color w:val="373D3F"/>
                <w:sz w:val="24"/>
                <w:szCs w:val="24"/>
                <w:shd w:val="clear" w:color="auto" w:fill="FFFFFF"/>
              </w:rPr>
            </w:pPr>
            <w:r w:rsidRPr="008F7EF0">
              <w:rPr>
                <w:rFonts w:ascii="Arial" w:hAnsi="Arial" w:cs="Arial"/>
                <w:color w:val="373D3F"/>
                <w:sz w:val="24"/>
                <w:szCs w:val="24"/>
                <w:shd w:val="clear" w:color="auto" w:fill="FFFFFF"/>
              </w:rPr>
              <w:t>As the French pursued their part in the Scramble for Africa in the 1880s and 1890s, they conquered large inland areas, and at first ruled them as either a part of the existing Senegal colony or as independent entities. These conquered areas were usually governed by French Army officers and dubbed “Military Territories.”</w:t>
            </w:r>
          </w:p>
          <w:p w14:paraId="6C10180B" w14:textId="3A78FFB6" w:rsidR="005A14E1" w:rsidRPr="008F7EF0" w:rsidRDefault="005A14E1" w:rsidP="00F608B9">
            <w:pPr>
              <w:pStyle w:val="ListParagraph"/>
              <w:numPr>
                <w:ilvl w:val="0"/>
                <w:numId w:val="6"/>
              </w:numPr>
              <w:rPr>
                <w:rFonts w:ascii="Arial" w:hAnsi="Arial" w:cs="Arial"/>
                <w:color w:val="373D3F"/>
                <w:sz w:val="24"/>
                <w:szCs w:val="24"/>
                <w:shd w:val="clear" w:color="auto" w:fill="FFFFFF"/>
              </w:rPr>
            </w:pPr>
            <w:r w:rsidRPr="008F7EF0">
              <w:rPr>
                <w:rFonts w:ascii="Arial" w:hAnsi="Arial" w:cs="Arial"/>
                <w:color w:val="373D3F"/>
                <w:sz w:val="24"/>
                <w:szCs w:val="24"/>
                <w:shd w:val="clear" w:color="auto" w:fill="FFFFFF"/>
              </w:rPr>
              <w:t>In the late 1890s, the French government began to rein in the territorial expansion of its “officers on the ground,” and transferred all territories west of Gabon to a single governor based in Senegal, reporting directly to the Minister of Overseas Affairs.</w:t>
            </w:r>
          </w:p>
          <w:p w14:paraId="565ACEFE" w14:textId="52E02A01" w:rsidR="005A14E1" w:rsidRPr="008F7EF0" w:rsidRDefault="005A14E1" w:rsidP="00F608B9">
            <w:pPr>
              <w:pStyle w:val="ListParagraph"/>
              <w:numPr>
                <w:ilvl w:val="0"/>
                <w:numId w:val="6"/>
              </w:numPr>
              <w:rPr>
                <w:rFonts w:ascii="Arial" w:hAnsi="Arial" w:cs="Arial"/>
                <w:color w:val="373D3F"/>
                <w:sz w:val="24"/>
                <w:szCs w:val="24"/>
                <w:shd w:val="clear" w:color="auto" w:fill="FFFFFF"/>
              </w:rPr>
            </w:pPr>
            <w:r w:rsidRPr="008F7EF0">
              <w:rPr>
                <w:rFonts w:ascii="Arial" w:hAnsi="Arial" w:cs="Arial"/>
                <w:color w:val="373D3F"/>
                <w:sz w:val="24"/>
                <w:szCs w:val="24"/>
                <w:shd w:val="clear" w:color="auto" w:fill="FFFFFF"/>
              </w:rPr>
              <w:t xml:space="preserve">The first governor general of Senegal was named in 1895, and in 1904, the territories he oversaw were formally named French West Africa (AOF). Gabon would later become the seat of its own federation, French Equatorial </w:t>
            </w:r>
            <w:r w:rsidRPr="008F7EF0">
              <w:rPr>
                <w:rFonts w:ascii="Arial" w:hAnsi="Arial" w:cs="Arial"/>
                <w:color w:val="373D3F"/>
                <w:sz w:val="24"/>
                <w:szCs w:val="24"/>
                <w:shd w:val="clear" w:color="auto" w:fill="FFFFFF"/>
              </w:rPr>
              <w:lastRenderedPageBreak/>
              <w:t xml:space="preserve">Africa (AEF), which would border its western </w:t>
            </w:r>
            <w:proofErr w:type="spellStart"/>
            <w:r w:rsidRPr="008F7EF0">
              <w:rPr>
                <w:rFonts w:ascii="Arial" w:hAnsi="Arial" w:cs="Arial"/>
                <w:color w:val="373D3F"/>
                <w:sz w:val="24"/>
                <w:szCs w:val="24"/>
                <w:shd w:val="clear" w:color="auto" w:fill="FFFFFF"/>
              </w:rPr>
              <w:t>neighbor</w:t>
            </w:r>
            <w:proofErr w:type="spellEnd"/>
            <w:r w:rsidRPr="008F7EF0">
              <w:rPr>
                <w:rFonts w:ascii="Arial" w:hAnsi="Arial" w:cs="Arial"/>
                <w:color w:val="373D3F"/>
                <w:sz w:val="24"/>
                <w:szCs w:val="24"/>
                <w:shd w:val="clear" w:color="auto" w:fill="FFFFFF"/>
              </w:rPr>
              <w:t xml:space="preserve"> on the modern boundary between Niger and Chad.</w:t>
            </w:r>
          </w:p>
          <w:p w14:paraId="0DBAFCC5" w14:textId="77777777" w:rsidR="005A14E1" w:rsidRPr="005A14E1" w:rsidRDefault="005A14E1" w:rsidP="00F608B9">
            <w:pPr>
              <w:numPr>
                <w:ilvl w:val="0"/>
                <w:numId w:val="6"/>
              </w:numPr>
              <w:spacing w:line="240" w:lineRule="auto"/>
              <w:textAlignment w:val="baseline"/>
              <w:rPr>
                <w:rFonts w:ascii="Arial" w:hAnsi="Arial" w:cs="Arial"/>
                <w:color w:val="373D3F"/>
                <w:kern w:val="0"/>
                <w:sz w:val="24"/>
                <w:szCs w:val="24"/>
                <w14:ligatures w14:val="none"/>
                <w14:cntxtAlts w14:val="0"/>
              </w:rPr>
            </w:pPr>
            <w:r w:rsidRPr="005A14E1">
              <w:rPr>
                <w:rFonts w:ascii="Arial" w:hAnsi="Arial" w:cs="Arial"/>
                <w:color w:val="373D3F"/>
                <w:kern w:val="0"/>
                <w:sz w:val="24"/>
                <w:szCs w:val="24"/>
                <w14:ligatures w14:val="none"/>
                <w14:cntxtAlts w14:val="0"/>
              </w:rPr>
              <w:t>French North Africa, which at the height of French colonial control amounted to most of the Maghreb region, began with the French invasion of Algeria in 1830.</w:t>
            </w:r>
          </w:p>
          <w:p w14:paraId="597FCF28" w14:textId="77777777" w:rsidR="005A14E1" w:rsidRPr="005A14E1" w:rsidRDefault="005A14E1" w:rsidP="00F608B9">
            <w:pPr>
              <w:numPr>
                <w:ilvl w:val="0"/>
                <w:numId w:val="6"/>
              </w:numPr>
              <w:spacing w:before="120" w:line="240" w:lineRule="auto"/>
              <w:textAlignment w:val="baseline"/>
              <w:rPr>
                <w:rFonts w:ascii="Arial" w:hAnsi="Arial" w:cs="Arial"/>
                <w:color w:val="373D3F"/>
                <w:kern w:val="0"/>
                <w:sz w:val="24"/>
                <w:szCs w:val="24"/>
                <w14:ligatures w14:val="none"/>
                <w14:cntxtAlts w14:val="0"/>
              </w:rPr>
            </w:pPr>
            <w:r w:rsidRPr="005A14E1">
              <w:rPr>
                <w:rFonts w:ascii="Arial" w:hAnsi="Arial" w:cs="Arial"/>
                <w:color w:val="373D3F"/>
                <w:kern w:val="0"/>
                <w:sz w:val="24"/>
                <w:szCs w:val="24"/>
                <w14:ligatures w14:val="none"/>
                <w14:cntxtAlts w14:val="0"/>
              </w:rPr>
              <w:t>From 1848, when France officially made Algeria a colony, until independence in 1962, the whole Mediterranean region of Algeria was administered as an integral part of France. Algeria became a destination for hundreds of thousands of European immigrants.</w:t>
            </w:r>
          </w:p>
          <w:p w14:paraId="173B1736" w14:textId="77777777" w:rsidR="005A14E1" w:rsidRPr="005A14E1" w:rsidRDefault="005A14E1" w:rsidP="00F608B9">
            <w:pPr>
              <w:numPr>
                <w:ilvl w:val="0"/>
                <w:numId w:val="6"/>
              </w:numPr>
              <w:spacing w:before="120" w:line="240" w:lineRule="auto"/>
              <w:textAlignment w:val="baseline"/>
              <w:rPr>
                <w:rFonts w:ascii="Arial" w:hAnsi="Arial" w:cs="Arial"/>
                <w:color w:val="373D3F"/>
                <w:kern w:val="0"/>
                <w:sz w:val="24"/>
                <w:szCs w:val="24"/>
                <w14:ligatures w14:val="none"/>
                <w14:cntxtAlts w14:val="0"/>
              </w:rPr>
            </w:pPr>
            <w:r w:rsidRPr="005A14E1">
              <w:rPr>
                <w:rFonts w:ascii="Arial" w:hAnsi="Arial" w:cs="Arial"/>
                <w:color w:val="373D3F"/>
                <w:kern w:val="0"/>
                <w:sz w:val="24"/>
                <w:szCs w:val="24"/>
                <w14:ligatures w14:val="none"/>
                <w14:cntxtAlts w14:val="0"/>
              </w:rPr>
              <w:t xml:space="preserve">The French protectorate of Tunisia was established in 1881 during the collapse of the Ottoman Empire at the hands of the </w:t>
            </w:r>
            <w:proofErr w:type="gramStart"/>
            <w:r w:rsidRPr="005A14E1">
              <w:rPr>
                <w:rFonts w:ascii="Arial" w:hAnsi="Arial" w:cs="Arial"/>
                <w:color w:val="373D3F"/>
                <w:kern w:val="0"/>
                <w:sz w:val="24"/>
                <w:szCs w:val="24"/>
                <w14:ligatures w14:val="none"/>
                <w14:cntxtAlts w14:val="0"/>
              </w:rPr>
              <w:t>Russians, and</w:t>
            </w:r>
            <w:proofErr w:type="gramEnd"/>
            <w:r w:rsidRPr="005A14E1">
              <w:rPr>
                <w:rFonts w:ascii="Arial" w:hAnsi="Arial" w:cs="Arial"/>
                <w:color w:val="373D3F"/>
                <w:kern w:val="0"/>
                <w:sz w:val="24"/>
                <w:szCs w:val="24"/>
                <w14:ligatures w14:val="none"/>
                <w14:cntxtAlts w14:val="0"/>
              </w:rPr>
              <w:t xml:space="preserve"> lasted until Tunisian independence in 1956.</w:t>
            </w:r>
          </w:p>
          <w:p w14:paraId="50F638C0" w14:textId="77777777" w:rsidR="005A14E1" w:rsidRPr="005A14E1" w:rsidRDefault="005A14E1" w:rsidP="00F608B9">
            <w:pPr>
              <w:numPr>
                <w:ilvl w:val="0"/>
                <w:numId w:val="6"/>
              </w:numPr>
              <w:spacing w:before="120" w:line="240" w:lineRule="auto"/>
              <w:textAlignment w:val="baseline"/>
              <w:rPr>
                <w:rFonts w:ascii="Arial" w:hAnsi="Arial" w:cs="Arial"/>
                <w:color w:val="373D3F"/>
                <w:kern w:val="0"/>
                <w:sz w:val="24"/>
                <w:szCs w:val="24"/>
                <w14:ligatures w14:val="none"/>
                <w14:cntxtAlts w14:val="0"/>
              </w:rPr>
            </w:pPr>
            <w:r w:rsidRPr="005A14E1">
              <w:rPr>
                <w:rFonts w:ascii="Arial" w:hAnsi="Arial" w:cs="Arial"/>
                <w:color w:val="373D3F"/>
                <w:kern w:val="0"/>
                <w:sz w:val="24"/>
                <w:szCs w:val="24"/>
                <w14:ligatures w14:val="none"/>
                <w14:cntxtAlts w14:val="0"/>
              </w:rPr>
              <w:t xml:space="preserve">During French rule of Tunisia, major developments and improvements were undertaken in several areas, including transport and infrastructure, industry, the financial system, public health, and administration, although French businesses and citizen were </w:t>
            </w:r>
            <w:proofErr w:type="spellStart"/>
            <w:r w:rsidRPr="005A14E1">
              <w:rPr>
                <w:rFonts w:ascii="Arial" w:hAnsi="Arial" w:cs="Arial"/>
                <w:color w:val="373D3F"/>
                <w:kern w:val="0"/>
                <w:sz w:val="24"/>
                <w:szCs w:val="24"/>
                <w14:ligatures w14:val="none"/>
                <w14:cntxtAlts w14:val="0"/>
              </w:rPr>
              <w:t>favored</w:t>
            </w:r>
            <w:proofErr w:type="spellEnd"/>
            <w:r w:rsidRPr="005A14E1">
              <w:rPr>
                <w:rFonts w:ascii="Arial" w:hAnsi="Arial" w:cs="Arial"/>
                <w:color w:val="373D3F"/>
                <w:kern w:val="0"/>
                <w:sz w:val="24"/>
                <w:szCs w:val="24"/>
                <w14:ligatures w14:val="none"/>
                <w14:cntxtAlts w14:val="0"/>
              </w:rPr>
              <w:t>, to the anger and resentment of the Tunisians.</w:t>
            </w:r>
          </w:p>
          <w:p w14:paraId="191C3DAD" w14:textId="0159003E" w:rsidR="005A14E1" w:rsidRPr="008F7EF0" w:rsidRDefault="005A14E1" w:rsidP="00F608B9">
            <w:pPr>
              <w:numPr>
                <w:ilvl w:val="0"/>
                <w:numId w:val="6"/>
              </w:numPr>
              <w:spacing w:before="120" w:line="240" w:lineRule="auto"/>
              <w:textAlignment w:val="baseline"/>
              <w:rPr>
                <w:rFonts w:ascii="Arial" w:hAnsi="Arial" w:cs="Arial"/>
                <w:color w:val="373D3F"/>
                <w:kern w:val="0"/>
                <w:sz w:val="24"/>
                <w:szCs w:val="24"/>
                <w14:ligatures w14:val="none"/>
                <w14:cntxtAlts w14:val="0"/>
              </w:rPr>
            </w:pPr>
            <w:r w:rsidRPr="005A14E1">
              <w:rPr>
                <w:rFonts w:ascii="Arial" w:hAnsi="Arial" w:cs="Arial"/>
                <w:color w:val="373D3F"/>
                <w:kern w:val="0"/>
                <w:sz w:val="24"/>
                <w:szCs w:val="24"/>
                <w14:ligatures w14:val="none"/>
                <w14:cntxtAlts w14:val="0"/>
              </w:rPr>
              <w:t>The French Protectorate in Morocco was established by the Treaty of Fez in 1912; it had been a Spanish protectorate since 1884.</w:t>
            </w:r>
          </w:p>
        </w:tc>
      </w:tr>
    </w:tbl>
    <w:p w14:paraId="46E56906" w14:textId="5E04CAB4" w:rsidR="008E2BC6" w:rsidRDefault="008E2BC6"/>
    <w:p w14:paraId="10AE05D2" w14:textId="77777777" w:rsidR="00CB67AE" w:rsidRDefault="00CB67AE">
      <w:pPr>
        <w:rPr>
          <w:noProof/>
          <w:lang w:eastAsia="ja-JP"/>
          <w14:ligatures w14:val="none"/>
          <w14:cntxtAlts w14:val="0"/>
        </w:rPr>
      </w:pPr>
    </w:p>
    <w:p w14:paraId="5629FA07" w14:textId="77777777" w:rsidR="00CB67AE" w:rsidRDefault="00CB67AE">
      <w:pPr>
        <w:rPr>
          <w:noProof/>
          <w:lang w:eastAsia="ja-JP"/>
          <w14:ligatures w14:val="none"/>
          <w14:cntxtAlts w14:val="0"/>
        </w:rPr>
      </w:pPr>
    </w:p>
    <w:p w14:paraId="2D6B2FE4" w14:textId="3F3FC91D" w:rsidR="00CB67AE" w:rsidRDefault="00CB67AE">
      <w:pPr>
        <w:rPr>
          <w:noProof/>
          <w:lang w:eastAsia="ja-JP"/>
          <w14:ligatures w14:val="none"/>
          <w14:cntxtAlts w14:val="0"/>
        </w:rPr>
      </w:pPr>
      <w:r>
        <w:rPr>
          <w:noProof/>
          <w:lang w:eastAsia="ja-JP"/>
          <w14:ligatures w14:val="none"/>
          <w14:cntxtAlts w14:val="0"/>
        </w:rPr>
        <w:t>6</w:t>
      </w:r>
    </w:p>
    <w:p w14:paraId="40C72D14" w14:textId="390C37FC" w:rsidR="008E2BC6" w:rsidRDefault="00CB67AE">
      <w:r>
        <w:rPr>
          <w:noProof/>
          <w14:ligatures w14:val="none"/>
          <w14:cntxtAlts w14:val="0"/>
        </w:rPr>
        <w:lastRenderedPageBreak/>
        <w:drawing>
          <wp:inline distT="0" distB="0" distL="0" distR="0" wp14:anchorId="49207AC9" wp14:editId="6704C7A8">
            <wp:extent cx="9403080" cy="5868518"/>
            <wp:effectExtent l="0" t="0" r="4572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41929A4" w14:textId="0D13331B" w:rsidR="008E2BC6" w:rsidRDefault="00CB67AE">
      <w:r>
        <w:lastRenderedPageBreak/>
        <w:t>7</w:t>
      </w:r>
    </w:p>
    <w:p w14:paraId="445F3618" w14:textId="77777777" w:rsidR="008E2BC6" w:rsidRDefault="008E2BC6">
      <w:r>
        <w:rPr>
          <w:noProof/>
          <w:lang w:eastAsia="ja-JP"/>
          <w14:ligatures w14:val="none"/>
          <w14:cntxtAlts w14:val="0"/>
        </w:rPr>
        <w:drawing>
          <wp:inline distT="0" distB="0" distL="0" distR="0" wp14:anchorId="68AB373C" wp14:editId="1F68BC38">
            <wp:extent cx="8679976" cy="5008728"/>
            <wp:effectExtent l="0" t="0" r="6985" b="0"/>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13AB156E" w14:textId="77777777" w:rsidR="008E2BC6" w:rsidRDefault="008E2BC6"/>
    <w:p w14:paraId="2561E738" w14:textId="77777777" w:rsidR="008E2BC6" w:rsidRDefault="008E2BC6"/>
    <w:p w14:paraId="37F0030C" w14:textId="77777777" w:rsidR="008E2BC6" w:rsidRDefault="008E2BC6">
      <w:r>
        <w:t>8</w:t>
      </w:r>
    </w:p>
    <w:p w14:paraId="0DB1A394" w14:textId="77777777" w:rsidR="008E2BC6" w:rsidRDefault="00A03A55">
      <w:r>
        <w:rPr>
          <w:noProof/>
          <w:lang w:eastAsia="ja-JP"/>
          <w14:ligatures w14:val="none"/>
          <w14:cntxtAlts w14:val="0"/>
        </w:rPr>
        <w:drawing>
          <wp:inline distT="0" distB="0" distL="0" distR="0" wp14:anchorId="5296BFE4" wp14:editId="1CD51839">
            <wp:extent cx="9021170" cy="4203510"/>
            <wp:effectExtent l="0" t="0" r="0" b="64135"/>
            <wp:docPr id="10"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72DD0B6D" w14:textId="77777777" w:rsidR="008E2BC6" w:rsidRDefault="008E2BC6"/>
    <w:p w14:paraId="250C4A50" w14:textId="349C56EB" w:rsidR="008E2BC6" w:rsidRDefault="008E2BC6"/>
    <w:p w14:paraId="6CBF537B" w14:textId="77777777" w:rsidR="00CB67AE" w:rsidRDefault="00CB67AE"/>
    <w:p w14:paraId="638BA053" w14:textId="77777777" w:rsidR="008E2BC6" w:rsidRDefault="008E2BC6">
      <w:r>
        <w:lastRenderedPageBreak/>
        <w:t>9</w:t>
      </w:r>
    </w:p>
    <w:p w14:paraId="34B5A93C" w14:textId="04D8FB64" w:rsidR="007245CC" w:rsidRPr="008F7EF0" w:rsidRDefault="00D06C35">
      <w:pPr>
        <w:rPr>
          <w:rStyle w:val="Hyperlink"/>
          <w:color w:val="000000"/>
          <w:u w:val="none"/>
        </w:rPr>
      </w:pPr>
      <w:r>
        <w:rPr>
          <w:noProof/>
          <w:lang w:eastAsia="ja-JP"/>
          <w14:ligatures w14:val="none"/>
          <w14:cntxtAlts w14:val="0"/>
        </w:rPr>
        <w:drawing>
          <wp:inline distT="0" distB="0" distL="0" distR="0" wp14:anchorId="19D30110" wp14:editId="7FAFA1AD">
            <wp:extent cx="8639033" cy="5363570"/>
            <wp:effectExtent l="0" t="19050" r="0" b="27940"/>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p>
    <w:p w14:paraId="445FCDAD" w14:textId="2A623B44" w:rsidR="007245CC" w:rsidRDefault="007245CC">
      <w:pPr>
        <w:rPr>
          <w:rStyle w:val="Hyperlink"/>
        </w:rPr>
      </w:pPr>
    </w:p>
    <w:p w14:paraId="337EDC1A" w14:textId="77777777" w:rsidR="007245CC" w:rsidRPr="007245CC" w:rsidRDefault="007245CC" w:rsidP="007245CC">
      <w:pPr>
        <w:spacing w:after="100" w:afterAutospacing="1" w:line="240" w:lineRule="auto"/>
        <w:outlineLvl w:val="1"/>
        <w:rPr>
          <w:rFonts w:ascii="Times New Roman" w:hAnsi="Times New Roman" w:cs="Times New Roman"/>
          <w:kern w:val="0"/>
          <w:sz w:val="22"/>
          <w:szCs w:val="22"/>
          <w14:ligatures w14:val="none"/>
          <w14:cntxtAlts w14:val="0"/>
        </w:rPr>
      </w:pPr>
      <w:r w:rsidRPr="007245CC">
        <w:rPr>
          <w:rFonts w:ascii="Times New Roman" w:hAnsi="Times New Roman" w:cs="Times New Roman"/>
          <w:kern w:val="0"/>
          <w:sz w:val="22"/>
          <w:szCs w:val="22"/>
          <w14:ligatures w14:val="none"/>
          <w14:cntxtAlts w14:val="0"/>
        </w:rPr>
        <w:t>References</w:t>
      </w:r>
    </w:p>
    <w:p w14:paraId="24CEB121" w14:textId="4C191DEA" w:rsidR="007245CC" w:rsidRPr="007245CC" w:rsidRDefault="007245CC" w:rsidP="007245CC">
      <w:pPr>
        <w:spacing w:after="180" w:line="240" w:lineRule="auto"/>
        <w:ind w:left="450" w:hanging="450"/>
        <w:rPr>
          <w:rFonts w:ascii="Times New Roman" w:hAnsi="Times New Roman" w:cs="Times New Roman"/>
          <w:kern w:val="0"/>
          <w:sz w:val="22"/>
          <w:szCs w:val="22"/>
          <w14:ligatures w14:val="none"/>
          <w14:cntxtAlts w14:val="0"/>
        </w:rPr>
      </w:pPr>
      <w:r w:rsidRPr="007245CC">
        <w:rPr>
          <w:rFonts w:ascii="Times New Roman" w:hAnsi="Times New Roman" w:cs="Times New Roman"/>
          <w:kern w:val="0"/>
          <w:sz w:val="22"/>
          <w:szCs w:val="22"/>
          <w14:ligatures w14:val="none"/>
          <w14:cntxtAlts w14:val="0"/>
        </w:rPr>
        <w:t>&amp;</w:t>
      </w:r>
      <w:proofErr w:type="spellStart"/>
      <w:proofErr w:type="gramStart"/>
      <w:r w:rsidRPr="007245CC">
        <w:rPr>
          <w:rFonts w:ascii="Times New Roman" w:hAnsi="Times New Roman" w:cs="Times New Roman"/>
          <w:kern w:val="0"/>
          <w:sz w:val="22"/>
          <w:szCs w:val="22"/>
          <w14:ligatures w14:val="none"/>
          <w14:cntxtAlts w14:val="0"/>
        </w:rPr>
        <w:t>eacute;trang</w:t>
      </w:r>
      <w:proofErr w:type="gramEnd"/>
      <w:r w:rsidRPr="007245CC">
        <w:rPr>
          <w:rFonts w:ascii="Times New Roman" w:hAnsi="Times New Roman" w:cs="Times New Roman"/>
          <w:kern w:val="0"/>
          <w:sz w:val="22"/>
          <w:szCs w:val="22"/>
          <w14:ligatures w14:val="none"/>
          <w14:cntxtAlts w14:val="0"/>
        </w:rPr>
        <w:t>&amp;egrave;res</w:t>
      </w:r>
      <w:proofErr w:type="spellEnd"/>
      <w:r w:rsidRPr="007245CC">
        <w:rPr>
          <w:rFonts w:ascii="Times New Roman" w:hAnsi="Times New Roman" w:cs="Times New Roman"/>
          <w:kern w:val="0"/>
          <w:sz w:val="22"/>
          <w:szCs w:val="22"/>
          <w14:ligatures w14:val="none"/>
          <w14:cntxtAlts w14:val="0"/>
        </w:rPr>
        <w:t>, M., 2021. </w:t>
      </w:r>
      <w:r w:rsidRPr="007245CC">
        <w:rPr>
          <w:rFonts w:ascii="Times New Roman" w:hAnsi="Times New Roman" w:cs="Times New Roman"/>
          <w:i/>
          <w:iCs/>
          <w:kern w:val="0"/>
          <w:sz w:val="22"/>
          <w:szCs w:val="22"/>
          <w14:ligatures w14:val="none"/>
          <w14:cntxtAlts w14:val="0"/>
        </w:rPr>
        <w:t>10 good reasons to learn French</w:t>
      </w:r>
      <w:r w:rsidRPr="007245CC">
        <w:rPr>
          <w:rFonts w:ascii="Times New Roman" w:hAnsi="Times New Roman" w:cs="Times New Roman"/>
          <w:kern w:val="0"/>
          <w:sz w:val="22"/>
          <w:szCs w:val="22"/>
          <w14:ligatures w14:val="none"/>
          <w14:cntxtAlts w14:val="0"/>
        </w:rPr>
        <w:t xml:space="preserve">. [online] France Diplomacy - Ministry for Europe and Foreign Affairs. Available at: &lt;https://www.diplomatie.gouv.fr/en/coming-to-france/studying-in-france/learning-french/article/10-good-reasons-for-learning&gt; </w:t>
      </w:r>
    </w:p>
    <w:p w14:paraId="286E171B" w14:textId="3E9A9A2A" w:rsidR="007245CC" w:rsidRPr="007245CC" w:rsidRDefault="007245CC" w:rsidP="007245CC">
      <w:pPr>
        <w:spacing w:after="180" w:line="240" w:lineRule="auto"/>
        <w:ind w:left="450" w:hanging="450"/>
        <w:rPr>
          <w:rFonts w:ascii="Times New Roman" w:hAnsi="Times New Roman" w:cs="Times New Roman"/>
          <w:kern w:val="0"/>
          <w:sz w:val="22"/>
          <w:szCs w:val="22"/>
          <w14:ligatures w14:val="none"/>
          <w14:cntxtAlts w14:val="0"/>
        </w:rPr>
      </w:pPr>
      <w:r w:rsidRPr="007245CC">
        <w:rPr>
          <w:rFonts w:ascii="Times New Roman" w:hAnsi="Times New Roman" w:cs="Times New Roman"/>
          <w:kern w:val="0"/>
          <w:sz w:val="22"/>
          <w:szCs w:val="22"/>
          <w14:ligatures w14:val="none"/>
          <w14:cntxtAlts w14:val="0"/>
        </w:rPr>
        <w:t>Day Translations Blog. 2021. </w:t>
      </w:r>
      <w:r w:rsidRPr="007245CC">
        <w:rPr>
          <w:rFonts w:ascii="Times New Roman" w:hAnsi="Times New Roman" w:cs="Times New Roman"/>
          <w:i/>
          <w:iCs/>
          <w:kern w:val="0"/>
          <w:sz w:val="22"/>
          <w:szCs w:val="22"/>
          <w14:ligatures w14:val="none"/>
          <w14:cntxtAlts w14:val="0"/>
        </w:rPr>
        <w:t>Take a Peek at the Evolution of the French Language</w:t>
      </w:r>
      <w:r w:rsidRPr="007245CC">
        <w:rPr>
          <w:rFonts w:ascii="Times New Roman" w:hAnsi="Times New Roman" w:cs="Times New Roman"/>
          <w:kern w:val="0"/>
          <w:sz w:val="22"/>
          <w:szCs w:val="22"/>
          <w14:ligatures w14:val="none"/>
          <w14:cntxtAlts w14:val="0"/>
        </w:rPr>
        <w:t xml:space="preserve">. [online] Available at: &lt;https://www.daytranslations.com/blog/evolution-of-french/&gt; </w:t>
      </w:r>
    </w:p>
    <w:p w14:paraId="227931AA" w14:textId="5067F123" w:rsidR="007245CC" w:rsidRPr="007245CC" w:rsidRDefault="007245CC" w:rsidP="007245CC">
      <w:pPr>
        <w:spacing w:after="180" w:line="240" w:lineRule="auto"/>
        <w:ind w:left="450" w:hanging="450"/>
        <w:rPr>
          <w:rFonts w:ascii="Times New Roman" w:hAnsi="Times New Roman" w:cs="Times New Roman"/>
          <w:kern w:val="0"/>
          <w:sz w:val="22"/>
          <w:szCs w:val="22"/>
          <w14:ligatures w14:val="none"/>
          <w14:cntxtAlts w14:val="0"/>
        </w:rPr>
      </w:pPr>
      <w:r w:rsidRPr="007245CC">
        <w:rPr>
          <w:rFonts w:ascii="Times New Roman" w:hAnsi="Times New Roman" w:cs="Times New Roman"/>
          <w:kern w:val="0"/>
          <w:sz w:val="22"/>
          <w:szCs w:val="22"/>
          <w14:ligatures w14:val="none"/>
          <w14:cntxtAlts w14:val="0"/>
        </w:rPr>
        <w:t>En.wikipedia.org. 2021. </w:t>
      </w:r>
      <w:r w:rsidRPr="007245CC">
        <w:rPr>
          <w:rFonts w:ascii="Times New Roman" w:hAnsi="Times New Roman" w:cs="Times New Roman"/>
          <w:i/>
          <w:iCs/>
          <w:kern w:val="0"/>
          <w:sz w:val="22"/>
          <w:szCs w:val="22"/>
          <w14:ligatures w14:val="none"/>
          <w14:cntxtAlts w14:val="0"/>
        </w:rPr>
        <w:t>French language - Wikipedia</w:t>
      </w:r>
      <w:r w:rsidRPr="007245CC">
        <w:rPr>
          <w:rFonts w:ascii="Times New Roman" w:hAnsi="Times New Roman" w:cs="Times New Roman"/>
          <w:kern w:val="0"/>
          <w:sz w:val="22"/>
          <w:szCs w:val="22"/>
          <w14:ligatures w14:val="none"/>
          <w14:cntxtAlts w14:val="0"/>
        </w:rPr>
        <w:t xml:space="preserve">. [online] Available at: &lt;https://en.wikipedia.org/wiki/French_language&gt; </w:t>
      </w:r>
    </w:p>
    <w:p w14:paraId="1E730BD8" w14:textId="2CEC2BD3" w:rsidR="007245CC" w:rsidRPr="007245CC" w:rsidRDefault="007245CC" w:rsidP="007245CC">
      <w:pPr>
        <w:spacing w:after="180" w:line="240" w:lineRule="auto"/>
        <w:ind w:left="450" w:hanging="450"/>
        <w:rPr>
          <w:rFonts w:ascii="Times New Roman" w:hAnsi="Times New Roman" w:cs="Times New Roman"/>
          <w:kern w:val="0"/>
          <w:sz w:val="22"/>
          <w:szCs w:val="22"/>
          <w14:ligatures w14:val="none"/>
          <w14:cntxtAlts w14:val="0"/>
        </w:rPr>
      </w:pPr>
      <w:r w:rsidRPr="007245CC">
        <w:rPr>
          <w:rFonts w:ascii="Times New Roman" w:hAnsi="Times New Roman" w:cs="Times New Roman"/>
          <w:kern w:val="0"/>
          <w:sz w:val="22"/>
          <w:szCs w:val="22"/>
          <w14:ligatures w14:val="none"/>
          <w14:cntxtAlts w14:val="0"/>
        </w:rPr>
        <w:t>Encyclopedia Britannica. 2021. </w:t>
      </w:r>
      <w:r w:rsidRPr="007245CC">
        <w:rPr>
          <w:rFonts w:ascii="Times New Roman" w:hAnsi="Times New Roman" w:cs="Times New Roman"/>
          <w:i/>
          <w:iCs/>
          <w:kern w:val="0"/>
          <w:sz w:val="22"/>
          <w:szCs w:val="22"/>
          <w14:ligatures w14:val="none"/>
          <w14:cntxtAlts w14:val="0"/>
        </w:rPr>
        <w:t>French language | Origin, History, Grammar, &amp; Speakers</w:t>
      </w:r>
      <w:r w:rsidRPr="007245CC">
        <w:rPr>
          <w:rFonts w:ascii="Times New Roman" w:hAnsi="Times New Roman" w:cs="Times New Roman"/>
          <w:kern w:val="0"/>
          <w:sz w:val="22"/>
          <w:szCs w:val="22"/>
          <w14:ligatures w14:val="none"/>
          <w14:cntxtAlts w14:val="0"/>
        </w:rPr>
        <w:t xml:space="preserve">. [online] Available at: &lt;https://www.britannica.com/topic/French-language&gt; </w:t>
      </w:r>
    </w:p>
    <w:p w14:paraId="3E9A2314" w14:textId="690A6F97" w:rsidR="007245CC" w:rsidRPr="007245CC" w:rsidRDefault="007245CC" w:rsidP="007245CC">
      <w:pPr>
        <w:spacing w:after="180" w:line="240" w:lineRule="auto"/>
        <w:ind w:left="450" w:hanging="450"/>
        <w:rPr>
          <w:rFonts w:ascii="Times New Roman" w:hAnsi="Times New Roman" w:cs="Times New Roman"/>
          <w:kern w:val="0"/>
          <w:sz w:val="22"/>
          <w:szCs w:val="22"/>
          <w14:ligatures w14:val="none"/>
          <w14:cntxtAlts w14:val="0"/>
        </w:rPr>
      </w:pPr>
      <w:r w:rsidRPr="007245CC">
        <w:rPr>
          <w:rFonts w:ascii="Times New Roman" w:hAnsi="Times New Roman" w:cs="Times New Roman"/>
          <w:kern w:val="0"/>
          <w:sz w:val="22"/>
          <w:szCs w:val="22"/>
          <w14:ligatures w14:val="none"/>
          <w14:cntxtAlts w14:val="0"/>
        </w:rPr>
        <w:t>France -- Media Guide 2008. 2021. </w:t>
      </w:r>
      <w:r w:rsidRPr="007245CC">
        <w:rPr>
          <w:rFonts w:ascii="Times New Roman" w:hAnsi="Times New Roman" w:cs="Times New Roman"/>
          <w:i/>
          <w:iCs/>
          <w:kern w:val="0"/>
          <w:sz w:val="22"/>
          <w:szCs w:val="22"/>
          <w14:ligatures w14:val="none"/>
          <w14:cntxtAlts w14:val="0"/>
        </w:rPr>
        <w:t>Media Aid</w:t>
      </w:r>
      <w:r w:rsidRPr="007245CC">
        <w:rPr>
          <w:rFonts w:ascii="Times New Roman" w:hAnsi="Times New Roman" w:cs="Times New Roman"/>
          <w:kern w:val="0"/>
          <w:sz w:val="22"/>
          <w:szCs w:val="22"/>
          <w14:ligatures w14:val="none"/>
          <w14:cntxtAlts w14:val="0"/>
        </w:rPr>
        <w:t xml:space="preserve">. [online] Available at: &lt;https://irp.fas.org/dni/osc/france-media.pdf&gt; </w:t>
      </w:r>
    </w:p>
    <w:p w14:paraId="3A40864A" w14:textId="76C251A0" w:rsidR="007245CC" w:rsidRPr="007245CC" w:rsidRDefault="007245CC" w:rsidP="007245CC">
      <w:pPr>
        <w:spacing w:after="180" w:line="240" w:lineRule="auto"/>
        <w:ind w:left="450" w:hanging="450"/>
        <w:rPr>
          <w:rFonts w:ascii="Times New Roman" w:hAnsi="Times New Roman" w:cs="Times New Roman"/>
          <w:kern w:val="0"/>
          <w:sz w:val="22"/>
          <w:szCs w:val="22"/>
          <w14:ligatures w14:val="none"/>
          <w14:cntxtAlts w14:val="0"/>
        </w:rPr>
      </w:pPr>
      <w:r w:rsidRPr="007245CC">
        <w:rPr>
          <w:rFonts w:ascii="Times New Roman" w:hAnsi="Times New Roman" w:cs="Times New Roman"/>
          <w:kern w:val="0"/>
          <w:sz w:val="22"/>
          <w:szCs w:val="22"/>
          <w14:ligatures w14:val="none"/>
          <w14:cntxtAlts w14:val="0"/>
        </w:rPr>
        <w:t xml:space="preserve">History Of </w:t>
      </w:r>
      <w:proofErr w:type="gramStart"/>
      <w:r w:rsidRPr="007245CC">
        <w:rPr>
          <w:rFonts w:ascii="Times New Roman" w:hAnsi="Times New Roman" w:cs="Times New Roman"/>
          <w:kern w:val="0"/>
          <w:sz w:val="22"/>
          <w:szCs w:val="22"/>
          <w14:ligatures w14:val="none"/>
          <w14:cntxtAlts w14:val="0"/>
        </w:rPr>
        <w:t>The</w:t>
      </w:r>
      <w:proofErr w:type="gramEnd"/>
      <w:r w:rsidRPr="007245CC">
        <w:rPr>
          <w:rFonts w:ascii="Times New Roman" w:hAnsi="Times New Roman" w:cs="Times New Roman"/>
          <w:kern w:val="0"/>
          <w:sz w:val="22"/>
          <w:szCs w:val="22"/>
          <w14:ligatures w14:val="none"/>
          <w14:cntxtAlts w14:val="0"/>
        </w:rPr>
        <w:t xml:space="preserve"> French Language | Rosetta Stone®. 2021. </w:t>
      </w:r>
      <w:r w:rsidRPr="007245CC">
        <w:rPr>
          <w:rFonts w:ascii="Times New Roman" w:hAnsi="Times New Roman" w:cs="Times New Roman"/>
          <w:i/>
          <w:iCs/>
          <w:kern w:val="0"/>
          <w:sz w:val="22"/>
          <w:szCs w:val="22"/>
          <w14:ligatures w14:val="none"/>
          <w14:cntxtAlts w14:val="0"/>
        </w:rPr>
        <w:t xml:space="preserve">History </w:t>
      </w:r>
      <w:proofErr w:type="gramStart"/>
      <w:r w:rsidRPr="007245CC">
        <w:rPr>
          <w:rFonts w:ascii="Times New Roman" w:hAnsi="Times New Roman" w:cs="Times New Roman"/>
          <w:i/>
          <w:iCs/>
          <w:kern w:val="0"/>
          <w:sz w:val="22"/>
          <w:szCs w:val="22"/>
          <w14:ligatures w14:val="none"/>
          <w14:cntxtAlts w14:val="0"/>
        </w:rPr>
        <w:t>Of</w:t>
      </w:r>
      <w:proofErr w:type="gramEnd"/>
      <w:r w:rsidRPr="007245CC">
        <w:rPr>
          <w:rFonts w:ascii="Times New Roman" w:hAnsi="Times New Roman" w:cs="Times New Roman"/>
          <w:i/>
          <w:iCs/>
          <w:kern w:val="0"/>
          <w:sz w:val="22"/>
          <w:szCs w:val="22"/>
          <w14:ligatures w14:val="none"/>
          <w14:cntxtAlts w14:val="0"/>
        </w:rPr>
        <w:t xml:space="preserve"> The French Language</w:t>
      </w:r>
      <w:r w:rsidRPr="007245CC">
        <w:rPr>
          <w:rFonts w:ascii="Times New Roman" w:hAnsi="Times New Roman" w:cs="Times New Roman"/>
          <w:kern w:val="0"/>
          <w:sz w:val="22"/>
          <w:szCs w:val="22"/>
          <w14:ligatures w14:val="none"/>
          <w14:cntxtAlts w14:val="0"/>
        </w:rPr>
        <w:t xml:space="preserve">. [online] Available at: &lt;https://www.rosettastone.com/languages/french-language&gt; </w:t>
      </w:r>
    </w:p>
    <w:p w14:paraId="586C9E6C" w14:textId="56774FB9" w:rsidR="007245CC" w:rsidRPr="007245CC" w:rsidRDefault="007245CC" w:rsidP="007245CC">
      <w:pPr>
        <w:spacing w:after="180" w:line="240" w:lineRule="auto"/>
        <w:ind w:left="450" w:hanging="450"/>
        <w:rPr>
          <w:rFonts w:ascii="Times New Roman" w:hAnsi="Times New Roman" w:cs="Times New Roman"/>
          <w:kern w:val="0"/>
          <w:sz w:val="22"/>
          <w:szCs w:val="22"/>
          <w14:ligatures w14:val="none"/>
          <w14:cntxtAlts w14:val="0"/>
        </w:rPr>
      </w:pPr>
      <w:r w:rsidRPr="007245CC">
        <w:rPr>
          <w:rFonts w:ascii="Times New Roman" w:hAnsi="Times New Roman" w:cs="Times New Roman"/>
          <w:kern w:val="0"/>
          <w:sz w:val="22"/>
          <w:szCs w:val="22"/>
          <w14:ligatures w14:val="none"/>
          <w14:cntxtAlts w14:val="0"/>
        </w:rPr>
        <w:t>Language Magazine. 2021. </w:t>
      </w:r>
      <w:r w:rsidRPr="007245CC">
        <w:rPr>
          <w:rFonts w:ascii="Times New Roman" w:hAnsi="Times New Roman" w:cs="Times New Roman"/>
          <w:i/>
          <w:iCs/>
          <w:kern w:val="0"/>
          <w:sz w:val="22"/>
          <w:szCs w:val="22"/>
          <w14:ligatures w14:val="none"/>
          <w14:cntxtAlts w14:val="0"/>
        </w:rPr>
        <w:t>The Future of French in the EU and Beyond</w:t>
      </w:r>
      <w:r w:rsidRPr="007245CC">
        <w:rPr>
          <w:rFonts w:ascii="Times New Roman" w:hAnsi="Times New Roman" w:cs="Times New Roman"/>
          <w:kern w:val="0"/>
          <w:sz w:val="22"/>
          <w:szCs w:val="22"/>
          <w14:ligatures w14:val="none"/>
          <w14:cntxtAlts w14:val="0"/>
        </w:rPr>
        <w:t xml:space="preserve">. [online] Available at: &lt;https://www.languagemagazine.com/2017/08/07/future-french-europe-beyond/&gt; </w:t>
      </w:r>
    </w:p>
    <w:p w14:paraId="5A067165" w14:textId="06523EBE" w:rsidR="007245CC" w:rsidRPr="007245CC" w:rsidRDefault="007245CC" w:rsidP="007245CC">
      <w:pPr>
        <w:spacing w:after="180" w:line="240" w:lineRule="auto"/>
        <w:ind w:left="450" w:hanging="450"/>
        <w:rPr>
          <w:rFonts w:ascii="Times New Roman" w:hAnsi="Times New Roman" w:cs="Times New Roman"/>
          <w:kern w:val="0"/>
          <w:sz w:val="22"/>
          <w:szCs w:val="22"/>
          <w14:ligatures w14:val="none"/>
          <w14:cntxtAlts w14:val="0"/>
        </w:rPr>
      </w:pPr>
      <w:proofErr w:type="spellStart"/>
      <w:r w:rsidRPr="007245CC">
        <w:rPr>
          <w:rFonts w:ascii="Times New Roman" w:hAnsi="Times New Roman" w:cs="Times New Roman"/>
          <w:kern w:val="0"/>
          <w:sz w:val="22"/>
          <w:szCs w:val="22"/>
          <w14:ligatures w14:val="none"/>
          <w14:cntxtAlts w14:val="0"/>
        </w:rPr>
        <w:t>Nikolovski</w:t>
      </w:r>
      <w:proofErr w:type="spellEnd"/>
      <w:r w:rsidRPr="007245CC">
        <w:rPr>
          <w:rFonts w:ascii="Times New Roman" w:hAnsi="Times New Roman" w:cs="Times New Roman"/>
          <w:kern w:val="0"/>
          <w:sz w:val="22"/>
          <w:szCs w:val="22"/>
          <w14:ligatures w14:val="none"/>
          <w14:cntxtAlts w14:val="0"/>
        </w:rPr>
        <w:t>, Z., 2021. </w:t>
      </w:r>
      <w:r w:rsidRPr="007245CC">
        <w:rPr>
          <w:rFonts w:ascii="Times New Roman" w:hAnsi="Times New Roman" w:cs="Times New Roman"/>
          <w:i/>
          <w:iCs/>
          <w:kern w:val="0"/>
          <w:sz w:val="22"/>
          <w:szCs w:val="22"/>
          <w14:ligatures w14:val="none"/>
          <w14:cntxtAlts w14:val="0"/>
        </w:rPr>
        <w:t>FRENCH LANGUAGE IN MASS MEDIA IN FRANCE AT THE END OF THE XX CENTURY</w:t>
      </w:r>
      <w:r w:rsidRPr="007245CC">
        <w:rPr>
          <w:rFonts w:ascii="Times New Roman" w:hAnsi="Times New Roman" w:cs="Times New Roman"/>
          <w:kern w:val="0"/>
          <w:sz w:val="22"/>
          <w:szCs w:val="22"/>
          <w14:ligatures w14:val="none"/>
          <w14:cntxtAlts w14:val="0"/>
        </w:rPr>
        <w:t xml:space="preserve">. [online] ResearchGate. Available at: &lt;https://www.researchgate.net/publication/339768751_FRENCH_LANGUAGE_IN_MASS_MEDIA_IN_FRANCE_AT_THE_END_OF_THE_XX_CENTURY&gt; </w:t>
      </w:r>
    </w:p>
    <w:p w14:paraId="44391991" w14:textId="7CCA51B1" w:rsidR="007245CC" w:rsidRPr="007245CC" w:rsidRDefault="007245CC" w:rsidP="007245CC">
      <w:pPr>
        <w:spacing w:after="180" w:line="240" w:lineRule="auto"/>
        <w:ind w:left="450" w:hanging="450"/>
        <w:rPr>
          <w:rFonts w:ascii="Times New Roman" w:hAnsi="Times New Roman" w:cs="Times New Roman"/>
          <w:kern w:val="0"/>
          <w:sz w:val="22"/>
          <w:szCs w:val="22"/>
          <w14:ligatures w14:val="none"/>
          <w14:cntxtAlts w14:val="0"/>
        </w:rPr>
      </w:pPr>
      <w:r w:rsidRPr="007245CC">
        <w:rPr>
          <w:rFonts w:ascii="Times New Roman" w:hAnsi="Times New Roman" w:cs="Times New Roman"/>
          <w:kern w:val="0"/>
          <w:sz w:val="22"/>
          <w:szCs w:val="22"/>
          <w14:ligatures w14:val="none"/>
          <w14:cntxtAlts w14:val="0"/>
        </w:rPr>
        <w:t>Skemman.is. 2021. </w:t>
      </w:r>
      <w:r w:rsidRPr="007245CC">
        <w:rPr>
          <w:rFonts w:ascii="Times New Roman" w:hAnsi="Times New Roman" w:cs="Times New Roman"/>
          <w:i/>
          <w:iCs/>
          <w:kern w:val="0"/>
          <w:sz w:val="22"/>
          <w:szCs w:val="22"/>
          <w14:ligatures w14:val="none"/>
          <w14:cntxtAlts w14:val="0"/>
        </w:rPr>
        <w:t>Language of social media</w:t>
      </w:r>
      <w:r w:rsidRPr="007245CC">
        <w:rPr>
          <w:rFonts w:ascii="Times New Roman" w:hAnsi="Times New Roman" w:cs="Times New Roman"/>
          <w:kern w:val="0"/>
          <w:sz w:val="22"/>
          <w:szCs w:val="22"/>
          <w14:ligatures w14:val="none"/>
          <w14:cntxtAlts w14:val="0"/>
        </w:rPr>
        <w:t xml:space="preserve">. [online] Available at: &lt;https://skemman.is/bitstream/1946/27228/1/Language%20of%20social%20media%2C%20J%C3%B3hann%20Dan%C3%ADel%20Jimma.pdf&gt; </w:t>
      </w:r>
    </w:p>
    <w:p w14:paraId="5D969C67" w14:textId="2000BE99" w:rsidR="007245CC" w:rsidRPr="007245CC" w:rsidRDefault="007245CC" w:rsidP="007245CC">
      <w:pPr>
        <w:spacing w:after="180" w:line="240" w:lineRule="auto"/>
        <w:ind w:left="450" w:hanging="450"/>
        <w:rPr>
          <w:rFonts w:ascii="Times New Roman" w:hAnsi="Times New Roman" w:cs="Times New Roman"/>
          <w:kern w:val="0"/>
          <w:sz w:val="22"/>
          <w:szCs w:val="22"/>
          <w14:ligatures w14:val="none"/>
          <w14:cntxtAlts w14:val="0"/>
        </w:rPr>
      </w:pPr>
      <w:r w:rsidRPr="007245CC">
        <w:rPr>
          <w:rFonts w:ascii="Times New Roman" w:hAnsi="Times New Roman" w:cs="Times New Roman"/>
          <w:kern w:val="0"/>
          <w:sz w:val="22"/>
          <w:szCs w:val="22"/>
          <w14:ligatures w14:val="none"/>
          <w14:cntxtAlts w14:val="0"/>
        </w:rPr>
        <w:t>Texas Review. 2021. </w:t>
      </w:r>
      <w:r w:rsidRPr="007245CC">
        <w:rPr>
          <w:rFonts w:ascii="Times New Roman" w:hAnsi="Times New Roman" w:cs="Times New Roman"/>
          <w:i/>
          <w:iCs/>
          <w:kern w:val="0"/>
          <w:sz w:val="22"/>
          <w:szCs w:val="22"/>
          <w14:ligatures w14:val="none"/>
          <w14:cntxtAlts w14:val="0"/>
        </w:rPr>
        <w:t xml:space="preserve">What are the Pro’s and </w:t>
      </w:r>
      <w:proofErr w:type="spellStart"/>
      <w:r w:rsidRPr="007245CC">
        <w:rPr>
          <w:rFonts w:ascii="Times New Roman" w:hAnsi="Times New Roman" w:cs="Times New Roman"/>
          <w:i/>
          <w:iCs/>
          <w:kern w:val="0"/>
          <w:sz w:val="22"/>
          <w:szCs w:val="22"/>
          <w14:ligatures w14:val="none"/>
          <w14:cntxtAlts w14:val="0"/>
        </w:rPr>
        <w:t>Con’s</w:t>
      </w:r>
      <w:proofErr w:type="spellEnd"/>
      <w:r w:rsidRPr="007245CC">
        <w:rPr>
          <w:rFonts w:ascii="Times New Roman" w:hAnsi="Times New Roman" w:cs="Times New Roman"/>
          <w:i/>
          <w:iCs/>
          <w:kern w:val="0"/>
          <w:sz w:val="22"/>
          <w:szCs w:val="22"/>
          <w14:ligatures w14:val="none"/>
          <w14:cntxtAlts w14:val="0"/>
        </w:rPr>
        <w:t xml:space="preserve"> of Learning French Language -Texas Review</w:t>
      </w:r>
      <w:r w:rsidRPr="007245CC">
        <w:rPr>
          <w:rFonts w:ascii="Times New Roman" w:hAnsi="Times New Roman" w:cs="Times New Roman"/>
          <w:kern w:val="0"/>
          <w:sz w:val="22"/>
          <w:szCs w:val="22"/>
          <w14:ligatures w14:val="none"/>
          <w14:cntxtAlts w14:val="0"/>
        </w:rPr>
        <w:t xml:space="preserve">. [online] Available at: &lt;https://texasreview.in/blog/what-are-the-pros-and-cons-of-learning-french-language/&gt; </w:t>
      </w:r>
    </w:p>
    <w:p w14:paraId="5D1CB955" w14:textId="5FC4B391" w:rsidR="00641E19" w:rsidRPr="00A46926" w:rsidRDefault="007245CC" w:rsidP="00A46926">
      <w:pPr>
        <w:spacing w:after="180" w:line="240" w:lineRule="auto"/>
        <w:ind w:left="450" w:hanging="450"/>
        <w:rPr>
          <w:rFonts w:ascii="Times New Roman" w:hAnsi="Times New Roman" w:cs="Times New Roman"/>
          <w:kern w:val="0"/>
          <w:sz w:val="22"/>
          <w:szCs w:val="22"/>
          <w14:ligatures w14:val="none"/>
          <w14:cntxtAlts w14:val="0"/>
        </w:rPr>
      </w:pPr>
      <w:r w:rsidRPr="007245CC">
        <w:rPr>
          <w:rFonts w:ascii="Times New Roman" w:hAnsi="Times New Roman" w:cs="Times New Roman"/>
          <w:kern w:val="0"/>
          <w:sz w:val="22"/>
          <w:szCs w:val="22"/>
          <w14:ligatures w14:val="none"/>
          <w14:cntxtAlts w14:val="0"/>
        </w:rPr>
        <w:t>The Economist. 2021. </w:t>
      </w:r>
      <w:r w:rsidRPr="007245CC">
        <w:rPr>
          <w:rFonts w:ascii="Times New Roman" w:hAnsi="Times New Roman" w:cs="Times New Roman"/>
          <w:i/>
          <w:iCs/>
          <w:kern w:val="0"/>
          <w:sz w:val="22"/>
          <w:szCs w:val="22"/>
          <w14:ligatures w14:val="none"/>
          <w14:cntxtAlts w14:val="0"/>
        </w:rPr>
        <w:t xml:space="preserve">Nous </w:t>
      </w:r>
      <w:proofErr w:type="spellStart"/>
      <w:r w:rsidRPr="007245CC">
        <w:rPr>
          <w:rFonts w:ascii="Times New Roman" w:hAnsi="Times New Roman" w:cs="Times New Roman"/>
          <w:i/>
          <w:iCs/>
          <w:kern w:val="0"/>
          <w:sz w:val="22"/>
          <w:szCs w:val="22"/>
          <w14:ligatures w14:val="none"/>
          <w14:cntxtAlts w14:val="0"/>
        </w:rPr>
        <w:t>twitterons</w:t>
      </w:r>
      <w:proofErr w:type="spellEnd"/>
      <w:r w:rsidRPr="007245CC">
        <w:rPr>
          <w:rFonts w:ascii="Times New Roman" w:hAnsi="Times New Roman" w:cs="Times New Roman"/>
          <w:kern w:val="0"/>
          <w:sz w:val="22"/>
          <w:szCs w:val="22"/>
          <w14:ligatures w14:val="none"/>
          <w14:cntxtAlts w14:val="0"/>
        </w:rPr>
        <w:t xml:space="preserve">. [online] Available at: &lt;https://www.economist.com/europe/2013/08/10/nous-twitterons&gt; </w:t>
      </w:r>
    </w:p>
    <w:p w14:paraId="7EEA6843" w14:textId="77777777" w:rsidR="005A14E1" w:rsidRDefault="005A14E1"/>
    <w:sectPr w:rsidR="005A14E1" w:rsidSect="00F608B9">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F04DF" w14:textId="77777777" w:rsidR="00F608B9" w:rsidRDefault="00F608B9" w:rsidP="00F608B9">
      <w:pPr>
        <w:spacing w:after="0" w:line="240" w:lineRule="auto"/>
      </w:pPr>
      <w:r>
        <w:separator/>
      </w:r>
    </w:p>
  </w:endnote>
  <w:endnote w:type="continuationSeparator" w:id="0">
    <w:p w14:paraId="47482EFC" w14:textId="77777777" w:rsidR="00F608B9" w:rsidRDefault="00F608B9" w:rsidP="00F608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DCF7D3" w14:textId="77777777" w:rsidR="00F608B9" w:rsidRDefault="00F608B9" w:rsidP="00F608B9">
      <w:pPr>
        <w:spacing w:after="0" w:line="240" w:lineRule="auto"/>
      </w:pPr>
      <w:r>
        <w:separator/>
      </w:r>
    </w:p>
  </w:footnote>
  <w:footnote w:type="continuationSeparator" w:id="0">
    <w:p w14:paraId="25EB7226" w14:textId="77777777" w:rsidR="00F608B9" w:rsidRDefault="00F608B9" w:rsidP="00F608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91496"/>
    <w:multiLevelType w:val="hybridMultilevel"/>
    <w:tmpl w:val="568CA704"/>
    <w:lvl w:ilvl="0" w:tplc="26A4A90A">
      <w:numFmt w:val="bullet"/>
      <w:lvlText w:val="-"/>
      <w:lvlJc w:val="left"/>
      <w:pPr>
        <w:ind w:left="360" w:hanging="360"/>
      </w:pPr>
      <w:rPr>
        <w:rFonts w:ascii="Calibri" w:eastAsia="Times New Roman" w:hAnsi="Calibri" w:cs="Calibri"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15:restartNumberingAfterBreak="0">
    <w:nsid w:val="2AC74E65"/>
    <w:multiLevelType w:val="hybridMultilevel"/>
    <w:tmpl w:val="A248338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A603271"/>
    <w:multiLevelType w:val="multilevel"/>
    <w:tmpl w:val="BCFEE3C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993E0A"/>
    <w:multiLevelType w:val="multilevel"/>
    <w:tmpl w:val="966669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5E05291D"/>
    <w:multiLevelType w:val="hybridMultilevel"/>
    <w:tmpl w:val="F780A402"/>
    <w:lvl w:ilvl="0" w:tplc="0C090001">
      <w:start w:val="1"/>
      <w:numFmt w:val="bullet"/>
      <w:lvlText w:val=""/>
      <w:lvlJc w:val="left"/>
      <w:pPr>
        <w:ind w:left="794" w:hanging="360"/>
      </w:pPr>
      <w:rPr>
        <w:rFonts w:ascii="Symbol" w:hAnsi="Symbol" w:hint="default"/>
      </w:rPr>
    </w:lvl>
    <w:lvl w:ilvl="1" w:tplc="0C090003" w:tentative="1">
      <w:start w:val="1"/>
      <w:numFmt w:val="bullet"/>
      <w:lvlText w:val="o"/>
      <w:lvlJc w:val="left"/>
      <w:pPr>
        <w:ind w:left="1514" w:hanging="360"/>
      </w:pPr>
      <w:rPr>
        <w:rFonts w:ascii="Courier New" w:hAnsi="Courier New" w:cs="Courier New" w:hint="default"/>
      </w:rPr>
    </w:lvl>
    <w:lvl w:ilvl="2" w:tplc="0C090005" w:tentative="1">
      <w:start w:val="1"/>
      <w:numFmt w:val="bullet"/>
      <w:lvlText w:val=""/>
      <w:lvlJc w:val="left"/>
      <w:pPr>
        <w:ind w:left="2234" w:hanging="360"/>
      </w:pPr>
      <w:rPr>
        <w:rFonts w:ascii="Wingdings" w:hAnsi="Wingdings" w:hint="default"/>
      </w:rPr>
    </w:lvl>
    <w:lvl w:ilvl="3" w:tplc="0C090001" w:tentative="1">
      <w:start w:val="1"/>
      <w:numFmt w:val="bullet"/>
      <w:lvlText w:val=""/>
      <w:lvlJc w:val="left"/>
      <w:pPr>
        <w:ind w:left="2954" w:hanging="360"/>
      </w:pPr>
      <w:rPr>
        <w:rFonts w:ascii="Symbol" w:hAnsi="Symbol" w:hint="default"/>
      </w:rPr>
    </w:lvl>
    <w:lvl w:ilvl="4" w:tplc="0C090003" w:tentative="1">
      <w:start w:val="1"/>
      <w:numFmt w:val="bullet"/>
      <w:lvlText w:val="o"/>
      <w:lvlJc w:val="left"/>
      <w:pPr>
        <w:ind w:left="3674" w:hanging="360"/>
      </w:pPr>
      <w:rPr>
        <w:rFonts w:ascii="Courier New" w:hAnsi="Courier New" w:cs="Courier New" w:hint="default"/>
      </w:rPr>
    </w:lvl>
    <w:lvl w:ilvl="5" w:tplc="0C090005" w:tentative="1">
      <w:start w:val="1"/>
      <w:numFmt w:val="bullet"/>
      <w:lvlText w:val=""/>
      <w:lvlJc w:val="left"/>
      <w:pPr>
        <w:ind w:left="4394" w:hanging="360"/>
      </w:pPr>
      <w:rPr>
        <w:rFonts w:ascii="Wingdings" w:hAnsi="Wingdings" w:hint="default"/>
      </w:rPr>
    </w:lvl>
    <w:lvl w:ilvl="6" w:tplc="0C090001" w:tentative="1">
      <w:start w:val="1"/>
      <w:numFmt w:val="bullet"/>
      <w:lvlText w:val=""/>
      <w:lvlJc w:val="left"/>
      <w:pPr>
        <w:ind w:left="5114" w:hanging="360"/>
      </w:pPr>
      <w:rPr>
        <w:rFonts w:ascii="Symbol" w:hAnsi="Symbol" w:hint="default"/>
      </w:rPr>
    </w:lvl>
    <w:lvl w:ilvl="7" w:tplc="0C090003" w:tentative="1">
      <w:start w:val="1"/>
      <w:numFmt w:val="bullet"/>
      <w:lvlText w:val="o"/>
      <w:lvlJc w:val="left"/>
      <w:pPr>
        <w:ind w:left="5834" w:hanging="360"/>
      </w:pPr>
      <w:rPr>
        <w:rFonts w:ascii="Courier New" w:hAnsi="Courier New" w:cs="Courier New" w:hint="default"/>
      </w:rPr>
    </w:lvl>
    <w:lvl w:ilvl="8" w:tplc="0C090005" w:tentative="1">
      <w:start w:val="1"/>
      <w:numFmt w:val="bullet"/>
      <w:lvlText w:val=""/>
      <w:lvlJc w:val="left"/>
      <w:pPr>
        <w:ind w:left="6554" w:hanging="360"/>
      </w:pPr>
      <w:rPr>
        <w:rFonts w:ascii="Wingdings" w:hAnsi="Wingdings" w:hint="default"/>
      </w:rPr>
    </w:lvl>
  </w:abstractNum>
  <w:abstractNum w:abstractNumId="5" w15:restartNumberingAfterBreak="0">
    <w:nsid w:val="7E321696"/>
    <w:multiLevelType w:val="hybridMultilevel"/>
    <w:tmpl w:val="79C878D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EAB2C24"/>
    <w:multiLevelType w:val="hybridMultilevel"/>
    <w:tmpl w:val="5E067BD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4"/>
  </w:num>
  <w:num w:numId="2">
    <w:abstractNumId w:val="0"/>
  </w:num>
  <w:num w:numId="3">
    <w:abstractNumId w:val="6"/>
  </w:num>
  <w:num w:numId="4">
    <w:abstractNumId w:val="3"/>
  </w:num>
  <w:num w:numId="5">
    <w:abstractNumId w:val="2"/>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2BC6"/>
    <w:rsid w:val="000157D6"/>
    <w:rsid w:val="002A2751"/>
    <w:rsid w:val="003D2015"/>
    <w:rsid w:val="0047585B"/>
    <w:rsid w:val="004C29F6"/>
    <w:rsid w:val="00503181"/>
    <w:rsid w:val="005A14E1"/>
    <w:rsid w:val="005A3163"/>
    <w:rsid w:val="005C3DFB"/>
    <w:rsid w:val="00641E19"/>
    <w:rsid w:val="007245CC"/>
    <w:rsid w:val="007560E3"/>
    <w:rsid w:val="00826783"/>
    <w:rsid w:val="0087469A"/>
    <w:rsid w:val="008749F2"/>
    <w:rsid w:val="008E2BC6"/>
    <w:rsid w:val="008F7EF0"/>
    <w:rsid w:val="00970113"/>
    <w:rsid w:val="00A03A55"/>
    <w:rsid w:val="00A46926"/>
    <w:rsid w:val="00B43D85"/>
    <w:rsid w:val="00C204D3"/>
    <w:rsid w:val="00CB67AE"/>
    <w:rsid w:val="00D03A33"/>
    <w:rsid w:val="00D06C35"/>
    <w:rsid w:val="00DA00A2"/>
    <w:rsid w:val="00F608B9"/>
    <w:rsid w:val="00F9213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0E231"/>
  <w15:chartTrackingRefBased/>
  <w15:docId w15:val="{193A9BBD-6910-4EDC-B4A0-A160B1DCA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C6"/>
    <w:pPr>
      <w:spacing w:after="120" w:line="285" w:lineRule="auto"/>
    </w:pPr>
    <w:rPr>
      <w:rFonts w:ascii="Calibri" w:eastAsia="Times New Roman" w:hAnsi="Calibri" w:cs="Calibri"/>
      <w:color w:val="000000"/>
      <w:kern w:val="28"/>
      <w:sz w:val="20"/>
      <w:szCs w:val="20"/>
      <w:lang w:eastAsia="en-AU"/>
      <w14:ligatures w14:val="standard"/>
      <w14:cntxtAlts/>
    </w:rPr>
  </w:style>
  <w:style w:type="paragraph" w:styleId="Heading2">
    <w:name w:val="heading 2"/>
    <w:basedOn w:val="Normal"/>
    <w:link w:val="Heading2Char"/>
    <w:uiPriority w:val="9"/>
    <w:qFormat/>
    <w:rsid w:val="007245CC"/>
    <w:pPr>
      <w:spacing w:before="100" w:beforeAutospacing="1" w:after="100" w:afterAutospacing="1" w:line="240" w:lineRule="auto"/>
      <w:outlineLvl w:val="1"/>
    </w:pPr>
    <w:rPr>
      <w:rFonts w:ascii="Times New Roman" w:hAnsi="Times New Roman" w:cs="Times New Roman"/>
      <w:b/>
      <w:bCs/>
      <w:color w:val="auto"/>
      <w:kern w:val="0"/>
      <w:sz w:val="36"/>
      <w:szCs w:val="36"/>
      <w14:ligatures w14:val="none"/>
      <w14:cntxtAlts w14: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E2B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efaultParagraphFont"/>
    <w:rsid w:val="00DA00A2"/>
  </w:style>
  <w:style w:type="character" w:styleId="Hyperlink">
    <w:name w:val="Hyperlink"/>
    <w:basedOn w:val="DefaultParagraphFont"/>
    <w:uiPriority w:val="99"/>
    <w:unhideWhenUsed/>
    <w:rsid w:val="00DA00A2"/>
    <w:rPr>
      <w:color w:val="0563C1" w:themeColor="hyperlink"/>
      <w:u w:val="single"/>
    </w:rPr>
  </w:style>
  <w:style w:type="paragraph" w:styleId="ListParagraph">
    <w:name w:val="List Paragraph"/>
    <w:basedOn w:val="Normal"/>
    <w:uiPriority w:val="34"/>
    <w:qFormat/>
    <w:rsid w:val="002A2751"/>
    <w:pPr>
      <w:ind w:left="720"/>
      <w:contextualSpacing/>
    </w:pPr>
  </w:style>
  <w:style w:type="character" w:customStyle="1" w:styleId="legend-color">
    <w:name w:val="legend-color"/>
    <w:basedOn w:val="DefaultParagraphFont"/>
    <w:rsid w:val="005A3163"/>
  </w:style>
  <w:style w:type="character" w:styleId="UnresolvedMention">
    <w:name w:val="Unresolved Mention"/>
    <w:basedOn w:val="DefaultParagraphFont"/>
    <w:uiPriority w:val="99"/>
    <w:semiHidden/>
    <w:unhideWhenUsed/>
    <w:rsid w:val="00641E19"/>
    <w:rPr>
      <w:color w:val="605E5C"/>
      <w:shd w:val="clear" w:color="auto" w:fill="E1DFDD"/>
    </w:rPr>
  </w:style>
  <w:style w:type="character" w:customStyle="1" w:styleId="Heading2Char">
    <w:name w:val="Heading 2 Char"/>
    <w:basedOn w:val="DefaultParagraphFont"/>
    <w:link w:val="Heading2"/>
    <w:uiPriority w:val="9"/>
    <w:rsid w:val="007245CC"/>
    <w:rPr>
      <w:rFonts w:ascii="Times New Roman" w:eastAsia="Times New Roman" w:hAnsi="Times New Roman" w:cs="Times New Roman"/>
      <w:b/>
      <w:bCs/>
      <w:sz w:val="36"/>
      <w:szCs w:val="36"/>
      <w:lang w:eastAsia="en-AU"/>
    </w:rPr>
  </w:style>
  <w:style w:type="paragraph" w:styleId="NormalWeb">
    <w:name w:val="Normal (Web)"/>
    <w:basedOn w:val="Normal"/>
    <w:uiPriority w:val="99"/>
    <w:semiHidden/>
    <w:unhideWhenUsed/>
    <w:rsid w:val="007245CC"/>
    <w:pPr>
      <w:spacing w:before="100" w:beforeAutospacing="1" w:after="100" w:afterAutospacing="1" w:line="240" w:lineRule="auto"/>
    </w:pPr>
    <w:rPr>
      <w:rFonts w:ascii="Times New Roman" w:hAnsi="Times New Roman" w:cs="Times New Roman"/>
      <w:color w:val="auto"/>
      <w:kern w:val="0"/>
      <w:sz w:val="24"/>
      <w:szCs w:val="24"/>
      <w14:ligatures w14:val="none"/>
      <w14:cntxtAlts w14:val="0"/>
    </w:rPr>
  </w:style>
  <w:style w:type="paragraph" w:styleId="Header">
    <w:name w:val="header"/>
    <w:basedOn w:val="Normal"/>
    <w:link w:val="HeaderChar"/>
    <w:uiPriority w:val="99"/>
    <w:unhideWhenUsed/>
    <w:rsid w:val="00F608B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08B9"/>
    <w:rPr>
      <w:rFonts w:ascii="Calibri" w:eastAsia="Times New Roman" w:hAnsi="Calibri" w:cs="Calibri"/>
      <w:color w:val="000000"/>
      <w:kern w:val="28"/>
      <w:sz w:val="20"/>
      <w:szCs w:val="20"/>
      <w:lang w:eastAsia="en-AU"/>
      <w14:ligatures w14:val="standard"/>
      <w14:cntxtAlts/>
    </w:rPr>
  </w:style>
  <w:style w:type="paragraph" w:styleId="Footer">
    <w:name w:val="footer"/>
    <w:basedOn w:val="Normal"/>
    <w:link w:val="FooterChar"/>
    <w:uiPriority w:val="99"/>
    <w:unhideWhenUsed/>
    <w:rsid w:val="00F608B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08B9"/>
    <w:rPr>
      <w:rFonts w:ascii="Calibri" w:eastAsia="Times New Roman" w:hAnsi="Calibri" w:cs="Calibri"/>
      <w:color w:val="000000"/>
      <w:kern w:val="28"/>
      <w:sz w:val="20"/>
      <w:szCs w:val="20"/>
      <w:lang w:eastAsia="en-AU"/>
      <w14:ligatures w14:val="standard"/>
      <w14:cntxtAlt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570661">
      <w:bodyDiv w:val="1"/>
      <w:marLeft w:val="0"/>
      <w:marRight w:val="0"/>
      <w:marTop w:val="0"/>
      <w:marBottom w:val="0"/>
      <w:divBdr>
        <w:top w:val="none" w:sz="0" w:space="0" w:color="auto"/>
        <w:left w:val="none" w:sz="0" w:space="0" w:color="auto"/>
        <w:bottom w:val="none" w:sz="0" w:space="0" w:color="auto"/>
        <w:right w:val="none" w:sz="0" w:space="0" w:color="auto"/>
      </w:divBdr>
    </w:div>
    <w:div w:id="437994996">
      <w:bodyDiv w:val="1"/>
      <w:marLeft w:val="0"/>
      <w:marRight w:val="0"/>
      <w:marTop w:val="0"/>
      <w:marBottom w:val="0"/>
      <w:divBdr>
        <w:top w:val="none" w:sz="0" w:space="0" w:color="auto"/>
        <w:left w:val="none" w:sz="0" w:space="0" w:color="auto"/>
        <w:bottom w:val="none" w:sz="0" w:space="0" w:color="auto"/>
        <w:right w:val="none" w:sz="0" w:space="0" w:color="auto"/>
      </w:divBdr>
    </w:div>
    <w:div w:id="688288745">
      <w:bodyDiv w:val="1"/>
      <w:marLeft w:val="0"/>
      <w:marRight w:val="0"/>
      <w:marTop w:val="0"/>
      <w:marBottom w:val="0"/>
      <w:divBdr>
        <w:top w:val="none" w:sz="0" w:space="0" w:color="auto"/>
        <w:left w:val="none" w:sz="0" w:space="0" w:color="auto"/>
        <w:bottom w:val="none" w:sz="0" w:space="0" w:color="auto"/>
        <w:right w:val="none" w:sz="0" w:space="0" w:color="auto"/>
      </w:divBdr>
    </w:div>
    <w:div w:id="1453743454">
      <w:bodyDiv w:val="1"/>
      <w:marLeft w:val="0"/>
      <w:marRight w:val="0"/>
      <w:marTop w:val="0"/>
      <w:marBottom w:val="0"/>
      <w:divBdr>
        <w:top w:val="none" w:sz="0" w:space="0" w:color="auto"/>
        <w:left w:val="none" w:sz="0" w:space="0" w:color="auto"/>
        <w:bottom w:val="none" w:sz="0" w:space="0" w:color="auto"/>
        <w:right w:val="none" w:sz="0" w:space="0" w:color="auto"/>
      </w:divBdr>
      <w:divsChild>
        <w:div w:id="144856118">
          <w:marLeft w:val="0"/>
          <w:marRight w:val="0"/>
          <w:marTop w:val="0"/>
          <w:marBottom w:val="0"/>
          <w:divBdr>
            <w:top w:val="none" w:sz="0" w:space="0" w:color="auto"/>
            <w:left w:val="none" w:sz="0" w:space="0" w:color="auto"/>
            <w:bottom w:val="none" w:sz="0" w:space="0" w:color="auto"/>
            <w:right w:val="none" w:sz="0" w:space="0" w:color="auto"/>
          </w:divBdr>
          <w:divsChild>
            <w:div w:id="1552232311">
              <w:marLeft w:val="0"/>
              <w:marRight w:val="0"/>
              <w:marTop w:val="0"/>
              <w:marBottom w:val="0"/>
              <w:divBdr>
                <w:top w:val="none" w:sz="0" w:space="0" w:color="auto"/>
                <w:left w:val="none" w:sz="0" w:space="0" w:color="auto"/>
                <w:bottom w:val="none" w:sz="0" w:space="0" w:color="auto"/>
                <w:right w:val="none" w:sz="0" w:space="0" w:color="auto"/>
              </w:divBdr>
              <w:divsChild>
                <w:div w:id="898128641">
                  <w:marLeft w:val="0"/>
                  <w:marRight w:val="0"/>
                  <w:marTop w:val="0"/>
                  <w:marBottom w:val="0"/>
                  <w:divBdr>
                    <w:top w:val="none" w:sz="0" w:space="0" w:color="auto"/>
                    <w:left w:val="none" w:sz="0" w:space="0" w:color="auto"/>
                    <w:bottom w:val="none" w:sz="0" w:space="0" w:color="auto"/>
                    <w:right w:val="none" w:sz="0" w:space="0" w:color="auto"/>
                  </w:divBdr>
                  <w:divsChild>
                    <w:div w:id="2042244574">
                      <w:marLeft w:val="0"/>
                      <w:marRight w:val="0"/>
                      <w:marTop w:val="0"/>
                      <w:marBottom w:val="75"/>
                      <w:divBdr>
                        <w:top w:val="none" w:sz="0" w:space="0" w:color="auto"/>
                        <w:left w:val="none" w:sz="0" w:space="0" w:color="auto"/>
                        <w:bottom w:val="none" w:sz="0" w:space="0" w:color="auto"/>
                        <w:right w:val="none" w:sz="0" w:space="0" w:color="auto"/>
                      </w:divBdr>
                      <w:divsChild>
                        <w:div w:id="64489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524311">
          <w:marLeft w:val="0"/>
          <w:marRight w:val="0"/>
          <w:marTop w:val="0"/>
          <w:marBottom w:val="0"/>
          <w:divBdr>
            <w:top w:val="none" w:sz="0" w:space="0" w:color="auto"/>
            <w:left w:val="none" w:sz="0" w:space="0" w:color="auto"/>
            <w:bottom w:val="none" w:sz="0" w:space="0" w:color="auto"/>
            <w:right w:val="none" w:sz="0" w:space="0" w:color="auto"/>
          </w:divBdr>
          <w:divsChild>
            <w:div w:id="270671405">
              <w:marLeft w:val="0"/>
              <w:marRight w:val="0"/>
              <w:marTop w:val="0"/>
              <w:marBottom w:val="0"/>
              <w:divBdr>
                <w:top w:val="none" w:sz="0" w:space="0" w:color="auto"/>
                <w:left w:val="none" w:sz="0" w:space="0" w:color="auto"/>
                <w:bottom w:val="none" w:sz="0" w:space="0" w:color="auto"/>
                <w:right w:val="none" w:sz="0" w:space="0" w:color="auto"/>
              </w:divBdr>
              <w:divsChild>
                <w:div w:id="110090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2379155">
      <w:bodyDiv w:val="1"/>
      <w:marLeft w:val="0"/>
      <w:marRight w:val="0"/>
      <w:marTop w:val="0"/>
      <w:marBottom w:val="0"/>
      <w:divBdr>
        <w:top w:val="none" w:sz="0" w:space="0" w:color="auto"/>
        <w:left w:val="none" w:sz="0" w:space="0" w:color="auto"/>
        <w:bottom w:val="none" w:sz="0" w:space="0" w:color="auto"/>
        <w:right w:val="none" w:sz="0" w:space="0" w:color="auto"/>
      </w:divBdr>
    </w:div>
    <w:div w:id="1533299258">
      <w:bodyDiv w:val="1"/>
      <w:marLeft w:val="0"/>
      <w:marRight w:val="0"/>
      <w:marTop w:val="0"/>
      <w:marBottom w:val="0"/>
      <w:divBdr>
        <w:top w:val="none" w:sz="0" w:space="0" w:color="auto"/>
        <w:left w:val="none" w:sz="0" w:space="0" w:color="auto"/>
        <w:bottom w:val="none" w:sz="0" w:space="0" w:color="auto"/>
        <w:right w:val="none" w:sz="0" w:space="0" w:color="auto"/>
      </w:divBdr>
    </w:div>
    <w:div w:id="1883708422">
      <w:bodyDiv w:val="1"/>
      <w:marLeft w:val="0"/>
      <w:marRight w:val="0"/>
      <w:marTop w:val="0"/>
      <w:marBottom w:val="0"/>
      <w:divBdr>
        <w:top w:val="none" w:sz="0" w:space="0" w:color="auto"/>
        <w:left w:val="none" w:sz="0" w:space="0" w:color="auto"/>
        <w:bottom w:val="none" w:sz="0" w:space="0" w:color="auto"/>
        <w:right w:val="none" w:sz="0" w:space="0" w:color="auto"/>
      </w:divBdr>
    </w:div>
    <w:div w:id="1907912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diagramColors" Target="diagrams/colors4.xml"/><Relationship Id="rId3" Type="http://schemas.openxmlformats.org/officeDocument/2006/relationships/styles" Target="styles.xml"/><Relationship Id="rId21" Type="http://schemas.openxmlformats.org/officeDocument/2006/relationships/diagramColors" Target="diagrams/colors3.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diagramQuickStyle" Target="diagrams/quickStyle4.xml"/><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diagramQuickStyle" Target="diagrams/quickStyle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diagramLayout" Target="diagrams/layout4.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diagramData" Target="diagrams/data4.xml"/><Relationship Id="rId28" Type="http://schemas.openxmlformats.org/officeDocument/2006/relationships/fontTable" Target="fontTable.xml"/><Relationship Id="rId10" Type="http://schemas.openxmlformats.org/officeDocument/2006/relationships/diagramQuickStyle" Target="diagrams/quickStyle1.xml"/><Relationship Id="rId19" Type="http://schemas.openxmlformats.org/officeDocument/2006/relationships/diagramLayout" Target="diagrams/layout3.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microsoft.com/office/2007/relationships/diagramDrawing" Target="diagrams/drawing4.xml"/></Relationships>
</file>

<file path=word/diagrams/colors1.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3">
  <dgm:title val=""/>
  <dgm:desc val=""/>
  <dgm:catLst>
    <dgm:cat type="accent3" pri="11300"/>
  </dgm:catLst>
  <dgm:styleLbl name="node0">
    <dgm:fillClrLst meth="repeat">
      <a:schemeClr val="accent3">
        <a:shade val="80000"/>
      </a:schemeClr>
    </dgm:fillClrLst>
    <dgm:linClrLst meth="repeat">
      <a:schemeClr val="lt1"/>
    </dgm:linClrLst>
    <dgm:effectClrLst/>
    <dgm:txLinClrLst/>
    <dgm:txFillClrLst/>
    <dgm:txEffectClrLst/>
  </dgm:styleLbl>
  <dgm:styleLbl name="node1">
    <dgm:fillClrLst>
      <a:schemeClr val="accent3">
        <a:shade val="80000"/>
      </a:schemeClr>
      <a:schemeClr val="accent3">
        <a:tint val="70000"/>
      </a:schemeClr>
    </dgm:fillClrLst>
    <dgm:linClrLst meth="repeat">
      <a:schemeClr val="lt1"/>
    </dgm:linClrLst>
    <dgm:effectClrLst/>
    <dgm:txLinClrLst/>
    <dgm:txFillClrLst/>
    <dgm:txEffectClrLst/>
  </dgm:styleLbl>
  <dgm:styleLbl name="alignNode1">
    <dgm:fillClrLst>
      <a:schemeClr val="accent3">
        <a:shade val="80000"/>
      </a:schemeClr>
      <a:schemeClr val="accent3">
        <a:tint val="70000"/>
      </a:schemeClr>
    </dgm:fillClrLst>
    <dgm:linClrLst>
      <a:schemeClr val="accent3">
        <a:shade val="80000"/>
      </a:schemeClr>
      <a:schemeClr val="accent3">
        <a:tint val="70000"/>
      </a:schemeClr>
    </dgm:linClrLst>
    <dgm:effectClrLst/>
    <dgm:txLinClrLst/>
    <dgm:txFillClrLst/>
    <dgm:txEffectClrLst/>
  </dgm:styleLbl>
  <dgm:styleLbl name="lnNode1">
    <dgm:fillClrLst>
      <a:schemeClr val="accent3">
        <a:shade val="80000"/>
      </a:schemeClr>
      <a:schemeClr val="accent3">
        <a:tint val="7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tint val="70000"/>
        <a:alpha val="50000"/>
      </a:schemeClr>
    </dgm:fillClrLst>
    <dgm:linClrLst meth="repeat">
      <a:schemeClr val="lt1"/>
    </dgm:linClrLst>
    <dgm:effectClrLst/>
    <dgm:txLinClrLst/>
    <dgm:txFillClrLst/>
    <dgm:txEffectClrLst/>
  </dgm:styleLbl>
  <dgm:styleLbl name="node2">
    <dgm:fillClrLst>
      <a:schemeClr val="accent3">
        <a:tint val="99000"/>
      </a:schemeClr>
    </dgm:fillClrLst>
    <dgm:linClrLst meth="repeat">
      <a:schemeClr val="lt1"/>
    </dgm:linClrLst>
    <dgm:effectClrLst/>
    <dgm:txLinClrLst/>
    <dgm:txFillClrLst/>
    <dgm:txEffectClrLst/>
  </dgm:styleLbl>
  <dgm:styleLbl name="node3">
    <dgm:fillClrLst>
      <a:schemeClr val="accent3">
        <a:tint val="80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dgm:txEffectClrLst/>
  </dgm:styleLbl>
  <dgm:styleLbl name="f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b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sibTrans1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9000"/>
      </a:schemeClr>
    </dgm:fillClrLst>
    <dgm:linClrLst meth="repeat">
      <a:schemeClr val="lt1"/>
    </dgm:linClrLst>
    <dgm:effectClrLst/>
    <dgm:txLinClrLst/>
    <dgm:txFillClrLst/>
    <dgm:txEffectClrLst/>
  </dgm:styleLbl>
  <dgm:styleLbl name="asst3">
    <dgm:fillClrLst>
      <a:schemeClr val="accent3">
        <a:tint val="80000"/>
      </a:schemeClr>
    </dgm:fillClrLst>
    <dgm:linClrLst meth="repeat">
      <a:schemeClr val="lt1"/>
    </dgm:linClrLst>
    <dgm:effectClrLst/>
    <dgm:txLinClrLst/>
    <dgm:txFillClrLst/>
    <dgm:txEffectClrLst/>
  </dgm:styleLbl>
  <dgm:styleLbl name="asst4">
    <dgm:fillClrLst>
      <a:schemeClr val="accent3">
        <a:tint val="7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lt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9000"/>
      </a:schemeClr>
    </dgm:fillClrLst>
    <dgm:linClrLst meth="repeat">
      <a:schemeClr val="accent3">
        <a:tint val="99000"/>
      </a:schemeClr>
    </dgm:linClrLst>
    <dgm:effectClrLst/>
    <dgm:txLinClrLst/>
    <dgm:txFillClrLst meth="repeat">
      <a:schemeClr val="tx1"/>
    </dgm:txFillClrLst>
    <dgm:txEffectClrLst/>
  </dgm:styleLbl>
  <dgm:styleLbl name="parChTrans1D3">
    <dgm:fillClrLst meth="repeat">
      <a:schemeClr val="accent3">
        <a:tint val="80000"/>
      </a:schemeClr>
    </dgm:fillClrLst>
    <dgm:linClrLst meth="repeat">
      <a:schemeClr val="accent3">
        <a:tint val="80000"/>
      </a:schemeClr>
    </dgm:linClrLst>
    <dgm:effectClrLst/>
    <dgm:txLinClrLst/>
    <dgm:txFillClrLst meth="repeat">
      <a:schemeClr val="tx1"/>
    </dgm:txFillClrLst>
    <dgm:txEffectClrLst/>
  </dgm:styleLbl>
  <dgm:styleLbl name="parChTrans1D4">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47F2790-DBB4-4723-B690-AD8EB9143713}" type="doc">
      <dgm:prSet loTypeId="urn:microsoft.com/office/officeart/2005/8/layout/hierarchy1" loCatId="hierarchy" qsTypeId="urn:microsoft.com/office/officeart/2005/8/quickstyle/simple1" qsCatId="simple" csTypeId="urn:microsoft.com/office/officeart/2005/8/colors/accent3_2" csCatId="accent3" phldr="1"/>
      <dgm:spPr/>
      <dgm:t>
        <a:bodyPr/>
        <a:lstStyle/>
        <a:p>
          <a:endParaRPr lang="en-AU"/>
        </a:p>
      </dgm:t>
    </dgm:pt>
    <dgm:pt modelId="{5BD0B0B2-4D0D-4C04-BD10-2EBAF82DA23D}">
      <dgm:prSet phldrT="[Text]" custT="1"/>
      <dgm:spPr/>
      <dgm:t>
        <a:bodyPr/>
        <a:lstStyle/>
        <a:p>
          <a:r>
            <a:rPr lang="en-AU" sz="1600"/>
            <a:t>The implications of the changes in the nature of the French language.</a:t>
          </a:r>
        </a:p>
      </dgm:t>
    </dgm:pt>
    <dgm:pt modelId="{7C00E013-1899-46F8-BFDC-164D281B194A}" type="parTrans" cxnId="{C124A94C-C4D3-4590-916B-78CD168520F7}">
      <dgm:prSet/>
      <dgm:spPr/>
      <dgm:t>
        <a:bodyPr/>
        <a:lstStyle/>
        <a:p>
          <a:endParaRPr lang="en-AU"/>
        </a:p>
      </dgm:t>
    </dgm:pt>
    <dgm:pt modelId="{36882790-E481-4C9F-9F75-0A5C4EB07CD4}" type="sibTrans" cxnId="{C124A94C-C4D3-4590-916B-78CD168520F7}">
      <dgm:prSet/>
      <dgm:spPr/>
      <dgm:t>
        <a:bodyPr/>
        <a:lstStyle/>
        <a:p>
          <a:endParaRPr lang="en-AU"/>
        </a:p>
      </dgm:t>
    </dgm:pt>
    <dgm:pt modelId="{D0FB17E1-0704-4D0D-8DFD-1ECD8DA277F2}">
      <dgm:prSet phldrT="[Text]" custT="1"/>
      <dgm:spPr/>
      <dgm:t>
        <a:bodyPr/>
        <a:lstStyle/>
        <a:p>
          <a:r>
            <a:rPr lang="en-US" sz="1600"/>
            <a:t>positive</a:t>
          </a:r>
          <a:r>
            <a:rPr lang="en-US" sz="1200"/>
            <a:t> </a:t>
          </a:r>
        </a:p>
      </dgm:t>
    </dgm:pt>
    <dgm:pt modelId="{A21BFC4C-4D20-4807-BE57-94DA21F8C93B}" type="parTrans" cxnId="{586E8357-9AFF-4E84-81EE-F94134D34514}">
      <dgm:prSet/>
      <dgm:spPr/>
      <dgm:t>
        <a:bodyPr/>
        <a:lstStyle/>
        <a:p>
          <a:endParaRPr lang="en-AU"/>
        </a:p>
      </dgm:t>
    </dgm:pt>
    <dgm:pt modelId="{40163E76-8B04-4825-81E2-E16B3D3ACBC6}" type="sibTrans" cxnId="{586E8357-9AFF-4E84-81EE-F94134D34514}">
      <dgm:prSet/>
      <dgm:spPr/>
      <dgm:t>
        <a:bodyPr/>
        <a:lstStyle/>
        <a:p>
          <a:endParaRPr lang="en-AU"/>
        </a:p>
      </dgm:t>
    </dgm:pt>
    <dgm:pt modelId="{9619E34B-14DE-4534-8701-FB96615B1F56}">
      <dgm:prSet phldrT="[Text]" custT="1"/>
      <dgm:spPr/>
      <dgm:t>
        <a:bodyPr/>
        <a:lstStyle/>
        <a:p>
          <a:r>
            <a:rPr lang="en-AU" sz="1200" b="0" i="0"/>
            <a:t>A world language</a:t>
          </a:r>
          <a:endParaRPr lang="en-US" sz="1200"/>
        </a:p>
      </dgm:t>
    </dgm:pt>
    <dgm:pt modelId="{0A840001-AFBF-4F27-BEA4-907AE1F139B1}" type="parTrans" cxnId="{BB15A94E-1CF9-40D3-AFED-CD2369DA91D9}">
      <dgm:prSet/>
      <dgm:spPr/>
      <dgm:t>
        <a:bodyPr/>
        <a:lstStyle/>
        <a:p>
          <a:endParaRPr lang="en-AU"/>
        </a:p>
      </dgm:t>
    </dgm:pt>
    <dgm:pt modelId="{ED059939-DCC0-4A43-8A43-739F04218E8A}" type="sibTrans" cxnId="{BB15A94E-1CF9-40D3-AFED-CD2369DA91D9}">
      <dgm:prSet/>
      <dgm:spPr/>
      <dgm:t>
        <a:bodyPr/>
        <a:lstStyle/>
        <a:p>
          <a:endParaRPr lang="en-AU"/>
        </a:p>
      </dgm:t>
    </dgm:pt>
    <dgm:pt modelId="{11C4DF57-2F62-48DA-92BF-161998596310}">
      <dgm:prSet phldrT="[Text]" custT="1"/>
      <dgm:spPr/>
      <dgm:t>
        <a:bodyPr/>
        <a:lstStyle/>
        <a:p>
          <a:r>
            <a:rPr lang="en-US" sz="1200"/>
            <a:t>with people speaking the language, it preserves the language and culture </a:t>
          </a:r>
        </a:p>
      </dgm:t>
    </dgm:pt>
    <dgm:pt modelId="{BAE9567A-B45F-4754-A220-D83B87A7D87F}" type="parTrans" cxnId="{F17AF117-DD3B-451E-94F4-F63C424E7FFF}">
      <dgm:prSet/>
      <dgm:spPr/>
      <dgm:t>
        <a:bodyPr/>
        <a:lstStyle/>
        <a:p>
          <a:endParaRPr lang="en-AU"/>
        </a:p>
      </dgm:t>
    </dgm:pt>
    <dgm:pt modelId="{463566F4-E82C-48AA-87FB-8B15A746E063}" type="sibTrans" cxnId="{F17AF117-DD3B-451E-94F4-F63C424E7FFF}">
      <dgm:prSet/>
      <dgm:spPr/>
      <dgm:t>
        <a:bodyPr/>
        <a:lstStyle/>
        <a:p>
          <a:endParaRPr lang="en-AU"/>
        </a:p>
      </dgm:t>
    </dgm:pt>
    <dgm:pt modelId="{2C8620BB-611B-46D5-AD1E-2590AE65590A}">
      <dgm:prSet phldrT="[Text]" custT="1"/>
      <dgm:spPr/>
      <dgm:t>
        <a:bodyPr/>
        <a:lstStyle/>
        <a:p>
          <a:r>
            <a:rPr lang="en-US" sz="1200"/>
            <a:t>create  jobs</a:t>
          </a:r>
        </a:p>
      </dgm:t>
    </dgm:pt>
    <dgm:pt modelId="{504582B3-4B77-4266-9DE1-F84D65CE2DC8}" type="parTrans" cxnId="{DACB2104-605F-44DC-8BE9-32BD84642912}">
      <dgm:prSet/>
      <dgm:spPr/>
      <dgm:t>
        <a:bodyPr/>
        <a:lstStyle/>
        <a:p>
          <a:endParaRPr lang="en-AU"/>
        </a:p>
      </dgm:t>
    </dgm:pt>
    <dgm:pt modelId="{EC03DD46-9B1A-432F-9A32-28234FC37B52}" type="sibTrans" cxnId="{DACB2104-605F-44DC-8BE9-32BD84642912}">
      <dgm:prSet/>
      <dgm:spPr/>
      <dgm:t>
        <a:bodyPr/>
        <a:lstStyle/>
        <a:p>
          <a:endParaRPr lang="en-AU"/>
        </a:p>
      </dgm:t>
    </dgm:pt>
    <dgm:pt modelId="{ADA39B41-35CD-4CFE-A533-B9D52FAD79EE}">
      <dgm:prSet phldrT="[Text]" custT="1"/>
      <dgm:spPr/>
      <dgm:t>
        <a:bodyPr/>
        <a:lstStyle/>
        <a:p>
          <a:r>
            <a:rPr lang="en-US" sz="1200"/>
            <a:t>translations jobs</a:t>
          </a:r>
        </a:p>
      </dgm:t>
    </dgm:pt>
    <dgm:pt modelId="{8DC995D0-6368-4F45-9086-B459F724EA56}" type="parTrans" cxnId="{F972F2D0-A372-49EB-B882-436DFB908C6B}">
      <dgm:prSet/>
      <dgm:spPr/>
      <dgm:t>
        <a:bodyPr/>
        <a:lstStyle/>
        <a:p>
          <a:endParaRPr lang="en-AU"/>
        </a:p>
      </dgm:t>
    </dgm:pt>
    <dgm:pt modelId="{21D4B046-7512-4A92-ACDD-23AF8426CBD2}" type="sibTrans" cxnId="{F972F2D0-A372-49EB-B882-436DFB908C6B}">
      <dgm:prSet/>
      <dgm:spPr/>
      <dgm:t>
        <a:bodyPr/>
        <a:lstStyle/>
        <a:p>
          <a:endParaRPr lang="en-AU"/>
        </a:p>
      </dgm:t>
    </dgm:pt>
    <dgm:pt modelId="{4FB4442E-19EA-4FCF-9E95-1BFE6DD3FEB3}">
      <dgm:prSet phldrT="[Text]" custT="1"/>
      <dgm:spPr/>
      <dgm:t>
        <a:bodyPr/>
        <a:lstStyle/>
        <a:p>
          <a:r>
            <a:rPr lang="en-US" sz="1200"/>
            <a:t>tour guides</a:t>
          </a:r>
        </a:p>
      </dgm:t>
    </dgm:pt>
    <dgm:pt modelId="{102BEF88-44D0-4509-B234-0780ACEAD8B9}" type="parTrans" cxnId="{4CE43B32-9311-4427-BD36-48679AE643AE}">
      <dgm:prSet/>
      <dgm:spPr/>
      <dgm:t>
        <a:bodyPr/>
        <a:lstStyle/>
        <a:p>
          <a:endParaRPr lang="en-AU"/>
        </a:p>
      </dgm:t>
    </dgm:pt>
    <dgm:pt modelId="{E69FB411-83F5-43A8-82ED-8430C37916D9}" type="sibTrans" cxnId="{4CE43B32-9311-4427-BD36-48679AE643AE}">
      <dgm:prSet/>
      <dgm:spPr/>
      <dgm:t>
        <a:bodyPr/>
        <a:lstStyle/>
        <a:p>
          <a:endParaRPr lang="en-AU"/>
        </a:p>
      </dgm:t>
    </dgm:pt>
    <dgm:pt modelId="{23A20B14-BBF3-44FD-ADC0-7B1251D7985B}">
      <dgm:prSet phldrT="[Text]" custT="1"/>
      <dgm:spPr/>
      <dgm:t>
        <a:bodyPr/>
        <a:lstStyle/>
        <a:p>
          <a:r>
            <a:rPr lang="en-US" sz="1200"/>
            <a:t>flight attendence</a:t>
          </a:r>
        </a:p>
      </dgm:t>
    </dgm:pt>
    <dgm:pt modelId="{6423D90F-D56F-451F-8629-FD9052929158}" type="parTrans" cxnId="{614E22AD-760B-48CE-B126-2D8568518674}">
      <dgm:prSet/>
      <dgm:spPr/>
      <dgm:t>
        <a:bodyPr/>
        <a:lstStyle/>
        <a:p>
          <a:endParaRPr lang="en-AU"/>
        </a:p>
      </dgm:t>
    </dgm:pt>
    <dgm:pt modelId="{21499766-2578-4D92-A77D-06DE01E6F3D7}" type="sibTrans" cxnId="{614E22AD-760B-48CE-B126-2D8568518674}">
      <dgm:prSet/>
      <dgm:spPr/>
      <dgm:t>
        <a:bodyPr/>
        <a:lstStyle/>
        <a:p>
          <a:endParaRPr lang="en-AU"/>
        </a:p>
      </dgm:t>
    </dgm:pt>
    <dgm:pt modelId="{478BB9A0-45C5-4734-B600-B718507FA3E0}">
      <dgm:prSet phldrT="[Text]" custT="1"/>
      <dgm:spPr/>
      <dgm:t>
        <a:bodyPr/>
        <a:lstStyle/>
        <a:p>
          <a:r>
            <a:rPr lang="en-US" sz="1200"/>
            <a:t>in publishing jobs</a:t>
          </a:r>
        </a:p>
      </dgm:t>
    </dgm:pt>
    <dgm:pt modelId="{F052BF04-5F53-4259-88DC-1F3BC6DF6C03}" type="parTrans" cxnId="{63A3539D-E769-44EE-AA09-2FC059EC6CD5}">
      <dgm:prSet/>
      <dgm:spPr/>
      <dgm:t>
        <a:bodyPr/>
        <a:lstStyle/>
        <a:p>
          <a:endParaRPr lang="en-AU"/>
        </a:p>
      </dgm:t>
    </dgm:pt>
    <dgm:pt modelId="{1A00230C-03D6-4176-AA3E-21B1B52A1411}" type="sibTrans" cxnId="{63A3539D-E769-44EE-AA09-2FC059EC6CD5}">
      <dgm:prSet/>
      <dgm:spPr/>
      <dgm:t>
        <a:bodyPr/>
        <a:lstStyle/>
        <a:p>
          <a:endParaRPr lang="en-AU"/>
        </a:p>
      </dgm:t>
    </dgm:pt>
    <dgm:pt modelId="{9642FF35-CAD5-4EFD-A5FF-DDD9A960BBFB}">
      <dgm:prSet phldrT="[Text]" custT="1"/>
      <dgm:spPr/>
      <dgm:t>
        <a:bodyPr/>
        <a:lstStyle/>
        <a:p>
          <a:r>
            <a:rPr lang="en-US" sz="1600"/>
            <a:t>negtive</a:t>
          </a:r>
        </a:p>
      </dgm:t>
    </dgm:pt>
    <dgm:pt modelId="{5B24F2C6-AB11-446F-8913-1D4F7E9B5CDC}" type="parTrans" cxnId="{EEB50C89-5D85-4959-86EB-71B09B5905B9}">
      <dgm:prSet/>
      <dgm:spPr/>
      <dgm:t>
        <a:bodyPr/>
        <a:lstStyle/>
        <a:p>
          <a:endParaRPr lang="en-AU"/>
        </a:p>
      </dgm:t>
    </dgm:pt>
    <dgm:pt modelId="{88D6501F-800E-436B-BD5C-A05AD7D0BB31}" type="sibTrans" cxnId="{EEB50C89-5D85-4959-86EB-71B09B5905B9}">
      <dgm:prSet/>
      <dgm:spPr/>
      <dgm:t>
        <a:bodyPr/>
        <a:lstStyle/>
        <a:p>
          <a:endParaRPr lang="en-AU"/>
        </a:p>
      </dgm:t>
    </dgm:pt>
    <dgm:pt modelId="{CD38B45F-7B8E-47BC-BF3B-38DD42F3893D}">
      <dgm:prSet phldrT="[Text]" custT="1"/>
      <dgm:spPr/>
      <dgm:t>
        <a:bodyPr/>
        <a:lstStyle/>
        <a:p>
          <a:r>
            <a:rPr lang="en-US" sz="1200"/>
            <a:t>hard to understand from an english speaker </a:t>
          </a:r>
        </a:p>
      </dgm:t>
    </dgm:pt>
    <dgm:pt modelId="{89A51DE4-D0B2-4B3C-B66A-6C3FD7217A0B}" type="parTrans" cxnId="{397375A2-1B61-42CC-BEAA-DFF1B73D75AF}">
      <dgm:prSet/>
      <dgm:spPr/>
      <dgm:t>
        <a:bodyPr/>
        <a:lstStyle/>
        <a:p>
          <a:endParaRPr lang="en-AU"/>
        </a:p>
      </dgm:t>
    </dgm:pt>
    <dgm:pt modelId="{0B044467-984B-4459-BC60-B04E6F1F6E74}" type="sibTrans" cxnId="{397375A2-1B61-42CC-BEAA-DFF1B73D75AF}">
      <dgm:prSet/>
      <dgm:spPr/>
      <dgm:t>
        <a:bodyPr/>
        <a:lstStyle/>
        <a:p>
          <a:endParaRPr lang="en-AU"/>
        </a:p>
      </dgm:t>
    </dgm:pt>
    <dgm:pt modelId="{E2091825-D9DC-4842-BFF2-BB25769E4253}">
      <dgm:prSet phldrT="[Text]" custT="1"/>
      <dgm:spPr/>
      <dgm:t>
        <a:bodyPr/>
        <a:lstStyle/>
        <a:p>
          <a:r>
            <a:rPr lang="en-US" sz="1200"/>
            <a:t>translartion to other languages </a:t>
          </a:r>
        </a:p>
      </dgm:t>
    </dgm:pt>
    <dgm:pt modelId="{A14B479E-F712-4B3C-9A1D-734860313E69}" type="parTrans" cxnId="{26097B72-01B1-47A6-AF05-6F7C0CD049FF}">
      <dgm:prSet/>
      <dgm:spPr/>
      <dgm:t>
        <a:bodyPr/>
        <a:lstStyle/>
        <a:p>
          <a:endParaRPr lang="en-AU"/>
        </a:p>
      </dgm:t>
    </dgm:pt>
    <dgm:pt modelId="{26B70854-1CB0-48F2-A7AD-B776E29FF475}" type="sibTrans" cxnId="{26097B72-01B1-47A6-AF05-6F7C0CD049FF}">
      <dgm:prSet/>
      <dgm:spPr/>
      <dgm:t>
        <a:bodyPr/>
        <a:lstStyle/>
        <a:p>
          <a:endParaRPr lang="en-AU"/>
        </a:p>
      </dgm:t>
    </dgm:pt>
    <dgm:pt modelId="{092EBBA4-79D2-4770-8FB1-D031E8A7A70F}">
      <dgm:prSet phldrT="[Text]" custT="1"/>
      <dgm:spPr/>
      <dgm:t>
        <a:bodyPr/>
        <a:lstStyle/>
        <a:p>
          <a:r>
            <a:rPr lang="en-US" sz="1200"/>
            <a:t>costly</a:t>
          </a:r>
        </a:p>
      </dgm:t>
    </dgm:pt>
    <dgm:pt modelId="{F31845AE-1D4F-4CEE-B135-1310D01218E6}" type="parTrans" cxnId="{8C51E38E-3056-4B41-851A-637C51D7D664}">
      <dgm:prSet/>
      <dgm:spPr/>
      <dgm:t>
        <a:bodyPr/>
        <a:lstStyle/>
        <a:p>
          <a:endParaRPr lang="en-AU"/>
        </a:p>
      </dgm:t>
    </dgm:pt>
    <dgm:pt modelId="{3F793964-A7AB-408A-9E92-36E1D1988B45}" type="sibTrans" cxnId="{8C51E38E-3056-4B41-851A-637C51D7D664}">
      <dgm:prSet/>
      <dgm:spPr/>
      <dgm:t>
        <a:bodyPr/>
        <a:lstStyle/>
        <a:p>
          <a:endParaRPr lang="en-AU"/>
        </a:p>
      </dgm:t>
    </dgm:pt>
    <dgm:pt modelId="{D56FA5A4-7407-49E2-BEE3-4B464C8EFA8D}">
      <dgm:prSet phldrT="[Text]" custT="1"/>
      <dgm:spPr/>
      <dgm:t>
        <a:bodyPr/>
        <a:lstStyle/>
        <a:p>
          <a:r>
            <a:rPr lang="en-US" sz="1200"/>
            <a:t>time consuming </a:t>
          </a:r>
        </a:p>
      </dgm:t>
    </dgm:pt>
    <dgm:pt modelId="{791514F2-BC94-4A74-AC1B-D059173166C7}" type="parTrans" cxnId="{F5735FED-A8EE-427F-B85F-9B54BEE799DE}">
      <dgm:prSet/>
      <dgm:spPr/>
      <dgm:t>
        <a:bodyPr/>
        <a:lstStyle/>
        <a:p>
          <a:endParaRPr lang="en-AU"/>
        </a:p>
      </dgm:t>
    </dgm:pt>
    <dgm:pt modelId="{92C361D5-0677-43C2-B785-BCD6A5D64A3A}" type="sibTrans" cxnId="{F5735FED-A8EE-427F-B85F-9B54BEE799DE}">
      <dgm:prSet/>
      <dgm:spPr/>
      <dgm:t>
        <a:bodyPr/>
        <a:lstStyle/>
        <a:p>
          <a:endParaRPr lang="en-AU"/>
        </a:p>
      </dgm:t>
    </dgm:pt>
    <dgm:pt modelId="{5E175E11-6FBF-4599-B2FB-0146ADCE47C1}">
      <dgm:prSet phldrT="[Text]" custT="1"/>
      <dgm:spPr/>
      <dgm:t>
        <a:bodyPr/>
        <a:lstStyle/>
        <a:p>
          <a:r>
            <a:rPr lang="en-US" sz="1200"/>
            <a:t>trade becomes difficult </a:t>
          </a:r>
        </a:p>
      </dgm:t>
    </dgm:pt>
    <dgm:pt modelId="{A5E160B6-35D5-4D0B-97CA-56DF59277C5A}" type="parTrans" cxnId="{6A79039C-4769-4AF7-93C1-71698DD15127}">
      <dgm:prSet/>
      <dgm:spPr/>
      <dgm:t>
        <a:bodyPr/>
        <a:lstStyle/>
        <a:p>
          <a:endParaRPr lang="en-AU"/>
        </a:p>
      </dgm:t>
    </dgm:pt>
    <dgm:pt modelId="{921AFB33-D406-4ABD-8E67-38355D5E7EEE}" type="sibTrans" cxnId="{6A79039C-4769-4AF7-93C1-71698DD15127}">
      <dgm:prSet/>
      <dgm:spPr/>
      <dgm:t>
        <a:bodyPr/>
        <a:lstStyle/>
        <a:p>
          <a:endParaRPr lang="en-AU"/>
        </a:p>
      </dgm:t>
    </dgm:pt>
    <dgm:pt modelId="{1BC6039B-0B64-4EEF-B1FB-67C2263C16C3}">
      <dgm:prSet phldrT="[Text]" custT="1"/>
      <dgm:spPr/>
      <dgm:t>
        <a:bodyPr/>
        <a:lstStyle/>
        <a:p>
          <a:r>
            <a:rPr lang="en-US" sz="1200"/>
            <a:t>if an english based TNC</a:t>
          </a:r>
        </a:p>
      </dgm:t>
    </dgm:pt>
    <dgm:pt modelId="{0A5C3AA5-2EC3-4A06-8171-F5651730FC26}" type="parTrans" cxnId="{A2594DA9-A3CD-4109-89D5-5D024B2A0652}">
      <dgm:prSet/>
      <dgm:spPr/>
      <dgm:t>
        <a:bodyPr/>
        <a:lstStyle/>
        <a:p>
          <a:endParaRPr lang="en-AU"/>
        </a:p>
      </dgm:t>
    </dgm:pt>
    <dgm:pt modelId="{DD940315-67E3-415B-8084-C9D62CE91BE4}" type="sibTrans" cxnId="{A2594DA9-A3CD-4109-89D5-5D024B2A0652}">
      <dgm:prSet/>
      <dgm:spPr/>
      <dgm:t>
        <a:bodyPr/>
        <a:lstStyle/>
        <a:p>
          <a:endParaRPr lang="en-AU"/>
        </a:p>
      </dgm:t>
    </dgm:pt>
    <dgm:pt modelId="{152F3F3F-EC12-4303-81C9-1886D03CF37D}">
      <dgm:prSet phldrT="[Text]" custT="1"/>
      <dgm:spPr/>
      <dgm:t>
        <a:bodyPr/>
        <a:lstStyle/>
        <a:p>
          <a:r>
            <a:rPr lang="en-US" sz="1200"/>
            <a:t>oportunity costs</a:t>
          </a:r>
        </a:p>
      </dgm:t>
    </dgm:pt>
    <dgm:pt modelId="{F77858AA-3CAC-44C5-8228-40C951ED984F}" type="parTrans" cxnId="{7C1915AB-679B-4F65-8D4C-267B210650CE}">
      <dgm:prSet/>
      <dgm:spPr/>
      <dgm:t>
        <a:bodyPr/>
        <a:lstStyle/>
        <a:p>
          <a:endParaRPr lang="en-AU"/>
        </a:p>
      </dgm:t>
    </dgm:pt>
    <dgm:pt modelId="{4D64F913-B439-47A0-BFF3-F665B17B6CF5}" type="sibTrans" cxnId="{7C1915AB-679B-4F65-8D4C-267B210650CE}">
      <dgm:prSet/>
      <dgm:spPr/>
      <dgm:t>
        <a:bodyPr/>
        <a:lstStyle/>
        <a:p>
          <a:endParaRPr lang="en-AU"/>
        </a:p>
      </dgm:t>
    </dgm:pt>
    <dgm:pt modelId="{19B3604C-DD0A-495D-AFDB-B29035F0AD9C}">
      <dgm:prSet phldrT="[Text]" custT="1"/>
      <dgm:spPr/>
      <dgm:t>
        <a:bodyPr/>
        <a:lstStyle/>
        <a:p>
          <a:r>
            <a:rPr lang="en-US" sz="1200"/>
            <a:t>universitie</a:t>
          </a:r>
          <a:endParaRPr lang="en-US" sz="500"/>
        </a:p>
      </dgm:t>
    </dgm:pt>
    <dgm:pt modelId="{A21E6987-E10A-48B1-A04F-CF290CACC466}" type="parTrans" cxnId="{A16572AA-931C-41A5-AAC7-82B749D18696}">
      <dgm:prSet/>
      <dgm:spPr/>
      <dgm:t>
        <a:bodyPr/>
        <a:lstStyle/>
        <a:p>
          <a:endParaRPr lang="en-AU"/>
        </a:p>
      </dgm:t>
    </dgm:pt>
    <dgm:pt modelId="{06CA086C-286D-4760-8045-C48659C39558}" type="sibTrans" cxnId="{A16572AA-931C-41A5-AAC7-82B749D18696}">
      <dgm:prSet/>
      <dgm:spPr/>
      <dgm:t>
        <a:bodyPr/>
        <a:lstStyle/>
        <a:p>
          <a:endParaRPr lang="en-AU"/>
        </a:p>
      </dgm:t>
    </dgm:pt>
    <dgm:pt modelId="{606A6254-803A-4578-A6F9-8C4B6DCB9AEE}">
      <dgm:prSet phldrT="[Text]" custT="1"/>
      <dgm:spPr/>
      <dgm:t>
        <a:bodyPr/>
        <a:lstStyle/>
        <a:p>
          <a:r>
            <a:rPr lang="en-US" sz="1050"/>
            <a:t>exchange programs</a:t>
          </a:r>
        </a:p>
      </dgm:t>
    </dgm:pt>
    <dgm:pt modelId="{868CDBF2-9F61-4542-AFE6-8C2115ACF21B}" type="parTrans" cxnId="{388CA45C-0B31-435F-AC75-C56532B2BB9E}">
      <dgm:prSet/>
      <dgm:spPr/>
      <dgm:t>
        <a:bodyPr/>
        <a:lstStyle/>
        <a:p>
          <a:endParaRPr lang="en-AU"/>
        </a:p>
      </dgm:t>
    </dgm:pt>
    <dgm:pt modelId="{8878662F-583A-4412-AC6D-1396A0DB499E}" type="sibTrans" cxnId="{388CA45C-0B31-435F-AC75-C56532B2BB9E}">
      <dgm:prSet/>
      <dgm:spPr/>
      <dgm:t>
        <a:bodyPr/>
        <a:lstStyle/>
        <a:p>
          <a:endParaRPr lang="en-AU"/>
        </a:p>
      </dgm:t>
    </dgm:pt>
    <dgm:pt modelId="{B4363C00-B2F4-464D-8BC7-AD1198AA6D65}" type="pres">
      <dgm:prSet presAssocID="{B47F2790-DBB4-4723-B690-AD8EB9143713}" presName="hierChild1" presStyleCnt="0">
        <dgm:presLayoutVars>
          <dgm:chPref val="1"/>
          <dgm:dir/>
          <dgm:animOne val="branch"/>
          <dgm:animLvl val="lvl"/>
          <dgm:resizeHandles/>
        </dgm:presLayoutVars>
      </dgm:prSet>
      <dgm:spPr/>
    </dgm:pt>
    <dgm:pt modelId="{58C68066-B49B-4AFD-832D-84C4D7083450}" type="pres">
      <dgm:prSet presAssocID="{5BD0B0B2-4D0D-4C04-BD10-2EBAF82DA23D}" presName="hierRoot1" presStyleCnt="0"/>
      <dgm:spPr/>
    </dgm:pt>
    <dgm:pt modelId="{7447F02B-8502-4D78-8870-3187F18D6255}" type="pres">
      <dgm:prSet presAssocID="{5BD0B0B2-4D0D-4C04-BD10-2EBAF82DA23D}" presName="composite" presStyleCnt="0"/>
      <dgm:spPr/>
    </dgm:pt>
    <dgm:pt modelId="{06B396AC-7E24-4E6F-9DFA-C8AEBC82032B}" type="pres">
      <dgm:prSet presAssocID="{5BD0B0B2-4D0D-4C04-BD10-2EBAF82DA23D}" presName="background" presStyleLbl="node0" presStyleIdx="0" presStyleCnt="1"/>
      <dgm:spPr/>
    </dgm:pt>
    <dgm:pt modelId="{8A0D2EBF-A3BC-4043-B33F-4BB8091AB448}" type="pres">
      <dgm:prSet presAssocID="{5BD0B0B2-4D0D-4C04-BD10-2EBAF82DA23D}" presName="text" presStyleLbl="fgAcc0" presStyleIdx="0" presStyleCnt="1" custScaleX="670727" custScaleY="491423">
        <dgm:presLayoutVars>
          <dgm:chPref val="3"/>
        </dgm:presLayoutVars>
      </dgm:prSet>
      <dgm:spPr/>
    </dgm:pt>
    <dgm:pt modelId="{27DB4954-9C02-42B4-8B77-6D49C1ECEAB9}" type="pres">
      <dgm:prSet presAssocID="{5BD0B0B2-4D0D-4C04-BD10-2EBAF82DA23D}" presName="hierChild2" presStyleCnt="0"/>
      <dgm:spPr/>
    </dgm:pt>
    <dgm:pt modelId="{0F16F74C-7B8B-478A-8874-2768BDEB0A2F}" type="pres">
      <dgm:prSet presAssocID="{A21BFC4C-4D20-4807-BE57-94DA21F8C93B}" presName="Name10" presStyleLbl="parChTrans1D2" presStyleIdx="0" presStyleCnt="2"/>
      <dgm:spPr/>
    </dgm:pt>
    <dgm:pt modelId="{CC4BEA64-723D-484F-82A3-AE5B9FDDD4CD}" type="pres">
      <dgm:prSet presAssocID="{D0FB17E1-0704-4D0D-8DFD-1ECD8DA277F2}" presName="hierRoot2" presStyleCnt="0"/>
      <dgm:spPr/>
    </dgm:pt>
    <dgm:pt modelId="{AF12E87B-571A-40FD-A87D-0901A18EAF7C}" type="pres">
      <dgm:prSet presAssocID="{D0FB17E1-0704-4D0D-8DFD-1ECD8DA277F2}" presName="composite2" presStyleCnt="0"/>
      <dgm:spPr/>
    </dgm:pt>
    <dgm:pt modelId="{98214F99-144C-4478-BE5D-0817515DCA9A}" type="pres">
      <dgm:prSet presAssocID="{D0FB17E1-0704-4D0D-8DFD-1ECD8DA277F2}" presName="background2" presStyleLbl="node2" presStyleIdx="0" presStyleCnt="2"/>
      <dgm:spPr/>
    </dgm:pt>
    <dgm:pt modelId="{FA935A66-096D-4DC8-8F3B-1F3DF9E1475E}" type="pres">
      <dgm:prSet presAssocID="{D0FB17E1-0704-4D0D-8DFD-1ECD8DA277F2}" presName="text2" presStyleLbl="fgAcc2" presStyleIdx="0" presStyleCnt="2" custScaleX="355519" custScaleY="238290">
        <dgm:presLayoutVars>
          <dgm:chPref val="3"/>
        </dgm:presLayoutVars>
      </dgm:prSet>
      <dgm:spPr/>
    </dgm:pt>
    <dgm:pt modelId="{E66B98D6-53C2-4318-B656-BC7748EE973D}" type="pres">
      <dgm:prSet presAssocID="{D0FB17E1-0704-4D0D-8DFD-1ECD8DA277F2}" presName="hierChild3" presStyleCnt="0"/>
      <dgm:spPr/>
    </dgm:pt>
    <dgm:pt modelId="{9F6FA477-EF72-4639-99BE-548D177711AB}" type="pres">
      <dgm:prSet presAssocID="{0A840001-AFBF-4F27-BEA4-907AE1F139B1}" presName="Name17" presStyleLbl="parChTrans1D3" presStyleIdx="0" presStyleCnt="7"/>
      <dgm:spPr/>
    </dgm:pt>
    <dgm:pt modelId="{D0EFED87-3641-4BBD-8C60-45A5F8D34314}" type="pres">
      <dgm:prSet presAssocID="{9619E34B-14DE-4534-8701-FB96615B1F56}" presName="hierRoot3" presStyleCnt="0"/>
      <dgm:spPr/>
    </dgm:pt>
    <dgm:pt modelId="{A1763F7F-E72A-4DD1-92A7-EA4E5C7B41B2}" type="pres">
      <dgm:prSet presAssocID="{9619E34B-14DE-4534-8701-FB96615B1F56}" presName="composite3" presStyleCnt="0"/>
      <dgm:spPr/>
    </dgm:pt>
    <dgm:pt modelId="{09C02DE9-337B-42A6-8D76-7A45F6D03E68}" type="pres">
      <dgm:prSet presAssocID="{9619E34B-14DE-4534-8701-FB96615B1F56}" presName="background3" presStyleLbl="node3" presStyleIdx="0" presStyleCnt="7"/>
      <dgm:spPr/>
    </dgm:pt>
    <dgm:pt modelId="{F7CDF5CF-16A9-4E5F-AA29-1A25543972CB}" type="pres">
      <dgm:prSet presAssocID="{9619E34B-14DE-4534-8701-FB96615B1F56}" presName="text3" presStyleLbl="fgAcc3" presStyleIdx="0" presStyleCnt="7" custScaleX="220223" custScaleY="378513">
        <dgm:presLayoutVars>
          <dgm:chPref val="3"/>
        </dgm:presLayoutVars>
      </dgm:prSet>
      <dgm:spPr/>
    </dgm:pt>
    <dgm:pt modelId="{4AF8B12D-8A60-432B-BE26-14B524C90313}" type="pres">
      <dgm:prSet presAssocID="{9619E34B-14DE-4534-8701-FB96615B1F56}" presName="hierChild4" presStyleCnt="0"/>
      <dgm:spPr/>
    </dgm:pt>
    <dgm:pt modelId="{62BFBC86-E6A6-458B-96BC-0B1D76CC0905}" type="pres">
      <dgm:prSet presAssocID="{BAE9567A-B45F-4754-A220-D83B87A7D87F}" presName="Name17" presStyleLbl="parChTrans1D3" presStyleIdx="1" presStyleCnt="7"/>
      <dgm:spPr/>
    </dgm:pt>
    <dgm:pt modelId="{13BC7009-5B3C-4DCF-BBE4-9195C291CE87}" type="pres">
      <dgm:prSet presAssocID="{11C4DF57-2F62-48DA-92BF-161998596310}" presName="hierRoot3" presStyleCnt="0"/>
      <dgm:spPr/>
    </dgm:pt>
    <dgm:pt modelId="{B041AD38-D359-4509-87F4-9FF39443D503}" type="pres">
      <dgm:prSet presAssocID="{11C4DF57-2F62-48DA-92BF-161998596310}" presName="composite3" presStyleCnt="0"/>
      <dgm:spPr/>
    </dgm:pt>
    <dgm:pt modelId="{0DA232D7-9B95-4D8C-9454-6CC023209C0D}" type="pres">
      <dgm:prSet presAssocID="{11C4DF57-2F62-48DA-92BF-161998596310}" presName="background3" presStyleLbl="node3" presStyleIdx="1" presStyleCnt="7"/>
      <dgm:spPr/>
    </dgm:pt>
    <dgm:pt modelId="{D6FC72C6-48CB-4B84-A204-0595D8829535}" type="pres">
      <dgm:prSet presAssocID="{11C4DF57-2F62-48DA-92BF-161998596310}" presName="text3" presStyleLbl="fgAcc3" presStyleIdx="1" presStyleCnt="7" custScaleX="219320" custScaleY="755570">
        <dgm:presLayoutVars>
          <dgm:chPref val="3"/>
        </dgm:presLayoutVars>
      </dgm:prSet>
      <dgm:spPr/>
    </dgm:pt>
    <dgm:pt modelId="{48201D75-CCA1-4965-BA0E-54C525901D75}" type="pres">
      <dgm:prSet presAssocID="{11C4DF57-2F62-48DA-92BF-161998596310}" presName="hierChild4" presStyleCnt="0"/>
      <dgm:spPr/>
    </dgm:pt>
    <dgm:pt modelId="{7FB0E536-DED6-4207-8C70-5858476D783F}" type="pres">
      <dgm:prSet presAssocID="{504582B3-4B77-4266-9DE1-F84D65CE2DC8}" presName="Name17" presStyleLbl="parChTrans1D3" presStyleIdx="2" presStyleCnt="7"/>
      <dgm:spPr/>
    </dgm:pt>
    <dgm:pt modelId="{24440722-71C7-4ACB-8B45-AB59679F2199}" type="pres">
      <dgm:prSet presAssocID="{2C8620BB-611B-46D5-AD1E-2590AE65590A}" presName="hierRoot3" presStyleCnt="0"/>
      <dgm:spPr/>
    </dgm:pt>
    <dgm:pt modelId="{2BAA92C1-EC16-4A67-A20B-0668AFEF3EA7}" type="pres">
      <dgm:prSet presAssocID="{2C8620BB-611B-46D5-AD1E-2590AE65590A}" presName="composite3" presStyleCnt="0"/>
      <dgm:spPr/>
    </dgm:pt>
    <dgm:pt modelId="{E9B7FE55-D102-4BDD-B28C-F8D1304C8F55}" type="pres">
      <dgm:prSet presAssocID="{2C8620BB-611B-46D5-AD1E-2590AE65590A}" presName="background3" presStyleLbl="node3" presStyleIdx="2" presStyleCnt="7"/>
      <dgm:spPr/>
    </dgm:pt>
    <dgm:pt modelId="{F10CB371-3F1D-4390-B88D-C9B15601657C}" type="pres">
      <dgm:prSet presAssocID="{2C8620BB-611B-46D5-AD1E-2590AE65590A}" presName="text3" presStyleLbl="fgAcc3" presStyleIdx="2" presStyleCnt="7" custScaleX="245657" custScaleY="390873">
        <dgm:presLayoutVars>
          <dgm:chPref val="3"/>
        </dgm:presLayoutVars>
      </dgm:prSet>
      <dgm:spPr/>
    </dgm:pt>
    <dgm:pt modelId="{5D76846F-5DF6-4DFB-A381-D7E0F29CBA1F}" type="pres">
      <dgm:prSet presAssocID="{2C8620BB-611B-46D5-AD1E-2590AE65590A}" presName="hierChild4" presStyleCnt="0"/>
      <dgm:spPr/>
    </dgm:pt>
    <dgm:pt modelId="{99F79DE5-97D2-4A39-9B7D-FFCFC0E225F9}" type="pres">
      <dgm:prSet presAssocID="{8DC995D0-6368-4F45-9086-B459F724EA56}" presName="Name23" presStyleLbl="parChTrans1D4" presStyleIdx="0" presStyleCnt="9"/>
      <dgm:spPr/>
    </dgm:pt>
    <dgm:pt modelId="{433D751A-171D-4C4A-AFB4-E3F8D9899970}" type="pres">
      <dgm:prSet presAssocID="{ADA39B41-35CD-4CFE-A533-B9D52FAD79EE}" presName="hierRoot4" presStyleCnt="0"/>
      <dgm:spPr/>
    </dgm:pt>
    <dgm:pt modelId="{0A04591C-11A3-4437-8FAA-D0F6F551872B}" type="pres">
      <dgm:prSet presAssocID="{ADA39B41-35CD-4CFE-A533-B9D52FAD79EE}" presName="composite4" presStyleCnt="0"/>
      <dgm:spPr/>
    </dgm:pt>
    <dgm:pt modelId="{2BE10DAB-9193-4E20-98F8-7D7610F2F95F}" type="pres">
      <dgm:prSet presAssocID="{ADA39B41-35CD-4CFE-A533-B9D52FAD79EE}" presName="background4" presStyleLbl="node4" presStyleIdx="0" presStyleCnt="9"/>
      <dgm:spPr/>
    </dgm:pt>
    <dgm:pt modelId="{E5AF3839-04C2-4D29-8F64-11C3B488071B}" type="pres">
      <dgm:prSet presAssocID="{ADA39B41-35CD-4CFE-A533-B9D52FAD79EE}" presName="text4" presStyleLbl="fgAcc4" presStyleIdx="0" presStyleCnt="9" custScaleX="152643" custScaleY="308205">
        <dgm:presLayoutVars>
          <dgm:chPref val="3"/>
        </dgm:presLayoutVars>
      </dgm:prSet>
      <dgm:spPr/>
    </dgm:pt>
    <dgm:pt modelId="{1E77E879-91AC-4649-819F-A188B71D28B4}" type="pres">
      <dgm:prSet presAssocID="{ADA39B41-35CD-4CFE-A533-B9D52FAD79EE}" presName="hierChild5" presStyleCnt="0"/>
      <dgm:spPr/>
    </dgm:pt>
    <dgm:pt modelId="{AEA43A07-8599-4A88-8B24-A264AE06B569}" type="pres">
      <dgm:prSet presAssocID="{102BEF88-44D0-4509-B234-0780ACEAD8B9}" presName="Name23" presStyleLbl="parChTrans1D4" presStyleIdx="1" presStyleCnt="9"/>
      <dgm:spPr/>
    </dgm:pt>
    <dgm:pt modelId="{4305FC34-4C44-4070-B4C7-E26D8445B2E7}" type="pres">
      <dgm:prSet presAssocID="{4FB4442E-19EA-4FCF-9E95-1BFE6DD3FEB3}" presName="hierRoot4" presStyleCnt="0"/>
      <dgm:spPr/>
    </dgm:pt>
    <dgm:pt modelId="{F2A1E3DA-E6AC-40F2-AEDD-B2CD2F0C0DCD}" type="pres">
      <dgm:prSet presAssocID="{4FB4442E-19EA-4FCF-9E95-1BFE6DD3FEB3}" presName="composite4" presStyleCnt="0"/>
      <dgm:spPr/>
    </dgm:pt>
    <dgm:pt modelId="{F48A8B2F-15CA-4C48-A6BB-5AC14509EB58}" type="pres">
      <dgm:prSet presAssocID="{4FB4442E-19EA-4FCF-9E95-1BFE6DD3FEB3}" presName="background4" presStyleLbl="node4" presStyleIdx="1" presStyleCnt="9"/>
      <dgm:spPr/>
    </dgm:pt>
    <dgm:pt modelId="{F829C6B1-7F05-4BC4-83E8-758FF34B7D03}" type="pres">
      <dgm:prSet presAssocID="{4FB4442E-19EA-4FCF-9E95-1BFE6DD3FEB3}" presName="text4" presStyleLbl="fgAcc4" presStyleIdx="1" presStyleCnt="9" custScaleX="200172" custScaleY="296566">
        <dgm:presLayoutVars>
          <dgm:chPref val="3"/>
        </dgm:presLayoutVars>
      </dgm:prSet>
      <dgm:spPr/>
    </dgm:pt>
    <dgm:pt modelId="{36DDDEC0-E67B-4FE3-8466-BB0B39A3F0FE}" type="pres">
      <dgm:prSet presAssocID="{4FB4442E-19EA-4FCF-9E95-1BFE6DD3FEB3}" presName="hierChild5" presStyleCnt="0"/>
      <dgm:spPr/>
    </dgm:pt>
    <dgm:pt modelId="{9CEC523B-2F4E-46BC-AE6B-D32D50E0AE99}" type="pres">
      <dgm:prSet presAssocID="{6423D90F-D56F-451F-8629-FD9052929158}" presName="Name23" presStyleLbl="parChTrans1D4" presStyleIdx="2" presStyleCnt="9"/>
      <dgm:spPr/>
    </dgm:pt>
    <dgm:pt modelId="{000EF467-50CA-43ED-B230-D0853A124D9C}" type="pres">
      <dgm:prSet presAssocID="{23A20B14-BBF3-44FD-ADC0-7B1251D7985B}" presName="hierRoot4" presStyleCnt="0"/>
      <dgm:spPr/>
    </dgm:pt>
    <dgm:pt modelId="{8F1BB14C-0814-440B-A5A9-11986B59E2E7}" type="pres">
      <dgm:prSet presAssocID="{23A20B14-BBF3-44FD-ADC0-7B1251D7985B}" presName="composite4" presStyleCnt="0"/>
      <dgm:spPr/>
    </dgm:pt>
    <dgm:pt modelId="{A1E48F80-EB40-4B28-B411-A347312A3368}" type="pres">
      <dgm:prSet presAssocID="{23A20B14-BBF3-44FD-ADC0-7B1251D7985B}" presName="background4" presStyleLbl="node4" presStyleIdx="2" presStyleCnt="9"/>
      <dgm:spPr/>
    </dgm:pt>
    <dgm:pt modelId="{08B72DBF-23EC-4F20-AAD5-0532C4D46E48}" type="pres">
      <dgm:prSet presAssocID="{23A20B14-BBF3-44FD-ADC0-7B1251D7985B}" presName="text4" presStyleLbl="fgAcc4" presStyleIdx="2" presStyleCnt="9" custScaleX="226864" custScaleY="311471">
        <dgm:presLayoutVars>
          <dgm:chPref val="3"/>
        </dgm:presLayoutVars>
      </dgm:prSet>
      <dgm:spPr/>
    </dgm:pt>
    <dgm:pt modelId="{A1016A05-3C84-4342-9F7D-5B06CF55F134}" type="pres">
      <dgm:prSet presAssocID="{23A20B14-BBF3-44FD-ADC0-7B1251D7985B}" presName="hierChild5" presStyleCnt="0"/>
      <dgm:spPr/>
    </dgm:pt>
    <dgm:pt modelId="{DC23CD2B-DA2F-4730-894D-ACF5AD1218C5}" type="pres">
      <dgm:prSet presAssocID="{F052BF04-5F53-4259-88DC-1F3BC6DF6C03}" presName="Name23" presStyleLbl="parChTrans1D4" presStyleIdx="3" presStyleCnt="9"/>
      <dgm:spPr/>
    </dgm:pt>
    <dgm:pt modelId="{3F31E7CC-0067-47EC-AD6F-8D1EA3338648}" type="pres">
      <dgm:prSet presAssocID="{478BB9A0-45C5-4734-B600-B718507FA3E0}" presName="hierRoot4" presStyleCnt="0"/>
      <dgm:spPr/>
    </dgm:pt>
    <dgm:pt modelId="{B6A2A92C-66C0-4768-89A2-DAAF7A1BE91F}" type="pres">
      <dgm:prSet presAssocID="{478BB9A0-45C5-4734-B600-B718507FA3E0}" presName="composite4" presStyleCnt="0"/>
      <dgm:spPr/>
    </dgm:pt>
    <dgm:pt modelId="{F6980838-398D-4A03-AD84-2D95C34145F2}" type="pres">
      <dgm:prSet presAssocID="{478BB9A0-45C5-4734-B600-B718507FA3E0}" presName="background4" presStyleLbl="node4" presStyleIdx="3" presStyleCnt="9"/>
      <dgm:spPr/>
    </dgm:pt>
    <dgm:pt modelId="{64CE5D84-C847-4AA8-86DB-D8B372436D89}" type="pres">
      <dgm:prSet presAssocID="{478BB9A0-45C5-4734-B600-B718507FA3E0}" presName="text4" presStyleLbl="fgAcc4" presStyleIdx="3" presStyleCnt="9" custScaleX="191707" custScaleY="307932">
        <dgm:presLayoutVars>
          <dgm:chPref val="3"/>
        </dgm:presLayoutVars>
      </dgm:prSet>
      <dgm:spPr/>
    </dgm:pt>
    <dgm:pt modelId="{6DE93E22-AD6A-4FE3-978F-E58B477C9C49}" type="pres">
      <dgm:prSet presAssocID="{478BB9A0-45C5-4734-B600-B718507FA3E0}" presName="hierChild5" presStyleCnt="0"/>
      <dgm:spPr/>
    </dgm:pt>
    <dgm:pt modelId="{30B5587A-3BCA-4DEA-9823-5D371E9C19B7}" type="pres">
      <dgm:prSet presAssocID="{5B24F2C6-AB11-446F-8913-1D4F7E9B5CDC}" presName="Name10" presStyleLbl="parChTrans1D2" presStyleIdx="1" presStyleCnt="2"/>
      <dgm:spPr/>
    </dgm:pt>
    <dgm:pt modelId="{60E22B7D-74B7-41B6-BDA6-C152B74BEE3A}" type="pres">
      <dgm:prSet presAssocID="{9642FF35-CAD5-4EFD-A5FF-DDD9A960BBFB}" presName="hierRoot2" presStyleCnt="0"/>
      <dgm:spPr/>
    </dgm:pt>
    <dgm:pt modelId="{BB038321-E923-4209-BE3C-FE828FBA3B65}" type="pres">
      <dgm:prSet presAssocID="{9642FF35-CAD5-4EFD-A5FF-DDD9A960BBFB}" presName="composite2" presStyleCnt="0"/>
      <dgm:spPr/>
    </dgm:pt>
    <dgm:pt modelId="{DEE2992D-9FA1-475B-BF93-0FDD2CD9BE04}" type="pres">
      <dgm:prSet presAssocID="{9642FF35-CAD5-4EFD-A5FF-DDD9A960BBFB}" presName="background2" presStyleLbl="node2" presStyleIdx="1" presStyleCnt="2"/>
      <dgm:spPr/>
    </dgm:pt>
    <dgm:pt modelId="{412E8A84-82C7-4950-86CB-F12CCA2238BE}" type="pres">
      <dgm:prSet presAssocID="{9642FF35-CAD5-4EFD-A5FF-DDD9A960BBFB}" presName="text2" presStyleLbl="fgAcc2" presStyleIdx="1" presStyleCnt="2" custScaleX="313305" custScaleY="242486" custLinFactNeighborX="6630">
        <dgm:presLayoutVars>
          <dgm:chPref val="3"/>
        </dgm:presLayoutVars>
      </dgm:prSet>
      <dgm:spPr/>
    </dgm:pt>
    <dgm:pt modelId="{48949959-A1BB-4B1C-B4B1-B3D50EB27549}" type="pres">
      <dgm:prSet presAssocID="{9642FF35-CAD5-4EFD-A5FF-DDD9A960BBFB}" presName="hierChild3" presStyleCnt="0"/>
      <dgm:spPr/>
    </dgm:pt>
    <dgm:pt modelId="{A6A48EC4-6A8F-4184-9E90-2CF2307D346A}" type="pres">
      <dgm:prSet presAssocID="{89A51DE4-D0B2-4B3C-B66A-6C3FD7217A0B}" presName="Name17" presStyleLbl="parChTrans1D3" presStyleIdx="3" presStyleCnt="7"/>
      <dgm:spPr/>
    </dgm:pt>
    <dgm:pt modelId="{1732C92F-97A0-4E0B-879B-1E3C461E70EA}" type="pres">
      <dgm:prSet presAssocID="{CD38B45F-7B8E-47BC-BF3B-38DD42F3893D}" presName="hierRoot3" presStyleCnt="0"/>
      <dgm:spPr/>
    </dgm:pt>
    <dgm:pt modelId="{3718AF5B-B15F-47CA-B528-156E2BDFBF1A}" type="pres">
      <dgm:prSet presAssocID="{CD38B45F-7B8E-47BC-BF3B-38DD42F3893D}" presName="composite3" presStyleCnt="0"/>
      <dgm:spPr/>
    </dgm:pt>
    <dgm:pt modelId="{C7127C4E-36BD-4F40-9F7E-3B20CDDA23C5}" type="pres">
      <dgm:prSet presAssocID="{CD38B45F-7B8E-47BC-BF3B-38DD42F3893D}" presName="background3" presStyleLbl="node3" presStyleIdx="3" presStyleCnt="7"/>
      <dgm:spPr/>
    </dgm:pt>
    <dgm:pt modelId="{F0EBD644-23CE-4FA7-850A-FAE391F54217}" type="pres">
      <dgm:prSet presAssocID="{CD38B45F-7B8E-47BC-BF3B-38DD42F3893D}" presName="text3" presStyleLbl="fgAcc3" presStyleIdx="3" presStyleCnt="7" custScaleX="242065" custScaleY="350152">
        <dgm:presLayoutVars>
          <dgm:chPref val="3"/>
        </dgm:presLayoutVars>
      </dgm:prSet>
      <dgm:spPr/>
    </dgm:pt>
    <dgm:pt modelId="{D9314C1E-1096-4883-8C90-1541B54BC66B}" type="pres">
      <dgm:prSet presAssocID="{CD38B45F-7B8E-47BC-BF3B-38DD42F3893D}" presName="hierChild4" presStyleCnt="0"/>
      <dgm:spPr/>
    </dgm:pt>
    <dgm:pt modelId="{5DB01343-A60A-4267-BB1D-00532E541379}" type="pres">
      <dgm:prSet presAssocID="{A14B479E-F712-4B3C-9A1D-734860313E69}" presName="Name17" presStyleLbl="parChTrans1D3" presStyleIdx="4" presStyleCnt="7"/>
      <dgm:spPr/>
    </dgm:pt>
    <dgm:pt modelId="{59D74521-20A0-4935-BE30-03A7FF9D3EA1}" type="pres">
      <dgm:prSet presAssocID="{E2091825-D9DC-4842-BFF2-BB25769E4253}" presName="hierRoot3" presStyleCnt="0"/>
      <dgm:spPr/>
    </dgm:pt>
    <dgm:pt modelId="{61D7ACF0-6227-42B0-9AA7-461BAAD8C461}" type="pres">
      <dgm:prSet presAssocID="{E2091825-D9DC-4842-BFF2-BB25769E4253}" presName="composite3" presStyleCnt="0"/>
      <dgm:spPr/>
    </dgm:pt>
    <dgm:pt modelId="{3E3F7376-DC46-4D06-A0E5-9E92911E0AAB}" type="pres">
      <dgm:prSet presAssocID="{E2091825-D9DC-4842-BFF2-BB25769E4253}" presName="background3" presStyleLbl="node3" presStyleIdx="4" presStyleCnt="7"/>
      <dgm:spPr/>
    </dgm:pt>
    <dgm:pt modelId="{D3C31C05-DCFE-4259-86EE-506BAFDA3C73}" type="pres">
      <dgm:prSet presAssocID="{E2091825-D9DC-4842-BFF2-BB25769E4253}" presName="text3" presStyleLbl="fgAcc3" presStyleIdx="4" presStyleCnt="7" custScaleX="200049" custScaleY="392918">
        <dgm:presLayoutVars>
          <dgm:chPref val="3"/>
        </dgm:presLayoutVars>
      </dgm:prSet>
      <dgm:spPr/>
    </dgm:pt>
    <dgm:pt modelId="{69D39439-A0DC-4038-8411-3B9F031C8E2B}" type="pres">
      <dgm:prSet presAssocID="{E2091825-D9DC-4842-BFF2-BB25769E4253}" presName="hierChild4" presStyleCnt="0"/>
      <dgm:spPr/>
    </dgm:pt>
    <dgm:pt modelId="{1BCAFA07-805D-4B14-8D80-05075C0852A8}" type="pres">
      <dgm:prSet presAssocID="{F31845AE-1D4F-4CEE-B135-1310D01218E6}" presName="Name23" presStyleLbl="parChTrans1D4" presStyleIdx="4" presStyleCnt="9"/>
      <dgm:spPr/>
    </dgm:pt>
    <dgm:pt modelId="{4FD97760-E4A9-4A69-B1CF-845C1514B62B}" type="pres">
      <dgm:prSet presAssocID="{092EBBA4-79D2-4770-8FB1-D031E8A7A70F}" presName="hierRoot4" presStyleCnt="0"/>
      <dgm:spPr/>
    </dgm:pt>
    <dgm:pt modelId="{33F66B80-BDA0-42FB-AFA8-C08DA0B3D281}" type="pres">
      <dgm:prSet presAssocID="{092EBBA4-79D2-4770-8FB1-D031E8A7A70F}" presName="composite4" presStyleCnt="0"/>
      <dgm:spPr/>
    </dgm:pt>
    <dgm:pt modelId="{13E81DA2-9FC4-4DB9-8E56-A00C48141630}" type="pres">
      <dgm:prSet presAssocID="{092EBBA4-79D2-4770-8FB1-D031E8A7A70F}" presName="background4" presStyleLbl="node4" presStyleIdx="4" presStyleCnt="9"/>
      <dgm:spPr/>
    </dgm:pt>
    <dgm:pt modelId="{9DF89644-1B7C-4D03-B690-5474E8E7E92C}" type="pres">
      <dgm:prSet presAssocID="{092EBBA4-79D2-4770-8FB1-D031E8A7A70F}" presName="text4" presStyleLbl="fgAcc4" presStyleIdx="4" presStyleCnt="9" custScaleX="144801" custScaleY="323097">
        <dgm:presLayoutVars>
          <dgm:chPref val="3"/>
        </dgm:presLayoutVars>
      </dgm:prSet>
      <dgm:spPr/>
    </dgm:pt>
    <dgm:pt modelId="{AF57A60B-6B68-4345-9ED7-B6775FFE22CB}" type="pres">
      <dgm:prSet presAssocID="{092EBBA4-79D2-4770-8FB1-D031E8A7A70F}" presName="hierChild5" presStyleCnt="0"/>
      <dgm:spPr/>
    </dgm:pt>
    <dgm:pt modelId="{3BB7C760-CC9A-44CD-ADBD-CA0567F1B1F6}" type="pres">
      <dgm:prSet presAssocID="{791514F2-BC94-4A74-AC1B-D059173166C7}" presName="Name23" presStyleLbl="parChTrans1D4" presStyleIdx="5" presStyleCnt="9"/>
      <dgm:spPr/>
    </dgm:pt>
    <dgm:pt modelId="{D363D63B-3F0D-4D91-A71E-B320EE0818F3}" type="pres">
      <dgm:prSet presAssocID="{D56FA5A4-7407-49E2-BEE3-4B464C8EFA8D}" presName="hierRoot4" presStyleCnt="0"/>
      <dgm:spPr/>
    </dgm:pt>
    <dgm:pt modelId="{CF87C321-20C4-4236-9F32-388D7D52DB13}" type="pres">
      <dgm:prSet presAssocID="{D56FA5A4-7407-49E2-BEE3-4B464C8EFA8D}" presName="composite4" presStyleCnt="0"/>
      <dgm:spPr/>
    </dgm:pt>
    <dgm:pt modelId="{F4BE2886-D57E-47A1-89E2-677020D14F44}" type="pres">
      <dgm:prSet presAssocID="{D56FA5A4-7407-49E2-BEE3-4B464C8EFA8D}" presName="background4" presStyleLbl="node4" presStyleIdx="5" presStyleCnt="9"/>
      <dgm:spPr/>
    </dgm:pt>
    <dgm:pt modelId="{92A88F27-D122-426F-B6C5-FFFF2F731CF7}" type="pres">
      <dgm:prSet presAssocID="{D56FA5A4-7407-49E2-BEE3-4B464C8EFA8D}" presName="text4" presStyleLbl="fgAcc4" presStyleIdx="5" presStyleCnt="9" custScaleX="189531" custScaleY="311035">
        <dgm:presLayoutVars>
          <dgm:chPref val="3"/>
        </dgm:presLayoutVars>
      </dgm:prSet>
      <dgm:spPr/>
    </dgm:pt>
    <dgm:pt modelId="{46A826AE-FA60-4E34-BF55-A101022B8025}" type="pres">
      <dgm:prSet presAssocID="{D56FA5A4-7407-49E2-BEE3-4B464C8EFA8D}" presName="hierChild5" presStyleCnt="0"/>
      <dgm:spPr/>
    </dgm:pt>
    <dgm:pt modelId="{C43E2B30-1EFA-4484-B58A-EF1A31F6FC9C}" type="pres">
      <dgm:prSet presAssocID="{A5E160B6-35D5-4D0B-97CA-56DF59277C5A}" presName="Name17" presStyleLbl="parChTrans1D3" presStyleIdx="5" presStyleCnt="7"/>
      <dgm:spPr/>
    </dgm:pt>
    <dgm:pt modelId="{32A6A079-46E2-4C86-B722-2145BE8E8DBA}" type="pres">
      <dgm:prSet presAssocID="{5E175E11-6FBF-4599-B2FB-0146ADCE47C1}" presName="hierRoot3" presStyleCnt="0"/>
      <dgm:spPr/>
    </dgm:pt>
    <dgm:pt modelId="{926C6B50-CA05-4982-8CE1-76D5B4D45182}" type="pres">
      <dgm:prSet presAssocID="{5E175E11-6FBF-4599-B2FB-0146ADCE47C1}" presName="composite3" presStyleCnt="0"/>
      <dgm:spPr/>
    </dgm:pt>
    <dgm:pt modelId="{98DB4D86-3BA7-4088-8124-B9FE4C295C0A}" type="pres">
      <dgm:prSet presAssocID="{5E175E11-6FBF-4599-B2FB-0146ADCE47C1}" presName="background3" presStyleLbl="node3" presStyleIdx="5" presStyleCnt="7"/>
      <dgm:spPr/>
    </dgm:pt>
    <dgm:pt modelId="{BFB30165-89C5-4031-8285-C8C0D2D6C6C9}" type="pres">
      <dgm:prSet presAssocID="{5E175E11-6FBF-4599-B2FB-0146ADCE47C1}" presName="text3" presStyleLbl="fgAcc3" presStyleIdx="5" presStyleCnt="7" custScaleX="185253" custScaleY="372721">
        <dgm:presLayoutVars>
          <dgm:chPref val="3"/>
        </dgm:presLayoutVars>
      </dgm:prSet>
      <dgm:spPr/>
    </dgm:pt>
    <dgm:pt modelId="{669945D3-23A9-41BC-B1AF-4EBE50023D28}" type="pres">
      <dgm:prSet presAssocID="{5E175E11-6FBF-4599-B2FB-0146ADCE47C1}" presName="hierChild4" presStyleCnt="0"/>
      <dgm:spPr/>
    </dgm:pt>
    <dgm:pt modelId="{ED4DCD9E-6AF8-40B0-84F0-C093C686343B}" type="pres">
      <dgm:prSet presAssocID="{0A5C3AA5-2EC3-4A06-8171-F5651730FC26}" presName="Name23" presStyleLbl="parChTrans1D4" presStyleIdx="6" presStyleCnt="9"/>
      <dgm:spPr/>
    </dgm:pt>
    <dgm:pt modelId="{790AD396-5AAC-4DC2-9771-0A420101FB5E}" type="pres">
      <dgm:prSet presAssocID="{1BC6039B-0B64-4EEF-B1FB-67C2263C16C3}" presName="hierRoot4" presStyleCnt="0"/>
      <dgm:spPr/>
    </dgm:pt>
    <dgm:pt modelId="{A3F10C16-B055-422E-8513-506763E598A8}" type="pres">
      <dgm:prSet presAssocID="{1BC6039B-0B64-4EEF-B1FB-67C2263C16C3}" presName="composite4" presStyleCnt="0"/>
      <dgm:spPr/>
    </dgm:pt>
    <dgm:pt modelId="{D598FC55-BF3C-4B93-BF5A-34022CE39E15}" type="pres">
      <dgm:prSet presAssocID="{1BC6039B-0B64-4EEF-B1FB-67C2263C16C3}" presName="background4" presStyleLbl="node4" presStyleIdx="6" presStyleCnt="9"/>
      <dgm:spPr/>
    </dgm:pt>
    <dgm:pt modelId="{23FE9E9A-2A7F-4087-834C-68AACA7F5F6C}" type="pres">
      <dgm:prSet presAssocID="{1BC6039B-0B64-4EEF-B1FB-67C2263C16C3}" presName="text4" presStyleLbl="fgAcc4" presStyleIdx="6" presStyleCnt="9" custScaleX="203060" custScaleY="339983">
        <dgm:presLayoutVars>
          <dgm:chPref val="3"/>
        </dgm:presLayoutVars>
      </dgm:prSet>
      <dgm:spPr/>
    </dgm:pt>
    <dgm:pt modelId="{39681EC2-6DF5-4196-A395-C233352694E7}" type="pres">
      <dgm:prSet presAssocID="{1BC6039B-0B64-4EEF-B1FB-67C2263C16C3}" presName="hierChild5" presStyleCnt="0"/>
      <dgm:spPr/>
    </dgm:pt>
    <dgm:pt modelId="{DB6CE806-F632-430B-8081-B6F9E3BA0907}" type="pres">
      <dgm:prSet presAssocID="{F77858AA-3CAC-44C5-8228-40C951ED984F}" presName="Name17" presStyleLbl="parChTrans1D3" presStyleIdx="6" presStyleCnt="7"/>
      <dgm:spPr/>
    </dgm:pt>
    <dgm:pt modelId="{1B86C1D2-5D0B-46E0-84A4-1EB1F6311C1B}" type="pres">
      <dgm:prSet presAssocID="{152F3F3F-EC12-4303-81C9-1886D03CF37D}" presName="hierRoot3" presStyleCnt="0"/>
      <dgm:spPr/>
    </dgm:pt>
    <dgm:pt modelId="{4808C21D-FF17-400E-BD76-82201E2C9761}" type="pres">
      <dgm:prSet presAssocID="{152F3F3F-EC12-4303-81C9-1886D03CF37D}" presName="composite3" presStyleCnt="0"/>
      <dgm:spPr/>
    </dgm:pt>
    <dgm:pt modelId="{005B8404-6284-441D-95B3-1E64CDABF739}" type="pres">
      <dgm:prSet presAssocID="{152F3F3F-EC12-4303-81C9-1886D03CF37D}" presName="background3" presStyleLbl="node3" presStyleIdx="6" presStyleCnt="7"/>
      <dgm:spPr/>
    </dgm:pt>
    <dgm:pt modelId="{57E1FBD8-ACBF-4E84-9121-2BA1DB4E5926}" type="pres">
      <dgm:prSet presAssocID="{152F3F3F-EC12-4303-81C9-1886D03CF37D}" presName="text3" presStyleLbl="fgAcc3" presStyleIdx="6" presStyleCnt="7" custScaleX="184631" custScaleY="381559">
        <dgm:presLayoutVars>
          <dgm:chPref val="3"/>
        </dgm:presLayoutVars>
      </dgm:prSet>
      <dgm:spPr/>
    </dgm:pt>
    <dgm:pt modelId="{769F48C6-6958-496C-BA04-A32336FDF2AB}" type="pres">
      <dgm:prSet presAssocID="{152F3F3F-EC12-4303-81C9-1886D03CF37D}" presName="hierChild4" presStyleCnt="0"/>
      <dgm:spPr/>
    </dgm:pt>
    <dgm:pt modelId="{C5BA46E2-F6B0-4851-B902-D1E97ACEA055}" type="pres">
      <dgm:prSet presAssocID="{A21E6987-E10A-48B1-A04F-CF290CACC466}" presName="Name23" presStyleLbl="parChTrans1D4" presStyleIdx="7" presStyleCnt="9"/>
      <dgm:spPr/>
    </dgm:pt>
    <dgm:pt modelId="{1D0CB8C9-353B-4E4A-99D4-AFEF3CC4714F}" type="pres">
      <dgm:prSet presAssocID="{19B3604C-DD0A-495D-AFDB-B29035F0AD9C}" presName="hierRoot4" presStyleCnt="0"/>
      <dgm:spPr/>
    </dgm:pt>
    <dgm:pt modelId="{103CE08E-3E23-43CB-A7BF-78E28C69E123}" type="pres">
      <dgm:prSet presAssocID="{19B3604C-DD0A-495D-AFDB-B29035F0AD9C}" presName="composite4" presStyleCnt="0"/>
      <dgm:spPr/>
    </dgm:pt>
    <dgm:pt modelId="{947F2D73-F604-4777-A66B-A88216C42433}" type="pres">
      <dgm:prSet presAssocID="{19B3604C-DD0A-495D-AFDB-B29035F0AD9C}" presName="background4" presStyleLbl="node4" presStyleIdx="7" presStyleCnt="9"/>
      <dgm:spPr/>
    </dgm:pt>
    <dgm:pt modelId="{F81CFD7F-61DE-45FD-B5FC-83278134B9BD}" type="pres">
      <dgm:prSet presAssocID="{19B3604C-DD0A-495D-AFDB-B29035F0AD9C}" presName="text4" presStyleLbl="fgAcc4" presStyleIdx="7" presStyleCnt="9" custScaleX="202451" custScaleY="255601">
        <dgm:presLayoutVars>
          <dgm:chPref val="3"/>
        </dgm:presLayoutVars>
      </dgm:prSet>
      <dgm:spPr/>
    </dgm:pt>
    <dgm:pt modelId="{845064BB-8B8E-49E4-92F6-AE19E27DD695}" type="pres">
      <dgm:prSet presAssocID="{19B3604C-DD0A-495D-AFDB-B29035F0AD9C}" presName="hierChild5" presStyleCnt="0"/>
      <dgm:spPr/>
    </dgm:pt>
    <dgm:pt modelId="{1C7485B0-91E6-483F-9793-0BD530079323}" type="pres">
      <dgm:prSet presAssocID="{868CDBF2-9F61-4542-AFE6-8C2115ACF21B}" presName="Name23" presStyleLbl="parChTrans1D4" presStyleIdx="8" presStyleCnt="9"/>
      <dgm:spPr/>
    </dgm:pt>
    <dgm:pt modelId="{686CD150-A834-4C48-9CE4-3D52620F72FB}" type="pres">
      <dgm:prSet presAssocID="{606A6254-803A-4578-A6F9-8C4B6DCB9AEE}" presName="hierRoot4" presStyleCnt="0"/>
      <dgm:spPr/>
    </dgm:pt>
    <dgm:pt modelId="{8BF54BA7-6005-4432-AEB7-A1DEC9DC9EBD}" type="pres">
      <dgm:prSet presAssocID="{606A6254-803A-4578-A6F9-8C4B6DCB9AEE}" presName="composite4" presStyleCnt="0"/>
      <dgm:spPr/>
    </dgm:pt>
    <dgm:pt modelId="{0A824EF5-12C9-4B2E-9436-C6563258DC6A}" type="pres">
      <dgm:prSet presAssocID="{606A6254-803A-4578-A6F9-8C4B6DCB9AEE}" presName="background4" presStyleLbl="node4" presStyleIdx="8" presStyleCnt="9"/>
      <dgm:spPr/>
    </dgm:pt>
    <dgm:pt modelId="{4EE7DC36-FB73-402B-B5A8-910CC35AABA7}" type="pres">
      <dgm:prSet presAssocID="{606A6254-803A-4578-A6F9-8C4B6DCB9AEE}" presName="text4" presStyleLbl="fgAcc4" presStyleIdx="8" presStyleCnt="9" custScaleY="340369">
        <dgm:presLayoutVars>
          <dgm:chPref val="3"/>
        </dgm:presLayoutVars>
      </dgm:prSet>
      <dgm:spPr/>
    </dgm:pt>
    <dgm:pt modelId="{D0544239-3D0D-4971-B181-0E37D314069E}" type="pres">
      <dgm:prSet presAssocID="{606A6254-803A-4578-A6F9-8C4B6DCB9AEE}" presName="hierChild5" presStyleCnt="0"/>
      <dgm:spPr/>
    </dgm:pt>
  </dgm:ptLst>
  <dgm:cxnLst>
    <dgm:cxn modelId="{DACB2104-605F-44DC-8BE9-32BD84642912}" srcId="{D0FB17E1-0704-4D0D-8DFD-1ECD8DA277F2}" destId="{2C8620BB-611B-46D5-AD1E-2590AE65590A}" srcOrd="2" destOrd="0" parTransId="{504582B3-4B77-4266-9DE1-F84D65CE2DC8}" sibTransId="{EC03DD46-9B1A-432F-9A32-28234FC37B52}"/>
    <dgm:cxn modelId="{5145540E-FC55-421F-B76E-C8C266F72367}" type="presOf" srcId="{5E175E11-6FBF-4599-B2FB-0146ADCE47C1}" destId="{BFB30165-89C5-4031-8285-C8C0D2D6C6C9}" srcOrd="0" destOrd="0" presId="urn:microsoft.com/office/officeart/2005/8/layout/hierarchy1"/>
    <dgm:cxn modelId="{BBAF6A17-35A0-47B8-A8C5-A2770D378F0F}" type="presOf" srcId="{1BC6039B-0B64-4EEF-B1FB-67C2263C16C3}" destId="{23FE9E9A-2A7F-4087-834C-68AACA7F5F6C}" srcOrd="0" destOrd="0" presId="urn:microsoft.com/office/officeart/2005/8/layout/hierarchy1"/>
    <dgm:cxn modelId="{9DE5C817-9DF0-4DA2-9653-358980D88573}" type="presOf" srcId="{BAE9567A-B45F-4754-A220-D83B87A7D87F}" destId="{62BFBC86-E6A6-458B-96BC-0B1D76CC0905}" srcOrd="0" destOrd="0" presId="urn:microsoft.com/office/officeart/2005/8/layout/hierarchy1"/>
    <dgm:cxn modelId="{F17AF117-DD3B-451E-94F4-F63C424E7FFF}" srcId="{D0FB17E1-0704-4D0D-8DFD-1ECD8DA277F2}" destId="{11C4DF57-2F62-48DA-92BF-161998596310}" srcOrd="1" destOrd="0" parTransId="{BAE9567A-B45F-4754-A220-D83B87A7D87F}" sibTransId="{463566F4-E82C-48AA-87FB-8B15A746E063}"/>
    <dgm:cxn modelId="{DF9C5518-77CD-43CA-8D08-BB235A9F658D}" type="presOf" srcId="{0A5C3AA5-2EC3-4A06-8171-F5651730FC26}" destId="{ED4DCD9E-6AF8-40B0-84F0-C093C686343B}" srcOrd="0" destOrd="0" presId="urn:microsoft.com/office/officeart/2005/8/layout/hierarchy1"/>
    <dgm:cxn modelId="{EAD5A51A-3F2E-4E0B-830C-21C7AC01ED27}" type="presOf" srcId="{504582B3-4B77-4266-9DE1-F84D65CE2DC8}" destId="{7FB0E536-DED6-4207-8C70-5858476D783F}" srcOrd="0" destOrd="0" presId="urn:microsoft.com/office/officeart/2005/8/layout/hierarchy1"/>
    <dgm:cxn modelId="{C5263B24-296A-4042-B600-DB4FA124504F}" type="presOf" srcId="{A21E6987-E10A-48B1-A04F-CF290CACC466}" destId="{C5BA46E2-F6B0-4851-B902-D1E97ACEA055}" srcOrd="0" destOrd="0" presId="urn:microsoft.com/office/officeart/2005/8/layout/hierarchy1"/>
    <dgm:cxn modelId="{4CE43B32-9311-4427-BD36-48679AE643AE}" srcId="{2C8620BB-611B-46D5-AD1E-2590AE65590A}" destId="{4FB4442E-19EA-4FCF-9E95-1BFE6DD3FEB3}" srcOrd="1" destOrd="0" parTransId="{102BEF88-44D0-4509-B234-0780ACEAD8B9}" sibTransId="{E69FB411-83F5-43A8-82ED-8430C37916D9}"/>
    <dgm:cxn modelId="{7EFB7132-3D06-44A7-BC8D-D6B6D8177934}" type="presOf" srcId="{606A6254-803A-4578-A6F9-8C4B6DCB9AEE}" destId="{4EE7DC36-FB73-402B-B5A8-910CC35AABA7}" srcOrd="0" destOrd="0" presId="urn:microsoft.com/office/officeart/2005/8/layout/hierarchy1"/>
    <dgm:cxn modelId="{B0496F36-F4DE-46D2-A875-855DADE38D40}" type="presOf" srcId="{0A840001-AFBF-4F27-BEA4-907AE1F139B1}" destId="{9F6FA477-EF72-4639-99BE-548D177711AB}" srcOrd="0" destOrd="0" presId="urn:microsoft.com/office/officeart/2005/8/layout/hierarchy1"/>
    <dgm:cxn modelId="{C391C55B-5690-4C5B-9F14-9C2F4D9DFF44}" type="presOf" srcId="{D56FA5A4-7407-49E2-BEE3-4B464C8EFA8D}" destId="{92A88F27-D122-426F-B6C5-FFFF2F731CF7}" srcOrd="0" destOrd="0" presId="urn:microsoft.com/office/officeart/2005/8/layout/hierarchy1"/>
    <dgm:cxn modelId="{388CA45C-0B31-435F-AC75-C56532B2BB9E}" srcId="{152F3F3F-EC12-4303-81C9-1886D03CF37D}" destId="{606A6254-803A-4578-A6F9-8C4B6DCB9AEE}" srcOrd="1" destOrd="0" parTransId="{868CDBF2-9F61-4542-AFE6-8C2115ACF21B}" sibTransId="{8878662F-583A-4412-AC6D-1396A0DB499E}"/>
    <dgm:cxn modelId="{3C4BE261-88ED-4A0F-A6B3-C8DE7BAD8A99}" type="presOf" srcId="{092EBBA4-79D2-4770-8FB1-D031E8A7A70F}" destId="{9DF89644-1B7C-4D03-B690-5474E8E7E92C}" srcOrd="0" destOrd="0" presId="urn:microsoft.com/office/officeart/2005/8/layout/hierarchy1"/>
    <dgm:cxn modelId="{07BF8543-53F4-4993-A4A1-291AB158EC38}" type="presOf" srcId="{791514F2-BC94-4A74-AC1B-D059173166C7}" destId="{3BB7C760-CC9A-44CD-ADBD-CA0567F1B1F6}" srcOrd="0" destOrd="0" presId="urn:microsoft.com/office/officeart/2005/8/layout/hierarchy1"/>
    <dgm:cxn modelId="{7DF0CA64-7D6F-4382-85E0-942396719AB0}" type="presOf" srcId="{8DC995D0-6368-4F45-9086-B459F724EA56}" destId="{99F79DE5-97D2-4A39-9B7D-FFCFC0E225F9}" srcOrd="0" destOrd="0" presId="urn:microsoft.com/office/officeart/2005/8/layout/hierarchy1"/>
    <dgm:cxn modelId="{2EC88D69-9F80-43F7-8213-1C0B4DC75814}" type="presOf" srcId="{23A20B14-BBF3-44FD-ADC0-7B1251D7985B}" destId="{08B72DBF-23EC-4F20-AAD5-0532C4D46E48}" srcOrd="0" destOrd="0" presId="urn:microsoft.com/office/officeart/2005/8/layout/hierarchy1"/>
    <dgm:cxn modelId="{C124A94C-C4D3-4590-916B-78CD168520F7}" srcId="{B47F2790-DBB4-4723-B690-AD8EB9143713}" destId="{5BD0B0B2-4D0D-4C04-BD10-2EBAF82DA23D}" srcOrd="0" destOrd="0" parTransId="{7C00E013-1899-46F8-BFDC-164D281B194A}" sibTransId="{36882790-E481-4C9F-9F75-0A5C4EB07CD4}"/>
    <dgm:cxn modelId="{BB15A94E-1CF9-40D3-AFED-CD2369DA91D9}" srcId="{D0FB17E1-0704-4D0D-8DFD-1ECD8DA277F2}" destId="{9619E34B-14DE-4534-8701-FB96615B1F56}" srcOrd="0" destOrd="0" parTransId="{0A840001-AFBF-4F27-BEA4-907AE1F139B1}" sibTransId="{ED059939-DCC0-4A43-8A43-739F04218E8A}"/>
    <dgm:cxn modelId="{F3701851-736C-41E2-A02A-4FE872F1D17F}" type="presOf" srcId="{D0FB17E1-0704-4D0D-8DFD-1ECD8DA277F2}" destId="{FA935A66-096D-4DC8-8F3B-1F3DF9E1475E}" srcOrd="0" destOrd="0" presId="urn:microsoft.com/office/officeart/2005/8/layout/hierarchy1"/>
    <dgm:cxn modelId="{26097B72-01B1-47A6-AF05-6F7C0CD049FF}" srcId="{9642FF35-CAD5-4EFD-A5FF-DDD9A960BBFB}" destId="{E2091825-D9DC-4842-BFF2-BB25769E4253}" srcOrd="1" destOrd="0" parTransId="{A14B479E-F712-4B3C-9A1D-734860313E69}" sibTransId="{26B70854-1CB0-48F2-A7AD-B776E29FF475}"/>
    <dgm:cxn modelId="{80E8E973-8894-42A1-ABC0-B566FF462BC8}" type="presOf" srcId="{F77858AA-3CAC-44C5-8228-40C951ED984F}" destId="{DB6CE806-F632-430B-8081-B6F9E3BA0907}" srcOrd="0" destOrd="0" presId="urn:microsoft.com/office/officeart/2005/8/layout/hierarchy1"/>
    <dgm:cxn modelId="{586E8357-9AFF-4E84-81EE-F94134D34514}" srcId="{5BD0B0B2-4D0D-4C04-BD10-2EBAF82DA23D}" destId="{D0FB17E1-0704-4D0D-8DFD-1ECD8DA277F2}" srcOrd="0" destOrd="0" parTransId="{A21BFC4C-4D20-4807-BE57-94DA21F8C93B}" sibTransId="{40163E76-8B04-4825-81E2-E16B3D3ACBC6}"/>
    <dgm:cxn modelId="{BF002E82-F159-44C6-8C6A-ED52E837B7A5}" type="presOf" srcId="{102BEF88-44D0-4509-B234-0780ACEAD8B9}" destId="{AEA43A07-8599-4A88-8B24-A264AE06B569}" srcOrd="0" destOrd="0" presId="urn:microsoft.com/office/officeart/2005/8/layout/hierarchy1"/>
    <dgm:cxn modelId="{1CC63083-B3E5-49AC-8AF3-E3E83D8A13F4}" type="presOf" srcId="{478BB9A0-45C5-4734-B600-B718507FA3E0}" destId="{64CE5D84-C847-4AA8-86DB-D8B372436D89}" srcOrd="0" destOrd="0" presId="urn:microsoft.com/office/officeart/2005/8/layout/hierarchy1"/>
    <dgm:cxn modelId="{EEB50C89-5D85-4959-86EB-71B09B5905B9}" srcId="{5BD0B0B2-4D0D-4C04-BD10-2EBAF82DA23D}" destId="{9642FF35-CAD5-4EFD-A5FF-DDD9A960BBFB}" srcOrd="1" destOrd="0" parTransId="{5B24F2C6-AB11-446F-8913-1D4F7E9B5CDC}" sibTransId="{88D6501F-800E-436B-BD5C-A05AD7D0BB31}"/>
    <dgm:cxn modelId="{70A06C89-6FE6-4C0D-B0AE-283E4E524B49}" type="presOf" srcId="{5B24F2C6-AB11-446F-8913-1D4F7E9B5CDC}" destId="{30B5587A-3BCA-4DEA-9823-5D371E9C19B7}" srcOrd="0" destOrd="0" presId="urn:microsoft.com/office/officeart/2005/8/layout/hierarchy1"/>
    <dgm:cxn modelId="{8C51E38E-3056-4B41-851A-637C51D7D664}" srcId="{E2091825-D9DC-4842-BFF2-BB25769E4253}" destId="{092EBBA4-79D2-4770-8FB1-D031E8A7A70F}" srcOrd="0" destOrd="0" parTransId="{F31845AE-1D4F-4CEE-B135-1310D01218E6}" sibTransId="{3F793964-A7AB-408A-9E92-36E1D1988B45}"/>
    <dgm:cxn modelId="{5641D290-7883-4234-89FE-137258433C67}" type="presOf" srcId="{868CDBF2-9F61-4542-AFE6-8C2115ACF21B}" destId="{1C7485B0-91E6-483F-9793-0BD530079323}" srcOrd="0" destOrd="0" presId="urn:microsoft.com/office/officeart/2005/8/layout/hierarchy1"/>
    <dgm:cxn modelId="{75426797-0DA8-4A21-93A5-7140CB4C4B0B}" type="presOf" srcId="{6423D90F-D56F-451F-8629-FD9052929158}" destId="{9CEC523B-2F4E-46BC-AE6B-D32D50E0AE99}" srcOrd="0" destOrd="0" presId="urn:microsoft.com/office/officeart/2005/8/layout/hierarchy1"/>
    <dgm:cxn modelId="{59465C98-010D-41C0-A5E0-BDE5D926A316}" type="presOf" srcId="{5BD0B0B2-4D0D-4C04-BD10-2EBAF82DA23D}" destId="{8A0D2EBF-A3BC-4043-B33F-4BB8091AB448}" srcOrd="0" destOrd="0" presId="urn:microsoft.com/office/officeart/2005/8/layout/hierarchy1"/>
    <dgm:cxn modelId="{6CC0139A-768E-4BA0-8598-97FE082676F4}" type="presOf" srcId="{4FB4442E-19EA-4FCF-9E95-1BFE6DD3FEB3}" destId="{F829C6B1-7F05-4BC4-83E8-758FF34B7D03}" srcOrd="0" destOrd="0" presId="urn:microsoft.com/office/officeart/2005/8/layout/hierarchy1"/>
    <dgm:cxn modelId="{6A79039C-4769-4AF7-93C1-71698DD15127}" srcId="{9642FF35-CAD5-4EFD-A5FF-DDD9A960BBFB}" destId="{5E175E11-6FBF-4599-B2FB-0146ADCE47C1}" srcOrd="2" destOrd="0" parTransId="{A5E160B6-35D5-4D0B-97CA-56DF59277C5A}" sibTransId="{921AFB33-D406-4ABD-8E67-38355D5E7EEE}"/>
    <dgm:cxn modelId="{63A3539D-E769-44EE-AA09-2FC059EC6CD5}" srcId="{2C8620BB-611B-46D5-AD1E-2590AE65590A}" destId="{478BB9A0-45C5-4734-B600-B718507FA3E0}" srcOrd="3" destOrd="0" parTransId="{F052BF04-5F53-4259-88DC-1F3BC6DF6C03}" sibTransId="{1A00230C-03D6-4176-AA3E-21B1B52A1411}"/>
    <dgm:cxn modelId="{BF4803A1-F1CF-458B-8FA3-7B6A4ECD513B}" type="presOf" srcId="{A21BFC4C-4D20-4807-BE57-94DA21F8C93B}" destId="{0F16F74C-7B8B-478A-8874-2768BDEB0A2F}" srcOrd="0" destOrd="0" presId="urn:microsoft.com/office/officeart/2005/8/layout/hierarchy1"/>
    <dgm:cxn modelId="{397375A2-1B61-42CC-BEAA-DFF1B73D75AF}" srcId="{9642FF35-CAD5-4EFD-A5FF-DDD9A960BBFB}" destId="{CD38B45F-7B8E-47BC-BF3B-38DD42F3893D}" srcOrd="0" destOrd="0" parTransId="{89A51DE4-D0B2-4B3C-B66A-6C3FD7217A0B}" sibTransId="{0B044467-984B-4459-BC60-B04E6F1F6E74}"/>
    <dgm:cxn modelId="{71D2BBA3-16F3-44E0-90AA-EE319F59B91E}" type="presOf" srcId="{ADA39B41-35CD-4CFE-A533-B9D52FAD79EE}" destId="{E5AF3839-04C2-4D29-8F64-11C3B488071B}" srcOrd="0" destOrd="0" presId="urn:microsoft.com/office/officeart/2005/8/layout/hierarchy1"/>
    <dgm:cxn modelId="{28D258A7-F2B9-4C4F-A1AE-0FB7D8BBC750}" type="presOf" srcId="{F052BF04-5F53-4259-88DC-1F3BC6DF6C03}" destId="{DC23CD2B-DA2F-4730-894D-ACF5AD1218C5}" srcOrd="0" destOrd="0" presId="urn:microsoft.com/office/officeart/2005/8/layout/hierarchy1"/>
    <dgm:cxn modelId="{A2594DA9-A3CD-4109-89D5-5D024B2A0652}" srcId="{5E175E11-6FBF-4599-B2FB-0146ADCE47C1}" destId="{1BC6039B-0B64-4EEF-B1FB-67C2263C16C3}" srcOrd="0" destOrd="0" parTransId="{0A5C3AA5-2EC3-4A06-8171-F5651730FC26}" sibTransId="{DD940315-67E3-415B-8084-C9D62CE91BE4}"/>
    <dgm:cxn modelId="{A16572AA-931C-41A5-AAC7-82B749D18696}" srcId="{152F3F3F-EC12-4303-81C9-1886D03CF37D}" destId="{19B3604C-DD0A-495D-AFDB-B29035F0AD9C}" srcOrd="0" destOrd="0" parTransId="{A21E6987-E10A-48B1-A04F-CF290CACC466}" sibTransId="{06CA086C-286D-4760-8045-C48659C39558}"/>
    <dgm:cxn modelId="{7C1915AB-679B-4F65-8D4C-267B210650CE}" srcId="{9642FF35-CAD5-4EFD-A5FF-DDD9A960BBFB}" destId="{152F3F3F-EC12-4303-81C9-1886D03CF37D}" srcOrd="3" destOrd="0" parTransId="{F77858AA-3CAC-44C5-8228-40C951ED984F}" sibTransId="{4D64F913-B439-47A0-BFF3-F665B17B6CF5}"/>
    <dgm:cxn modelId="{0A31DFAB-D459-426F-ADFE-3D21C652800C}" type="presOf" srcId="{A5E160B6-35D5-4D0B-97CA-56DF59277C5A}" destId="{C43E2B30-1EFA-4484-B58A-EF1A31F6FC9C}" srcOrd="0" destOrd="0" presId="urn:microsoft.com/office/officeart/2005/8/layout/hierarchy1"/>
    <dgm:cxn modelId="{614E22AD-760B-48CE-B126-2D8568518674}" srcId="{2C8620BB-611B-46D5-AD1E-2590AE65590A}" destId="{23A20B14-BBF3-44FD-ADC0-7B1251D7985B}" srcOrd="2" destOrd="0" parTransId="{6423D90F-D56F-451F-8629-FD9052929158}" sibTransId="{21499766-2578-4D92-A77D-06DE01E6F3D7}"/>
    <dgm:cxn modelId="{6174C7B1-DB21-42D9-8121-CF853EB2397F}" type="presOf" srcId="{152F3F3F-EC12-4303-81C9-1886D03CF37D}" destId="{57E1FBD8-ACBF-4E84-9121-2BA1DB4E5926}" srcOrd="0" destOrd="0" presId="urn:microsoft.com/office/officeart/2005/8/layout/hierarchy1"/>
    <dgm:cxn modelId="{4F1576B4-7100-467E-A73F-E9D4786124AA}" type="presOf" srcId="{89A51DE4-D0B2-4B3C-B66A-6C3FD7217A0B}" destId="{A6A48EC4-6A8F-4184-9E90-2CF2307D346A}" srcOrd="0" destOrd="0" presId="urn:microsoft.com/office/officeart/2005/8/layout/hierarchy1"/>
    <dgm:cxn modelId="{90A9A0B6-5730-43D3-A6D1-B5E920ACAA91}" type="presOf" srcId="{2C8620BB-611B-46D5-AD1E-2590AE65590A}" destId="{F10CB371-3F1D-4390-B88D-C9B15601657C}" srcOrd="0" destOrd="0" presId="urn:microsoft.com/office/officeart/2005/8/layout/hierarchy1"/>
    <dgm:cxn modelId="{77A2B8BB-1DF8-4D07-A535-19ECB32B88E0}" type="presOf" srcId="{E2091825-D9DC-4842-BFF2-BB25769E4253}" destId="{D3C31C05-DCFE-4259-86EE-506BAFDA3C73}" srcOrd="0" destOrd="0" presId="urn:microsoft.com/office/officeart/2005/8/layout/hierarchy1"/>
    <dgm:cxn modelId="{69C410BE-3CF3-43FB-B9E2-4F6B20B715C8}" type="presOf" srcId="{CD38B45F-7B8E-47BC-BF3B-38DD42F3893D}" destId="{F0EBD644-23CE-4FA7-850A-FAE391F54217}" srcOrd="0" destOrd="0" presId="urn:microsoft.com/office/officeart/2005/8/layout/hierarchy1"/>
    <dgm:cxn modelId="{8E4841C6-6278-4F45-B890-1F477F755791}" type="presOf" srcId="{B47F2790-DBB4-4723-B690-AD8EB9143713}" destId="{B4363C00-B2F4-464D-8BC7-AD1198AA6D65}" srcOrd="0" destOrd="0" presId="urn:microsoft.com/office/officeart/2005/8/layout/hierarchy1"/>
    <dgm:cxn modelId="{DEC9FECE-7564-4988-A077-67448B85314F}" type="presOf" srcId="{A14B479E-F712-4B3C-9A1D-734860313E69}" destId="{5DB01343-A60A-4267-BB1D-00532E541379}" srcOrd="0" destOrd="0" presId="urn:microsoft.com/office/officeart/2005/8/layout/hierarchy1"/>
    <dgm:cxn modelId="{F972F2D0-A372-49EB-B882-436DFB908C6B}" srcId="{2C8620BB-611B-46D5-AD1E-2590AE65590A}" destId="{ADA39B41-35CD-4CFE-A533-B9D52FAD79EE}" srcOrd="0" destOrd="0" parTransId="{8DC995D0-6368-4F45-9086-B459F724EA56}" sibTransId="{21D4B046-7512-4A92-ACDD-23AF8426CBD2}"/>
    <dgm:cxn modelId="{ED38A7DF-447A-4531-BCE2-8702EDE0B8FE}" type="presOf" srcId="{9619E34B-14DE-4534-8701-FB96615B1F56}" destId="{F7CDF5CF-16A9-4E5F-AA29-1A25543972CB}" srcOrd="0" destOrd="0" presId="urn:microsoft.com/office/officeart/2005/8/layout/hierarchy1"/>
    <dgm:cxn modelId="{130838EA-8263-4403-9F0F-7459765958D3}" type="presOf" srcId="{11C4DF57-2F62-48DA-92BF-161998596310}" destId="{D6FC72C6-48CB-4B84-A204-0595D8829535}" srcOrd="0" destOrd="0" presId="urn:microsoft.com/office/officeart/2005/8/layout/hierarchy1"/>
    <dgm:cxn modelId="{CCF940EA-CD0E-47AA-8BDF-4D2CD99311B0}" type="presOf" srcId="{19B3604C-DD0A-495D-AFDB-B29035F0AD9C}" destId="{F81CFD7F-61DE-45FD-B5FC-83278134B9BD}" srcOrd="0" destOrd="0" presId="urn:microsoft.com/office/officeart/2005/8/layout/hierarchy1"/>
    <dgm:cxn modelId="{DA3E42EB-9041-456E-A56F-BCCB9C141E98}" type="presOf" srcId="{F31845AE-1D4F-4CEE-B135-1310D01218E6}" destId="{1BCAFA07-805D-4B14-8D80-05075C0852A8}" srcOrd="0" destOrd="0" presId="urn:microsoft.com/office/officeart/2005/8/layout/hierarchy1"/>
    <dgm:cxn modelId="{F5735FED-A8EE-427F-B85F-9B54BEE799DE}" srcId="{E2091825-D9DC-4842-BFF2-BB25769E4253}" destId="{D56FA5A4-7407-49E2-BEE3-4B464C8EFA8D}" srcOrd="1" destOrd="0" parTransId="{791514F2-BC94-4A74-AC1B-D059173166C7}" sibTransId="{92C361D5-0677-43C2-B785-BCD6A5D64A3A}"/>
    <dgm:cxn modelId="{F6B62FFE-817A-4CAE-A315-D63B1184DAF3}" type="presOf" srcId="{9642FF35-CAD5-4EFD-A5FF-DDD9A960BBFB}" destId="{412E8A84-82C7-4950-86CB-F12CCA2238BE}" srcOrd="0" destOrd="0" presId="urn:microsoft.com/office/officeart/2005/8/layout/hierarchy1"/>
    <dgm:cxn modelId="{C7B4C67F-3AD1-4C8B-935C-15CBC4A3060E}" type="presParOf" srcId="{B4363C00-B2F4-464D-8BC7-AD1198AA6D65}" destId="{58C68066-B49B-4AFD-832D-84C4D7083450}" srcOrd="0" destOrd="0" presId="urn:microsoft.com/office/officeart/2005/8/layout/hierarchy1"/>
    <dgm:cxn modelId="{630EEB60-6600-412C-AC30-F9F795F8322F}" type="presParOf" srcId="{58C68066-B49B-4AFD-832D-84C4D7083450}" destId="{7447F02B-8502-4D78-8870-3187F18D6255}" srcOrd="0" destOrd="0" presId="urn:microsoft.com/office/officeart/2005/8/layout/hierarchy1"/>
    <dgm:cxn modelId="{934CC0FF-9FC3-4458-8590-6C76304B39BC}" type="presParOf" srcId="{7447F02B-8502-4D78-8870-3187F18D6255}" destId="{06B396AC-7E24-4E6F-9DFA-C8AEBC82032B}" srcOrd="0" destOrd="0" presId="urn:microsoft.com/office/officeart/2005/8/layout/hierarchy1"/>
    <dgm:cxn modelId="{E3A703E4-039E-4130-958F-1979B89A4387}" type="presParOf" srcId="{7447F02B-8502-4D78-8870-3187F18D6255}" destId="{8A0D2EBF-A3BC-4043-B33F-4BB8091AB448}" srcOrd="1" destOrd="0" presId="urn:microsoft.com/office/officeart/2005/8/layout/hierarchy1"/>
    <dgm:cxn modelId="{49F90694-9122-4725-889A-CC992330E086}" type="presParOf" srcId="{58C68066-B49B-4AFD-832D-84C4D7083450}" destId="{27DB4954-9C02-42B4-8B77-6D49C1ECEAB9}" srcOrd="1" destOrd="0" presId="urn:microsoft.com/office/officeart/2005/8/layout/hierarchy1"/>
    <dgm:cxn modelId="{11DE4ED4-79B5-4F1D-8411-F47574E87E0C}" type="presParOf" srcId="{27DB4954-9C02-42B4-8B77-6D49C1ECEAB9}" destId="{0F16F74C-7B8B-478A-8874-2768BDEB0A2F}" srcOrd="0" destOrd="0" presId="urn:microsoft.com/office/officeart/2005/8/layout/hierarchy1"/>
    <dgm:cxn modelId="{9A70C7FF-C40E-44C1-9A27-B610CA6A7788}" type="presParOf" srcId="{27DB4954-9C02-42B4-8B77-6D49C1ECEAB9}" destId="{CC4BEA64-723D-484F-82A3-AE5B9FDDD4CD}" srcOrd="1" destOrd="0" presId="urn:microsoft.com/office/officeart/2005/8/layout/hierarchy1"/>
    <dgm:cxn modelId="{F44A4CF8-FC81-437B-8A2E-F588618F6ADE}" type="presParOf" srcId="{CC4BEA64-723D-484F-82A3-AE5B9FDDD4CD}" destId="{AF12E87B-571A-40FD-A87D-0901A18EAF7C}" srcOrd="0" destOrd="0" presId="urn:microsoft.com/office/officeart/2005/8/layout/hierarchy1"/>
    <dgm:cxn modelId="{196379D5-9480-4370-83C0-C5A82C74E0FC}" type="presParOf" srcId="{AF12E87B-571A-40FD-A87D-0901A18EAF7C}" destId="{98214F99-144C-4478-BE5D-0817515DCA9A}" srcOrd="0" destOrd="0" presId="urn:microsoft.com/office/officeart/2005/8/layout/hierarchy1"/>
    <dgm:cxn modelId="{7AFC1D62-920F-4AB4-BD31-E47CE2EF91A1}" type="presParOf" srcId="{AF12E87B-571A-40FD-A87D-0901A18EAF7C}" destId="{FA935A66-096D-4DC8-8F3B-1F3DF9E1475E}" srcOrd="1" destOrd="0" presId="urn:microsoft.com/office/officeart/2005/8/layout/hierarchy1"/>
    <dgm:cxn modelId="{A658F063-B429-4410-84D3-A044CA87A34A}" type="presParOf" srcId="{CC4BEA64-723D-484F-82A3-AE5B9FDDD4CD}" destId="{E66B98D6-53C2-4318-B656-BC7748EE973D}" srcOrd="1" destOrd="0" presId="urn:microsoft.com/office/officeart/2005/8/layout/hierarchy1"/>
    <dgm:cxn modelId="{2D50841D-7307-4345-AC9F-50026DDFD2F4}" type="presParOf" srcId="{E66B98D6-53C2-4318-B656-BC7748EE973D}" destId="{9F6FA477-EF72-4639-99BE-548D177711AB}" srcOrd="0" destOrd="0" presId="urn:microsoft.com/office/officeart/2005/8/layout/hierarchy1"/>
    <dgm:cxn modelId="{C5964C72-F27F-4288-94C4-2EB8E55FF057}" type="presParOf" srcId="{E66B98D6-53C2-4318-B656-BC7748EE973D}" destId="{D0EFED87-3641-4BBD-8C60-45A5F8D34314}" srcOrd="1" destOrd="0" presId="urn:microsoft.com/office/officeart/2005/8/layout/hierarchy1"/>
    <dgm:cxn modelId="{6FF2AA6E-8B95-4E32-BD80-EEFE03B08881}" type="presParOf" srcId="{D0EFED87-3641-4BBD-8C60-45A5F8D34314}" destId="{A1763F7F-E72A-4DD1-92A7-EA4E5C7B41B2}" srcOrd="0" destOrd="0" presId="urn:microsoft.com/office/officeart/2005/8/layout/hierarchy1"/>
    <dgm:cxn modelId="{7D1942CE-337C-48D9-AE0D-2CF6A7A2DC29}" type="presParOf" srcId="{A1763F7F-E72A-4DD1-92A7-EA4E5C7B41B2}" destId="{09C02DE9-337B-42A6-8D76-7A45F6D03E68}" srcOrd="0" destOrd="0" presId="urn:microsoft.com/office/officeart/2005/8/layout/hierarchy1"/>
    <dgm:cxn modelId="{EDAFE7B6-CEC5-4489-BD28-CAF89E1A3F8C}" type="presParOf" srcId="{A1763F7F-E72A-4DD1-92A7-EA4E5C7B41B2}" destId="{F7CDF5CF-16A9-4E5F-AA29-1A25543972CB}" srcOrd="1" destOrd="0" presId="urn:microsoft.com/office/officeart/2005/8/layout/hierarchy1"/>
    <dgm:cxn modelId="{FBDA9593-A309-4462-9264-DBA3EDB1B6E0}" type="presParOf" srcId="{D0EFED87-3641-4BBD-8C60-45A5F8D34314}" destId="{4AF8B12D-8A60-432B-BE26-14B524C90313}" srcOrd="1" destOrd="0" presId="urn:microsoft.com/office/officeart/2005/8/layout/hierarchy1"/>
    <dgm:cxn modelId="{424E5750-45A0-46F3-AD13-772B40862605}" type="presParOf" srcId="{E66B98D6-53C2-4318-B656-BC7748EE973D}" destId="{62BFBC86-E6A6-458B-96BC-0B1D76CC0905}" srcOrd="2" destOrd="0" presId="urn:microsoft.com/office/officeart/2005/8/layout/hierarchy1"/>
    <dgm:cxn modelId="{CC88F777-5080-40BC-8D63-041D3C2B5584}" type="presParOf" srcId="{E66B98D6-53C2-4318-B656-BC7748EE973D}" destId="{13BC7009-5B3C-4DCF-BBE4-9195C291CE87}" srcOrd="3" destOrd="0" presId="urn:microsoft.com/office/officeart/2005/8/layout/hierarchy1"/>
    <dgm:cxn modelId="{3F21E8DF-B71D-46D1-8DD4-DEDD42F8D693}" type="presParOf" srcId="{13BC7009-5B3C-4DCF-BBE4-9195C291CE87}" destId="{B041AD38-D359-4509-87F4-9FF39443D503}" srcOrd="0" destOrd="0" presId="urn:microsoft.com/office/officeart/2005/8/layout/hierarchy1"/>
    <dgm:cxn modelId="{C39D4189-586A-44AE-8B9B-B3C2635EC0AD}" type="presParOf" srcId="{B041AD38-D359-4509-87F4-9FF39443D503}" destId="{0DA232D7-9B95-4D8C-9454-6CC023209C0D}" srcOrd="0" destOrd="0" presId="urn:microsoft.com/office/officeart/2005/8/layout/hierarchy1"/>
    <dgm:cxn modelId="{86220637-C59B-45A1-B42B-D7BA7E99D30B}" type="presParOf" srcId="{B041AD38-D359-4509-87F4-9FF39443D503}" destId="{D6FC72C6-48CB-4B84-A204-0595D8829535}" srcOrd="1" destOrd="0" presId="urn:microsoft.com/office/officeart/2005/8/layout/hierarchy1"/>
    <dgm:cxn modelId="{6D27B265-0054-4AA9-83EB-019F12C705E0}" type="presParOf" srcId="{13BC7009-5B3C-4DCF-BBE4-9195C291CE87}" destId="{48201D75-CCA1-4965-BA0E-54C525901D75}" srcOrd="1" destOrd="0" presId="urn:microsoft.com/office/officeart/2005/8/layout/hierarchy1"/>
    <dgm:cxn modelId="{1483A67C-4FBE-4361-9563-F726CF2C2EA0}" type="presParOf" srcId="{E66B98D6-53C2-4318-B656-BC7748EE973D}" destId="{7FB0E536-DED6-4207-8C70-5858476D783F}" srcOrd="4" destOrd="0" presId="urn:microsoft.com/office/officeart/2005/8/layout/hierarchy1"/>
    <dgm:cxn modelId="{669FC4E9-B7F9-4FCD-A472-C2E528A0A860}" type="presParOf" srcId="{E66B98D6-53C2-4318-B656-BC7748EE973D}" destId="{24440722-71C7-4ACB-8B45-AB59679F2199}" srcOrd="5" destOrd="0" presId="urn:microsoft.com/office/officeart/2005/8/layout/hierarchy1"/>
    <dgm:cxn modelId="{3CBF324D-421D-480B-BCFD-47B67FCF722D}" type="presParOf" srcId="{24440722-71C7-4ACB-8B45-AB59679F2199}" destId="{2BAA92C1-EC16-4A67-A20B-0668AFEF3EA7}" srcOrd="0" destOrd="0" presId="urn:microsoft.com/office/officeart/2005/8/layout/hierarchy1"/>
    <dgm:cxn modelId="{E760C941-7743-484E-A070-BB298FF8C65F}" type="presParOf" srcId="{2BAA92C1-EC16-4A67-A20B-0668AFEF3EA7}" destId="{E9B7FE55-D102-4BDD-B28C-F8D1304C8F55}" srcOrd="0" destOrd="0" presId="urn:microsoft.com/office/officeart/2005/8/layout/hierarchy1"/>
    <dgm:cxn modelId="{2C637AC3-568F-4A26-933B-88ABA52344AA}" type="presParOf" srcId="{2BAA92C1-EC16-4A67-A20B-0668AFEF3EA7}" destId="{F10CB371-3F1D-4390-B88D-C9B15601657C}" srcOrd="1" destOrd="0" presId="urn:microsoft.com/office/officeart/2005/8/layout/hierarchy1"/>
    <dgm:cxn modelId="{A5121DF4-2C45-4509-8C71-0321281D8EB8}" type="presParOf" srcId="{24440722-71C7-4ACB-8B45-AB59679F2199}" destId="{5D76846F-5DF6-4DFB-A381-D7E0F29CBA1F}" srcOrd="1" destOrd="0" presId="urn:microsoft.com/office/officeart/2005/8/layout/hierarchy1"/>
    <dgm:cxn modelId="{815BA575-134A-4A35-A74A-3C4FC47D9B91}" type="presParOf" srcId="{5D76846F-5DF6-4DFB-A381-D7E0F29CBA1F}" destId="{99F79DE5-97D2-4A39-9B7D-FFCFC0E225F9}" srcOrd="0" destOrd="0" presId="urn:microsoft.com/office/officeart/2005/8/layout/hierarchy1"/>
    <dgm:cxn modelId="{82068C15-1A28-4E6E-8328-E29E63B8E44C}" type="presParOf" srcId="{5D76846F-5DF6-4DFB-A381-D7E0F29CBA1F}" destId="{433D751A-171D-4C4A-AFB4-E3F8D9899970}" srcOrd="1" destOrd="0" presId="urn:microsoft.com/office/officeart/2005/8/layout/hierarchy1"/>
    <dgm:cxn modelId="{CB98D458-C8BF-447F-8603-3C6AD3F2CBAD}" type="presParOf" srcId="{433D751A-171D-4C4A-AFB4-E3F8D9899970}" destId="{0A04591C-11A3-4437-8FAA-D0F6F551872B}" srcOrd="0" destOrd="0" presId="urn:microsoft.com/office/officeart/2005/8/layout/hierarchy1"/>
    <dgm:cxn modelId="{5F34FF9B-C732-414B-B3E1-80472DD8343B}" type="presParOf" srcId="{0A04591C-11A3-4437-8FAA-D0F6F551872B}" destId="{2BE10DAB-9193-4E20-98F8-7D7610F2F95F}" srcOrd="0" destOrd="0" presId="urn:microsoft.com/office/officeart/2005/8/layout/hierarchy1"/>
    <dgm:cxn modelId="{19743393-3087-4D0B-8D6B-757259B12063}" type="presParOf" srcId="{0A04591C-11A3-4437-8FAA-D0F6F551872B}" destId="{E5AF3839-04C2-4D29-8F64-11C3B488071B}" srcOrd="1" destOrd="0" presId="urn:microsoft.com/office/officeart/2005/8/layout/hierarchy1"/>
    <dgm:cxn modelId="{37EA92AB-8D9D-474E-A9AC-0BB6DBDAAA15}" type="presParOf" srcId="{433D751A-171D-4C4A-AFB4-E3F8D9899970}" destId="{1E77E879-91AC-4649-819F-A188B71D28B4}" srcOrd="1" destOrd="0" presId="urn:microsoft.com/office/officeart/2005/8/layout/hierarchy1"/>
    <dgm:cxn modelId="{BEDA8D1B-1C96-4266-B1AA-179753C1279B}" type="presParOf" srcId="{5D76846F-5DF6-4DFB-A381-D7E0F29CBA1F}" destId="{AEA43A07-8599-4A88-8B24-A264AE06B569}" srcOrd="2" destOrd="0" presId="urn:microsoft.com/office/officeart/2005/8/layout/hierarchy1"/>
    <dgm:cxn modelId="{3548CA6B-AD43-4D03-ABDE-422991810437}" type="presParOf" srcId="{5D76846F-5DF6-4DFB-A381-D7E0F29CBA1F}" destId="{4305FC34-4C44-4070-B4C7-E26D8445B2E7}" srcOrd="3" destOrd="0" presId="urn:microsoft.com/office/officeart/2005/8/layout/hierarchy1"/>
    <dgm:cxn modelId="{7BCDA564-B036-4251-820E-0F82E173DDA5}" type="presParOf" srcId="{4305FC34-4C44-4070-B4C7-E26D8445B2E7}" destId="{F2A1E3DA-E6AC-40F2-AEDD-B2CD2F0C0DCD}" srcOrd="0" destOrd="0" presId="urn:microsoft.com/office/officeart/2005/8/layout/hierarchy1"/>
    <dgm:cxn modelId="{3B076840-2B91-4277-95E5-D2F6F8182247}" type="presParOf" srcId="{F2A1E3DA-E6AC-40F2-AEDD-B2CD2F0C0DCD}" destId="{F48A8B2F-15CA-4C48-A6BB-5AC14509EB58}" srcOrd="0" destOrd="0" presId="urn:microsoft.com/office/officeart/2005/8/layout/hierarchy1"/>
    <dgm:cxn modelId="{68945468-9B7D-4AEE-9C21-28D3FB39AE90}" type="presParOf" srcId="{F2A1E3DA-E6AC-40F2-AEDD-B2CD2F0C0DCD}" destId="{F829C6B1-7F05-4BC4-83E8-758FF34B7D03}" srcOrd="1" destOrd="0" presId="urn:microsoft.com/office/officeart/2005/8/layout/hierarchy1"/>
    <dgm:cxn modelId="{0538A6D2-D114-4C30-955B-E5CB52AAF50E}" type="presParOf" srcId="{4305FC34-4C44-4070-B4C7-E26D8445B2E7}" destId="{36DDDEC0-E67B-4FE3-8466-BB0B39A3F0FE}" srcOrd="1" destOrd="0" presId="urn:microsoft.com/office/officeart/2005/8/layout/hierarchy1"/>
    <dgm:cxn modelId="{7272C53B-0E84-42B4-A083-A10AC30FE887}" type="presParOf" srcId="{5D76846F-5DF6-4DFB-A381-D7E0F29CBA1F}" destId="{9CEC523B-2F4E-46BC-AE6B-D32D50E0AE99}" srcOrd="4" destOrd="0" presId="urn:microsoft.com/office/officeart/2005/8/layout/hierarchy1"/>
    <dgm:cxn modelId="{F8AC2F4D-B2E6-4BD9-81BE-DFC08A0E37F0}" type="presParOf" srcId="{5D76846F-5DF6-4DFB-A381-D7E0F29CBA1F}" destId="{000EF467-50CA-43ED-B230-D0853A124D9C}" srcOrd="5" destOrd="0" presId="urn:microsoft.com/office/officeart/2005/8/layout/hierarchy1"/>
    <dgm:cxn modelId="{10EB0618-F25A-4AD8-83FD-CCA33CC8136C}" type="presParOf" srcId="{000EF467-50CA-43ED-B230-D0853A124D9C}" destId="{8F1BB14C-0814-440B-A5A9-11986B59E2E7}" srcOrd="0" destOrd="0" presId="urn:microsoft.com/office/officeart/2005/8/layout/hierarchy1"/>
    <dgm:cxn modelId="{5D114F13-E867-4084-BE52-02189241C8C3}" type="presParOf" srcId="{8F1BB14C-0814-440B-A5A9-11986B59E2E7}" destId="{A1E48F80-EB40-4B28-B411-A347312A3368}" srcOrd="0" destOrd="0" presId="urn:microsoft.com/office/officeart/2005/8/layout/hierarchy1"/>
    <dgm:cxn modelId="{0E6B969B-9A95-4004-AEDD-39A167420003}" type="presParOf" srcId="{8F1BB14C-0814-440B-A5A9-11986B59E2E7}" destId="{08B72DBF-23EC-4F20-AAD5-0532C4D46E48}" srcOrd="1" destOrd="0" presId="urn:microsoft.com/office/officeart/2005/8/layout/hierarchy1"/>
    <dgm:cxn modelId="{B43057E6-1495-4CB6-896D-3F2F5A1A9A31}" type="presParOf" srcId="{000EF467-50CA-43ED-B230-D0853A124D9C}" destId="{A1016A05-3C84-4342-9F7D-5B06CF55F134}" srcOrd="1" destOrd="0" presId="urn:microsoft.com/office/officeart/2005/8/layout/hierarchy1"/>
    <dgm:cxn modelId="{9192D3E8-7449-4B41-95BF-D9922775ECD4}" type="presParOf" srcId="{5D76846F-5DF6-4DFB-A381-D7E0F29CBA1F}" destId="{DC23CD2B-DA2F-4730-894D-ACF5AD1218C5}" srcOrd="6" destOrd="0" presId="urn:microsoft.com/office/officeart/2005/8/layout/hierarchy1"/>
    <dgm:cxn modelId="{D31896AE-40AA-4DD3-A881-A05967EA5C0E}" type="presParOf" srcId="{5D76846F-5DF6-4DFB-A381-D7E0F29CBA1F}" destId="{3F31E7CC-0067-47EC-AD6F-8D1EA3338648}" srcOrd="7" destOrd="0" presId="urn:microsoft.com/office/officeart/2005/8/layout/hierarchy1"/>
    <dgm:cxn modelId="{D80EDC05-8A35-4852-83BB-5DCE688FC374}" type="presParOf" srcId="{3F31E7CC-0067-47EC-AD6F-8D1EA3338648}" destId="{B6A2A92C-66C0-4768-89A2-DAAF7A1BE91F}" srcOrd="0" destOrd="0" presId="urn:microsoft.com/office/officeart/2005/8/layout/hierarchy1"/>
    <dgm:cxn modelId="{D6B2FDC3-3742-4241-8A70-9E2BE1ADEADE}" type="presParOf" srcId="{B6A2A92C-66C0-4768-89A2-DAAF7A1BE91F}" destId="{F6980838-398D-4A03-AD84-2D95C34145F2}" srcOrd="0" destOrd="0" presId="urn:microsoft.com/office/officeart/2005/8/layout/hierarchy1"/>
    <dgm:cxn modelId="{D824EEB7-D723-4844-AA4C-7F39CEE06F71}" type="presParOf" srcId="{B6A2A92C-66C0-4768-89A2-DAAF7A1BE91F}" destId="{64CE5D84-C847-4AA8-86DB-D8B372436D89}" srcOrd="1" destOrd="0" presId="urn:microsoft.com/office/officeart/2005/8/layout/hierarchy1"/>
    <dgm:cxn modelId="{0EB1C520-4644-4BA0-A764-BD88003E9E00}" type="presParOf" srcId="{3F31E7CC-0067-47EC-AD6F-8D1EA3338648}" destId="{6DE93E22-AD6A-4FE3-978F-E58B477C9C49}" srcOrd="1" destOrd="0" presId="urn:microsoft.com/office/officeart/2005/8/layout/hierarchy1"/>
    <dgm:cxn modelId="{CC3AB89A-9B2D-4E6E-B89A-BA2E25E9D7C1}" type="presParOf" srcId="{27DB4954-9C02-42B4-8B77-6D49C1ECEAB9}" destId="{30B5587A-3BCA-4DEA-9823-5D371E9C19B7}" srcOrd="2" destOrd="0" presId="urn:microsoft.com/office/officeart/2005/8/layout/hierarchy1"/>
    <dgm:cxn modelId="{335E4E97-38B8-4D15-BE23-77BCDE227F01}" type="presParOf" srcId="{27DB4954-9C02-42B4-8B77-6D49C1ECEAB9}" destId="{60E22B7D-74B7-41B6-BDA6-C152B74BEE3A}" srcOrd="3" destOrd="0" presId="urn:microsoft.com/office/officeart/2005/8/layout/hierarchy1"/>
    <dgm:cxn modelId="{24E00FCE-9337-47BD-BDBA-9E1A358D3069}" type="presParOf" srcId="{60E22B7D-74B7-41B6-BDA6-C152B74BEE3A}" destId="{BB038321-E923-4209-BE3C-FE828FBA3B65}" srcOrd="0" destOrd="0" presId="urn:microsoft.com/office/officeart/2005/8/layout/hierarchy1"/>
    <dgm:cxn modelId="{BCC057EA-9AB3-43EE-8264-91C02DC9FEF5}" type="presParOf" srcId="{BB038321-E923-4209-BE3C-FE828FBA3B65}" destId="{DEE2992D-9FA1-475B-BF93-0FDD2CD9BE04}" srcOrd="0" destOrd="0" presId="urn:microsoft.com/office/officeart/2005/8/layout/hierarchy1"/>
    <dgm:cxn modelId="{C0D7A5DE-B233-4CB3-98B7-5498F983A9BF}" type="presParOf" srcId="{BB038321-E923-4209-BE3C-FE828FBA3B65}" destId="{412E8A84-82C7-4950-86CB-F12CCA2238BE}" srcOrd="1" destOrd="0" presId="urn:microsoft.com/office/officeart/2005/8/layout/hierarchy1"/>
    <dgm:cxn modelId="{1545B3DE-0D94-4B85-B9A0-E0AD2C2B0A9A}" type="presParOf" srcId="{60E22B7D-74B7-41B6-BDA6-C152B74BEE3A}" destId="{48949959-A1BB-4B1C-B4B1-B3D50EB27549}" srcOrd="1" destOrd="0" presId="urn:microsoft.com/office/officeart/2005/8/layout/hierarchy1"/>
    <dgm:cxn modelId="{FF59864A-9EC6-4E10-AEAA-AF0107D8724A}" type="presParOf" srcId="{48949959-A1BB-4B1C-B4B1-B3D50EB27549}" destId="{A6A48EC4-6A8F-4184-9E90-2CF2307D346A}" srcOrd="0" destOrd="0" presId="urn:microsoft.com/office/officeart/2005/8/layout/hierarchy1"/>
    <dgm:cxn modelId="{785425D7-657C-45DD-9905-DD14E78AA915}" type="presParOf" srcId="{48949959-A1BB-4B1C-B4B1-B3D50EB27549}" destId="{1732C92F-97A0-4E0B-879B-1E3C461E70EA}" srcOrd="1" destOrd="0" presId="urn:microsoft.com/office/officeart/2005/8/layout/hierarchy1"/>
    <dgm:cxn modelId="{BD8F5731-7776-4F8B-BF4F-887F8C3F2D7C}" type="presParOf" srcId="{1732C92F-97A0-4E0B-879B-1E3C461E70EA}" destId="{3718AF5B-B15F-47CA-B528-156E2BDFBF1A}" srcOrd="0" destOrd="0" presId="urn:microsoft.com/office/officeart/2005/8/layout/hierarchy1"/>
    <dgm:cxn modelId="{BFC59A80-7856-4E5E-BB25-08B56BCD6CB1}" type="presParOf" srcId="{3718AF5B-B15F-47CA-B528-156E2BDFBF1A}" destId="{C7127C4E-36BD-4F40-9F7E-3B20CDDA23C5}" srcOrd="0" destOrd="0" presId="urn:microsoft.com/office/officeart/2005/8/layout/hierarchy1"/>
    <dgm:cxn modelId="{99427B05-A928-40BD-8033-CE7F76F27604}" type="presParOf" srcId="{3718AF5B-B15F-47CA-B528-156E2BDFBF1A}" destId="{F0EBD644-23CE-4FA7-850A-FAE391F54217}" srcOrd="1" destOrd="0" presId="urn:microsoft.com/office/officeart/2005/8/layout/hierarchy1"/>
    <dgm:cxn modelId="{CE2A3FFD-20FE-4DCF-81F9-BEC594CFD283}" type="presParOf" srcId="{1732C92F-97A0-4E0B-879B-1E3C461E70EA}" destId="{D9314C1E-1096-4883-8C90-1541B54BC66B}" srcOrd="1" destOrd="0" presId="urn:microsoft.com/office/officeart/2005/8/layout/hierarchy1"/>
    <dgm:cxn modelId="{2E8CB896-F920-447E-A0B9-3A2C7FAF867D}" type="presParOf" srcId="{48949959-A1BB-4B1C-B4B1-B3D50EB27549}" destId="{5DB01343-A60A-4267-BB1D-00532E541379}" srcOrd="2" destOrd="0" presId="urn:microsoft.com/office/officeart/2005/8/layout/hierarchy1"/>
    <dgm:cxn modelId="{16DE253F-7DA0-455B-BB00-F396225F8264}" type="presParOf" srcId="{48949959-A1BB-4B1C-B4B1-B3D50EB27549}" destId="{59D74521-20A0-4935-BE30-03A7FF9D3EA1}" srcOrd="3" destOrd="0" presId="urn:microsoft.com/office/officeart/2005/8/layout/hierarchy1"/>
    <dgm:cxn modelId="{73C71135-896E-4258-8079-4CB566F52EFD}" type="presParOf" srcId="{59D74521-20A0-4935-BE30-03A7FF9D3EA1}" destId="{61D7ACF0-6227-42B0-9AA7-461BAAD8C461}" srcOrd="0" destOrd="0" presId="urn:microsoft.com/office/officeart/2005/8/layout/hierarchy1"/>
    <dgm:cxn modelId="{321DA933-6569-4D69-A330-296862B32E22}" type="presParOf" srcId="{61D7ACF0-6227-42B0-9AA7-461BAAD8C461}" destId="{3E3F7376-DC46-4D06-A0E5-9E92911E0AAB}" srcOrd="0" destOrd="0" presId="urn:microsoft.com/office/officeart/2005/8/layout/hierarchy1"/>
    <dgm:cxn modelId="{D223E8A0-9452-44A3-AFF4-C27F5A6633C7}" type="presParOf" srcId="{61D7ACF0-6227-42B0-9AA7-461BAAD8C461}" destId="{D3C31C05-DCFE-4259-86EE-506BAFDA3C73}" srcOrd="1" destOrd="0" presId="urn:microsoft.com/office/officeart/2005/8/layout/hierarchy1"/>
    <dgm:cxn modelId="{5722677A-0D7A-41F2-B9E8-0EF15E9D2F3D}" type="presParOf" srcId="{59D74521-20A0-4935-BE30-03A7FF9D3EA1}" destId="{69D39439-A0DC-4038-8411-3B9F031C8E2B}" srcOrd="1" destOrd="0" presId="urn:microsoft.com/office/officeart/2005/8/layout/hierarchy1"/>
    <dgm:cxn modelId="{1A9B78A1-0C8D-4575-837C-B66BC028B5EA}" type="presParOf" srcId="{69D39439-A0DC-4038-8411-3B9F031C8E2B}" destId="{1BCAFA07-805D-4B14-8D80-05075C0852A8}" srcOrd="0" destOrd="0" presId="urn:microsoft.com/office/officeart/2005/8/layout/hierarchy1"/>
    <dgm:cxn modelId="{FB8F39C8-FD4C-4F80-AEAB-7A287E745767}" type="presParOf" srcId="{69D39439-A0DC-4038-8411-3B9F031C8E2B}" destId="{4FD97760-E4A9-4A69-B1CF-845C1514B62B}" srcOrd="1" destOrd="0" presId="urn:microsoft.com/office/officeart/2005/8/layout/hierarchy1"/>
    <dgm:cxn modelId="{BB3358AF-D170-42FA-BDEA-6038E9407C20}" type="presParOf" srcId="{4FD97760-E4A9-4A69-B1CF-845C1514B62B}" destId="{33F66B80-BDA0-42FB-AFA8-C08DA0B3D281}" srcOrd="0" destOrd="0" presId="urn:microsoft.com/office/officeart/2005/8/layout/hierarchy1"/>
    <dgm:cxn modelId="{4F59F85F-1758-4A83-B0CF-EED3DC44A28E}" type="presParOf" srcId="{33F66B80-BDA0-42FB-AFA8-C08DA0B3D281}" destId="{13E81DA2-9FC4-4DB9-8E56-A00C48141630}" srcOrd="0" destOrd="0" presId="urn:microsoft.com/office/officeart/2005/8/layout/hierarchy1"/>
    <dgm:cxn modelId="{F9976487-2E9D-4CCD-8790-ACC21CAE7B17}" type="presParOf" srcId="{33F66B80-BDA0-42FB-AFA8-C08DA0B3D281}" destId="{9DF89644-1B7C-4D03-B690-5474E8E7E92C}" srcOrd="1" destOrd="0" presId="urn:microsoft.com/office/officeart/2005/8/layout/hierarchy1"/>
    <dgm:cxn modelId="{8401CA97-33B9-4589-A263-89701305F4BC}" type="presParOf" srcId="{4FD97760-E4A9-4A69-B1CF-845C1514B62B}" destId="{AF57A60B-6B68-4345-9ED7-B6775FFE22CB}" srcOrd="1" destOrd="0" presId="urn:microsoft.com/office/officeart/2005/8/layout/hierarchy1"/>
    <dgm:cxn modelId="{8F00E006-0BA8-4ED7-8DC6-68641F60D9B0}" type="presParOf" srcId="{69D39439-A0DC-4038-8411-3B9F031C8E2B}" destId="{3BB7C760-CC9A-44CD-ADBD-CA0567F1B1F6}" srcOrd="2" destOrd="0" presId="urn:microsoft.com/office/officeart/2005/8/layout/hierarchy1"/>
    <dgm:cxn modelId="{CB138C2F-4531-42CF-A045-12E2C2FA043E}" type="presParOf" srcId="{69D39439-A0DC-4038-8411-3B9F031C8E2B}" destId="{D363D63B-3F0D-4D91-A71E-B320EE0818F3}" srcOrd="3" destOrd="0" presId="urn:microsoft.com/office/officeart/2005/8/layout/hierarchy1"/>
    <dgm:cxn modelId="{C78F0F51-BE42-41E9-A383-1A40A25C3CCC}" type="presParOf" srcId="{D363D63B-3F0D-4D91-A71E-B320EE0818F3}" destId="{CF87C321-20C4-4236-9F32-388D7D52DB13}" srcOrd="0" destOrd="0" presId="urn:microsoft.com/office/officeart/2005/8/layout/hierarchy1"/>
    <dgm:cxn modelId="{DF66CAF6-1A2E-42F2-BBA9-D7913FB5ADDF}" type="presParOf" srcId="{CF87C321-20C4-4236-9F32-388D7D52DB13}" destId="{F4BE2886-D57E-47A1-89E2-677020D14F44}" srcOrd="0" destOrd="0" presId="urn:microsoft.com/office/officeart/2005/8/layout/hierarchy1"/>
    <dgm:cxn modelId="{870CD616-014E-46EF-89DB-D970A99A81DC}" type="presParOf" srcId="{CF87C321-20C4-4236-9F32-388D7D52DB13}" destId="{92A88F27-D122-426F-B6C5-FFFF2F731CF7}" srcOrd="1" destOrd="0" presId="urn:microsoft.com/office/officeart/2005/8/layout/hierarchy1"/>
    <dgm:cxn modelId="{A4A643E3-8BF4-4AD7-B8EF-ABCBAA0EA10A}" type="presParOf" srcId="{D363D63B-3F0D-4D91-A71E-B320EE0818F3}" destId="{46A826AE-FA60-4E34-BF55-A101022B8025}" srcOrd="1" destOrd="0" presId="urn:microsoft.com/office/officeart/2005/8/layout/hierarchy1"/>
    <dgm:cxn modelId="{FAE2C7EE-B1EA-4CA2-AD6A-4F1618C16EB2}" type="presParOf" srcId="{48949959-A1BB-4B1C-B4B1-B3D50EB27549}" destId="{C43E2B30-1EFA-4484-B58A-EF1A31F6FC9C}" srcOrd="4" destOrd="0" presId="urn:microsoft.com/office/officeart/2005/8/layout/hierarchy1"/>
    <dgm:cxn modelId="{EE7DD814-F422-4B21-A986-B7962589EFE1}" type="presParOf" srcId="{48949959-A1BB-4B1C-B4B1-B3D50EB27549}" destId="{32A6A079-46E2-4C86-B722-2145BE8E8DBA}" srcOrd="5" destOrd="0" presId="urn:microsoft.com/office/officeart/2005/8/layout/hierarchy1"/>
    <dgm:cxn modelId="{1B255406-4BA4-4428-9904-083EB5AF591D}" type="presParOf" srcId="{32A6A079-46E2-4C86-B722-2145BE8E8DBA}" destId="{926C6B50-CA05-4982-8CE1-76D5B4D45182}" srcOrd="0" destOrd="0" presId="urn:microsoft.com/office/officeart/2005/8/layout/hierarchy1"/>
    <dgm:cxn modelId="{F6D44932-6D23-4C03-ACCC-7F406C92279B}" type="presParOf" srcId="{926C6B50-CA05-4982-8CE1-76D5B4D45182}" destId="{98DB4D86-3BA7-4088-8124-B9FE4C295C0A}" srcOrd="0" destOrd="0" presId="urn:microsoft.com/office/officeart/2005/8/layout/hierarchy1"/>
    <dgm:cxn modelId="{22DEED75-5AB4-49E5-8523-87412EE107FB}" type="presParOf" srcId="{926C6B50-CA05-4982-8CE1-76D5B4D45182}" destId="{BFB30165-89C5-4031-8285-C8C0D2D6C6C9}" srcOrd="1" destOrd="0" presId="urn:microsoft.com/office/officeart/2005/8/layout/hierarchy1"/>
    <dgm:cxn modelId="{255CCF87-04A4-4ED8-94B9-DD1BAC3D5D1C}" type="presParOf" srcId="{32A6A079-46E2-4C86-B722-2145BE8E8DBA}" destId="{669945D3-23A9-41BC-B1AF-4EBE50023D28}" srcOrd="1" destOrd="0" presId="urn:microsoft.com/office/officeart/2005/8/layout/hierarchy1"/>
    <dgm:cxn modelId="{2E8A2457-3D58-4A63-A3CF-F4E25D2038B4}" type="presParOf" srcId="{669945D3-23A9-41BC-B1AF-4EBE50023D28}" destId="{ED4DCD9E-6AF8-40B0-84F0-C093C686343B}" srcOrd="0" destOrd="0" presId="urn:microsoft.com/office/officeart/2005/8/layout/hierarchy1"/>
    <dgm:cxn modelId="{E9F24D87-1B21-4F41-B467-E87A5691330C}" type="presParOf" srcId="{669945D3-23A9-41BC-B1AF-4EBE50023D28}" destId="{790AD396-5AAC-4DC2-9771-0A420101FB5E}" srcOrd="1" destOrd="0" presId="urn:microsoft.com/office/officeart/2005/8/layout/hierarchy1"/>
    <dgm:cxn modelId="{C7132234-39FA-4E6F-B695-6A419B5EF68A}" type="presParOf" srcId="{790AD396-5AAC-4DC2-9771-0A420101FB5E}" destId="{A3F10C16-B055-422E-8513-506763E598A8}" srcOrd="0" destOrd="0" presId="urn:microsoft.com/office/officeart/2005/8/layout/hierarchy1"/>
    <dgm:cxn modelId="{0F822AE8-EC92-4ED3-A760-3BE2AB0744A0}" type="presParOf" srcId="{A3F10C16-B055-422E-8513-506763E598A8}" destId="{D598FC55-BF3C-4B93-BF5A-34022CE39E15}" srcOrd="0" destOrd="0" presId="urn:microsoft.com/office/officeart/2005/8/layout/hierarchy1"/>
    <dgm:cxn modelId="{29AB4849-69E1-4942-8E32-E53B0000BB67}" type="presParOf" srcId="{A3F10C16-B055-422E-8513-506763E598A8}" destId="{23FE9E9A-2A7F-4087-834C-68AACA7F5F6C}" srcOrd="1" destOrd="0" presId="urn:microsoft.com/office/officeart/2005/8/layout/hierarchy1"/>
    <dgm:cxn modelId="{CAC01C1C-FB30-4DAA-89EB-E3753520CF3D}" type="presParOf" srcId="{790AD396-5AAC-4DC2-9771-0A420101FB5E}" destId="{39681EC2-6DF5-4196-A395-C233352694E7}" srcOrd="1" destOrd="0" presId="urn:microsoft.com/office/officeart/2005/8/layout/hierarchy1"/>
    <dgm:cxn modelId="{1C7CFFBB-E2BC-4140-911F-E777117461ED}" type="presParOf" srcId="{48949959-A1BB-4B1C-B4B1-B3D50EB27549}" destId="{DB6CE806-F632-430B-8081-B6F9E3BA0907}" srcOrd="6" destOrd="0" presId="urn:microsoft.com/office/officeart/2005/8/layout/hierarchy1"/>
    <dgm:cxn modelId="{51770583-9BA8-4EA9-ABF3-951DA9A366CC}" type="presParOf" srcId="{48949959-A1BB-4B1C-B4B1-B3D50EB27549}" destId="{1B86C1D2-5D0B-46E0-84A4-1EB1F6311C1B}" srcOrd="7" destOrd="0" presId="urn:microsoft.com/office/officeart/2005/8/layout/hierarchy1"/>
    <dgm:cxn modelId="{3277BB79-8743-42F9-A4FA-ED71788AA92E}" type="presParOf" srcId="{1B86C1D2-5D0B-46E0-84A4-1EB1F6311C1B}" destId="{4808C21D-FF17-400E-BD76-82201E2C9761}" srcOrd="0" destOrd="0" presId="urn:microsoft.com/office/officeart/2005/8/layout/hierarchy1"/>
    <dgm:cxn modelId="{2E71FFA2-811A-448D-9893-36CB02C79EF4}" type="presParOf" srcId="{4808C21D-FF17-400E-BD76-82201E2C9761}" destId="{005B8404-6284-441D-95B3-1E64CDABF739}" srcOrd="0" destOrd="0" presId="urn:microsoft.com/office/officeart/2005/8/layout/hierarchy1"/>
    <dgm:cxn modelId="{09F59BFD-2521-485E-B6AD-724F9A7BDA2D}" type="presParOf" srcId="{4808C21D-FF17-400E-BD76-82201E2C9761}" destId="{57E1FBD8-ACBF-4E84-9121-2BA1DB4E5926}" srcOrd="1" destOrd="0" presId="urn:microsoft.com/office/officeart/2005/8/layout/hierarchy1"/>
    <dgm:cxn modelId="{9EACCEEF-2EA7-42EC-A770-0836AC79AFD8}" type="presParOf" srcId="{1B86C1D2-5D0B-46E0-84A4-1EB1F6311C1B}" destId="{769F48C6-6958-496C-BA04-A32336FDF2AB}" srcOrd="1" destOrd="0" presId="urn:microsoft.com/office/officeart/2005/8/layout/hierarchy1"/>
    <dgm:cxn modelId="{32A6813E-FB1F-4863-9746-6B86896C9BC9}" type="presParOf" srcId="{769F48C6-6958-496C-BA04-A32336FDF2AB}" destId="{C5BA46E2-F6B0-4851-B902-D1E97ACEA055}" srcOrd="0" destOrd="0" presId="urn:microsoft.com/office/officeart/2005/8/layout/hierarchy1"/>
    <dgm:cxn modelId="{7C4B747D-3252-4ACD-8D47-E324E09C2DB9}" type="presParOf" srcId="{769F48C6-6958-496C-BA04-A32336FDF2AB}" destId="{1D0CB8C9-353B-4E4A-99D4-AFEF3CC4714F}" srcOrd="1" destOrd="0" presId="urn:microsoft.com/office/officeart/2005/8/layout/hierarchy1"/>
    <dgm:cxn modelId="{4DB9107E-AE42-431B-B3E8-9AFBBFAFB2E9}" type="presParOf" srcId="{1D0CB8C9-353B-4E4A-99D4-AFEF3CC4714F}" destId="{103CE08E-3E23-43CB-A7BF-78E28C69E123}" srcOrd="0" destOrd="0" presId="urn:microsoft.com/office/officeart/2005/8/layout/hierarchy1"/>
    <dgm:cxn modelId="{DE53BCEC-0E43-4959-971C-43E007CC4FBB}" type="presParOf" srcId="{103CE08E-3E23-43CB-A7BF-78E28C69E123}" destId="{947F2D73-F604-4777-A66B-A88216C42433}" srcOrd="0" destOrd="0" presId="urn:microsoft.com/office/officeart/2005/8/layout/hierarchy1"/>
    <dgm:cxn modelId="{42FBC71D-5CA2-4614-9600-E4A901C5DD78}" type="presParOf" srcId="{103CE08E-3E23-43CB-A7BF-78E28C69E123}" destId="{F81CFD7F-61DE-45FD-B5FC-83278134B9BD}" srcOrd="1" destOrd="0" presId="urn:microsoft.com/office/officeart/2005/8/layout/hierarchy1"/>
    <dgm:cxn modelId="{20BC6F6B-A711-4512-8320-53FCB59919A7}" type="presParOf" srcId="{1D0CB8C9-353B-4E4A-99D4-AFEF3CC4714F}" destId="{845064BB-8B8E-49E4-92F6-AE19E27DD695}" srcOrd="1" destOrd="0" presId="urn:microsoft.com/office/officeart/2005/8/layout/hierarchy1"/>
    <dgm:cxn modelId="{6C2A39AA-3356-4285-9255-828F5830E908}" type="presParOf" srcId="{769F48C6-6958-496C-BA04-A32336FDF2AB}" destId="{1C7485B0-91E6-483F-9793-0BD530079323}" srcOrd="2" destOrd="0" presId="urn:microsoft.com/office/officeart/2005/8/layout/hierarchy1"/>
    <dgm:cxn modelId="{DC3808CC-1370-4236-86B3-F5B6708D6518}" type="presParOf" srcId="{769F48C6-6958-496C-BA04-A32336FDF2AB}" destId="{686CD150-A834-4C48-9CE4-3D52620F72FB}" srcOrd="3" destOrd="0" presId="urn:microsoft.com/office/officeart/2005/8/layout/hierarchy1"/>
    <dgm:cxn modelId="{11D77531-52D1-4E11-9315-80E994995FD2}" type="presParOf" srcId="{686CD150-A834-4C48-9CE4-3D52620F72FB}" destId="{8BF54BA7-6005-4432-AEB7-A1DEC9DC9EBD}" srcOrd="0" destOrd="0" presId="urn:microsoft.com/office/officeart/2005/8/layout/hierarchy1"/>
    <dgm:cxn modelId="{699AA2E4-53AA-4FFF-9468-D8CAD8580A6F}" type="presParOf" srcId="{8BF54BA7-6005-4432-AEB7-A1DEC9DC9EBD}" destId="{0A824EF5-12C9-4B2E-9436-C6563258DC6A}" srcOrd="0" destOrd="0" presId="urn:microsoft.com/office/officeart/2005/8/layout/hierarchy1"/>
    <dgm:cxn modelId="{3FF40DDE-FE63-4604-B35C-7F793AC107D9}" type="presParOf" srcId="{8BF54BA7-6005-4432-AEB7-A1DEC9DC9EBD}" destId="{4EE7DC36-FB73-402B-B5A8-910CC35AABA7}" srcOrd="1" destOrd="0" presId="urn:microsoft.com/office/officeart/2005/8/layout/hierarchy1"/>
    <dgm:cxn modelId="{518738D6-824E-4826-ABBF-C2C9CC88C4CD}" type="presParOf" srcId="{686CD150-A834-4C48-9CE4-3D52620F72FB}" destId="{D0544239-3D0D-4971-B181-0E37D314069E}" srcOrd="1" destOrd="0" presId="urn:microsoft.com/office/officeart/2005/8/layout/hierarchy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70204E65-9ADD-475E-BC2E-001E1BFEFE64}" type="doc">
      <dgm:prSet loTypeId="urn:microsoft.com/office/officeart/2005/8/layout/hierarchy1" loCatId="hierarchy" qsTypeId="urn:microsoft.com/office/officeart/2005/8/quickstyle/simple1" qsCatId="simple" csTypeId="urn:microsoft.com/office/officeart/2005/8/colors/accent3_3" csCatId="accent3" phldr="1"/>
      <dgm:spPr/>
      <dgm:t>
        <a:bodyPr/>
        <a:lstStyle/>
        <a:p>
          <a:endParaRPr lang="en-US"/>
        </a:p>
      </dgm:t>
    </dgm:pt>
    <dgm:pt modelId="{B8951383-95C7-48CF-846A-69C0450C7050}">
      <dgm:prSet phldrT="[Text]"/>
      <dgm:spPr/>
      <dgm:t>
        <a:bodyPr/>
        <a:lstStyle/>
        <a:p>
          <a:r>
            <a:rPr lang="en-AU"/>
            <a:t>The implications of the changes in the spatial distribution of the French language.</a:t>
          </a:r>
          <a:endParaRPr lang="en-US"/>
        </a:p>
      </dgm:t>
    </dgm:pt>
    <dgm:pt modelId="{9B737099-60B6-4B7D-826C-F8DFA3114C5B}" type="parTrans" cxnId="{15171C45-9BFD-4FDD-9727-0F0323C0C503}">
      <dgm:prSet/>
      <dgm:spPr/>
      <dgm:t>
        <a:bodyPr/>
        <a:lstStyle/>
        <a:p>
          <a:endParaRPr lang="en-US"/>
        </a:p>
      </dgm:t>
    </dgm:pt>
    <dgm:pt modelId="{6F8B4B76-D150-465A-AED6-6A0A3C203BCF}" type="sibTrans" cxnId="{15171C45-9BFD-4FDD-9727-0F0323C0C503}">
      <dgm:prSet/>
      <dgm:spPr/>
      <dgm:t>
        <a:bodyPr/>
        <a:lstStyle/>
        <a:p>
          <a:endParaRPr lang="en-US"/>
        </a:p>
      </dgm:t>
    </dgm:pt>
    <dgm:pt modelId="{AF19D01B-47CE-48E3-B72E-A714C9D4ABCC}">
      <dgm:prSet phldrT="[Text]"/>
      <dgm:spPr/>
      <dgm:t>
        <a:bodyPr/>
        <a:lstStyle/>
        <a:p>
          <a:r>
            <a:rPr lang="en-US"/>
            <a:t>positive- places</a:t>
          </a:r>
        </a:p>
      </dgm:t>
    </dgm:pt>
    <dgm:pt modelId="{2E65DD4E-5159-41AF-BAC2-13E4C9E8BDD6}" type="parTrans" cxnId="{1577180A-0540-480B-B880-7A9AD9E5F72D}">
      <dgm:prSet/>
      <dgm:spPr/>
      <dgm:t>
        <a:bodyPr/>
        <a:lstStyle/>
        <a:p>
          <a:endParaRPr lang="en-US"/>
        </a:p>
      </dgm:t>
    </dgm:pt>
    <dgm:pt modelId="{A381DE74-A621-47FB-91F3-85C0C3870735}" type="sibTrans" cxnId="{1577180A-0540-480B-B880-7A9AD9E5F72D}">
      <dgm:prSet/>
      <dgm:spPr/>
      <dgm:t>
        <a:bodyPr/>
        <a:lstStyle/>
        <a:p>
          <a:endParaRPr lang="en-US"/>
        </a:p>
      </dgm:t>
    </dgm:pt>
    <dgm:pt modelId="{ABCEF415-4C1C-4EF3-8EA7-44C916065633}">
      <dgm:prSet phldrT="[Text]"/>
      <dgm:spPr/>
      <dgm:t>
        <a:bodyPr/>
        <a:lstStyle/>
        <a:p>
          <a:r>
            <a:rPr lang="en-US"/>
            <a:t>culture becoming sacrid in places</a:t>
          </a:r>
        </a:p>
      </dgm:t>
    </dgm:pt>
    <dgm:pt modelId="{6A71FFFB-C745-4481-8513-B0DDE679AD44}" type="parTrans" cxnId="{FBCC32B2-4F01-4440-A13C-853DAFE14B48}">
      <dgm:prSet/>
      <dgm:spPr/>
      <dgm:t>
        <a:bodyPr/>
        <a:lstStyle/>
        <a:p>
          <a:endParaRPr lang="en-US"/>
        </a:p>
      </dgm:t>
    </dgm:pt>
    <dgm:pt modelId="{77A313E4-6493-4A07-A9D9-A2F3CC529A54}" type="sibTrans" cxnId="{FBCC32B2-4F01-4440-A13C-853DAFE14B48}">
      <dgm:prSet/>
      <dgm:spPr/>
      <dgm:t>
        <a:bodyPr/>
        <a:lstStyle/>
        <a:p>
          <a:endParaRPr lang="en-US"/>
        </a:p>
      </dgm:t>
    </dgm:pt>
    <dgm:pt modelId="{05605C19-0A21-4E1D-8D3B-F432553E6AAB}">
      <dgm:prSet phldrT="[Text]" phldr="1"/>
      <dgm:spPr/>
      <dgm:t>
        <a:bodyPr/>
        <a:lstStyle/>
        <a:p>
          <a:endParaRPr lang="en-US"/>
        </a:p>
      </dgm:t>
    </dgm:pt>
    <dgm:pt modelId="{AF6C6ADB-EF3E-4B3F-BC8D-B6EC0A3B1250}" type="sibTrans" cxnId="{F217A336-7E71-47ED-85AA-D30B08B70279}">
      <dgm:prSet/>
      <dgm:spPr/>
      <dgm:t>
        <a:bodyPr/>
        <a:lstStyle/>
        <a:p>
          <a:endParaRPr lang="en-US"/>
        </a:p>
      </dgm:t>
    </dgm:pt>
    <dgm:pt modelId="{F6A8257E-4BFE-4EDF-B4D0-7C3FEE1650F5}" type="parTrans" cxnId="{F217A336-7E71-47ED-85AA-D30B08B70279}">
      <dgm:prSet/>
      <dgm:spPr/>
      <dgm:t>
        <a:bodyPr/>
        <a:lstStyle/>
        <a:p>
          <a:endParaRPr lang="en-US"/>
        </a:p>
      </dgm:t>
    </dgm:pt>
    <dgm:pt modelId="{A1EF7623-A90B-44A1-B6C1-B4BDECC4E706}">
      <dgm:prSet phldrT="[Text]"/>
      <dgm:spPr/>
      <dgm:t>
        <a:bodyPr/>
        <a:lstStyle/>
        <a:p>
          <a:r>
            <a:rPr lang="en-US"/>
            <a:t>negivtive- placaes</a:t>
          </a:r>
        </a:p>
      </dgm:t>
    </dgm:pt>
    <dgm:pt modelId="{29D95081-2030-4EA2-B458-C8460829A676}" type="sibTrans" cxnId="{FEE30A9D-2DA0-405D-A100-176A12B96027}">
      <dgm:prSet/>
      <dgm:spPr/>
      <dgm:t>
        <a:bodyPr/>
        <a:lstStyle/>
        <a:p>
          <a:endParaRPr lang="en-US"/>
        </a:p>
      </dgm:t>
    </dgm:pt>
    <dgm:pt modelId="{1344BB8A-5123-4EFB-95B1-47835732F950}" type="parTrans" cxnId="{FEE30A9D-2DA0-405D-A100-176A12B96027}">
      <dgm:prSet/>
      <dgm:spPr/>
      <dgm:t>
        <a:bodyPr/>
        <a:lstStyle/>
        <a:p>
          <a:endParaRPr lang="en-US"/>
        </a:p>
      </dgm:t>
    </dgm:pt>
    <dgm:pt modelId="{686E3C82-6558-4C5F-AA28-B6799AC2DBC3}">
      <dgm:prSet phldrT="[Text]"/>
      <dgm:spPr/>
      <dgm:t>
        <a:bodyPr/>
        <a:lstStyle/>
        <a:p>
          <a:r>
            <a:rPr lang="en-US"/>
            <a:t>becoming smaller</a:t>
          </a:r>
        </a:p>
      </dgm:t>
    </dgm:pt>
    <dgm:pt modelId="{16839DF6-24DB-4CEA-B920-6DD807C9E794}" type="sibTrans" cxnId="{46EB09B9-870C-4E2B-835A-7095C6E94AF7}">
      <dgm:prSet/>
      <dgm:spPr/>
      <dgm:t>
        <a:bodyPr/>
        <a:lstStyle/>
        <a:p>
          <a:endParaRPr lang="en-US"/>
        </a:p>
      </dgm:t>
    </dgm:pt>
    <dgm:pt modelId="{60306656-483B-4EDA-AB1C-4F5BEBABD9F9}" type="parTrans" cxnId="{46EB09B9-870C-4E2B-835A-7095C6E94AF7}">
      <dgm:prSet/>
      <dgm:spPr/>
      <dgm:t>
        <a:bodyPr/>
        <a:lstStyle/>
        <a:p>
          <a:endParaRPr lang="en-US"/>
        </a:p>
      </dgm:t>
    </dgm:pt>
    <dgm:pt modelId="{9B3F13BB-46EF-4922-BBBC-40219F45939D}">
      <dgm:prSet phldrT="[Text]"/>
      <dgm:spPr/>
      <dgm:t>
        <a:bodyPr/>
        <a:lstStyle/>
        <a:p>
          <a:r>
            <a:rPr lang="en-US"/>
            <a:t>travel implactions</a:t>
          </a:r>
        </a:p>
      </dgm:t>
    </dgm:pt>
    <dgm:pt modelId="{FB0C93DB-D637-4AE5-A1BA-556CE83D6FF6}" type="parTrans" cxnId="{9DFE07C3-593F-4231-8911-D612AC7CDF46}">
      <dgm:prSet/>
      <dgm:spPr/>
      <dgm:t>
        <a:bodyPr/>
        <a:lstStyle/>
        <a:p>
          <a:endParaRPr lang="en-AU"/>
        </a:p>
      </dgm:t>
    </dgm:pt>
    <dgm:pt modelId="{0E49A51D-792F-4D4A-B81A-4A5454D2DB22}" type="sibTrans" cxnId="{9DFE07C3-593F-4231-8911-D612AC7CDF46}">
      <dgm:prSet/>
      <dgm:spPr/>
      <dgm:t>
        <a:bodyPr/>
        <a:lstStyle/>
        <a:p>
          <a:endParaRPr lang="en-AU"/>
        </a:p>
      </dgm:t>
    </dgm:pt>
    <dgm:pt modelId="{904D7AD4-7832-4F2D-B50A-3147F0B12FAE}">
      <dgm:prSet phldrT="[Text]"/>
      <dgm:spPr/>
      <dgm:t>
        <a:bodyPr/>
        <a:lstStyle/>
        <a:p>
          <a:r>
            <a:rPr lang="en-US"/>
            <a:t>travel</a:t>
          </a:r>
        </a:p>
      </dgm:t>
    </dgm:pt>
    <dgm:pt modelId="{3F264B55-9834-44CC-8C39-E56C185C19FE}" type="parTrans" cxnId="{832EB330-D3E2-4D89-8E34-F881DCC3CF8B}">
      <dgm:prSet/>
      <dgm:spPr/>
      <dgm:t>
        <a:bodyPr/>
        <a:lstStyle/>
        <a:p>
          <a:endParaRPr lang="en-AU"/>
        </a:p>
      </dgm:t>
    </dgm:pt>
    <dgm:pt modelId="{8786AC52-DE34-4BA7-A20B-E9DBF38F6F86}" type="sibTrans" cxnId="{832EB330-D3E2-4D89-8E34-F881DCC3CF8B}">
      <dgm:prSet/>
      <dgm:spPr/>
      <dgm:t>
        <a:bodyPr/>
        <a:lstStyle/>
        <a:p>
          <a:endParaRPr lang="en-AU"/>
        </a:p>
      </dgm:t>
    </dgm:pt>
    <dgm:pt modelId="{5DD6630E-025D-49D9-9379-94491B21DFE1}">
      <dgm:prSet phldrT="[Text]"/>
      <dgm:spPr/>
      <dgm:t>
        <a:bodyPr/>
        <a:lstStyle/>
        <a:p>
          <a:r>
            <a:rPr lang="en-US"/>
            <a:t>less movement due </a:t>
          </a:r>
          <a:endParaRPr lang="en-AU"/>
        </a:p>
      </dgm:t>
    </dgm:pt>
    <dgm:pt modelId="{2DEDDF5E-01CC-4862-90B5-149834D43DB6}" type="parTrans" cxnId="{0C3144B0-0E95-42A6-949F-8F270C74A3E3}">
      <dgm:prSet/>
      <dgm:spPr/>
      <dgm:t>
        <a:bodyPr/>
        <a:lstStyle/>
        <a:p>
          <a:endParaRPr lang="en-AU"/>
        </a:p>
      </dgm:t>
    </dgm:pt>
    <dgm:pt modelId="{1493FAC0-87BA-4D0E-8256-6CC0E99525E3}" type="sibTrans" cxnId="{0C3144B0-0E95-42A6-949F-8F270C74A3E3}">
      <dgm:prSet/>
      <dgm:spPr/>
      <dgm:t>
        <a:bodyPr/>
        <a:lstStyle/>
        <a:p>
          <a:endParaRPr lang="en-AU"/>
        </a:p>
      </dgm:t>
    </dgm:pt>
    <dgm:pt modelId="{F4919527-6AD6-4042-B021-301DC32E681C}">
      <dgm:prSet phldrT="[Text]"/>
      <dgm:spPr/>
      <dgm:t>
        <a:bodyPr/>
        <a:lstStyle/>
        <a:p>
          <a:r>
            <a:rPr lang="en-US"/>
            <a:t>less taught in schools</a:t>
          </a:r>
        </a:p>
      </dgm:t>
    </dgm:pt>
    <dgm:pt modelId="{F3A5505B-2B41-417F-8DCB-4188F855989F}" type="parTrans" cxnId="{0949C0A9-2098-4F1A-ABE5-29BEFA3106D4}">
      <dgm:prSet/>
      <dgm:spPr/>
      <dgm:t>
        <a:bodyPr/>
        <a:lstStyle/>
        <a:p>
          <a:endParaRPr lang="en-AU"/>
        </a:p>
      </dgm:t>
    </dgm:pt>
    <dgm:pt modelId="{D89B7BE3-B2BE-41B0-A2B5-95739E5ACDAF}" type="sibTrans" cxnId="{0949C0A9-2098-4F1A-ABE5-29BEFA3106D4}">
      <dgm:prSet/>
      <dgm:spPr/>
      <dgm:t>
        <a:bodyPr/>
        <a:lstStyle/>
        <a:p>
          <a:endParaRPr lang="en-AU"/>
        </a:p>
      </dgm:t>
    </dgm:pt>
    <dgm:pt modelId="{91169F91-8656-4E49-B1BF-B844727D567C}">
      <dgm:prSet phldrT="[Text]"/>
      <dgm:spPr/>
      <dgm:t>
        <a:bodyPr/>
        <a:lstStyle/>
        <a:p>
          <a:r>
            <a:rPr lang="en-US"/>
            <a:t>euroupean languages to be taught in schools - less schools teach the language</a:t>
          </a:r>
        </a:p>
      </dgm:t>
    </dgm:pt>
    <dgm:pt modelId="{F4E59961-7C05-418E-9D01-A478C2F8AF96}" type="parTrans" cxnId="{279F3820-D517-4E97-BEF3-615C6EA6DEE3}">
      <dgm:prSet/>
      <dgm:spPr/>
      <dgm:t>
        <a:bodyPr/>
        <a:lstStyle/>
        <a:p>
          <a:endParaRPr lang="en-AU"/>
        </a:p>
      </dgm:t>
    </dgm:pt>
    <dgm:pt modelId="{506A3B40-CA47-4A03-B0DE-523568B93792}" type="sibTrans" cxnId="{279F3820-D517-4E97-BEF3-615C6EA6DEE3}">
      <dgm:prSet/>
      <dgm:spPr/>
      <dgm:t>
        <a:bodyPr/>
        <a:lstStyle/>
        <a:p>
          <a:endParaRPr lang="en-AU"/>
        </a:p>
      </dgm:t>
    </dgm:pt>
    <dgm:pt modelId="{A5BABA10-4FC8-4421-AAD3-D6F71245A33D}">
      <dgm:prSet phldrT="[Text]"/>
      <dgm:spPr/>
      <dgm:t>
        <a:bodyPr/>
        <a:lstStyle/>
        <a:p>
          <a:r>
            <a:rPr lang="en-US"/>
            <a:t>places such as France, Quebec </a:t>
          </a:r>
        </a:p>
      </dgm:t>
    </dgm:pt>
    <dgm:pt modelId="{6A9BEC5F-F2FF-489B-990C-D48B62B5134E}" type="parTrans" cxnId="{CD2FADEE-1BF1-4B59-85D6-4544D556B9C5}">
      <dgm:prSet/>
      <dgm:spPr/>
      <dgm:t>
        <a:bodyPr/>
        <a:lstStyle/>
        <a:p>
          <a:endParaRPr lang="en-AU"/>
        </a:p>
      </dgm:t>
    </dgm:pt>
    <dgm:pt modelId="{426926BC-1B46-4CF7-A862-2977BD393762}" type="sibTrans" cxnId="{CD2FADEE-1BF1-4B59-85D6-4544D556B9C5}">
      <dgm:prSet/>
      <dgm:spPr/>
      <dgm:t>
        <a:bodyPr/>
        <a:lstStyle/>
        <a:p>
          <a:endParaRPr lang="en-AU"/>
        </a:p>
      </dgm:t>
    </dgm:pt>
    <dgm:pt modelId="{9124FEC6-EE23-456F-A6D5-9723B7780918}" type="pres">
      <dgm:prSet presAssocID="{70204E65-9ADD-475E-BC2E-001E1BFEFE64}" presName="hierChild1" presStyleCnt="0">
        <dgm:presLayoutVars>
          <dgm:chPref val="1"/>
          <dgm:dir/>
          <dgm:animOne val="branch"/>
          <dgm:animLvl val="lvl"/>
          <dgm:resizeHandles/>
        </dgm:presLayoutVars>
      </dgm:prSet>
      <dgm:spPr/>
    </dgm:pt>
    <dgm:pt modelId="{C5EA5433-202C-42B6-85BF-0CE965E78F81}" type="pres">
      <dgm:prSet presAssocID="{B8951383-95C7-48CF-846A-69C0450C7050}" presName="hierRoot1" presStyleCnt="0"/>
      <dgm:spPr/>
    </dgm:pt>
    <dgm:pt modelId="{F2B3F7C1-F693-435A-A56C-CAB6E5EC8609}" type="pres">
      <dgm:prSet presAssocID="{B8951383-95C7-48CF-846A-69C0450C7050}" presName="composite" presStyleCnt="0"/>
      <dgm:spPr/>
    </dgm:pt>
    <dgm:pt modelId="{C219716C-E0E9-4223-AC8D-DA01ADC81446}" type="pres">
      <dgm:prSet presAssocID="{B8951383-95C7-48CF-846A-69C0450C7050}" presName="background" presStyleLbl="node0" presStyleIdx="0" presStyleCnt="1"/>
      <dgm:spPr/>
    </dgm:pt>
    <dgm:pt modelId="{FF42DB96-FAEE-4286-BFB3-606153190255}" type="pres">
      <dgm:prSet presAssocID="{B8951383-95C7-48CF-846A-69C0450C7050}" presName="text" presStyleLbl="fgAcc0" presStyleIdx="0" presStyleCnt="1">
        <dgm:presLayoutVars>
          <dgm:chPref val="3"/>
        </dgm:presLayoutVars>
      </dgm:prSet>
      <dgm:spPr/>
    </dgm:pt>
    <dgm:pt modelId="{A5A8EB0F-A91F-4593-A78A-3253F62013E6}" type="pres">
      <dgm:prSet presAssocID="{B8951383-95C7-48CF-846A-69C0450C7050}" presName="hierChild2" presStyleCnt="0"/>
      <dgm:spPr/>
    </dgm:pt>
    <dgm:pt modelId="{39E7390E-C703-429F-BF99-9A471DE821EA}" type="pres">
      <dgm:prSet presAssocID="{2E65DD4E-5159-41AF-BAC2-13E4C9E8BDD6}" presName="Name10" presStyleLbl="parChTrans1D2" presStyleIdx="0" presStyleCnt="2"/>
      <dgm:spPr/>
    </dgm:pt>
    <dgm:pt modelId="{7E50A2B2-07D1-4F59-B5F0-F006012ADD6C}" type="pres">
      <dgm:prSet presAssocID="{AF19D01B-47CE-48E3-B72E-A714C9D4ABCC}" presName="hierRoot2" presStyleCnt="0"/>
      <dgm:spPr/>
    </dgm:pt>
    <dgm:pt modelId="{3BBF6DAC-28A9-468E-88EA-9AFA510A3632}" type="pres">
      <dgm:prSet presAssocID="{AF19D01B-47CE-48E3-B72E-A714C9D4ABCC}" presName="composite2" presStyleCnt="0"/>
      <dgm:spPr/>
    </dgm:pt>
    <dgm:pt modelId="{1997A74F-98FB-406C-9242-0B5DA92B4E11}" type="pres">
      <dgm:prSet presAssocID="{AF19D01B-47CE-48E3-B72E-A714C9D4ABCC}" presName="background2" presStyleLbl="node2" presStyleIdx="0" presStyleCnt="2"/>
      <dgm:spPr/>
    </dgm:pt>
    <dgm:pt modelId="{34C5A759-BA65-4356-B47D-6C984DE468F9}" type="pres">
      <dgm:prSet presAssocID="{AF19D01B-47CE-48E3-B72E-A714C9D4ABCC}" presName="text2" presStyleLbl="fgAcc2" presStyleIdx="0" presStyleCnt="2">
        <dgm:presLayoutVars>
          <dgm:chPref val="3"/>
        </dgm:presLayoutVars>
      </dgm:prSet>
      <dgm:spPr/>
    </dgm:pt>
    <dgm:pt modelId="{CDBF771D-B3E6-486B-B43F-21C9FB338CA6}" type="pres">
      <dgm:prSet presAssocID="{AF19D01B-47CE-48E3-B72E-A714C9D4ABCC}" presName="hierChild3" presStyleCnt="0"/>
      <dgm:spPr/>
    </dgm:pt>
    <dgm:pt modelId="{3992EFC2-2378-453C-9BBA-E82D0ABF2209}" type="pres">
      <dgm:prSet presAssocID="{6A71FFFB-C745-4481-8513-B0DDE679AD44}" presName="Name17" presStyleLbl="parChTrans1D3" presStyleIdx="0" presStyleCnt="5"/>
      <dgm:spPr/>
    </dgm:pt>
    <dgm:pt modelId="{C579DAE7-3DD2-494B-9132-39198E8DDB22}" type="pres">
      <dgm:prSet presAssocID="{ABCEF415-4C1C-4EF3-8EA7-44C916065633}" presName="hierRoot3" presStyleCnt="0"/>
      <dgm:spPr/>
    </dgm:pt>
    <dgm:pt modelId="{C408BA69-9D75-45E0-B5CB-B91E378876CF}" type="pres">
      <dgm:prSet presAssocID="{ABCEF415-4C1C-4EF3-8EA7-44C916065633}" presName="composite3" presStyleCnt="0"/>
      <dgm:spPr/>
    </dgm:pt>
    <dgm:pt modelId="{03687180-113C-4545-98F3-2C6544AD8DB2}" type="pres">
      <dgm:prSet presAssocID="{ABCEF415-4C1C-4EF3-8EA7-44C916065633}" presName="background3" presStyleLbl="node3" presStyleIdx="0" presStyleCnt="5"/>
      <dgm:spPr/>
    </dgm:pt>
    <dgm:pt modelId="{F64503DD-E1C5-4BF0-B6B9-AD6765EBA464}" type="pres">
      <dgm:prSet presAssocID="{ABCEF415-4C1C-4EF3-8EA7-44C916065633}" presName="text3" presStyleLbl="fgAcc3" presStyleIdx="0" presStyleCnt="5">
        <dgm:presLayoutVars>
          <dgm:chPref val="3"/>
        </dgm:presLayoutVars>
      </dgm:prSet>
      <dgm:spPr/>
    </dgm:pt>
    <dgm:pt modelId="{E32AC8CA-3E66-4D84-89F9-4444B8D7ECD2}" type="pres">
      <dgm:prSet presAssocID="{ABCEF415-4C1C-4EF3-8EA7-44C916065633}" presName="hierChild4" presStyleCnt="0"/>
      <dgm:spPr/>
    </dgm:pt>
    <dgm:pt modelId="{7152DEB9-3ED0-4E38-9253-78A76DE2AEBE}" type="pres">
      <dgm:prSet presAssocID="{6A9BEC5F-F2FF-489B-990C-D48B62B5134E}" presName="Name23" presStyleLbl="parChTrans1D4" presStyleIdx="0" presStyleCnt="4"/>
      <dgm:spPr/>
    </dgm:pt>
    <dgm:pt modelId="{224091A8-555C-44CA-A738-3453A1EBBA52}" type="pres">
      <dgm:prSet presAssocID="{A5BABA10-4FC8-4421-AAD3-D6F71245A33D}" presName="hierRoot4" presStyleCnt="0"/>
      <dgm:spPr/>
    </dgm:pt>
    <dgm:pt modelId="{0512FE11-1602-4779-A4B7-90D0C1CC6A14}" type="pres">
      <dgm:prSet presAssocID="{A5BABA10-4FC8-4421-AAD3-D6F71245A33D}" presName="composite4" presStyleCnt="0"/>
      <dgm:spPr/>
    </dgm:pt>
    <dgm:pt modelId="{39EFFEED-4E54-4774-94A1-8F78149C6C39}" type="pres">
      <dgm:prSet presAssocID="{A5BABA10-4FC8-4421-AAD3-D6F71245A33D}" presName="background4" presStyleLbl="node4" presStyleIdx="0" presStyleCnt="4"/>
      <dgm:spPr/>
    </dgm:pt>
    <dgm:pt modelId="{3A7163BE-3F94-4F27-9E6D-353D3A727F86}" type="pres">
      <dgm:prSet presAssocID="{A5BABA10-4FC8-4421-AAD3-D6F71245A33D}" presName="text4" presStyleLbl="fgAcc4" presStyleIdx="0" presStyleCnt="4">
        <dgm:presLayoutVars>
          <dgm:chPref val="3"/>
        </dgm:presLayoutVars>
      </dgm:prSet>
      <dgm:spPr/>
    </dgm:pt>
    <dgm:pt modelId="{084B229F-9F60-45E0-83E6-2EA1C1F53AE8}" type="pres">
      <dgm:prSet presAssocID="{A5BABA10-4FC8-4421-AAD3-D6F71245A33D}" presName="hierChild5" presStyleCnt="0"/>
      <dgm:spPr/>
    </dgm:pt>
    <dgm:pt modelId="{6949D63F-CC50-425F-BAB8-4594CF3355CE}" type="pres">
      <dgm:prSet presAssocID="{F6A8257E-4BFE-4EDF-B4D0-7C3FEE1650F5}" presName="Name17" presStyleLbl="parChTrans1D3" presStyleIdx="1" presStyleCnt="5"/>
      <dgm:spPr/>
    </dgm:pt>
    <dgm:pt modelId="{14D3F015-E502-4D9C-98D2-C609226DD18D}" type="pres">
      <dgm:prSet presAssocID="{05605C19-0A21-4E1D-8D3B-F432553E6AAB}" presName="hierRoot3" presStyleCnt="0"/>
      <dgm:spPr/>
    </dgm:pt>
    <dgm:pt modelId="{A2607A19-48D9-4918-BF59-3105AB3DA2AE}" type="pres">
      <dgm:prSet presAssocID="{05605C19-0A21-4E1D-8D3B-F432553E6AAB}" presName="composite3" presStyleCnt="0"/>
      <dgm:spPr/>
    </dgm:pt>
    <dgm:pt modelId="{89F26CE3-7DBC-460F-8463-1CCE602A9D48}" type="pres">
      <dgm:prSet presAssocID="{05605C19-0A21-4E1D-8D3B-F432553E6AAB}" presName="background3" presStyleLbl="node3" presStyleIdx="1" presStyleCnt="5"/>
      <dgm:spPr/>
    </dgm:pt>
    <dgm:pt modelId="{C1C47E7D-90EF-459E-AD0D-DC805FFA5C8F}" type="pres">
      <dgm:prSet presAssocID="{05605C19-0A21-4E1D-8D3B-F432553E6AAB}" presName="text3" presStyleLbl="fgAcc3" presStyleIdx="1" presStyleCnt="5">
        <dgm:presLayoutVars>
          <dgm:chPref val="3"/>
        </dgm:presLayoutVars>
      </dgm:prSet>
      <dgm:spPr/>
    </dgm:pt>
    <dgm:pt modelId="{6DBD661F-61A7-4D31-9BBE-53A97E0B9BEC}" type="pres">
      <dgm:prSet presAssocID="{05605C19-0A21-4E1D-8D3B-F432553E6AAB}" presName="hierChild4" presStyleCnt="0"/>
      <dgm:spPr/>
    </dgm:pt>
    <dgm:pt modelId="{4D5CBB44-3825-43C9-8749-AB6A886DC757}" type="pres">
      <dgm:prSet presAssocID="{1344BB8A-5123-4EFB-95B1-47835732F950}" presName="Name10" presStyleLbl="parChTrans1D2" presStyleIdx="1" presStyleCnt="2"/>
      <dgm:spPr/>
    </dgm:pt>
    <dgm:pt modelId="{485171DC-A1D5-487F-B3EC-311B6E687ED5}" type="pres">
      <dgm:prSet presAssocID="{A1EF7623-A90B-44A1-B6C1-B4BDECC4E706}" presName="hierRoot2" presStyleCnt="0"/>
      <dgm:spPr/>
    </dgm:pt>
    <dgm:pt modelId="{0CB12F4E-C048-40C1-B0B8-0AB4F6E2BCEC}" type="pres">
      <dgm:prSet presAssocID="{A1EF7623-A90B-44A1-B6C1-B4BDECC4E706}" presName="composite2" presStyleCnt="0"/>
      <dgm:spPr/>
    </dgm:pt>
    <dgm:pt modelId="{02B6E0F6-03B4-4410-983F-93877226566F}" type="pres">
      <dgm:prSet presAssocID="{A1EF7623-A90B-44A1-B6C1-B4BDECC4E706}" presName="background2" presStyleLbl="node2" presStyleIdx="1" presStyleCnt="2"/>
      <dgm:spPr/>
    </dgm:pt>
    <dgm:pt modelId="{D500610C-E5FF-4FC7-8807-06542917DA62}" type="pres">
      <dgm:prSet presAssocID="{A1EF7623-A90B-44A1-B6C1-B4BDECC4E706}" presName="text2" presStyleLbl="fgAcc2" presStyleIdx="1" presStyleCnt="2">
        <dgm:presLayoutVars>
          <dgm:chPref val="3"/>
        </dgm:presLayoutVars>
      </dgm:prSet>
      <dgm:spPr/>
    </dgm:pt>
    <dgm:pt modelId="{576AFDA4-3A6F-4935-901D-74EBA6DA154A}" type="pres">
      <dgm:prSet presAssocID="{A1EF7623-A90B-44A1-B6C1-B4BDECC4E706}" presName="hierChild3" presStyleCnt="0"/>
      <dgm:spPr/>
    </dgm:pt>
    <dgm:pt modelId="{675EF925-EE66-4BCD-93C7-62EE10610FB3}" type="pres">
      <dgm:prSet presAssocID="{F3A5505B-2B41-417F-8DCB-4188F855989F}" presName="Name17" presStyleLbl="parChTrans1D3" presStyleIdx="2" presStyleCnt="5"/>
      <dgm:spPr/>
    </dgm:pt>
    <dgm:pt modelId="{4BB71B4A-8625-4818-90AB-42DABFC5AB50}" type="pres">
      <dgm:prSet presAssocID="{F4919527-6AD6-4042-B021-301DC32E681C}" presName="hierRoot3" presStyleCnt="0"/>
      <dgm:spPr/>
    </dgm:pt>
    <dgm:pt modelId="{1E1C8DA4-7E3A-422F-BE7C-47CDE56ECE76}" type="pres">
      <dgm:prSet presAssocID="{F4919527-6AD6-4042-B021-301DC32E681C}" presName="composite3" presStyleCnt="0"/>
      <dgm:spPr/>
    </dgm:pt>
    <dgm:pt modelId="{0CBB1BF0-4A6B-4BB5-BF1C-00564191BA2E}" type="pres">
      <dgm:prSet presAssocID="{F4919527-6AD6-4042-B021-301DC32E681C}" presName="background3" presStyleLbl="node3" presStyleIdx="2" presStyleCnt="5"/>
      <dgm:spPr/>
    </dgm:pt>
    <dgm:pt modelId="{C5807753-1675-4833-8C48-12C36FB5696C}" type="pres">
      <dgm:prSet presAssocID="{F4919527-6AD6-4042-B021-301DC32E681C}" presName="text3" presStyleLbl="fgAcc3" presStyleIdx="2" presStyleCnt="5">
        <dgm:presLayoutVars>
          <dgm:chPref val="3"/>
        </dgm:presLayoutVars>
      </dgm:prSet>
      <dgm:spPr/>
    </dgm:pt>
    <dgm:pt modelId="{D0B062CF-9979-41CE-B49D-F622B52FC1A9}" type="pres">
      <dgm:prSet presAssocID="{F4919527-6AD6-4042-B021-301DC32E681C}" presName="hierChild4" presStyleCnt="0"/>
      <dgm:spPr/>
    </dgm:pt>
    <dgm:pt modelId="{15183E8B-BF0A-4982-BCD2-A8DA214204A5}" type="pres">
      <dgm:prSet presAssocID="{F4E59961-7C05-418E-9D01-A478C2F8AF96}" presName="Name23" presStyleLbl="parChTrans1D4" presStyleIdx="1" presStyleCnt="4"/>
      <dgm:spPr/>
    </dgm:pt>
    <dgm:pt modelId="{C04C59DB-9707-4440-B86E-0E0C77A440F1}" type="pres">
      <dgm:prSet presAssocID="{91169F91-8656-4E49-B1BF-B844727D567C}" presName="hierRoot4" presStyleCnt="0"/>
      <dgm:spPr/>
    </dgm:pt>
    <dgm:pt modelId="{0DC13241-F0EE-4344-B4CA-14389274569A}" type="pres">
      <dgm:prSet presAssocID="{91169F91-8656-4E49-B1BF-B844727D567C}" presName="composite4" presStyleCnt="0"/>
      <dgm:spPr/>
    </dgm:pt>
    <dgm:pt modelId="{42FB2512-F6BD-4FB4-A0FC-5CFCD0E50294}" type="pres">
      <dgm:prSet presAssocID="{91169F91-8656-4E49-B1BF-B844727D567C}" presName="background4" presStyleLbl="node4" presStyleIdx="1" presStyleCnt="4"/>
      <dgm:spPr/>
    </dgm:pt>
    <dgm:pt modelId="{F67630B1-1E2A-4A59-8602-E8B393FDA787}" type="pres">
      <dgm:prSet presAssocID="{91169F91-8656-4E49-B1BF-B844727D567C}" presName="text4" presStyleLbl="fgAcc4" presStyleIdx="1" presStyleCnt="4">
        <dgm:presLayoutVars>
          <dgm:chPref val="3"/>
        </dgm:presLayoutVars>
      </dgm:prSet>
      <dgm:spPr/>
    </dgm:pt>
    <dgm:pt modelId="{3F0B0A58-B456-4A67-A041-332B2354B8B9}" type="pres">
      <dgm:prSet presAssocID="{91169F91-8656-4E49-B1BF-B844727D567C}" presName="hierChild5" presStyleCnt="0"/>
      <dgm:spPr/>
    </dgm:pt>
    <dgm:pt modelId="{3D6264CB-2AAE-415A-963B-2A0935579B8C}" type="pres">
      <dgm:prSet presAssocID="{60306656-483B-4EDA-AB1C-4F5BEBABD9F9}" presName="Name17" presStyleLbl="parChTrans1D3" presStyleIdx="3" presStyleCnt="5"/>
      <dgm:spPr/>
    </dgm:pt>
    <dgm:pt modelId="{3CED315E-D870-42B9-8668-CC5B79321B6F}" type="pres">
      <dgm:prSet presAssocID="{686E3C82-6558-4C5F-AA28-B6799AC2DBC3}" presName="hierRoot3" presStyleCnt="0"/>
      <dgm:spPr/>
    </dgm:pt>
    <dgm:pt modelId="{FB4B747E-2F12-4CD8-A292-BFD2EBC988D7}" type="pres">
      <dgm:prSet presAssocID="{686E3C82-6558-4C5F-AA28-B6799AC2DBC3}" presName="composite3" presStyleCnt="0"/>
      <dgm:spPr/>
    </dgm:pt>
    <dgm:pt modelId="{4D210A20-3A84-4082-AC0F-DCF51444D4BF}" type="pres">
      <dgm:prSet presAssocID="{686E3C82-6558-4C5F-AA28-B6799AC2DBC3}" presName="background3" presStyleLbl="node3" presStyleIdx="3" presStyleCnt="5"/>
      <dgm:spPr/>
    </dgm:pt>
    <dgm:pt modelId="{6633BF5E-0AB5-4793-B438-DAEABAF8CE99}" type="pres">
      <dgm:prSet presAssocID="{686E3C82-6558-4C5F-AA28-B6799AC2DBC3}" presName="text3" presStyleLbl="fgAcc3" presStyleIdx="3" presStyleCnt="5">
        <dgm:presLayoutVars>
          <dgm:chPref val="3"/>
        </dgm:presLayoutVars>
      </dgm:prSet>
      <dgm:spPr/>
    </dgm:pt>
    <dgm:pt modelId="{43479610-4F5A-45A9-9CE1-E8D740D3BBB0}" type="pres">
      <dgm:prSet presAssocID="{686E3C82-6558-4C5F-AA28-B6799AC2DBC3}" presName="hierChild4" presStyleCnt="0"/>
      <dgm:spPr/>
    </dgm:pt>
    <dgm:pt modelId="{6B5096E2-A583-4B14-9615-9E8A2E63F928}" type="pres">
      <dgm:prSet presAssocID="{FB0C93DB-D637-4AE5-A1BA-556CE83D6FF6}" presName="Name17" presStyleLbl="parChTrans1D3" presStyleIdx="4" presStyleCnt="5"/>
      <dgm:spPr/>
    </dgm:pt>
    <dgm:pt modelId="{56121139-2AAC-444A-9A7D-975019E524F1}" type="pres">
      <dgm:prSet presAssocID="{9B3F13BB-46EF-4922-BBBC-40219F45939D}" presName="hierRoot3" presStyleCnt="0"/>
      <dgm:spPr/>
    </dgm:pt>
    <dgm:pt modelId="{4884224A-5040-463F-9A36-753F4CC9CC07}" type="pres">
      <dgm:prSet presAssocID="{9B3F13BB-46EF-4922-BBBC-40219F45939D}" presName="composite3" presStyleCnt="0"/>
      <dgm:spPr/>
    </dgm:pt>
    <dgm:pt modelId="{A0749150-598E-4B01-86CF-6E58DA0EF305}" type="pres">
      <dgm:prSet presAssocID="{9B3F13BB-46EF-4922-BBBC-40219F45939D}" presName="background3" presStyleLbl="node3" presStyleIdx="4" presStyleCnt="5"/>
      <dgm:spPr/>
    </dgm:pt>
    <dgm:pt modelId="{496F62BC-E1F4-4AEE-B575-59125C70FE8E}" type="pres">
      <dgm:prSet presAssocID="{9B3F13BB-46EF-4922-BBBC-40219F45939D}" presName="text3" presStyleLbl="fgAcc3" presStyleIdx="4" presStyleCnt="5">
        <dgm:presLayoutVars>
          <dgm:chPref val="3"/>
        </dgm:presLayoutVars>
      </dgm:prSet>
      <dgm:spPr/>
    </dgm:pt>
    <dgm:pt modelId="{6DFA7BB8-1D84-46FE-8197-B4814F00D407}" type="pres">
      <dgm:prSet presAssocID="{9B3F13BB-46EF-4922-BBBC-40219F45939D}" presName="hierChild4" presStyleCnt="0"/>
      <dgm:spPr/>
    </dgm:pt>
    <dgm:pt modelId="{9799CD19-446C-4FE0-857E-694782AC60D1}" type="pres">
      <dgm:prSet presAssocID="{3F264B55-9834-44CC-8C39-E56C185C19FE}" presName="Name23" presStyleLbl="parChTrans1D4" presStyleIdx="2" presStyleCnt="4"/>
      <dgm:spPr/>
    </dgm:pt>
    <dgm:pt modelId="{A4A220AC-A5ED-4A70-9D9E-A52EA944BCCC}" type="pres">
      <dgm:prSet presAssocID="{904D7AD4-7832-4F2D-B50A-3147F0B12FAE}" presName="hierRoot4" presStyleCnt="0"/>
      <dgm:spPr/>
    </dgm:pt>
    <dgm:pt modelId="{C1FE10C2-5C82-433B-BADB-CD4DCFE8E568}" type="pres">
      <dgm:prSet presAssocID="{904D7AD4-7832-4F2D-B50A-3147F0B12FAE}" presName="composite4" presStyleCnt="0"/>
      <dgm:spPr/>
    </dgm:pt>
    <dgm:pt modelId="{6D62CFD9-9C3C-435C-8486-D792335AEFE4}" type="pres">
      <dgm:prSet presAssocID="{904D7AD4-7832-4F2D-B50A-3147F0B12FAE}" presName="background4" presStyleLbl="node4" presStyleIdx="2" presStyleCnt="4"/>
      <dgm:spPr/>
    </dgm:pt>
    <dgm:pt modelId="{C9448453-4F17-4E2C-9FF8-C6EFC6E4954A}" type="pres">
      <dgm:prSet presAssocID="{904D7AD4-7832-4F2D-B50A-3147F0B12FAE}" presName="text4" presStyleLbl="fgAcc4" presStyleIdx="2" presStyleCnt="4">
        <dgm:presLayoutVars>
          <dgm:chPref val="3"/>
        </dgm:presLayoutVars>
      </dgm:prSet>
      <dgm:spPr/>
    </dgm:pt>
    <dgm:pt modelId="{324C6AB5-2D7C-4A8D-8DC1-D6B2D44F88DD}" type="pres">
      <dgm:prSet presAssocID="{904D7AD4-7832-4F2D-B50A-3147F0B12FAE}" presName="hierChild5" presStyleCnt="0"/>
      <dgm:spPr/>
    </dgm:pt>
    <dgm:pt modelId="{CB4FB4DF-2886-4F58-B083-69FDE2053B30}" type="pres">
      <dgm:prSet presAssocID="{2DEDDF5E-01CC-4862-90B5-149834D43DB6}" presName="Name23" presStyleLbl="parChTrans1D4" presStyleIdx="3" presStyleCnt="4"/>
      <dgm:spPr/>
    </dgm:pt>
    <dgm:pt modelId="{E4B1A0B2-3BAE-4158-A5D3-AC2843A4BA8B}" type="pres">
      <dgm:prSet presAssocID="{5DD6630E-025D-49D9-9379-94491B21DFE1}" presName="hierRoot4" presStyleCnt="0"/>
      <dgm:spPr/>
    </dgm:pt>
    <dgm:pt modelId="{BD1AF40F-5256-4A83-ADEE-CAC786351BE6}" type="pres">
      <dgm:prSet presAssocID="{5DD6630E-025D-49D9-9379-94491B21DFE1}" presName="composite4" presStyleCnt="0"/>
      <dgm:spPr/>
    </dgm:pt>
    <dgm:pt modelId="{18D54A12-CC69-465F-B25E-F930BDF51CA2}" type="pres">
      <dgm:prSet presAssocID="{5DD6630E-025D-49D9-9379-94491B21DFE1}" presName="background4" presStyleLbl="node4" presStyleIdx="3" presStyleCnt="4"/>
      <dgm:spPr/>
    </dgm:pt>
    <dgm:pt modelId="{544D6161-3599-4E72-9F86-CE306DB28976}" type="pres">
      <dgm:prSet presAssocID="{5DD6630E-025D-49D9-9379-94491B21DFE1}" presName="text4" presStyleLbl="fgAcc4" presStyleIdx="3" presStyleCnt="4">
        <dgm:presLayoutVars>
          <dgm:chPref val="3"/>
        </dgm:presLayoutVars>
      </dgm:prSet>
      <dgm:spPr/>
    </dgm:pt>
    <dgm:pt modelId="{27E91859-115F-442F-8D35-32925A495BD4}" type="pres">
      <dgm:prSet presAssocID="{5DD6630E-025D-49D9-9379-94491B21DFE1}" presName="hierChild5" presStyleCnt="0"/>
      <dgm:spPr/>
    </dgm:pt>
  </dgm:ptLst>
  <dgm:cxnLst>
    <dgm:cxn modelId="{489E7505-E1FD-490A-83FA-60104E939162}" type="presOf" srcId="{70204E65-9ADD-475E-BC2E-001E1BFEFE64}" destId="{9124FEC6-EE23-456F-A6D5-9723B7780918}" srcOrd="0" destOrd="0" presId="urn:microsoft.com/office/officeart/2005/8/layout/hierarchy1"/>
    <dgm:cxn modelId="{1577180A-0540-480B-B880-7A9AD9E5F72D}" srcId="{B8951383-95C7-48CF-846A-69C0450C7050}" destId="{AF19D01B-47CE-48E3-B72E-A714C9D4ABCC}" srcOrd="0" destOrd="0" parTransId="{2E65DD4E-5159-41AF-BAC2-13E4C9E8BDD6}" sibTransId="{A381DE74-A621-47FB-91F3-85C0C3870735}"/>
    <dgm:cxn modelId="{DB741F0D-C177-4A43-ADA8-4F39FF21B29A}" type="presOf" srcId="{904D7AD4-7832-4F2D-B50A-3147F0B12FAE}" destId="{C9448453-4F17-4E2C-9FF8-C6EFC6E4954A}" srcOrd="0" destOrd="0" presId="urn:microsoft.com/office/officeart/2005/8/layout/hierarchy1"/>
    <dgm:cxn modelId="{999DAE0E-26E2-46F9-98C3-A5B50459C350}" type="presOf" srcId="{9B3F13BB-46EF-4922-BBBC-40219F45939D}" destId="{496F62BC-E1F4-4AEE-B575-59125C70FE8E}" srcOrd="0" destOrd="0" presId="urn:microsoft.com/office/officeart/2005/8/layout/hierarchy1"/>
    <dgm:cxn modelId="{09FEC018-594E-44E8-B5EF-EFFDA758879E}" type="presOf" srcId="{F4E59961-7C05-418E-9D01-A478C2F8AF96}" destId="{15183E8B-BF0A-4982-BCD2-A8DA214204A5}" srcOrd="0" destOrd="0" presId="urn:microsoft.com/office/officeart/2005/8/layout/hierarchy1"/>
    <dgm:cxn modelId="{FF351219-A22C-474D-8745-5E474DBADFC4}" type="presOf" srcId="{3F264B55-9834-44CC-8C39-E56C185C19FE}" destId="{9799CD19-446C-4FE0-857E-694782AC60D1}" srcOrd="0" destOrd="0" presId="urn:microsoft.com/office/officeart/2005/8/layout/hierarchy1"/>
    <dgm:cxn modelId="{15A4DA1D-9C03-480A-AF44-AAC9DCCD0578}" type="presOf" srcId="{5DD6630E-025D-49D9-9379-94491B21DFE1}" destId="{544D6161-3599-4E72-9F86-CE306DB28976}" srcOrd="0" destOrd="0" presId="urn:microsoft.com/office/officeart/2005/8/layout/hierarchy1"/>
    <dgm:cxn modelId="{279F3820-D517-4E97-BEF3-615C6EA6DEE3}" srcId="{F4919527-6AD6-4042-B021-301DC32E681C}" destId="{91169F91-8656-4E49-B1BF-B844727D567C}" srcOrd="0" destOrd="0" parTransId="{F4E59961-7C05-418E-9D01-A478C2F8AF96}" sibTransId="{506A3B40-CA47-4A03-B0DE-523568B93792}"/>
    <dgm:cxn modelId="{B6A0C721-8BE5-490D-9D32-E871A7336DA8}" type="presOf" srcId="{2DEDDF5E-01CC-4862-90B5-149834D43DB6}" destId="{CB4FB4DF-2886-4F58-B083-69FDE2053B30}" srcOrd="0" destOrd="0" presId="urn:microsoft.com/office/officeart/2005/8/layout/hierarchy1"/>
    <dgm:cxn modelId="{832EB330-D3E2-4D89-8E34-F881DCC3CF8B}" srcId="{9B3F13BB-46EF-4922-BBBC-40219F45939D}" destId="{904D7AD4-7832-4F2D-B50A-3147F0B12FAE}" srcOrd="0" destOrd="0" parTransId="{3F264B55-9834-44CC-8C39-E56C185C19FE}" sibTransId="{8786AC52-DE34-4BA7-A20B-E9DBF38F6F86}"/>
    <dgm:cxn modelId="{F217A336-7E71-47ED-85AA-D30B08B70279}" srcId="{AF19D01B-47CE-48E3-B72E-A714C9D4ABCC}" destId="{05605C19-0A21-4E1D-8D3B-F432553E6AAB}" srcOrd="1" destOrd="0" parTransId="{F6A8257E-4BFE-4EDF-B4D0-7C3FEE1650F5}" sibTransId="{AF6C6ADB-EF3E-4B3F-BC8D-B6EC0A3B1250}"/>
    <dgm:cxn modelId="{15171C45-9BFD-4FDD-9727-0F0323C0C503}" srcId="{70204E65-9ADD-475E-BC2E-001E1BFEFE64}" destId="{B8951383-95C7-48CF-846A-69C0450C7050}" srcOrd="0" destOrd="0" parTransId="{9B737099-60B6-4B7D-826C-F8DFA3114C5B}" sibTransId="{6F8B4B76-D150-465A-AED6-6A0A3C203BCF}"/>
    <dgm:cxn modelId="{E0B7A369-E4F7-4396-A402-1010CA8A6A17}" type="presOf" srcId="{F4919527-6AD6-4042-B021-301DC32E681C}" destId="{C5807753-1675-4833-8C48-12C36FB5696C}" srcOrd="0" destOrd="0" presId="urn:microsoft.com/office/officeart/2005/8/layout/hierarchy1"/>
    <dgm:cxn modelId="{1F4E8B51-B63D-4922-8D50-4C695AEAA3B1}" type="presOf" srcId="{6A71FFFB-C745-4481-8513-B0DDE679AD44}" destId="{3992EFC2-2378-453C-9BBA-E82D0ABF2209}" srcOrd="0" destOrd="0" presId="urn:microsoft.com/office/officeart/2005/8/layout/hierarchy1"/>
    <dgm:cxn modelId="{D86E6875-3D29-4BCB-98E6-F951D5CB1498}" type="presOf" srcId="{F3A5505B-2B41-417F-8DCB-4188F855989F}" destId="{675EF925-EE66-4BCD-93C7-62EE10610FB3}" srcOrd="0" destOrd="0" presId="urn:microsoft.com/office/officeart/2005/8/layout/hierarchy1"/>
    <dgm:cxn modelId="{7DBFC68A-4608-49F8-BAA1-DADAE309665F}" type="presOf" srcId="{6A9BEC5F-F2FF-489B-990C-D48B62B5134E}" destId="{7152DEB9-3ED0-4E38-9253-78A76DE2AEBE}" srcOrd="0" destOrd="0" presId="urn:microsoft.com/office/officeart/2005/8/layout/hierarchy1"/>
    <dgm:cxn modelId="{E6CD7E8C-BB3B-445F-A400-F29A07D88511}" type="presOf" srcId="{AF19D01B-47CE-48E3-B72E-A714C9D4ABCC}" destId="{34C5A759-BA65-4356-B47D-6C984DE468F9}" srcOrd="0" destOrd="0" presId="urn:microsoft.com/office/officeart/2005/8/layout/hierarchy1"/>
    <dgm:cxn modelId="{FA08DD90-720E-420A-9688-69C25F02FBB7}" type="presOf" srcId="{1344BB8A-5123-4EFB-95B1-47835732F950}" destId="{4D5CBB44-3825-43C9-8749-AB6A886DC757}" srcOrd="0" destOrd="0" presId="urn:microsoft.com/office/officeart/2005/8/layout/hierarchy1"/>
    <dgm:cxn modelId="{FEE30A9D-2DA0-405D-A100-176A12B96027}" srcId="{B8951383-95C7-48CF-846A-69C0450C7050}" destId="{A1EF7623-A90B-44A1-B6C1-B4BDECC4E706}" srcOrd="1" destOrd="0" parTransId="{1344BB8A-5123-4EFB-95B1-47835732F950}" sibTransId="{29D95081-2030-4EA2-B458-C8460829A676}"/>
    <dgm:cxn modelId="{253B8B9E-EFC2-45D5-BA18-F206F2C8C003}" type="presOf" srcId="{ABCEF415-4C1C-4EF3-8EA7-44C916065633}" destId="{F64503DD-E1C5-4BF0-B6B9-AD6765EBA464}" srcOrd="0" destOrd="0" presId="urn:microsoft.com/office/officeart/2005/8/layout/hierarchy1"/>
    <dgm:cxn modelId="{9F2638A2-79E3-4D23-BE78-B671AB2F685C}" type="presOf" srcId="{2E65DD4E-5159-41AF-BAC2-13E4C9E8BDD6}" destId="{39E7390E-C703-429F-BF99-9A471DE821EA}" srcOrd="0" destOrd="0" presId="urn:microsoft.com/office/officeart/2005/8/layout/hierarchy1"/>
    <dgm:cxn modelId="{0949C0A9-2098-4F1A-ABE5-29BEFA3106D4}" srcId="{A1EF7623-A90B-44A1-B6C1-B4BDECC4E706}" destId="{F4919527-6AD6-4042-B021-301DC32E681C}" srcOrd="0" destOrd="0" parTransId="{F3A5505B-2B41-417F-8DCB-4188F855989F}" sibTransId="{D89B7BE3-B2BE-41B0-A2B5-95739E5ACDAF}"/>
    <dgm:cxn modelId="{0C3144B0-0E95-42A6-949F-8F270C74A3E3}" srcId="{9B3F13BB-46EF-4922-BBBC-40219F45939D}" destId="{5DD6630E-025D-49D9-9379-94491B21DFE1}" srcOrd="1" destOrd="0" parTransId="{2DEDDF5E-01CC-4862-90B5-149834D43DB6}" sibTransId="{1493FAC0-87BA-4D0E-8256-6CC0E99525E3}"/>
    <dgm:cxn modelId="{FBCC32B2-4F01-4440-A13C-853DAFE14B48}" srcId="{AF19D01B-47CE-48E3-B72E-A714C9D4ABCC}" destId="{ABCEF415-4C1C-4EF3-8EA7-44C916065633}" srcOrd="0" destOrd="0" parTransId="{6A71FFFB-C745-4481-8513-B0DDE679AD44}" sibTransId="{77A313E4-6493-4A07-A9D9-A2F3CC529A54}"/>
    <dgm:cxn modelId="{A6EF82B4-8DCC-400E-8303-DF89B4CE5F23}" type="presOf" srcId="{91169F91-8656-4E49-B1BF-B844727D567C}" destId="{F67630B1-1E2A-4A59-8602-E8B393FDA787}" srcOrd="0" destOrd="0" presId="urn:microsoft.com/office/officeart/2005/8/layout/hierarchy1"/>
    <dgm:cxn modelId="{46EB09B9-870C-4E2B-835A-7095C6E94AF7}" srcId="{A1EF7623-A90B-44A1-B6C1-B4BDECC4E706}" destId="{686E3C82-6558-4C5F-AA28-B6799AC2DBC3}" srcOrd="1" destOrd="0" parTransId="{60306656-483B-4EDA-AB1C-4F5BEBABD9F9}" sibTransId="{16839DF6-24DB-4CEA-B920-6DD807C9E794}"/>
    <dgm:cxn modelId="{562434C1-4D5D-4EDE-97A8-FD757B96EF46}" type="presOf" srcId="{05605C19-0A21-4E1D-8D3B-F432553E6AAB}" destId="{C1C47E7D-90EF-459E-AD0D-DC805FFA5C8F}" srcOrd="0" destOrd="0" presId="urn:microsoft.com/office/officeart/2005/8/layout/hierarchy1"/>
    <dgm:cxn modelId="{9DFE07C3-593F-4231-8911-D612AC7CDF46}" srcId="{A1EF7623-A90B-44A1-B6C1-B4BDECC4E706}" destId="{9B3F13BB-46EF-4922-BBBC-40219F45939D}" srcOrd="2" destOrd="0" parTransId="{FB0C93DB-D637-4AE5-A1BA-556CE83D6FF6}" sibTransId="{0E49A51D-792F-4D4A-B81A-4A5454D2DB22}"/>
    <dgm:cxn modelId="{1612B0C8-5891-45C0-AD42-62F7F3D7DAD7}" type="presOf" srcId="{60306656-483B-4EDA-AB1C-4F5BEBABD9F9}" destId="{3D6264CB-2AAE-415A-963B-2A0935579B8C}" srcOrd="0" destOrd="0" presId="urn:microsoft.com/office/officeart/2005/8/layout/hierarchy1"/>
    <dgm:cxn modelId="{6257DDD6-DE51-4356-AB4B-812F6A10CE03}" type="presOf" srcId="{A5BABA10-4FC8-4421-AAD3-D6F71245A33D}" destId="{3A7163BE-3F94-4F27-9E6D-353D3A727F86}" srcOrd="0" destOrd="0" presId="urn:microsoft.com/office/officeart/2005/8/layout/hierarchy1"/>
    <dgm:cxn modelId="{629EF0E7-EFE6-465C-89ED-9F62746FFDB6}" type="presOf" srcId="{686E3C82-6558-4C5F-AA28-B6799AC2DBC3}" destId="{6633BF5E-0AB5-4793-B438-DAEABAF8CE99}" srcOrd="0" destOrd="0" presId="urn:microsoft.com/office/officeart/2005/8/layout/hierarchy1"/>
    <dgm:cxn modelId="{4F52E8EA-C858-4C98-A6BC-23DAAFEADBC1}" type="presOf" srcId="{A1EF7623-A90B-44A1-B6C1-B4BDECC4E706}" destId="{D500610C-E5FF-4FC7-8807-06542917DA62}" srcOrd="0" destOrd="0" presId="urn:microsoft.com/office/officeart/2005/8/layout/hierarchy1"/>
    <dgm:cxn modelId="{CD2FADEE-1BF1-4B59-85D6-4544D556B9C5}" srcId="{ABCEF415-4C1C-4EF3-8EA7-44C916065633}" destId="{A5BABA10-4FC8-4421-AAD3-D6F71245A33D}" srcOrd="0" destOrd="0" parTransId="{6A9BEC5F-F2FF-489B-990C-D48B62B5134E}" sibTransId="{426926BC-1B46-4CF7-A862-2977BD393762}"/>
    <dgm:cxn modelId="{F2965AF0-C003-4EBA-AA7E-602F301162B2}" type="presOf" srcId="{B8951383-95C7-48CF-846A-69C0450C7050}" destId="{FF42DB96-FAEE-4286-BFB3-606153190255}" srcOrd="0" destOrd="0" presId="urn:microsoft.com/office/officeart/2005/8/layout/hierarchy1"/>
    <dgm:cxn modelId="{F5BD51F1-C744-48CE-9016-DCF2D3E0AD08}" type="presOf" srcId="{F6A8257E-4BFE-4EDF-B4D0-7C3FEE1650F5}" destId="{6949D63F-CC50-425F-BAB8-4594CF3355CE}" srcOrd="0" destOrd="0" presId="urn:microsoft.com/office/officeart/2005/8/layout/hierarchy1"/>
    <dgm:cxn modelId="{94895EFB-ECA1-41AC-9BAC-028CB3F28426}" type="presOf" srcId="{FB0C93DB-D637-4AE5-A1BA-556CE83D6FF6}" destId="{6B5096E2-A583-4B14-9615-9E8A2E63F928}" srcOrd="0" destOrd="0" presId="urn:microsoft.com/office/officeart/2005/8/layout/hierarchy1"/>
    <dgm:cxn modelId="{C83D3AF8-6D9F-490A-8AB5-4DC68217F4E5}" type="presParOf" srcId="{9124FEC6-EE23-456F-A6D5-9723B7780918}" destId="{C5EA5433-202C-42B6-85BF-0CE965E78F81}" srcOrd="0" destOrd="0" presId="urn:microsoft.com/office/officeart/2005/8/layout/hierarchy1"/>
    <dgm:cxn modelId="{C5C38134-349E-4C45-82F7-A751F4A506FB}" type="presParOf" srcId="{C5EA5433-202C-42B6-85BF-0CE965E78F81}" destId="{F2B3F7C1-F693-435A-A56C-CAB6E5EC8609}" srcOrd="0" destOrd="0" presId="urn:microsoft.com/office/officeart/2005/8/layout/hierarchy1"/>
    <dgm:cxn modelId="{E290C117-4721-4EF4-ACF9-0F82081B1F36}" type="presParOf" srcId="{F2B3F7C1-F693-435A-A56C-CAB6E5EC8609}" destId="{C219716C-E0E9-4223-AC8D-DA01ADC81446}" srcOrd="0" destOrd="0" presId="urn:microsoft.com/office/officeart/2005/8/layout/hierarchy1"/>
    <dgm:cxn modelId="{0ACB40DA-B981-408F-A87D-D7EDE60EBEAD}" type="presParOf" srcId="{F2B3F7C1-F693-435A-A56C-CAB6E5EC8609}" destId="{FF42DB96-FAEE-4286-BFB3-606153190255}" srcOrd="1" destOrd="0" presId="urn:microsoft.com/office/officeart/2005/8/layout/hierarchy1"/>
    <dgm:cxn modelId="{E2494F24-0215-460D-83B5-A412BAF0CA1A}" type="presParOf" srcId="{C5EA5433-202C-42B6-85BF-0CE965E78F81}" destId="{A5A8EB0F-A91F-4593-A78A-3253F62013E6}" srcOrd="1" destOrd="0" presId="urn:microsoft.com/office/officeart/2005/8/layout/hierarchy1"/>
    <dgm:cxn modelId="{ED0EDACA-5DAF-435C-AED5-DCB0B2518D0E}" type="presParOf" srcId="{A5A8EB0F-A91F-4593-A78A-3253F62013E6}" destId="{39E7390E-C703-429F-BF99-9A471DE821EA}" srcOrd="0" destOrd="0" presId="urn:microsoft.com/office/officeart/2005/8/layout/hierarchy1"/>
    <dgm:cxn modelId="{9B6C99B4-BE77-40EC-8A2C-4E90BFD3A57F}" type="presParOf" srcId="{A5A8EB0F-A91F-4593-A78A-3253F62013E6}" destId="{7E50A2B2-07D1-4F59-B5F0-F006012ADD6C}" srcOrd="1" destOrd="0" presId="urn:microsoft.com/office/officeart/2005/8/layout/hierarchy1"/>
    <dgm:cxn modelId="{E67E329D-7395-463D-B99E-6608118023CE}" type="presParOf" srcId="{7E50A2B2-07D1-4F59-B5F0-F006012ADD6C}" destId="{3BBF6DAC-28A9-468E-88EA-9AFA510A3632}" srcOrd="0" destOrd="0" presId="urn:microsoft.com/office/officeart/2005/8/layout/hierarchy1"/>
    <dgm:cxn modelId="{D66ECA6C-DFB7-4512-BBFB-52A4D8219EDB}" type="presParOf" srcId="{3BBF6DAC-28A9-468E-88EA-9AFA510A3632}" destId="{1997A74F-98FB-406C-9242-0B5DA92B4E11}" srcOrd="0" destOrd="0" presId="urn:microsoft.com/office/officeart/2005/8/layout/hierarchy1"/>
    <dgm:cxn modelId="{C9083A83-E745-4C8B-9447-6CCDD099DE40}" type="presParOf" srcId="{3BBF6DAC-28A9-468E-88EA-9AFA510A3632}" destId="{34C5A759-BA65-4356-B47D-6C984DE468F9}" srcOrd="1" destOrd="0" presId="urn:microsoft.com/office/officeart/2005/8/layout/hierarchy1"/>
    <dgm:cxn modelId="{8AB49048-9096-4135-AE67-157FCA33059C}" type="presParOf" srcId="{7E50A2B2-07D1-4F59-B5F0-F006012ADD6C}" destId="{CDBF771D-B3E6-486B-B43F-21C9FB338CA6}" srcOrd="1" destOrd="0" presId="urn:microsoft.com/office/officeart/2005/8/layout/hierarchy1"/>
    <dgm:cxn modelId="{656B20C4-DB4A-4801-8EAF-5CE92081D55F}" type="presParOf" srcId="{CDBF771D-B3E6-486B-B43F-21C9FB338CA6}" destId="{3992EFC2-2378-453C-9BBA-E82D0ABF2209}" srcOrd="0" destOrd="0" presId="urn:microsoft.com/office/officeart/2005/8/layout/hierarchy1"/>
    <dgm:cxn modelId="{C9A65ED3-CB3F-4FBA-9674-0F971018C8DD}" type="presParOf" srcId="{CDBF771D-B3E6-486B-B43F-21C9FB338CA6}" destId="{C579DAE7-3DD2-494B-9132-39198E8DDB22}" srcOrd="1" destOrd="0" presId="urn:microsoft.com/office/officeart/2005/8/layout/hierarchy1"/>
    <dgm:cxn modelId="{C2513837-1D38-442D-9677-6D84BD449C52}" type="presParOf" srcId="{C579DAE7-3DD2-494B-9132-39198E8DDB22}" destId="{C408BA69-9D75-45E0-B5CB-B91E378876CF}" srcOrd="0" destOrd="0" presId="urn:microsoft.com/office/officeart/2005/8/layout/hierarchy1"/>
    <dgm:cxn modelId="{2EA7E0CD-5C70-43D6-8B5B-93B5A8068F1F}" type="presParOf" srcId="{C408BA69-9D75-45E0-B5CB-B91E378876CF}" destId="{03687180-113C-4545-98F3-2C6544AD8DB2}" srcOrd="0" destOrd="0" presId="urn:microsoft.com/office/officeart/2005/8/layout/hierarchy1"/>
    <dgm:cxn modelId="{B968870B-CD1B-4657-9B28-82FBD00BB0CB}" type="presParOf" srcId="{C408BA69-9D75-45E0-B5CB-B91E378876CF}" destId="{F64503DD-E1C5-4BF0-B6B9-AD6765EBA464}" srcOrd="1" destOrd="0" presId="urn:microsoft.com/office/officeart/2005/8/layout/hierarchy1"/>
    <dgm:cxn modelId="{D7E80203-67D0-436E-AC85-68809A9E4D30}" type="presParOf" srcId="{C579DAE7-3DD2-494B-9132-39198E8DDB22}" destId="{E32AC8CA-3E66-4D84-89F9-4444B8D7ECD2}" srcOrd="1" destOrd="0" presId="urn:microsoft.com/office/officeart/2005/8/layout/hierarchy1"/>
    <dgm:cxn modelId="{80AE620D-3343-4AB1-A743-4040EABA7D52}" type="presParOf" srcId="{E32AC8CA-3E66-4D84-89F9-4444B8D7ECD2}" destId="{7152DEB9-3ED0-4E38-9253-78A76DE2AEBE}" srcOrd="0" destOrd="0" presId="urn:microsoft.com/office/officeart/2005/8/layout/hierarchy1"/>
    <dgm:cxn modelId="{99360307-7783-4D37-AE3A-715AD25CC6F7}" type="presParOf" srcId="{E32AC8CA-3E66-4D84-89F9-4444B8D7ECD2}" destId="{224091A8-555C-44CA-A738-3453A1EBBA52}" srcOrd="1" destOrd="0" presId="urn:microsoft.com/office/officeart/2005/8/layout/hierarchy1"/>
    <dgm:cxn modelId="{E0FBA08F-84E2-4CF8-9B30-0A403B10F3AC}" type="presParOf" srcId="{224091A8-555C-44CA-A738-3453A1EBBA52}" destId="{0512FE11-1602-4779-A4B7-90D0C1CC6A14}" srcOrd="0" destOrd="0" presId="urn:microsoft.com/office/officeart/2005/8/layout/hierarchy1"/>
    <dgm:cxn modelId="{A3073979-ADC3-4A49-970F-4999971761BA}" type="presParOf" srcId="{0512FE11-1602-4779-A4B7-90D0C1CC6A14}" destId="{39EFFEED-4E54-4774-94A1-8F78149C6C39}" srcOrd="0" destOrd="0" presId="urn:microsoft.com/office/officeart/2005/8/layout/hierarchy1"/>
    <dgm:cxn modelId="{D0F81619-3B7F-4E45-9BE9-201A694019C8}" type="presParOf" srcId="{0512FE11-1602-4779-A4B7-90D0C1CC6A14}" destId="{3A7163BE-3F94-4F27-9E6D-353D3A727F86}" srcOrd="1" destOrd="0" presId="urn:microsoft.com/office/officeart/2005/8/layout/hierarchy1"/>
    <dgm:cxn modelId="{3B6BC5B6-60D0-4E1B-9F8E-6F728192F643}" type="presParOf" srcId="{224091A8-555C-44CA-A738-3453A1EBBA52}" destId="{084B229F-9F60-45E0-83E6-2EA1C1F53AE8}" srcOrd="1" destOrd="0" presId="urn:microsoft.com/office/officeart/2005/8/layout/hierarchy1"/>
    <dgm:cxn modelId="{54C04BA4-4780-4108-824D-C7A6AFB46A0C}" type="presParOf" srcId="{CDBF771D-B3E6-486B-B43F-21C9FB338CA6}" destId="{6949D63F-CC50-425F-BAB8-4594CF3355CE}" srcOrd="2" destOrd="0" presId="urn:microsoft.com/office/officeart/2005/8/layout/hierarchy1"/>
    <dgm:cxn modelId="{3AA04ACC-D9B0-4A7C-AE09-672F5AA7AC2D}" type="presParOf" srcId="{CDBF771D-B3E6-486B-B43F-21C9FB338CA6}" destId="{14D3F015-E502-4D9C-98D2-C609226DD18D}" srcOrd="3" destOrd="0" presId="urn:microsoft.com/office/officeart/2005/8/layout/hierarchy1"/>
    <dgm:cxn modelId="{D3C41CE5-CED6-41CA-B9B1-5539197CA8C7}" type="presParOf" srcId="{14D3F015-E502-4D9C-98D2-C609226DD18D}" destId="{A2607A19-48D9-4918-BF59-3105AB3DA2AE}" srcOrd="0" destOrd="0" presId="urn:microsoft.com/office/officeart/2005/8/layout/hierarchy1"/>
    <dgm:cxn modelId="{43D28F75-C88D-41B1-885B-A46F955A0513}" type="presParOf" srcId="{A2607A19-48D9-4918-BF59-3105AB3DA2AE}" destId="{89F26CE3-7DBC-460F-8463-1CCE602A9D48}" srcOrd="0" destOrd="0" presId="urn:microsoft.com/office/officeart/2005/8/layout/hierarchy1"/>
    <dgm:cxn modelId="{92ECE250-5D81-4B21-BB33-DEF51F1803B5}" type="presParOf" srcId="{A2607A19-48D9-4918-BF59-3105AB3DA2AE}" destId="{C1C47E7D-90EF-459E-AD0D-DC805FFA5C8F}" srcOrd="1" destOrd="0" presId="urn:microsoft.com/office/officeart/2005/8/layout/hierarchy1"/>
    <dgm:cxn modelId="{8B9C98CB-79F0-4069-8508-C51625A620AA}" type="presParOf" srcId="{14D3F015-E502-4D9C-98D2-C609226DD18D}" destId="{6DBD661F-61A7-4D31-9BBE-53A97E0B9BEC}" srcOrd="1" destOrd="0" presId="urn:microsoft.com/office/officeart/2005/8/layout/hierarchy1"/>
    <dgm:cxn modelId="{FF5803BD-25C0-4DE8-AA22-4F7B5AC2FFF7}" type="presParOf" srcId="{A5A8EB0F-A91F-4593-A78A-3253F62013E6}" destId="{4D5CBB44-3825-43C9-8749-AB6A886DC757}" srcOrd="2" destOrd="0" presId="urn:microsoft.com/office/officeart/2005/8/layout/hierarchy1"/>
    <dgm:cxn modelId="{FEA272B0-B4C8-4E0D-9D96-BD5D2600DF72}" type="presParOf" srcId="{A5A8EB0F-A91F-4593-A78A-3253F62013E6}" destId="{485171DC-A1D5-487F-B3EC-311B6E687ED5}" srcOrd="3" destOrd="0" presId="urn:microsoft.com/office/officeart/2005/8/layout/hierarchy1"/>
    <dgm:cxn modelId="{6715DB14-46A6-4DCE-B5AA-E90932E9CF70}" type="presParOf" srcId="{485171DC-A1D5-487F-B3EC-311B6E687ED5}" destId="{0CB12F4E-C048-40C1-B0B8-0AB4F6E2BCEC}" srcOrd="0" destOrd="0" presId="urn:microsoft.com/office/officeart/2005/8/layout/hierarchy1"/>
    <dgm:cxn modelId="{9BDCCC99-19DD-47C4-90FC-14C72C906174}" type="presParOf" srcId="{0CB12F4E-C048-40C1-B0B8-0AB4F6E2BCEC}" destId="{02B6E0F6-03B4-4410-983F-93877226566F}" srcOrd="0" destOrd="0" presId="urn:microsoft.com/office/officeart/2005/8/layout/hierarchy1"/>
    <dgm:cxn modelId="{2F7A8BF4-4A9B-4A21-95AE-AD1465658E5A}" type="presParOf" srcId="{0CB12F4E-C048-40C1-B0B8-0AB4F6E2BCEC}" destId="{D500610C-E5FF-4FC7-8807-06542917DA62}" srcOrd="1" destOrd="0" presId="urn:microsoft.com/office/officeart/2005/8/layout/hierarchy1"/>
    <dgm:cxn modelId="{11DDBCB5-B632-41F5-90E2-274D51204D45}" type="presParOf" srcId="{485171DC-A1D5-487F-B3EC-311B6E687ED5}" destId="{576AFDA4-3A6F-4935-901D-74EBA6DA154A}" srcOrd="1" destOrd="0" presId="urn:microsoft.com/office/officeart/2005/8/layout/hierarchy1"/>
    <dgm:cxn modelId="{D8836D76-4074-4BF0-B79E-85A09429C601}" type="presParOf" srcId="{576AFDA4-3A6F-4935-901D-74EBA6DA154A}" destId="{675EF925-EE66-4BCD-93C7-62EE10610FB3}" srcOrd="0" destOrd="0" presId="urn:microsoft.com/office/officeart/2005/8/layout/hierarchy1"/>
    <dgm:cxn modelId="{62AF3B50-4A8F-4A29-BD82-E2666C90ED34}" type="presParOf" srcId="{576AFDA4-3A6F-4935-901D-74EBA6DA154A}" destId="{4BB71B4A-8625-4818-90AB-42DABFC5AB50}" srcOrd="1" destOrd="0" presId="urn:microsoft.com/office/officeart/2005/8/layout/hierarchy1"/>
    <dgm:cxn modelId="{7D2D4EA1-65EF-4312-A22D-BBA7E32DE71D}" type="presParOf" srcId="{4BB71B4A-8625-4818-90AB-42DABFC5AB50}" destId="{1E1C8DA4-7E3A-422F-BE7C-47CDE56ECE76}" srcOrd="0" destOrd="0" presId="urn:microsoft.com/office/officeart/2005/8/layout/hierarchy1"/>
    <dgm:cxn modelId="{717D8654-A012-419B-B7EA-7679C6BD20FD}" type="presParOf" srcId="{1E1C8DA4-7E3A-422F-BE7C-47CDE56ECE76}" destId="{0CBB1BF0-4A6B-4BB5-BF1C-00564191BA2E}" srcOrd="0" destOrd="0" presId="urn:microsoft.com/office/officeart/2005/8/layout/hierarchy1"/>
    <dgm:cxn modelId="{EAE5C4D5-BFFA-479A-B65E-974245623D9F}" type="presParOf" srcId="{1E1C8DA4-7E3A-422F-BE7C-47CDE56ECE76}" destId="{C5807753-1675-4833-8C48-12C36FB5696C}" srcOrd="1" destOrd="0" presId="urn:microsoft.com/office/officeart/2005/8/layout/hierarchy1"/>
    <dgm:cxn modelId="{BC723211-797C-4D6F-BEF2-E7CA20DDFAF2}" type="presParOf" srcId="{4BB71B4A-8625-4818-90AB-42DABFC5AB50}" destId="{D0B062CF-9979-41CE-B49D-F622B52FC1A9}" srcOrd="1" destOrd="0" presId="urn:microsoft.com/office/officeart/2005/8/layout/hierarchy1"/>
    <dgm:cxn modelId="{8EE2B3E6-1899-4B7D-8939-984460D97136}" type="presParOf" srcId="{D0B062CF-9979-41CE-B49D-F622B52FC1A9}" destId="{15183E8B-BF0A-4982-BCD2-A8DA214204A5}" srcOrd="0" destOrd="0" presId="urn:microsoft.com/office/officeart/2005/8/layout/hierarchy1"/>
    <dgm:cxn modelId="{9E90A48A-C169-45C8-93E7-C9779387374C}" type="presParOf" srcId="{D0B062CF-9979-41CE-B49D-F622B52FC1A9}" destId="{C04C59DB-9707-4440-B86E-0E0C77A440F1}" srcOrd="1" destOrd="0" presId="urn:microsoft.com/office/officeart/2005/8/layout/hierarchy1"/>
    <dgm:cxn modelId="{5EC18967-8588-4A9F-A68D-20FB29642E3A}" type="presParOf" srcId="{C04C59DB-9707-4440-B86E-0E0C77A440F1}" destId="{0DC13241-F0EE-4344-B4CA-14389274569A}" srcOrd="0" destOrd="0" presId="urn:microsoft.com/office/officeart/2005/8/layout/hierarchy1"/>
    <dgm:cxn modelId="{233B818A-BF08-45AD-9FE4-AB36A672E1DF}" type="presParOf" srcId="{0DC13241-F0EE-4344-B4CA-14389274569A}" destId="{42FB2512-F6BD-4FB4-A0FC-5CFCD0E50294}" srcOrd="0" destOrd="0" presId="urn:microsoft.com/office/officeart/2005/8/layout/hierarchy1"/>
    <dgm:cxn modelId="{2BD246EA-BCF8-4034-8127-25CC4E284350}" type="presParOf" srcId="{0DC13241-F0EE-4344-B4CA-14389274569A}" destId="{F67630B1-1E2A-4A59-8602-E8B393FDA787}" srcOrd="1" destOrd="0" presId="urn:microsoft.com/office/officeart/2005/8/layout/hierarchy1"/>
    <dgm:cxn modelId="{71E24606-38BC-4D29-9B53-DF691DEC4129}" type="presParOf" srcId="{C04C59DB-9707-4440-B86E-0E0C77A440F1}" destId="{3F0B0A58-B456-4A67-A041-332B2354B8B9}" srcOrd="1" destOrd="0" presId="urn:microsoft.com/office/officeart/2005/8/layout/hierarchy1"/>
    <dgm:cxn modelId="{C0AA6055-2948-49A2-9910-90E654F63DCE}" type="presParOf" srcId="{576AFDA4-3A6F-4935-901D-74EBA6DA154A}" destId="{3D6264CB-2AAE-415A-963B-2A0935579B8C}" srcOrd="2" destOrd="0" presId="urn:microsoft.com/office/officeart/2005/8/layout/hierarchy1"/>
    <dgm:cxn modelId="{F19245A6-E3E3-45EA-8253-3AE8E04E7C52}" type="presParOf" srcId="{576AFDA4-3A6F-4935-901D-74EBA6DA154A}" destId="{3CED315E-D870-42B9-8668-CC5B79321B6F}" srcOrd="3" destOrd="0" presId="urn:microsoft.com/office/officeart/2005/8/layout/hierarchy1"/>
    <dgm:cxn modelId="{35A0B75E-A483-4F92-9131-E1905A021E87}" type="presParOf" srcId="{3CED315E-D870-42B9-8668-CC5B79321B6F}" destId="{FB4B747E-2F12-4CD8-A292-BFD2EBC988D7}" srcOrd="0" destOrd="0" presId="urn:microsoft.com/office/officeart/2005/8/layout/hierarchy1"/>
    <dgm:cxn modelId="{F6711CA8-FF6D-4934-BC56-8D474AAD2B7C}" type="presParOf" srcId="{FB4B747E-2F12-4CD8-A292-BFD2EBC988D7}" destId="{4D210A20-3A84-4082-AC0F-DCF51444D4BF}" srcOrd="0" destOrd="0" presId="urn:microsoft.com/office/officeart/2005/8/layout/hierarchy1"/>
    <dgm:cxn modelId="{08B8AA05-BD1A-4055-8B44-A8D239D216CD}" type="presParOf" srcId="{FB4B747E-2F12-4CD8-A292-BFD2EBC988D7}" destId="{6633BF5E-0AB5-4793-B438-DAEABAF8CE99}" srcOrd="1" destOrd="0" presId="urn:microsoft.com/office/officeart/2005/8/layout/hierarchy1"/>
    <dgm:cxn modelId="{2C62ABDA-3F28-48B8-8F78-7EF4F16A8870}" type="presParOf" srcId="{3CED315E-D870-42B9-8668-CC5B79321B6F}" destId="{43479610-4F5A-45A9-9CE1-E8D740D3BBB0}" srcOrd="1" destOrd="0" presId="urn:microsoft.com/office/officeart/2005/8/layout/hierarchy1"/>
    <dgm:cxn modelId="{9B20CB71-7F05-43E5-B8DD-7F020EF779CD}" type="presParOf" srcId="{576AFDA4-3A6F-4935-901D-74EBA6DA154A}" destId="{6B5096E2-A583-4B14-9615-9E8A2E63F928}" srcOrd="4" destOrd="0" presId="urn:microsoft.com/office/officeart/2005/8/layout/hierarchy1"/>
    <dgm:cxn modelId="{329A900D-1CA7-4192-9CAB-9CEE24BB75DB}" type="presParOf" srcId="{576AFDA4-3A6F-4935-901D-74EBA6DA154A}" destId="{56121139-2AAC-444A-9A7D-975019E524F1}" srcOrd="5" destOrd="0" presId="urn:microsoft.com/office/officeart/2005/8/layout/hierarchy1"/>
    <dgm:cxn modelId="{886EC8C0-6097-4B73-A6A1-659F86F6380F}" type="presParOf" srcId="{56121139-2AAC-444A-9A7D-975019E524F1}" destId="{4884224A-5040-463F-9A36-753F4CC9CC07}" srcOrd="0" destOrd="0" presId="urn:microsoft.com/office/officeart/2005/8/layout/hierarchy1"/>
    <dgm:cxn modelId="{D6425EF2-E826-4470-8F31-687AB12CA69C}" type="presParOf" srcId="{4884224A-5040-463F-9A36-753F4CC9CC07}" destId="{A0749150-598E-4B01-86CF-6E58DA0EF305}" srcOrd="0" destOrd="0" presId="urn:microsoft.com/office/officeart/2005/8/layout/hierarchy1"/>
    <dgm:cxn modelId="{FD2B83CA-D2A3-48B1-8440-4E2532F5DEF3}" type="presParOf" srcId="{4884224A-5040-463F-9A36-753F4CC9CC07}" destId="{496F62BC-E1F4-4AEE-B575-59125C70FE8E}" srcOrd="1" destOrd="0" presId="urn:microsoft.com/office/officeart/2005/8/layout/hierarchy1"/>
    <dgm:cxn modelId="{51FF6959-ADF2-4256-8C3F-480D18F745A7}" type="presParOf" srcId="{56121139-2AAC-444A-9A7D-975019E524F1}" destId="{6DFA7BB8-1D84-46FE-8197-B4814F00D407}" srcOrd="1" destOrd="0" presId="urn:microsoft.com/office/officeart/2005/8/layout/hierarchy1"/>
    <dgm:cxn modelId="{0E489C17-27BE-4635-A7C6-D6ED9D7917B7}" type="presParOf" srcId="{6DFA7BB8-1D84-46FE-8197-B4814F00D407}" destId="{9799CD19-446C-4FE0-857E-694782AC60D1}" srcOrd="0" destOrd="0" presId="urn:microsoft.com/office/officeart/2005/8/layout/hierarchy1"/>
    <dgm:cxn modelId="{35929C82-0282-4C71-9839-1645D0E436F5}" type="presParOf" srcId="{6DFA7BB8-1D84-46FE-8197-B4814F00D407}" destId="{A4A220AC-A5ED-4A70-9D9E-A52EA944BCCC}" srcOrd="1" destOrd="0" presId="urn:microsoft.com/office/officeart/2005/8/layout/hierarchy1"/>
    <dgm:cxn modelId="{A4391BBF-0204-4041-9065-C881F62D76EB}" type="presParOf" srcId="{A4A220AC-A5ED-4A70-9D9E-A52EA944BCCC}" destId="{C1FE10C2-5C82-433B-BADB-CD4DCFE8E568}" srcOrd="0" destOrd="0" presId="urn:microsoft.com/office/officeart/2005/8/layout/hierarchy1"/>
    <dgm:cxn modelId="{298B3378-BEFA-4E0C-807D-6099F98B531E}" type="presParOf" srcId="{C1FE10C2-5C82-433B-BADB-CD4DCFE8E568}" destId="{6D62CFD9-9C3C-435C-8486-D792335AEFE4}" srcOrd="0" destOrd="0" presId="urn:microsoft.com/office/officeart/2005/8/layout/hierarchy1"/>
    <dgm:cxn modelId="{DDD51B34-B43D-45FB-9C69-9ECC5A613000}" type="presParOf" srcId="{C1FE10C2-5C82-433B-BADB-CD4DCFE8E568}" destId="{C9448453-4F17-4E2C-9FF8-C6EFC6E4954A}" srcOrd="1" destOrd="0" presId="urn:microsoft.com/office/officeart/2005/8/layout/hierarchy1"/>
    <dgm:cxn modelId="{BC87A7C9-56B3-4F26-BED4-27617377E804}" type="presParOf" srcId="{A4A220AC-A5ED-4A70-9D9E-A52EA944BCCC}" destId="{324C6AB5-2D7C-4A8D-8DC1-D6B2D44F88DD}" srcOrd="1" destOrd="0" presId="urn:microsoft.com/office/officeart/2005/8/layout/hierarchy1"/>
    <dgm:cxn modelId="{5C96D6BD-A472-4B28-A089-4AA489A14166}" type="presParOf" srcId="{6DFA7BB8-1D84-46FE-8197-B4814F00D407}" destId="{CB4FB4DF-2886-4F58-B083-69FDE2053B30}" srcOrd="2" destOrd="0" presId="urn:microsoft.com/office/officeart/2005/8/layout/hierarchy1"/>
    <dgm:cxn modelId="{68554C79-4137-4DD2-AABE-67D262B29842}" type="presParOf" srcId="{6DFA7BB8-1D84-46FE-8197-B4814F00D407}" destId="{E4B1A0B2-3BAE-4158-A5D3-AC2843A4BA8B}" srcOrd="3" destOrd="0" presId="urn:microsoft.com/office/officeart/2005/8/layout/hierarchy1"/>
    <dgm:cxn modelId="{A1CCEB47-9419-47CB-B877-CC100E8BFBC3}" type="presParOf" srcId="{E4B1A0B2-3BAE-4158-A5D3-AC2843A4BA8B}" destId="{BD1AF40F-5256-4A83-ADEE-CAC786351BE6}" srcOrd="0" destOrd="0" presId="urn:microsoft.com/office/officeart/2005/8/layout/hierarchy1"/>
    <dgm:cxn modelId="{2886FE2C-016B-4D62-A1EE-164DC3A23C36}" type="presParOf" srcId="{BD1AF40F-5256-4A83-ADEE-CAC786351BE6}" destId="{18D54A12-CC69-465F-B25E-F930BDF51CA2}" srcOrd="0" destOrd="0" presId="urn:microsoft.com/office/officeart/2005/8/layout/hierarchy1"/>
    <dgm:cxn modelId="{3FB85A28-8DCC-4C7C-8823-CA8A8B0003F5}" type="presParOf" srcId="{BD1AF40F-5256-4A83-ADEE-CAC786351BE6}" destId="{544D6161-3599-4E72-9F86-CE306DB28976}" srcOrd="1" destOrd="0" presId="urn:microsoft.com/office/officeart/2005/8/layout/hierarchy1"/>
    <dgm:cxn modelId="{31A9CFD8-CEB7-4292-B96D-704E93F536A5}" type="presParOf" srcId="{E4B1A0B2-3BAE-4158-A5D3-AC2843A4BA8B}" destId="{27E91859-115F-442F-8D35-32925A495BD4}" srcOrd="1" destOrd="0" presId="urn:microsoft.com/office/officeart/2005/8/layout/hierarchy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7803FFED-75D3-4C55-87FD-64DEE02D1478}" type="doc">
      <dgm:prSet loTypeId="urn:microsoft.com/office/officeart/2005/8/layout/hierarchy3" loCatId="list" qsTypeId="urn:microsoft.com/office/officeart/2005/8/quickstyle/simple1" qsCatId="simple" csTypeId="urn:microsoft.com/office/officeart/2005/8/colors/accent0_2" csCatId="mainScheme" phldr="1"/>
      <dgm:spPr/>
      <dgm:t>
        <a:bodyPr/>
        <a:lstStyle/>
        <a:p>
          <a:endParaRPr lang="en-US"/>
        </a:p>
      </dgm:t>
    </dgm:pt>
    <dgm:pt modelId="{8BFF9FAF-D738-4375-956C-28665792FD9A}">
      <dgm:prSet phldrT="[Text]" custT="1"/>
      <dgm:spPr/>
      <dgm:t>
        <a:bodyPr/>
        <a:lstStyle/>
        <a:p>
          <a:r>
            <a:rPr lang="en-US" sz="1200"/>
            <a:t>positive</a:t>
          </a:r>
        </a:p>
      </dgm:t>
    </dgm:pt>
    <dgm:pt modelId="{55501D61-AA00-4299-88E2-602910F9BDF4}" type="parTrans" cxnId="{6488A5E2-FD63-43B5-B9B6-3D08A8F437CC}">
      <dgm:prSet/>
      <dgm:spPr/>
      <dgm:t>
        <a:bodyPr/>
        <a:lstStyle/>
        <a:p>
          <a:endParaRPr lang="en-US"/>
        </a:p>
      </dgm:t>
    </dgm:pt>
    <dgm:pt modelId="{9A781F64-6063-4033-9E40-71111C13B130}" type="sibTrans" cxnId="{6488A5E2-FD63-43B5-B9B6-3D08A8F437CC}">
      <dgm:prSet/>
      <dgm:spPr/>
      <dgm:t>
        <a:bodyPr/>
        <a:lstStyle/>
        <a:p>
          <a:endParaRPr lang="en-US"/>
        </a:p>
      </dgm:t>
    </dgm:pt>
    <dgm:pt modelId="{F12F9684-7A00-46BA-9ECB-DD99B089B747}">
      <dgm:prSet phldrT="[Text]" custT="1"/>
      <dgm:spPr/>
      <dgm:t>
        <a:bodyPr/>
        <a:lstStyle/>
        <a:p>
          <a:r>
            <a:rPr lang="en-AU" sz="1200" b="1" i="0"/>
            <a:t>French is predicted to become the most widely spoken mother tongue in Europe by 2025 </a:t>
          </a:r>
          <a:endParaRPr lang="en-US" sz="1200"/>
        </a:p>
      </dgm:t>
    </dgm:pt>
    <dgm:pt modelId="{7AFCFD43-0DE5-4799-8A14-5775F5AFE18F}" type="parTrans" cxnId="{53EF4527-993C-459C-B734-ECBAE61CDF11}">
      <dgm:prSet/>
      <dgm:spPr/>
      <dgm:t>
        <a:bodyPr/>
        <a:lstStyle/>
        <a:p>
          <a:endParaRPr lang="en-US"/>
        </a:p>
      </dgm:t>
    </dgm:pt>
    <dgm:pt modelId="{36BF593D-E501-4240-B8CA-8D243E52F105}" type="sibTrans" cxnId="{53EF4527-993C-459C-B734-ECBAE61CDF11}">
      <dgm:prSet/>
      <dgm:spPr/>
      <dgm:t>
        <a:bodyPr/>
        <a:lstStyle/>
        <a:p>
          <a:endParaRPr lang="en-US"/>
        </a:p>
      </dgm:t>
    </dgm:pt>
    <dgm:pt modelId="{4CBE570A-4E3C-4658-9B09-82E37FBCFE4D}">
      <dgm:prSet phldrT="[Text]" custT="1"/>
      <dgm:spPr/>
      <dgm:t>
        <a:bodyPr/>
        <a:lstStyle/>
        <a:p>
          <a:r>
            <a:rPr lang="en-US" sz="1200"/>
            <a:t>negitive</a:t>
          </a:r>
        </a:p>
      </dgm:t>
    </dgm:pt>
    <dgm:pt modelId="{3EE9C897-8FC8-483D-87F0-6511B71B4EF9}" type="parTrans" cxnId="{EE7EC4AA-F5C5-4902-A2DC-39ED99752BB1}">
      <dgm:prSet/>
      <dgm:spPr/>
      <dgm:t>
        <a:bodyPr/>
        <a:lstStyle/>
        <a:p>
          <a:endParaRPr lang="en-US"/>
        </a:p>
      </dgm:t>
    </dgm:pt>
    <dgm:pt modelId="{7A504893-5772-47FE-9618-5E56B0E72169}" type="sibTrans" cxnId="{EE7EC4AA-F5C5-4902-A2DC-39ED99752BB1}">
      <dgm:prSet/>
      <dgm:spPr/>
      <dgm:t>
        <a:bodyPr/>
        <a:lstStyle/>
        <a:p>
          <a:endParaRPr lang="en-US"/>
        </a:p>
      </dgm:t>
    </dgm:pt>
    <dgm:pt modelId="{8EFB9EF8-4A46-4469-97F4-2ACA75F9B213}">
      <dgm:prSet phldrT="[Text]" custT="1"/>
      <dgm:spPr/>
      <dgm:t>
        <a:bodyPr/>
        <a:lstStyle/>
        <a:p>
          <a:r>
            <a:rPr lang="en-US" sz="1200" b="1"/>
            <a:t>be taken over by english</a:t>
          </a:r>
          <a:endParaRPr lang="en-US" sz="1200"/>
        </a:p>
      </dgm:t>
    </dgm:pt>
    <dgm:pt modelId="{31AFCDFE-CABD-4067-8301-0B4C28C85450}" type="parTrans" cxnId="{6F43D71D-FEBE-4A21-9508-A3F4F6E033D5}">
      <dgm:prSet/>
      <dgm:spPr/>
      <dgm:t>
        <a:bodyPr/>
        <a:lstStyle/>
        <a:p>
          <a:endParaRPr lang="en-US"/>
        </a:p>
      </dgm:t>
    </dgm:pt>
    <dgm:pt modelId="{72E4741D-A472-4A9C-BDA8-C31D511E5C46}" type="sibTrans" cxnId="{6F43D71D-FEBE-4A21-9508-A3F4F6E033D5}">
      <dgm:prSet/>
      <dgm:spPr/>
      <dgm:t>
        <a:bodyPr/>
        <a:lstStyle/>
        <a:p>
          <a:endParaRPr lang="en-US"/>
        </a:p>
      </dgm:t>
    </dgm:pt>
    <dgm:pt modelId="{A4EED503-0DFE-4611-BC3F-F56223EFC9EB}">
      <dgm:prSet phldrT="[Text]" custT="1"/>
      <dgm:spPr/>
      <dgm:t>
        <a:bodyPr/>
        <a:lstStyle/>
        <a:p>
          <a:r>
            <a:rPr lang="en-AU" sz="1200" b="1" i="0"/>
            <a:t>further influenced by English, Italian and Greek</a:t>
          </a:r>
          <a:endParaRPr lang="en-US" sz="1200"/>
        </a:p>
      </dgm:t>
    </dgm:pt>
    <dgm:pt modelId="{3D0622A8-A010-4871-90EA-21453851D839}" type="parTrans" cxnId="{07A00177-6BFF-42BF-9BAC-63BBE1E3F8BE}">
      <dgm:prSet/>
      <dgm:spPr/>
      <dgm:t>
        <a:bodyPr/>
        <a:lstStyle/>
        <a:p>
          <a:endParaRPr lang="en-US"/>
        </a:p>
      </dgm:t>
    </dgm:pt>
    <dgm:pt modelId="{BBB63049-0A26-45A7-A248-1A1628959CA0}" type="sibTrans" cxnId="{07A00177-6BFF-42BF-9BAC-63BBE1E3F8BE}">
      <dgm:prSet/>
      <dgm:spPr/>
      <dgm:t>
        <a:bodyPr/>
        <a:lstStyle/>
        <a:p>
          <a:endParaRPr lang="en-US"/>
        </a:p>
      </dgm:t>
    </dgm:pt>
    <dgm:pt modelId="{92967B3F-D5A3-4FA7-A45E-A54F4532C488}">
      <dgm:prSet phldrT="[Text]" custT="1"/>
      <dgm:spPr/>
      <dgm:t>
        <a:bodyPr/>
        <a:lstStyle/>
        <a:p>
          <a:r>
            <a:rPr lang="en-AU" sz="1200" b="0" i="0"/>
            <a:t>and the most widely spoken mother tongue in the world by 2050.</a:t>
          </a:r>
          <a:endParaRPr lang="en-US" sz="1200"/>
        </a:p>
      </dgm:t>
    </dgm:pt>
    <dgm:pt modelId="{DFDE2A73-2E43-4C59-8519-7F98DD720B5A}" type="parTrans" cxnId="{B09A27BF-219A-439A-874D-9894A27995BE}">
      <dgm:prSet/>
      <dgm:spPr/>
      <dgm:t>
        <a:bodyPr/>
        <a:lstStyle/>
        <a:p>
          <a:endParaRPr lang="en-US"/>
        </a:p>
      </dgm:t>
    </dgm:pt>
    <dgm:pt modelId="{880E11C6-15F3-4F3F-A89C-771DD284B673}" type="sibTrans" cxnId="{B09A27BF-219A-439A-874D-9894A27995BE}">
      <dgm:prSet/>
      <dgm:spPr/>
      <dgm:t>
        <a:bodyPr/>
        <a:lstStyle/>
        <a:p>
          <a:endParaRPr lang="en-US"/>
        </a:p>
      </dgm:t>
    </dgm:pt>
    <dgm:pt modelId="{FFBCC8D5-47B3-486E-8E73-4904ECEFB234}">
      <dgm:prSet phldrT="[Text]" custT="1"/>
      <dgm:spPr/>
      <dgm:t>
        <a:bodyPr/>
        <a:lstStyle/>
        <a:p>
          <a:r>
            <a:rPr lang="en-US" sz="1200" b="1"/>
            <a:t>Become more english based</a:t>
          </a:r>
          <a:r>
            <a:rPr lang="en-AU" sz="1200" b="1" i="0"/>
            <a:t>,</a:t>
          </a:r>
          <a:endParaRPr lang="en-US" sz="1200"/>
        </a:p>
      </dgm:t>
    </dgm:pt>
    <dgm:pt modelId="{EE9975DB-E4E9-4FA2-959A-08FED8AAB02E}" type="parTrans" cxnId="{E4FA6BC6-76CC-4265-B0B4-4801091C77F8}">
      <dgm:prSet/>
      <dgm:spPr/>
      <dgm:t>
        <a:bodyPr/>
        <a:lstStyle/>
        <a:p>
          <a:endParaRPr lang="en-US"/>
        </a:p>
      </dgm:t>
    </dgm:pt>
    <dgm:pt modelId="{156ED7B6-A6CD-4138-B8EB-E9E51AEFE406}" type="sibTrans" cxnId="{E4FA6BC6-76CC-4265-B0B4-4801091C77F8}">
      <dgm:prSet/>
      <dgm:spPr/>
      <dgm:t>
        <a:bodyPr/>
        <a:lstStyle/>
        <a:p>
          <a:endParaRPr lang="en-US"/>
        </a:p>
      </dgm:t>
    </dgm:pt>
    <dgm:pt modelId="{4895B77C-7E3C-453F-9CCA-0371ED38B968}">
      <dgm:prSet phldrT="[Text]" custT="1"/>
      <dgm:spPr/>
      <dgm:t>
        <a:bodyPr/>
        <a:lstStyle/>
        <a:p>
          <a:r>
            <a:rPr lang="en-AU" sz="1200" b="1" u="sng"/>
            <a:t>Likely predictions of the likely changes in the nature of the French language.</a:t>
          </a:r>
          <a:endParaRPr lang="en-US" sz="1200"/>
        </a:p>
      </dgm:t>
    </dgm:pt>
    <dgm:pt modelId="{101F9B69-EDE3-4659-9A53-5CCE2F68E674}" type="parTrans" cxnId="{47C94001-F764-45C0-A677-8D5C20A7490C}">
      <dgm:prSet/>
      <dgm:spPr/>
      <dgm:t>
        <a:bodyPr/>
        <a:lstStyle/>
        <a:p>
          <a:endParaRPr lang="en-US"/>
        </a:p>
      </dgm:t>
    </dgm:pt>
    <dgm:pt modelId="{27C9F373-BC50-4602-8336-4FABFAA3D6DC}" type="sibTrans" cxnId="{47C94001-F764-45C0-A677-8D5C20A7490C}">
      <dgm:prSet/>
      <dgm:spPr/>
      <dgm:t>
        <a:bodyPr/>
        <a:lstStyle/>
        <a:p>
          <a:endParaRPr lang="en-US"/>
        </a:p>
      </dgm:t>
    </dgm:pt>
    <dgm:pt modelId="{D14D88F1-8499-4B3B-BFC2-EBEAC181F3AD}">
      <dgm:prSet phldrT="[Text]" custT="1"/>
      <dgm:spPr/>
      <dgm:t>
        <a:bodyPr/>
        <a:lstStyle/>
        <a:p>
          <a:r>
            <a:rPr lang="en-US" sz="1200"/>
            <a:t>conflicted by other religions </a:t>
          </a:r>
        </a:p>
      </dgm:t>
    </dgm:pt>
    <dgm:pt modelId="{ED1ADC24-411D-4D4C-A502-A6C31C365AB3}" type="parTrans" cxnId="{D83CA77C-DB8F-41B9-B010-9DA825DE4E53}">
      <dgm:prSet/>
      <dgm:spPr/>
      <dgm:t>
        <a:bodyPr/>
        <a:lstStyle/>
        <a:p>
          <a:endParaRPr lang="en-AU"/>
        </a:p>
      </dgm:t>
    </dgm:pt>
    <dgm:pt modelId="{7FFEC11D-354C-45E8-B603-B77B00181D01}" type="sibTrans" cxnId="{D83CA77C-DB8F-41B9-B010-9DA825DE4E53}">
      <dgm:prSet/>
      <dgm:spPr/>
      <dgm:t>
        <a:bodyPr/>
        <a:lstStyle/>
        <a:p>
          <a:endParaRPr lang="en-AU"/>
        </a:p>
      </dgm:t>
    </dgm:pt>
    <dgm:pt modelId="{8E146FC1-53E0-4F48-AC84-2432EC0A4E85}">
      <dgm:prSet phldrT="[Text]" custT="1"/>
      <dgm:spPr/>
      <dgm:t>
        <a:bodyPr/>
        <a:lstStyle/>
        <a:p>
          <a:r>
            <a:rPr lang="en-US" sz="1200"/>
            <a:t>greek</a:t>
          </a:r>
        </a:p>
      </dgm:t>
    </dgm:pt>
    <dgm:pt modelId="{7B839DBF-0BAF-4624-B592-4D08126D8564}" type="parTrans" cxnId="{612E5C61-7678-40E1-A994-8AFC2E0C48C1}">
      <dgm:prSet/>
      <dgm:spPr/>
      <dgm:t>
        <a:bodyPr/>
        <a:lstStyle/>
        <a:p>
          <a:endParaRPr lang="en-AU"/>
        </a:p>
      </dgm:t>
    </dgm:pt>
    <dgm:pt modelId="{2193968A-54BC-4EE8-A4E3-6FE2F9520996}" type="sibTrans" cxnId="{612E5C61-7678-40E1-A994-8AFC2E0C48C1}">
      <dgm:prSet/>
      <dgm:spPr/>
      <dgm:t>
        <a:bodyPr/>
        <a:lstStyle/>
        <a:p>
          <a:endParaRPr lang="en-AU"/>
        </a:p>
      </dgm:t>
    </dgm:pt>
    <dgm:pt modelId="{7A4A5287-6851-4D8C-ADBB-FC4F3C25A072}">
      <dgm:prSet phldrT="[Text]" custT="1"/>
      <dgm:spPr/>
      <dgm:t>
        <a:bodyPr/>
        <a:lstStyle/>
        <a:p>
          <a:r>
            <a:rPr lang="en-US" sz="1200"/>
            <a:t>english</a:t>
          </a:r>
        </a:p>
      </dgm:t>
    </dgm:pt>
    <dgm:pt modelId="{5C4811C4-3A7A-4B7A-8307-EC589C56F843}" type="parTrans" cxnId="{43C69F42-2A6F-4D65-94E6-C96A21B4520A}">
      <dgm:prSet/>
      <dgm:spPr/>
      <dgm:t>
        <a:bodyPr/>
        <a:lstStyle/>
        <a:p>
          <a:endParaRPr lang="en-AU"/>
        </a:p>
      </dgm:t>
    </dgm:pt>
    <dgm:pt modelId="{848E1294-CB2C-44C4-8C4A-9B8C7F800FAC}" type="sibTrans" cxnId="{43C69F42-2A6F-4D65-94E6-C96A21B4520A}">
      <dgm:prSet/>
      <dgm:spPr/>
      <dgm:t>
        <a:bodyPr/>
        <a:lstStyle/>
        <a:p>
          <a:endParaRPr lang="en-AU"/>
        </a:p>
      </dgm:t>
    </dgm:pt>
    <dgm:pt modelId="{C15057A5-82F6-4079-8C99-8CBB86B4273D}" type="pres">
      <dgm:prSet presAssocID="{7803FFED-75D3-4C55-87FD-64DEE02D1478}" presName="diagram" presStyleCnt="0">
        <dgm:presLayoutVars>
          <dgm:chPref val="1"/>
          <dgm:dir/>
          <dgm:animOne val="branch"/>
          <dgm:animLvl val="lvl"/>
          <dgm:resizeHandles/>
        </dgm:presLayoutVars>
      </dgm:prSet>
      <dgm:spPr/>
    </dgm:pt>
    <dgm:pt modelId="{CD0292AA-311D-48E8-BB78-0F3935FB397E}" type="pres">
      <dgm:prSet presAssocID="{8BFF9FAF-D738-4375-956C-28665792FD9A}" presName="root" presStyleCnt="0"/>
      <dgm:spPr/>
    </dgm:pt>
    <dgm:pt modelId="{E42B1020-4263-4A29-A146-B339D8426355}" type="pres">
      <dgm:prSet presAssocID="{8BFF9FAF-D738-4375-956C-28665792FD9A}" presName="rootComposite" presStyleCnt="0"/>
      <dgm:spPr/>
    </dgm:pt>
    <dgm:pt modelId="{ED4DC1F7-E7DD-48BD-BD6C-299653F49FC1}" type="pres">
      <dgm:prSet presAssocID="{8BFF9FAF-D738-4375-956C-28665792FD9A}" presName="rootText" presStyleLbl="node1" presStyleIdx="0" presStyleCnt="3" custScaleX="544080" custScaleY="396390"/>
      <dgm:spPr/>
    </dgm:pt>
    <dgm:pt modelId="{A5552842-B025-4E83-8032-9E97F1696523}" type="pres">
      <dgm:prSet presAssocID="{8BFF9FAF-D738-4375-956C-28665792FD9A}" presName="rootConnector" presStyleLbl="node1" presStyleIdx="0" presStyleCnt="3"/>
      <dgm:spPr/>
    </dgm:pt>
    <dgm:pt modelId="{98AD40F2-1808-42C1-B4A0-D93DF5B46F0A}" type="pres">
      <dgm:prSet presAssocID="{8BFF9FAF-D738-4375-956C-28665792FD9A}" presName="childShape" presStyleCnt="0"/>
      <dgm:spPr/>
    </dgm:pt>
    <dgm:pt modelId="{68982668-EA19-4598-98ED-547D82B8B5D5}" type="pres">
      <dgm:prSet presAssocID="{7AFCFD43-0DE5-4799-8A14-5775F5AFE18F}" presName="Name13" presStyleLbl="parChTrans1D2" presStyleIdx="0" presStyleCnt="5"/>
      <dgm:spPr/>
    </dgm:pt>
    <dgm:pt modelId="{B4617A78-C0D4-4FC3-92EA-05256C234E7B}" type="pres">
      <dgm:prSet presAssocID="{F12F9684-7A00-46BA-9ECB-DD99B089B747}" presName="childText" presStyleLbl="bgAcc1" presStyleIdx="0" presStyleCnt="5" custScaleX="544080" custScaleY="870057">
        <dgm:presLayoutVars>
          <dgm:bulletEnabled val="1"/>
        </dgm:presLayoutVars>
      </dgm:prSet>
      <dgm:spPr/>
    </dgm:pt>
    <dgm:pt modelId="{D08170AC-0992-4A4F-8B66-EE93409872CC}" type="pres">
      <dgm:prSet presAssocID="{4895B77C-7E3C-453F-9CCA-0371ED38B968}" presName="root" presStyleCnt="0"/>
      <dgm:spPr/>
    </dgm:pt>
    <dgm:pt modelId="{D447D337-23E1-4045-B140-78E58C5BE283}" type="pres">
      <dgm:prSet presAssocID="{4895B77C-7E3C-453F-9CCA-0371ED38B968}" presName="rootComposite" presStyleCnt="0"/>
      <dgm:spPr/>
    </dgm:pt>
    <dgm:pt modelId="{70C065F7-D0B5-4B24-9C9F-E5D3C43BF502}" type="pres">
      <dgm:prSet presAssocID="{4895B77C-7E3C-453F-9CCA-0371ED38B968}" presName="rootText" presStyleLbl="node1" presStyleIdx="1" presStyleCnt="3" custScaleX="544080" custScaleY="396390"/>
      <dgm:spPr/>
    </dgm:pt>
    <dgm:pt modelId="{9E449969-5AED-4C86-A274-4545611A33BF}" type="pres">
      <dgm:prSet presAssocID="{4895B77C-7E3C-453F-9CCA-0371ED38B968}" presName="rootConnector" presStyleLbl="node1" presStyleIdx="1" presStyleCnt="3"/>
      <dgm:spPr/>
    </dgm:pt>
    <dgm:pt modelId="{74281544-80D9-42F2-9270-2C19D2543DD5}" type="pres">
      <dgm:prSet presAssocID="{4895B77C-7E3C-453F-9CCA-0371ED38B968}" presName="childShape" presStyleCnt="0"/>
      <dgm:spPr/>
    </dgm:pt>
    <dgm:pt modelId="{A7866B79-A90D-4D56-A5E6-9017F41C6B5A}" type="pres">
      <dgm:prSet presAssocID="{4CBE570A-4E3C-4658-9B09-82E37FBCFE4D}" presName="root" presStyleCnt="0"/>
      <dgm:spPr/>
    </dgm:pt>
    <dgm:pt modelId="{403712BA-0561-4CB0-84FF-AEE2A34A4665}" type="pres">
      <dgm:prSet presAssocID="{4CBE570A-4E3C-4658-9B09-82E37FBCFE4D}" presName="rootComposite" presStyleCnt="0"/>
      <dgm:spPr/>
    </dgm:pt>
    <dgm:pt modelId="{5CC6FA11-2675-4371-B3A9-88E9D94CE2DC}" type="pres">
      <dgm:prSet presAssocID="{4CBE570A-4E3C-4658-9B09-82E37FBCFE4D}" presName="rootText" presStyleLbl="node1" presStyleIdx="2" presStyleCnt="3" custScaleX="544080" custScaleY="396390"/>
      <dgm:spPr/>
    </dgm:pt>
    <dgm:pt modelId="{00B42ED2-3ED2-41C1-A97C-A3EB4F86DE72}" type="pres">
      <dgm:prSet presAssocID="{4CBE570A-4E3C-4658-9B09-82E37FBCFE4D}" presName="rootConnector" presStyleLbl="node1" presStyleIdx="2" presStyleCnt="3"/>
      <dgm:spPr/>
    </dgm:pt>
    <dgm:pt modelId="{0F0BAC44-A695-4028-8867-92069209451E}" type="pres">
      <dgm:prSet presAssocID="{4CBE570A-4E3C-4658-9B09-82E37FBCFE4D}" presName="childShape" presStyleCnt="0"/>
      <dgm:spPr/>
    </dgm:pt>
    <dgm:pt modelId="{7E9E3FB6-3215-4B45-83E6-B6DFD6E5D6C2}" type="pres">
      <dgm:prSet presAssocID="{31AFCDFE-CABD-4067-8301-0B4C28C85450}" presName="Name13" presStyleLbl="parChTrans1D2" presStyleIdx="1" presStyleCnt="5"/>
      <dgm:spPr/>
    </dgm:pt>
    <dgm:pt modelId="{AC2EB5B3-46FE-4639-A31A-FA108C109EC2}" type="pres">
      <dgm:prSet presAssocID="{8EFB9EF8-4A46-4469-97F4-2ACA75F9B213}" presName="childText" presStyleLbl="bgAcc1" presStyleIdx="1" presStyleCnt="5" custScaleX="544080" custScaleY="396390">
        <dgm:presLayoutVars>
          <dgm:bulletEnabled val="1"/>
        </dgm:presLayoutVars>
      </dgm:prSet>
      <dgm:spPr/>
    </dgm:pt>
    <dgm:pt modelId="{BF9EB668-3F7F-4C1D-BD15-03BA34BF2B4C}" type="pres">
      <dgm:prSet presAssocID="{3D0622A8-A010-4871-90EA-21453851D839}" presName="Name13" presStyleLbl="parChTrans1D2" presStyleIdx="2" presStyleCnt="5"/>
      <dgm:spPr/>
    </dgm:pt>
    <dgm:pt modelId="{ACE15CAB-5EE5-420C-BA33-5F4EB6C3F2B4}" type="pres">
      <dgm:prSet presAssocID="{A4EED503-0DFE-4611-BC3F-F56223EFC9EB}" presName="childText" presStyleLbl="bgAcc1" presStyleIdx="2" presStyleCnt="5" custScaleX="544080" custScaleY="396390" custLinFactNeighborX="-2005" custLinFactNeighborY="-8578">
        <dgm:presLayoutVars>
          <dgm:bulletEnabled val="1"/>
        </dgm:presLayoutVars>
      </dgm:prSet>
      <dgm:spPr/>
    </dgm:pt>
    <dgm:pt modelId="{7D48AA6F-83F4-4E83-8496-EE5791EF08DD}" type="pres">
      <dgm:prSet presAssocID="{EE9975DB-E4E9-4FA2-959A-08FED8AAB02E}" presName="Name13" presStyleLbl="parChTrans1D2" presStyleIdx="3" presStyleCnt="5"/>
      <dgm:spPr/>
    </dgm:pt>
    <dgm:pt modelId="{D8B979AC-AA5A-4445-9F64-9ECF652BA5F5}" type="pres">
      <dgm:prSet presAssocID="{FFBCC8D5-47B3-486E-8E73-4904ECEFB234}" presName="childText" presStyleLbl="bgAcc1" presStyleIdx="3" presStyleCnt="5" custScaleX="544080" custScaleY="396390">
        <dgm:presLayoutVars>
          <dgm:bulletEnabled val="1"/>
        </dgm:presLayoutVars>
      </dgm:prSet>
      <dgm:spPr/>
    </dgm:pt>
    <dgm:pt modelId="{C1618DB5-D5D5-4BAE-A722-23F1E9DB920D}" type="pres">
      <dgm:prSet presAssocID="{ED1ADC24-411D-4D4C-A502-A6C31C365AB3}" presName="Name13" presStyleLbl="parChTrans1D2" presStyleIdx="4" presStyleCnt="5"/>
      <dgm:spPr/>
    </dgm:pt>
    <dgm:pt modelId="{CEB7C1FC-B604-4141-9ABE-803BF51AC84F}" type="pres">
      <dgm:prSet presAssocID="{D14D88F1-8499-4B3B-BFC2-EBEAC181F3AD}" presName="childText" presStyleLbl="bgAcc1" presStyleIdx="4" presStyleCnt="5" custScaleX="544080" custScaleY="396390">
        <dgm:presLayoutVars>
          <dgm:bulletEnabled val="1"/>
        </dgm:presLayoutVars>
      </dgm:prSet>
      <dgm:spPr/>
    </dgm:pt>
  </dgm:ptLst>
  <dgm:cxnLst>
    <dgm:cxn modelId="{47C94001-F764-45C0-A677-8D5C20A7490C}" srcId="{7803FFED-75D3-4C55-87FD-64DEE02D1478}" destId="{4895B77C-7E3C-453F-9CCA-0371ED38B968}" srcOrd="1" destOrd="0" parTransId="{101F9B69-EDE3-4659-9A53-5CCE2F68E674}" sibTransId="{27C9F373-BC50-4602-8336-4FABFAA3D6DC}"/>
    <dgm:cxn modelId="{74F7060D-7EA0-4714-925F-B0ED745B0EFD}" type="presOf" srcId="{8E146FC1-53E0-4F48-AC84-2432EC0A4E85}" destId="{CEB7C1FC-B604-4141-9ABE-803BF51AC84F}" srcOrd="0" destOrd="1" presId="urn:microsoft.com/office/officeart/2005/8/layout/hierarchy3"/>
    <dgm:cxn modelId="{6F43D71D-FEBE-4A21-9508-A3F4F6E033D5}" srcId="{4CBE570A-4E3C-4658-9B09-82E37FBCFE4D}" destId="{8EFB9EF8-4A46-4469-97F4-2ACA75F9B213}" srcOrd="0" destOrd="0" parTransId="{31AFCDFE-CABD-4067-8301-0B4C28C85450}" sibTransId="{72E4741D-A472-4A9C-BDA8-C31D511E5C46}"/>
    <dgm:cxn modelId="{53EF4527-993C-459C-B734-ECBAE61CDF11}" srcId="{8BFF9FAF-D738-4375-956C-28665792FD9A}" destId="{F12F9684-7A00-46BA-9ECB-DD99B089B747}" srcOrd="0" destOrd="0" parTransId="{7AFCFD43-0DE5-4799-8A14-5775F5AFE18F}" sibTransId="{36BF593D-E501-4240-B8CA-8D243E52F105}"/>
    <dgm:cxn modelId="{7353AF29-3612-4263-BD27-0BAB47900991}" type="presOf" srcId="{92967B3F-D5A3-4FA7-A45E-A54F4532C488}" destId="{B4617A78-C0D4-4FC3-92EA-05256C234E7B}" srcOrd="0" destOrd="1" presId="urn:microsoft.com/office/officeart/2005/8/layout/hierarchy3"/>
    <dgm:cxn modelId="{CEAFA83C-B057-4E3B-A45E-99475FCC4CBD}" type="presOf" srcId="{31AFCDFE-CABD-4067-8301-0B4C28C85450}" destId="{7E9E3FB6-3215-4B45-83E6-B6DFD6E5D6C2}" srcOrd="0" destOrd="0" presId="urn:microsoft.com/office/officeart/2005/8/layout/hierarchy3"/>
    <dgm:cxn modelId="{CBB8375B-CF02-47CC-A715-047B3CDE71AF}" type="presOf" srcId="{8EFB9EF8-4A46-4469-97F4-2ACA75F9B213}" destId="{AC2EB5B3-46FE-4639-A31A-FA108C109EC2}" srcOrd="0" destOrd="0" presId="urn:microsoft.com/office/officeart/2005/8/layout/hierarchy3"/>
    <dgm:cxn modelId="{612E5C61-7678-40E1-A994-8AFC2E0C48C1}" srcId="{D14D88F1-8499-4B3B-BFC2-EBEAC181F3AD}" destId="{8E146FC1-53E0-4F48-AC84-2432EC0A4E85}" srcOrd="0" destOrd="0" parTransId="{7B839DBF-0BAF-4624-B592-4D08126D8564}" sibTransId="{2193968A-54BC-4EE8-A4E3-6FE2F9520996}"/>
    <dgm:cxn modelId="{43C69F42-2A6F-4D65-94E6-C96A21B4520A}" srcId="{D14D88F1-8499-4B3B-BFC2-EBEAC181F3AD}" destId="{7A4A5287-6851-4D8C-ADBB-FC4F3C25A072}" srcOrd="1" destOrd="0" parTransId="{5C4811C4-3A7A-4B7A-8307-EC589C56F843}" sibTransId="{848E1294-CB2C-44C4-8C4A-9B8C7F800FAC}"/>
    <dgm:cxn modelId="{8E2D164F-8AD2-4BE6-82EB-E394B3823547}" type="presOf" srcId="{4CBE570A-4E3C-4658-9B09-82E37FBCFE4D}" destId="{5CC6FA11-2675-4371-B3A9-88E9D94CE2DC}" srcOrd="0" destOrd="0" presId="urn:microsoft.com/office/officeart/2005/8/layout/hierarchy3"/>
    <dgm:cxn modelId="{9DC92951-95E2-4D98-A0CC-E9D643805F54}" type="presOf" srcId="{7AFCFD43-0DE5-4799-8A14-5775F5AFE18F}" destId="{68982668-EA19-4598-98ED-547D82B8B5D5}" srcOrd="0" destOrd="0" presId="urn:microsoft.com/office/officeart/2005/8/layout/hierarchy3"/>
    <dgm:cxn modelId="{07A00177-6BFF-42BF-9BAC-63BBE1E3F8BE}" srcId="{4CBE570A-4E3C-4658-9B09-82E37FBCFE4D}" destId="{A4EED503-0DFE-4611-BC3F-F56223EFC9EB}" srcOrd="1" destOrd="0" parTransId="{3D0622A8-A010-4871-90EA-21453851D839}" sibTransId="{BBB63049-0A26-45A7-A248-1A1628959CA0}"/>
    <dgm:cxn modelId="{70A88657-2E33-45DC-A664-44AA4CA26D5E}" type="presOf" srcId="{7A4A5287-6851-4D8C-ADBB-FC4F3C25A072}" destId="{CEB7C1FC-B604-4141-9ABE-803BF51AC84F}" srcOrd="0" destOrd="2" presId="urn:microsoft.com/office/officeart/2005/8/layout/hierarchy3"/>
    <dgm:cxn modelId="{D83CA77C-DB8F-41B9-B010-9DA825DE4E53}" srcId="{4CBE570A-4E3C-4658-9B09-82E37FBCFE4D}" destId="{D14D88F1-8499-4B3B-BFC2-EBEAC181F3AD}" srcOrd="3" destOrd="0" parTransId="{ED1ADC24-411D-4D4C-A502-A6C31C365AB3}" sibTransId="{7FFEC11D-354C-45E8-B603-B77B00181D01}"/>
    <dgm:cxn modelId="{3A1EFC85-3BEB-4B07-BF31-B67B4A9FA188}" type="presOf" srcId="{FFBCC8D5-47B3-486E-8E73-4904ECEFB234}" destId="{D8B979AC-AA5A-4445-9F64-9ECF652BA5F5}" srcOrd="0" destOrd="0" presId="urn:microsoft.com/office/officeart/2005/8/layout/hierarchy3"/>
    <dgm:cxn modelId="{49868D92-77B4-4F60-BD7B-55F39F82ECE6}" type="presOf" srcId="{A4EED503-0DFE-4611-BC3F-F56223EFC9EB}" destId="{ACE15CAB-5EE5-420C-BA33-5F4EB6C3F2B4}" srcOrd="0" destOrd="0" presId="urn:microsoft.com/office/officeart/2005/8/layout/hierarchy3"/>
    <dgm:cxn modelId="{48BAC8A3-DD62-4D61-BD8E-269402A28317}" type="presOf" srcId="{D14D88F1-8499-4B3B-BFC2-EBEAC181F3AD}" destId="{CEB7C1FC-B604-4141-9ABE-803BF51AC84F}" srcOrd="0" destOrd="0" presId="urn:microsoft.com/office/officeart/2005/8/layout/hierarchy3"/>
    <dgm:cxn modelId="{EE7EC4AA-F5C5-4902-A2DC-39ED99752BB1}" srcId="{7803FFED-75D3-4C55-87FD-64DEE02D1478}" destId="{4CBE570A-4E3C-4658-9B09-82E37FBCFE4D}" srcOrd="2" destOrd="0" parTransId="{3EE9C897-8FC8-483D-87F0-6511B71B4EF9}" sibTransId="{7A504893-5772-47FE-9618-5E56B0E72169}"/>
    <dgm:cxn modelId="{7E5437AE-4D51-432D-B947-EBBA560E6448}" type="presOf" srcId="{4895B77C-7E3C-453F-9CCA-0371ED38B968}" destId="{9E449969-5AED-4C86-A274-4545611A33BF}" srcOrd="1" destOrd="0" presId="urn:microsoft.com/office/officeart/2005/8/layout/hierarchy3"/>
    <dgm:cxn modelId="{D016DCB2-004C-408E-A92D-71E8FA1B8BE8}" type="presOf" srcId="{3D0622A8-A010-4871-90EA-21453851D839}" destId="{BF9EB668-3F7F-4C1D-BD15-03BA34BF2B4C}" srcOrd="0" destOrd="0" presId="urn:microsoft.com/office/officeart/2005/8/layout/hierarchy3"/>
    <dgm:cxn modelId="{DAC36FB7-34FF-4EEE-9839-EAFA672CD02A}" type="presOf" srcId="{8BFF9FAF-D738-4375-956C-28665792FD9A}" destId="{A5552842-B025-4E83-8032-9E97F1696523}" srcOrd="1" destOrd="0" presId="urn:microsoft.com/office/officeart/2005/8/layout/hierarchy3"/>
    <dgm:cxn modelId="{B09A27BF-219A-439A-874D-9894A27995BE}" srcId="{F12F9684-7A00-46BA-9ECB-DD99B089B747}" destId="{92967B3F-D5A3-4FA7-A45E-A54F4532C488}" srcOrd="0" destOrd="0" parTransId="{DFDE2A73-2E43-4C59-8519-7F98DD720B5A}" sibTransId="{880E11C6-15F3-4F3F-A89C-771DD284B673}"/>
    <dgm:cxn modelId="{2C0C55C0-3354-4C16-8FF1-2C3FB0FC4401}" type="presOf" srcId="{4CBE570A-4E3C-4658-9B09-82E37FBCFE4D}" destId="{00B42ED2-3ED2-41C1-A97C-A3EB4F86DE72}" srcOrd="1" destOrd="0" presId="urn:microsoft.com/office/officeart/2005/8/layout/hierarchy3"/>
    <dgm:cxn modelId="{5FC442C5-FB5B-4CB9-818C-B1823819ED33}" type="presOf" srcId="{8BFF9FAF-D738-4375-956C-28665792FD9A}" destId="{ED4DC1F7-E7DD-48BD-BD6C-299653F49FC1}" srcOrd="0" destOrd="0" presId="urn:microsoft.com/office/officeart/2005/8/layout/hierarchy3"/>
    <dgm:cxn modelId="{E4FA6BC6-76CC-4265-B0B4-4801091C77F8}" srcId="{4CBE570A-4E3C-4658-9B09-82E37FBCFE4D}" destId="{FFBCC8D5-47B3-486E-8E73-4904ECEFB234}" srcOrd="2" destOrd="0" parTransId="{EE9975DB-E4E9-4FA2-959A-08FED8AAB02E}" sibTransId="{156ED7B6-A6CD-4138-B8EB-E9E51AEFE406}"/>
    <dgm:cxn modelId="{156B77D5-6DA6-4440-88DA-5DE5168B91FB}" type="presOf" srcId="{7803FFED-75D3-4C55-87FD-64DEE02D1478}" destId="{C15057A5-82F6-4079-8C99-8CBB86B4273D}" srcOrd="0" destOrd="0" presId="urn:microsoft.com/office/officeart/2005/8/layout/hierarchy3"/>
    <dgm:cxn modelId="{FAF895D9-EF6A-4E37-AE74-B64F2E1A9EF8}" type="presOf" srcId="{F12F9684-7A00-46BA-9ECB-DD99B089B747}" destId="{B4617A78-C0D4-4FC3-92EA-05256C234E7B}" srcOrd="0" destOrd="0" presId="urn:microsoft.com/office/officeart/2005/8/layout/hierarchy3"/>
    <dgm:cxn modelId="{28C0A9DB-8E6D-45F4-B23F-296580C80140}" type="presOf" srcId="{EE9975DB-E4E9-4FA2-959A-08FED8AAB02E}" destId="{7D48AA6F-83F4-4E83-8496-EE5791EF08DD}" srcOrd="0" destOrd="0" presId="urn:microsoft.com/office/officeart/2005/8/layout/hierarchy3"/>
    <dgm:cxn modelId="{6488A5E2-FD63-43B5-B9B6-3D08A8F437CC}" srcId="{7803FFED-75D3-4C55-87FD-64DEE02D1478}" destId="{8BFF9FAF-D738-4375-956C-28665792FD9A}" srcOrd="0" destOrd="0" parTransId="{55501D61-AA00-4299-88E2-602910F9BDF4}" sibTransId="{9A781F64-6063-4033-9E40-71111C13B130}"/>
    <dgm:cxn modelId="{F2E688FB-1700-4417-A99F-DEA054DE6276}" type="presOf" srcId="{4895B77C-7E3C-453F-9CCA-0371ED38B968}" destId="{70C065F7-D0B5-4B24-9C9F-E5D3C43BF502}" srcOrd="0" destOrd="0" presId="urn:microsoft.com/office/officeart/2005/8/layout/hierarchy3"/>
    <dgm:cxn modelId="{3B5AFBFE-E40D-4F0E-A3C6-4B294471CD94}" type="presOf" srcId="{ED1ADC24-411D-4D4C-A502-A6C31C365AB3}" destId="{C1618DB5-D5D5-4BAE-A722-23F1E9DB920D}" srcOrd="0" destOrd="0" presId="urn:microsoft.com/office/officeart/2005/8/layout/hierarchy3"/>
    <dgm:cxn modelId="{600EDC02-3402-4201-B747-ED8976DAEACF}" type="presParOf" srcId="{C15057A5-82F6-4079-8C99-8CBB86B4273D}" destId="{CD0292AA-311D-48E8-BB78-0F3935FB397E}" srcOrd="0" destOrd="0" presId="urn:microsoft.com/office/officeart/2005/8/layout/hierarchy3"/>
    <dgm:cxn modelId="{96082849-8598-408F-B34F-A0C450FCD4E8}" type="presParOf" srcId="{CD0292AA-311D-48E8-BB78-0F3935FB397E}" destId="{E42B1020-4263-4A29-A146-B339D8426355}" srcOrd="0" destOrd="0" presId="urn:microsoft.com/office/officeart/2005/8/layout/hierarchy3"/>
    <dgm:cxn modelId="{54701974-25CC-482C-9A64-8393CE4B0BE0}" type="presParOf" srcId="{E42B1020-4263-4A29-A146-B339D8426355}" destId="{ED4DC1F7-E7DD-48BD-BD6C-299653F49FC1}" srcOrd="0" destOrd="0" presId="urn:microsoft.com/office/officeart/2005/8/layout/hierarchy3"/>
    <dgm:cxn modelId="{002E3AC7-524E-43BC-885D-AE0FBF7FD817}" type="presParOf" srcId="{E42B1020-4263-4A29-A146-B339D8426355}" destId="{A5552842-B025-4E83-8032-9E97F1696523}" srcOrd="1" destOrd="0" presId="urn:microsoft.com/office/officeart/2005/8/layout/hierarchy3"/>
    <dgm:cxn modelId="{3C3BF84E-EBB9-4604-88DD-737D63377977}" type="presParOf" srcId="{CD0292AA-311D-48E8-BB78-0F3935FB397E}" destId="{98AD40F2-1808-42C1-B4A0-D93DF5B46F0A}" srcOrd="1" destOrd="0" presId="urn:microsoft.com/office/officeart/2005/8/layout/hierarchy3"/>
    <dgm:cxn modelId="{46C8E56E-49B9-43DA-A8DA-165AAAB97EAD}" type="presParOf" srcId="{98AD40F2-1808-42C1-B4A0-D93DF5B46F0A}" destId="{68982668-EA19-4598-98ED-547D82B8B5D5}" srcOrd="0" destOrd="0" presId="urn:microsoft.com/office/officeart/2005/8/layout/hierarchy3"/>
    <dgm:cxn modelId="{964145D1-7015-4279-9C9C-C0CC02E20E69}" type="presParOf" srcId="{98AD40F2-1808-42C1-B4A0-D93DF5B46F0A}" destId="{B4617A78-C0D4-4FC3-92EA-05256C234E7B}" srcOrd="1" destOrd="0" presId="urn:microsoft.com/office/officeart/2005/8/layout/hierarchy3"/>
    <dgm:cxn modelId="{0B352781-D2CE-4407-B7CE-7F4E466DB69B}" type="presParOf" srcId="{C15057A5-82F6-4079-8C99-8CBB86B4273D}" destId="{D08170AC-0992-4A4F-8B66-EE93409872CC}" srcOrd="1" destOrd="0" presId="urn:microsoft.com/office/officeart/2005/8/layout/hierarchy3"/>
    <dgm:cxn modelId="{A1EC01D0-9E7A-46F4-B259-D3AC3D310755}" type="presParOf" srcId="{D08170AC-0992-4A4F-8B66-EE93409872CC}" destId="{D447D337-23E1-4045-B140-78E58C5BE283}" srcOrd="0" destOrd="0" presId="urn:microsoft.com/office/officeart/2005/8/layout/hierarchy3"/>
    <dgm:cxn modelId="{22ADA0F6-5CF5-4F3F-A871-13B4B1EA00DE}" type="presParOf" srcId="{D447D337-23E1-4045-B140-78E58C5BE283}" destId="{70C065F7-D0B5-4B24-9C9F-E5D3C43BF502}" srcOrd="0" destOrd="0" presId="urn:microsoft.com/office/officeart/2005/8/layout/hierarchy3"/>
    <dgm:cxn modelId="{A75B5D29-A1B8-4BE1-9EFC-2B4F4FEEC199}" type="presParOf" srcId="{D447D337-23E1-4045-B140-78E58C5BE283}" destId="{9E449969-5AED-4C86-A274-4545611A33BF}" srcOrd="1" destOrd="0" presId="urn:microsoft.com/office/officeart/2005/8/layout/hierarchy3"/>
    <dgm:cxn modelId="{8247BD00-CD7F-4704-8BC2-4AB8EE27BFD0}" type="presParOf" srcId="{D08170AC-0992-4A4F-8B66-EE93409872CC}" destId="{74281544-80D9-42F2-9270-2C19D2543DD5}" srcOrd="1" destOrd="0" presId="urn:microsoft.com/office/officeart/2005/8/layout/hierarchy3"/>
    <dgm:cxn modelId="{C2A69D9F-4EC4-484D-AFF7-63663BA24179}" type="presParOf" srcId="{C15057A5-82F6-4079-8C99-8CBB86B4273D}" destId="{A7866B79-A90D-4D56-A5E6-9017F41C6B5A}" srcOrd="2" destOrd="0" presId="urn:microsoft.com/office/officeart/2005/8/layout/hierarchy3"/>
    <dgm:cxn modelId="{95F9CDF7-6488-4FF2-872C-733932D414E4}" type="presParOf" srcId="{A7866B79-A90D-4D56-A5E6-9017F41C6B5A}" destId="{403712BA-0561-4CB0-84FF-AEE2A34A4665}" srcOrd="0" destOrd="0" presId="urn:microsoft.com/office/officeart/2005/8/layout/hierarchy3"/>
    <dgm:cxn modelId="{836B157D-36C5-4C1E-85AA-34AFD310BB26}" type="presParOf" srcId="{403712BA-0561-4CB0-84FF-AEE2A34A4665}" destId="{5CC6FA11-2675-4371-B3A9-88E9D94CE2DC}" srcOrd="0" destOrd="0" presId="urn:microsoft.com/office/officeart/2005/8/layout/hierarchy3"/>
    <dgm:cxn modelId="{4D3054D1-465F-45BD-B464-0D026008EC63}" type="presParOf" srcId="{403712BA-0561-4CB0-84FF-AEE2A34A4665}" destId="{00B42ED2-3ED2-41C1-A97C-A3EB4F86DE72}" srcOrd="1" destOrd="0" presId="urn:microsoft.com/office/officeart/2005/8/layout/hierarchy3"/>
    <dgm:cxn modelId="{39344827-D8A8-443A-87A5-FE1E2C681EC0}" type="presParOf" srcId="{A7866B79-A90D-4D56-A5E6-9017F41C6B5A}" destId="{0F0BAC44-A695-4028-8867-92069209451E}" srcOrd="1" destOrd="0" presId="urn:microsoft.com/office/officeart/2005/8/layout/hierarchy3"/>
    <dgm:cxn modelId="{A088ED59-65EA-443F-9F0E-114C030DF7A9}" type="presParOf" srcId="{0F0BAC44-A695-4028-8867-92069209451E}" destId="{7E9E3FB6-3215-4B45-83E6-B6DFD6E5D6C2}" srcOrd="0" destOrd="0" presId="urn:microsoft.com/office/officeart/2005/8/layout/hierarchy3"/>
    <dgm:cxn modelId="{F8A0645E-725E-4486-B8D1-4EED7FF97C7F}" type="presParOf" srcId="{0F0BAC44-A695-4028-8867-92069209451E}" destId="{AC2EB5B3-46FE-4639-A31A-FA108C109EC2}" srcOrd="1" destOrd="0" presId="urn:microsoft.com/office/officeart/2005/8/layout/hierarchy3"/>
    <dgm:cxn modelId="{A1927A95-3100-4075-A2A0-B5F60034AF89}" type="presParOf" srcId="{0F0BAC44-A695-4028-8867-92069209451E}" destId="{BF9EB668-3F7F-4C1D-BD15-03BA34BF2B4C}" srcOrd="2" destOrd="0" presId="urn:microsoft.com/office/officeart/2005/8/layout/hierarchy3"/>
    <dgm:cxn modelId="{CCAF80E6-596E-4BF1-89AF-32BB389D4D69}" type="presParOf" srcId="{0F0BAC44-A695-4028-8867-92069209451E}" destId="{ACE15CAB-5EE5-420C-BA33-5F4EB6C3F2B4}" srcOrd="3" destOrd="0" presId="urn:microsoft.com/office/officeart/2005/8/layout/hierarchy3"/>
    <dgm:cxn modelId="{C31816F1-F151-4ABD-A6B2-DD04B7A9CE5A}" type="presParOf" srcId="{0F0BAC44-A695-4028-8867-92069209451E}" destId="{7D48AA6F-83F4-4E83-8496-EE5791EF08DD}" srcOrd="4" destOrd="0" presId="urn:microsoft.com/office/officeart/2005/8/layout/hierarchy3"/>
    <dgm:cxn modelId="{10A18025-6F97-4B8A-B911-B5C59F162635}" type="presParOf" srcId="{0F0BAC44-A695-4028-8867-92069209451E}" destId="{D8B979AC-AA5A-4445-9F64-9ECF652BA5F5}" srcOrd="5" destOrd="0" presId="urn:microsoft.com/office/officeart/2005/8/layout/hierarchy3"/>
    <dgm:cxn modelId="{B74C0330-9A20-49AA-85EE-3A9ED115068F}" type="presParOf" srcId="{0F0BAC44-A695-4028-8867-92069209451E}" destId="{C1618DB5-D5D5-4BAE-A722-23F1E9DB920D}" srcOrd="6" destOrd="0" presId="urn:microsoft.com/office/officeart/2005/8/layout/hierarchy3"/>
    <dgm:cxn modelId="{A31DD67E-5B0A-4394-A020-AF80F591C6A2}" type="presParOf" srcId="{0F0BAC44-A695-4028-8867-92069209451E}" destId="{CEB7C1FC-B604-4141-9ABE-803BF51AC84F}" srcOrd="7" destOrd="0" presId="urn:microsoft.com/office/officeart/2005/8/layout/hierarchy3"/>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BFE9E03-D2E0-444C-9E43-1B040754E498}" type="doc">
      <dgm:prSet loTypeId="urn:microsoft.com/office/officeart/2005/8/layout/hierarchy3" loCatId="list" qsTypeId="urn:microsoft.com/office/officeart/2005/8/quickstyle/simple1" qsCatId="simple" csTypeId="urn:microsoft.com/office/officeart/2005/8/colors/accent0_2" csCatId="mainScheme" phldr="1"/>
      <dgm:spPr/>
      <dgm:t>
        <a:bodyPr/>
        <a:lstStyle/>
        <a:p>
          <a:endParaRPr lang="en-US"/>
        </a:p>
      </dgm:t>
    </dgm:pt>
    <dgm:pt modelId="{F912974A-966A-42BC-9F95-EE382F4FE2CF}">
      <dgm:prSet phldrT="[Text]"/>
      <dgm:spPr/>
      <dgm:t>
        <a:bodyPr/>
        <a:lstStyle/>
        <a:p>
          <a:r>
            <a:rPr lang="en-US"/>
            <a:t>positive</a:t>
          </a:r>
        </a:p>
      </dgm:t>
    </dgm:pt>
    <dgm:pt modelId="{EF664AF1-A010-4338-A9CA-79617A26DCA2}" type="parTrans" cxnId="{CDE7E834-019F-49DF-ACFA-647DDA90D959}">
      <dgm:prSet/>
      <dgm:spPr/>
      <dgm:t>
        <a:bodyPr/>
        <a:lstStyle/>
        <a:p>
          <a:endParaRPr lang="en-US"/>
        </a:p>
      </dgm:t>
    </dgm:pt>
    <dgm:pt modelId="{FDF34814-B5E6-4C33-9E45-57F4E77469BC}" type="sibTrans" cxnId="{CDE7E834-019F-49DF-ACFA-647DDA90D959}">
      <dgm:prSet/>
      <dgm:spPr/>
      <dgm:t>
        <a:bodyPr/>
        <a:lstStyle/>
        <a:p>
          <a:endParaRPr lang="en-US"/>
        </a:p>
      </dgm:t>
    </dgm:pt>
    <dgm:pt modelId="{D1E58563-6774-4835-BA5A-C3C19EB4B3C9}">
      <dgm:prSet phldrT="[Text]"/>
      <dgm:spPr/>
      <dgm:t>
        <a:bodyPr/>
        <a:lstStyle/>
        <a:p>
          <a:r>
            <a:rPr lang="en-US"/>
            <a:t>become sacrid in places such as France and Quebec </a:t>
          </a:r>
        </a:p>
      </dgm:t>
    </dgm:pt>
    <dgm:pt modelId="{62C18F37-15B4-42E6-AC55-028B576E7E71}" type="parTrans" cxnId="{607129CB-1FA5-4F6C-80F9-EBED9232039C}">
      <dgm:prSet/>
      <dgm:spPr/>
      <dgm:t>
        <a:bodyPr/>
        <a:lstStyle/>
        <a:p>
          <a:endParaRPr lang="en-US"/>
        </a:p>
      </dgm:t>
    </dgm:pt>
    <dgm:pt modelId="{E294456C-C978-4C02-9F43-A24E2DDEBDD9}" type="sibTrans" cxnId="{607129CB-1FA5-4F6C-80F9-EBED9232039C}">
      <dgm:prSet/>
      <dgm:spPr/>
      <dgm:t>
        <a:bodyPr/>
        <a:lstStyle/>
        <a:p>
          <a:endParaRPr lang="en-US"/>
        </a:p>
      </dgm:t>
    </dgm:pt>
    <dgm:pt modelId="{FB366AF6-DAB3-4F91-B367-C9F03D2226D8}">
      <dgm:prSet phldrT="[Text]"/>
      <dgm:spPr/>
      <dgm:t>
        <a:bodyPr/>
        <a:lstStyle/>
        <a:p>
          <a:r>
            <a:rPr lang="en-US"/>
            <a:t>negitive</a:t>
          </a:r>
        </a:p>
      </dgm:t>
    </dgm:pt>
    <dgm:pt modelId="{D1C3B4D4-AD1F-4B72-9D3B-04CD6DBB7F29}" type="parTrans" cxnId="{370FB107-CD05-4D57-9A11-B3A553B16E8F}">
      <dgm:prSet/>
      <dgm:spPr/>
      <dgm:t>
        <a:bodyPr/>
        <a:lstStyle/>
        <a:p>
          <a:endParaRPr lang="en-US"/>
        </a:p>
      </dgm:t>
    </dgm:pt>
    <dgm:pt modelId="{73913652-569E-41C4-AE08-BA6BBC3DFB5D}" type="sibTrans" cxnId="{370FB107-CD05-4D57-9A11-B3A553B16E8F}">
      <dgm:prSet/>
      <dgm:spPr/>
      <dgm:t>
        <a:bodyPr/>
        <a:lstStyle/>
        <a:p>
          <a:endParaRPr lang="en-US"/>
        </a:p>
      </dgm:t>
    </dgm:pt>
    <dgm:pt modelId="{BCAF8C9C-7CED-4EE5-AC9F-3122ACDE3578}">
      <dgm:prSet/>
      <dgm:spPr/>
      <dgm:t>
        <a:bodyPr/>
        <a:lstStyle/>
        <a:p>
          <a:r>
            <a:rPr lang="en-US"/>
            <a:t>be taken over by the english language</a:t>
          </a:r>
        </a:p>
      </dgm:t>
    </dgm:pt>
    <dgm:pt modelId="{0119169A-D4B6-4775-84B3-329221F4EC35}" type="parTrans" cxnId="{1A45FAAD-F54B-4D2F-BCEC-7FA538E110F9}">
      <dgm:prSet/>
      <dgm:spPr/>
      <dgm:t>
        <a:bodyPr/>
        <a:lstStyle/>
        <a:p>
          <a:endParaRPr lang="en-US"/>
        </a:p>
      </dgm:t>
    </dgm:pt>
    <dgm:pt modelId="{8AD407A9-C29C-46E1-860B-355C7C82381D}" type="sibTrans" cxnId="{1A45FAAD-F54B-4D2F-BCEC-7FA538E110F9}">
      <dgm:prSet/>
      <dgm:spPr/>
      <dgm:t>
        <a:bodyPr/>
        <a:lstStyle/>
        <a:p>
          <a:endParaRPr lang="en-US"/>
        </a:p>
      </dgm:t>
    </dgm:pt>
    <dgm:pt modelId="{9A06A8D3-9463-492C-9352-21EEC3097B52}">
      <dgm:prSet phldrT="[Text]"/>
      <dgm:spPr/>
      <dgm:t>
        <a:bodyPr/>
        <a:lstStyle/>
        <a:p>
          <a:r>
            <a:rPr lang="en-US"/>
            <a:t>become very small .</a:t>
          </a:r>
        </a:p>
      </dgm:t>
    </dgm:pt>
    <dgm:pt modelId="{198E5A73-DC62-4772-AF00-467DE632FBEC}" type="parTrans" cxnId="{B1F6BE2C-5953-4590-8372-688017484D83}">
      <dgm:prSet/>
      <dgm:spPr/>
      <dgm:t>
        <a:bodyPr/>
        <a:lstStyle/>
        <a:p>
          <a:endParaRPr lang="en-US"/>
        </a:p>
      </dgm:t>
    </dgm:pt>
    <dgm:pt modelId="{B6014E31-8328-4A6B-9241-6B4A623FBF04}" type="sibTrans" cxnId="{B1F6BE2C-5953-4590-8372-688017484D83}">
      <dgm:prSet/>
      <dgm:spPr/>
      <dgm:t>
        <a:bodyPr/>
        <a:lstStyle/>
        <a:p>
          <a:endParaRPr lang="en-US"/>
        </a:p>
      </dgm:t>
    </dgm:pt>
    <dgm:pt modelId="{A3F5C61B-836F-4F56-969F-2280A123CF2E}">
      <dgm:prSet phldrT="[Text]"/>
      <dgm:spPr/>
      <dgm:t>
        <a:bodyPr/>
        <a:lstStyle/>
        <a:p>
          <a:r>
            <a:rPr lang="en-US"/>
            <a:t>Likely predictions of the likely changes in the spatial distribution of the French language.</a:t>
          </a:r>
        </a:p>
      </dgm:t>
    </dgm:pt>
    <dgm:pt modelId="{181952DE-B50B-4EF3-815A-BF0C532AC908}" type="parTrans" cxnId="{A54C415D-4045-476D-A784-150F0DBBED7D}">
      <dgm:prSet/>
      <dgm:spPr/>
      <dgm:t>
        <a:bodyPr/>
        <a:lstStyle/>
        <a:p>
          <a:endParaRPr lang="en-US"/>
        </a:p>
      </dgm:t>
    </dgm:pt>
    <dgm:pt modelId="{FC9FFC07-3B56-4610-AE65-7E12679ECB55}" type="sibTrans" cxnId="{A54C415D-4045-476D-A784-150F0DBBED7D}">
      <dgm:prSet/>
      <dgm:spPr/>
      <dgm:t>
        <a:bodyPr/>
        <a:lstStyle/>
        <a:p>
          <a:endParaRPr lang="en-US"/>
        </a:p>
      </dgm:t>
    </dgm:pt>
    <dgm:pt modelId="{B5728A02-6D89-434E-961C-B56C01ABF8F3}">
      <dgm:prSet phldrT="[Text]"/>
      <dgm:spPr/>
      <dgm:t>
        <a:bodyPr/>
        <a:lstStyle/>
        <a:p>
          <a:r>
            <a:rPr lang="en-US"/>
            <a:t>travel implactions</a:t>
          </a:r>
        </a:p>
      </dgm:t>
    </dgm:pt>
    <dgm:pt modelId="{4E8887DB-F036-4073-875E-666A8F1ECAC3}" type="parTrans" cxnId="{10148DC0-5E58-4BFB-B831-29817D56EB57}">
      <dgm:prSet/>
      <dgm:spPr/>
      <dgm:t>
        <a:bodyPr/>
        <a:lstStyle/>
        <a:p>
          <a:endParaRPr lang="en-AU"/>
        </a:p>
      </dgm:t>
    </dgm:pt>
    <dgm:pt modelId="{C2609398-4322-47AD-8337-35BEF78A9BE3}" type="sibTrans" cxnId="{10148DC0-5E58-4BFB-B831-29817D56EB57}">
      <dgm:prSet/>
      <dgm:spPr/>
      <dgm:t>
        <a:bodyPr/>
        <a:lstStyle/>
        <a:p>
          <a:endParaRPr lang="en-AU"/>
        </a:p>
      </dgm:t>
    </dgm:pt>
    <dgm:pt modelId="{A9404E93-12F8-488A-B17C-15D81B11AA4C}">
      <dgm:prSet phldrT="[Text]"/>
      <dgm:spPr/>
      <dgm:t>
        <a:bodyPr/>
        <a:lstStyle/>
        <a:p>
          <a:r>
            <a:rPr lang="en-US"/>
            <a:t>travel</a:t>
          </a:r>
        </a:p>
      </dgm:t>
    </dgm:pt>
    <dgm:pt modelId="{A07665E5-D2AB-42D2-B69F-63AC463BC2A4}" type="parTrans" cxnId="{CD0A3BCE-2CE8-4AA0-978F-0B9CB84158DB}">
      <dgm:prSet/>
      <dgm:spPr/>
      <dgm:t>
        <a:bodyPr/>
        <a:lstStyle/>
        <a:p>
          <a:endParaRPr lang="en-AU"/>
        </a:p>
      </dgm:t>
    </dgm:pt>
    <dgm:pt modelId="{9A01C0E7-06B2-4E55-9F4C-5C1E81F4C547}" type="sibTrans" cxnId="{CD0A3BCE-2CE8-4AA0-978F-0B9CB84158DB}">
      <dgm:prSet/>
      <dgm:spPr/>
      <dgm:t>
        <a:bodyPr/>
        <a:lstStyle/>
        <a:p>
          <a:endParaRPr lang="en-AU"/>
        </a:p>
      </dgm:t>
    </dgm:pt>
    <dgm:pt modelId="{BCBC0522-6E2B-42C8-85C0-99F1EAB67A40}">
      <dgm:prSet phldrT="[Text]"/>
      <dgm:spPr/>
      <dgm:t>
        <a:bodyPr/>
        <a:lstStyle/>
        <a:p>
          <a:r>
            <a:rPr lang="en-US"/>
            <a:t>less movement due to covid</a:t>
          </a:r>
        </a:p>
      </dgm:t>
    </dgm:pt>
    <dgm:pt modelId="{AB06140C-229A-473D-A2DB-D0CA9AA7F85F}" type="parTrans" cxnId="{EB1FC064-3339-4B29-9421-38247D47D612}">
      <dgm:prSet/>
      <dgm:spPr/>
      <dgm:t>
        <a:bodyPr/>
        <a:lstStyle/>
        <a:p>
          <a:endParaRPr lang="en-AU"/>
        </a:p>
      </dgm:t>
    </dgm:pt>
    <dgm:pt modelId="{14087B8B-F27F-445B-BE60-D42743D830B6}" type="sibTrans" cxnId="{EB1FC064-3339-4B29-9421-38247D47D612}">
      <dgm:prSet/>
      <dgm:spPr/>
      <dgm:t>
        <a:bodyPr/>
        <a:lstStyle/>
        <a:p>
          <a:endParaRPr lang="en-AU"/>
        </a:p>
      </dgm:t>
    </dgm:pt>
    <dgm:pt modelId="{8BB52039-AC2D-4282-999D-7378C58444AB}">
      <dgm:prSet phldrT="[Text]"/>
      <dgm:spPr/>
      <dgm:t>
        <a:bodyPr/>
        <a:lstStyle/>
        <a:p>
          <a:r>
            <a:rPr lang="en-US"/>
            <a:t>less taught in schools</a:t>
          </a:r>
        </a:p>
      </dgm:t>
    </dgm:pt>
    <dgm:pt modelId="{04124736-F5C6-4061-8CF5-E2F5A89B3E50}" type="parTrans" cxnId="{F5788B92-CD26-4AB5-8952-292A849F18FF}">
      <dgm:prSet/>
      <dgm:spPr/>
      <dgm:t>
        <a:bodyPr/>
        <a:lstStyle/>
        <a:p>
          <a:endParaRPr lang="en-AU"/>
        </a:p>
      </dgm:t>
    </dgm:pt>
    <dgm:pt modelId="{EC15C24F-6BED-4D62-8171-72F49135EBCB}" type="sibTrans" cxnId="{F5788B92-CD26-4AB5-8952-292A849F18FF}">
      <dgm:prSet/>
      <dgm:spPr/>
      <dgm:t>
        <a:bodyPr/>
        <a:lstStyle/>
        <a:p>
          <a:endParaRPr lang="en-AU"/>
        </a:p>
      </dgm:t>
    </dgm:pt>
    <dgm:pt modelId="{BD32C8E0-AD02-4E63-8083-D87B6523C1A0}">
      <dgm:prSet phldrT="[Text]"/>
      <dgm:spPr/>
      <dgm:t>
        <a:bodyPr/>
        <a:lstStyle/>
        <a:p>
          <a:r>
            <a:rPr lang="en-US"/>
            <a:t>euroupean languages to be taught in schools - less schools teach the language</a:t>
          </a:r>
        </a:p>
      </dgm:t>
    </dgm:pt>
    <dgm:pt modelId="{263567F5-5480-4607-845C-ABB8BBF57C51}" type="parTrans" cxnId="{EA146B2A-6011-4C51-99A8-E42756148A20}">
      <dgm:prSet/>
      <dgm:spPr/>
      <dgm:t>
        <a:bodyPr/>
        <a:lstStyle/>
        <a:p>
          <a:endParaRPr lang="en-AU"/>
        </a:p>
      </dgm:t>
    </dgm:pt>
    <dgm:pt modelId="{DFC7D10E-D0DE-46CB-BB8B-19BD2B9BA793}" type="sibTrans" cxnId="{EA146B2A-6011-4C51-99A8-E42756148A20}">
      <dgm:prSet/>
      <dgm:spPr/>
      <dgm:t>
        <a:bodyPr/>
        <a:lstStyle/>
        <a:p>
          <a:endParaRPr lang="en-AU"/>
        </a:p>
      </dgm:t>
    </dgm:pt>
    <dgm:pt modelId="{A83DAF36-040F-4E65-A8E8-74DD65248A28}" type="pres">
      <dgm:prSet presAssocID="{ABFE9E03-D2E0-444C-9E43-1B040754E498}" presName="diagram" presStyleCnt="0">
        <dgm:presLayoutVars>
          <dgm:chPref val="1"/>
          <dgm:dir/>
          <dgm:animOne val="branch"/>
          <dgm:animLvl val="lvl"/>
          <dgm:resizeHandles/>
        </dgm:presLayoutVars>
      </dgm:prSet>
      <dgm:spPr/>
    </dgm:pt>
    <dgm:pt modelId="{22F4C78B-0E57-4428-B10E-37E151E9F7E3}" type="pres">
      <dgm:prSet presAssocID="{F912974A-966A-42BC-9F95-EE382F4FE2CF}" presName="root" presStyleCnt="0"/>
      <dgm:spPr/>
    </dgm:pt>
    <dgm:pt modelId="{AF2B4BEC-51CD-45A0-A29D-8A305ACCF960}" type="pres">
      <dgm:prSet presAssocID="{F912974A-966A-42BC-9F95-EE382F4FE2CF}" presName="rootComposite" presStyleCnt="0"/>
      <dgm:spPr/>
    </dgm:pt>
    <dgm:pt modelId="{55CD2A57-D356-4C6F-96AA-157E131F74C2}" type="pres">
      <dgm:prSet presAssocID="{F912974A-966A-42BC-9F95-EE382F4FE2CF}" presName="rootText" presStyleLbl="node1" presStyleIdx="0" presStyleCnt="3"/>
      <dgm:spPr/>
    </dgm:pt>
    <dgm:pt modelId="{4F509A69-6D27-4AF5-B0C8-A37CB1F882F1}" type="pres">
      <dgm:prSet presAssocID="{F912974A-966A-42BC-9F95-EE382F4FE2CF}" presName="rootConnector" presStyleLbl="node1" presStyleIdx="0" presStyleCnt="3"/>
      <dgm:spPr/>
    </dgm:pt>
    <dgm:pt modelId="{E1358711-165A-4A1F-AEF0-4493B8C112BB}" type="pres">
      <dgm:prSet presAssocID="{F912974A-966A-42BC-9F95-EE382F4FE2CF}" presName="childShape" presStyleCnt="0"/>
      <dgm:spPr/>
    </dgm:pt>
    <dgm:pt modelId="{A8F9585B-5FF0-4A8E-8414-958943F53318}" type="pres">
      <dgm:prSet presAssocID="{62C18F37-15B4-42E6-AC55-028B576E7E71}" presName="Name13" presStyleLbl="parChTrans1D2" presStyleIdx="0" presStyleCnt="5"/>
      <dgm:spPr/>
    </dgm:pt>
    <dgm:pt modelId="{C12FADAB-320D-4E97-B752-5C0794E89269}" type="pres">
      <dgm:prSet presAssocID="{D1E58563-6774-4835-BA5A-C3C19EB4B3C9}" presName="childText" presStyleLbl="bgAcc1" presStyleIdx="0" presStyleCnt="5" custScaleX="138497">
        <dgm:presLayoutVars>
          <dgm:bulletEnabled val="1"/>
        </dgm:presLayoutVars>
      </dgm:prSet>
      <dgm:spPr/>
    </dgm:pt>
    <dgm:pt modelId="{3505603F-F5C2-4462-B6CC-F8AD19C77FC3}" type="pres">
      <dgm:prSet presAssocID="{A3F5C61B-836F-4F56-969F-2280A123CF2E}" presName="root" presStyleCnt="0"/>
      <dgm:spPr/>
    </dgm:pt>
    <dgm:pt modelId="{57BCE874-590B-4C7B-88C0-11C7E843D772}" type="pres">
      <dgm:prSet presAssocID="{A3F5C61B-836F-4F56-969F-2280A123CF2E}" presName="rootComposite" presStyleCnt="0"/>
      <dgm:spPr/>
    </dgm:pt>
    <dgm:pt modelId="{50645197-FDE4-4C5F-B081-5EFD1DA426BF}" type="pres">
      <dgm:prSet presAssocID="{A3F5C61B-836F-4F56-969F-2280A123CF2E}" presName="rootText" presStyleLbl="node1" presStyleIdx="1" presStyleCnt="3"/>
      <dgm:spPr/>
    </dgm:pt>
    <dgm:pt modelId="{768D5141-4432-488D-B5C0-BAB8B29B7592}" type="pres">
      <dgm:prSet presAssocID="{A3F5C61B-836F-4F56-969F-2280A123CF2E}" presName="rootConnector" presStyleLbl="node1" presStyleIdx="1" presStyleCnt="3"/>
      <dgm:spPr/>
    </dgm:pt>
    <dgm:pt modelId="{624B2984-0F62-4086-BB00-3D3611D0DFB6}" type="pres">
      <dgm:prSet presAssocID="{A3F5C61B-836F-4F56-969F-2280A123CF2E}" presName="childShape" presStyleCnt="0"/>
      <dgm:spPr/>
    </dgm:pt>
    <dgm:pt modelId="{A99CDC6C-232E-4E2B-B575-8AC682E15307}" type="pres">
      <dgm:prSet presAssocID="{FB366AF6-DAB3-4F91-B367-C9F03D2226D8}" presName="root" presStyleCnt="0"/>
      <dgm:spPr/>
    </dgm:pt>
    <dgm:pt modelId="{3BD7786D-FBCF-4D7F-B190-52D53F2E39B2}" type="pres">
      <dgm:prSet presAssocID="{FB366AF6-DAB3-4F91-B367-C9F03D2226D8}" presName="rootComposite" presStyleCnt="0"/>
      <dgm:spPr/>
    </dgm:pt>
    <dgm:pt modelId="{ABF713CB-9D14-45CA-B204-8F51CE52747D}" type="pres">
      <dgm:prSet presAssocID="{FB366AF6-DAB3-4F91-B367-C9F03D2226D8}" presName="rootText" presStyleLbl="node1" presStyleIdx="2" presStyleCnt="3"/>
      <dgm:spPr/>
    </dgm:pt>
    <dgm:pt modelId="{012CAA54-C625-43ED-8E9C-195B1E99081B}" type="pres">
      <dgm:prSet presAssocID="{FB366AF6-DAB3-4F91-B367-C9F03D2226D8}" presName="rootConnector" presStyleLbl="node1" presStyleIdx="2" presStyleCnt="3"/>
      <dgm:spPr/>
    </dgm:pt>
    <dgm:pt modelId="{E44545EE-A636-4C6B-9D55-39B45B4B1F8C}" type="pres">
      <dgm:prSet presAssocID="{FB366AF6-DAB3-4F91-B367-C9F03D2226D8}" presName="childShape" presStyleCnt="0"/>
      <dgm:spPr/>
    </dgm:pt>
    <dgm:pt modelId="{E9B5C162-AE64-4995-9B36-7C15A197D10B}" type="pres">
      <dgm:prSet presAssocID="{0119169A-D4B6-4775-84B3-329221F4EC35}" presName="Name13" presStyleLbl="parChTrans1D2" presStyleIdx="1" presStyleCnt="5"/>
      <dgm:spPr/>
    </dgm:pt>
    <dgm:pt modelId="{1E636438-3978-4E0D-971B-876A4DECEE0E}" type="pres">
      <dgm:prSet presAssocID="{BCAF8C9C-7CED-4EE5-AC9F-3122ACDE3578}" presName="childText" presStyleLbl="bgAcc1" presStyleIdx="1" presStyleCnt="5" custScaleX="141899">
        <dgm:presLayoutVars>
          <dgm:bulletEnabled val="1"/>
        </dgm:presLayoutVars>
      </dgm:prSet>
      <dgm:spPr/>
    </dgm:pt>
    <dgm:pt modelId="{89A57642-9677-4DD6-B193-5D32552F483C}" type="pres">
      <dgm:prSet presAssocID="{198E5A73-DC62-4772-AF00-467DE632FBEC}" presName="Name13" presStyleLbl="parChTrans1D2" presStyleIdx="2" presStyleCnt="5"/>
      <dgm:spPr/>
    </dgm:pt>
    <dgm:pt modelId="{8340AEC1-2572-4AD6-BA3A-D78FEB9AA5C6}" type="pres">
      <dgm:prSet presAssocID="{9A06A8D3-9463-492C-9352-21EEC3097B52}" presName="childText" presStyleLbl="bgAcc1" presStyleIdx="2" presStyleCnt="5" custScaleX="142915">
        <dgm:presLayoutVars>
          <dgm:bulletEnabled val="1"/>
        </dgm:presLayoutVars>
      </dgm:prSet>
      <dgm:spPr/>
    </dgm:pt>
    <dgm:pt modelId="{1DD71227-611C-4CF5-B3B1-E98CC8C894C7}" type="pres">
      <dgm:prSet presAssocID="{4E8887DB-F036-4073-875E-666A8F1ECAC3}" presName="Name13" presStyleLbl="parChTrans1D2" presStyleIdx="3" presStyleCnt="5"/>
      <dgm:spPr/>
    </dgm:pt>
    <dgm:pt modelId="{F6C611D3-9E52-4642-845E-6DB9BB904270}" type="pres">
      <dgm:prSet presAssocID="{B5728A02-6D89-434E-961C-B56C01ABF8F3}" presName="childText" presStyleLbl="bgAcc1" presStyleIdx="3" presStyleCnt="5" custScaleX="150555">
        <dgm:presLayoutVars>
          <dgm:bulletEnabled val="1"/>
        </dgm:presLayoutVars>
      </dgm:prSet>
      <dgm:spPr/>
    </dgm:pt>
    <dgm:pt modelId="{110FB637-B434-4906-A3C0-451EAA40D837}" type="pres">
      <dgm:prSet presAssocID="{04124736-F5C6-4061-8CF5-E2F5A89B3E50}" presName="Name13" presStyleLbl="parChTrans1D2" presStyleIdx="4" presStyleCnt="5"/>
      <dgm:spPr/>
    </dgm:pt>
    <dgm:pt modelId="{FEC79EE4-8217-4AF3-A79A-0EF0CCF00ECE}" type="pres">
      <dgm:prSet presAssocID="{8BB52039-AC2D-4282-999D-7378C58444AB}" presName="childText" presStyleLbl="bgAcc1" presStyleIdx="4" presStyleCnt="5" custScaleX="160105">
        <dgm:presLayoutVars>
          <dgm:bulletEnabled val="1"/>
        </dgm:presLayoutVars>
      </dgm:prSet>
      <dgm:spPr/>
    </dgm:pt>
  </dgm:ptLst>
  <dgm:cxnLst>
    <dgm:cxn modelId="{723D6900-84D7-425F-AAE9-9323C5A4407F}" type="presOf" srcId="{F912974A-966A-42BC-9F95-EE382F4FE2CF}" destId="{4F509A69-6D27-4AF5-B0C8-A37CB1F882F1}" srcOrd="1" destOrd="0" presId="urn:microsoft.com/office/officeart/2005/8/layout/hierarchy3"/>
    <dgm:cxn modelId="{370FB107-CD05-4D57-9A11-B3A553B16E8F}" srcId="{ABFE9E03-D2E0-444C-9E43-1B040754E498}" destId="{FB366AF6-DAB3-4F91-B367-C9F03D2226D8}" srcOrd="2" destOrd="0" parTransId="{D1C3B4D4-AD1F-4B72-9D3B-04CD6DBB7F29}" sibTransId="{73913652-569E-41C4-AE08-BA6BBC3DFB5D}"/>
    <dgm:cxn modelId="{B2B47E08-EA34-415C-9E10-956526B12101}" type="presOf" srcId="{FB366AF6-DAB3-4F91-B367-C9F03D2226D8}" destId="{ABF713CB-9D14-45CA-B204-8F51CE52747D}" srcOrd="0" destOrd="0" presId="urn:microsoft.com/office/officeart/2005/8/layout/hierarchy3"/>
    <dgm:cxn modelId="{04ACE90C-9908-4D0D-8315-1A6DD940ADB7}" type="presOf" srcId="{D1E58563-6774-4835-BA5A-C3C19EB4B3C9}" destId="{C12FADAB-320D-4E97-B752-5C0794E89269}" srcOrd="0" destOrd="0" presId="urn:microsoft.com/office/officeart/2005/8/layout/hierarchy3"/>
    <dgm:cxn modelId="{14DAEC19-D1A9-4587-BFD8-B7A68E16CD79}" type="presOf" srcId="{F912974A-966A-42BC-9F95-EE382F4FE2CF}" destId="{55CD2A57-D356-4C6F-96AA-157E131F74C2}" srcOrd="0" destOrd="0" presId="urn:microsoft.com/office/officeart/2005/8/layout/hierarchy3"/>
    <dgm:cxn modelId="{EA146B2A-6011-4C51-99A8-E42756148A20}" srcId="{8BB52039-AC2D-4282-999D-7378C58444AB}" destId="{BD32C8E0-AD02-4E63-8083-D87B6523C1A0}" srcOrd="0" destOrd="0" parTransId="{263567F5-5480-4607-845C-ABB8BBF57C51}" sibTransId="{DFC7D10E-D0DE-46CB-BB8B-19BD2B9BA793}"/>
    <dgm:cxn modelId="{B1F6BE2C-5953-4590-8372-688017484D83}" srcId="{FB366AF6-DAB3-4F91-B367-C9F03D2226D8}" destId="{9A06A8D3-9463-492C-9352-21EEC3097B52}" srcOrd="1" destOrd="0" parTransId="{198E5A73-DC62-4772-AF00-467DE632FBEC}" sibTransId="{B6014E31-8328-4A6B-9241-6B4A623FBF04}"/>
    <dgm:cxn modelId="{93AADD2E-7325-45AC-813E-B1536AC18006}" type="presOf" srcId="{8BB52039-AC2D-4282-999D-7378C58444AB}" destId="{FEC79EE4-8217-4AF3-A79A-0EF0CCF00ECE}" srcOrd="0" destOrd="0" presId="urn:microsoft.com/office/officeart/2005/8/layout/hierarchy3"/>
    <dgm:cxn modelId="{8522BD32-3632-441D-B097-F98926E3EDBA}" type="presOf" srcId="{A3F5C61B-836F-4F56-969F-2280A123CF2E}" destId="{50645197-FDE4-4C5F-B081-5EFD1DA426BF}" srcOrd="0" destOrd="0" presId="urn:microsoft.com/office/officeart/2005/8/layout/hierarchy3"/>
    <dgm:cxn modelId="{CDE7E834-019F-49DF-ACFA-647DDA90D959}" srcId="{ABFE9E03-D2E0-444C-9E43-1B040754E498}" destId="{F912974A-966A-42BC-9F95-EE382F4FE2CF}" srcOrd="0" destOrd="0" parTransId="{EF664AF1-A010-4338-A9CA-79617A26DCA2}" sibTransId="{FDF34814-B5E6-4C33-9E45-57F4E77469BC}"/>
    <dgm:cxn modelId="{45BE1B3A-4C10-4D90-AA55-1591426781F5}" type="presOf" srcId="{0119169A-D4B6-4775-84B3-329221F4EC35}" destId="{E9B5C162-AE64-4995-9B36-7C15A197D10B}" srcOrd="0" destOrd="0" presId="urn:microsoft.com/office/officeart/2005/8/layout/hierarchy3"/>
    <dgm:cxn modelId="{A54C415D-4045-476D-A784-150F0DBBED7D}" srcId="{ABFE9E03-D2E0-444C-9E43-1B040754E498}" destId="{A3F5C61B-836F-4F56-969F-2280A123CF2E}" srcOrd="1" destOrd="0" parTransId="{181952DE-B50B-4EF3-815A-BF0C532AC908}" sibTransId="{FC9FFC07-3B56-4610-AE65-7E12679ECB55}"/>
    <dgm:cxn modelId="{4F2F165E-7550-4516-818D-1D1366C8B2B1}" type="presOf" srcId="{A3F5C61B-836F-4F56-969F-2280A123CF2E}" destId="{768D5141-4432-488D-B5C0-BAB8B29B7592}" srcOrd="1" destOrd="0" presId="urn:microsoft.com/office/officeart/2005/8/layout/hierarchy3"/>
    <dgm:cxn modelId="{EB1FC064-3339-4B29-9421-38247D47D612}" srcId="{B5728A02-6D89-434E-961C-B56C01ABF8F3}" destId="{BCBC0522-6E2B-42C8-85C0-99F1EAB67A40}" srcOrd="1" destOrd="0" parTransId="{AB06140C-229A-473D-A2DB-D0CA9AA7F85F}" sibTransId="{14087B8B-F27F-445B-BE60-D42743D830B6}"/>
    <dgm:cxn modelId="{1E70B265-171C-47BF-8BF0-06BD7241AC44}" type="presOf" srcId="{9A06A8D3-9463-492C-9352-21EEC3097B52}" destId="{8340AEC1-2572-4AD6-BA3A-D78FEB9AA5C6}" srcOrd="0" destOrd="0" presId="urn:microsoft.com/office/officeart/2005/8/layout/hierarchy3"/>
    <dgm:cxn modelId="{37D5104A-C080-4D48-8CE0-134F0705C84F}" type="presOf" srcId="{4E8887DB-F036-4073-875E-666A8F1ECAC3}" destId="{1DD71227-611C-4CF5-B3B1-E98CC8C894C7}" srcOrd="0" destOrd="0" presId="urn:microsoft.com/office/officeart/2005/8/layout/hierarchy3"/>
    <dgm:cxn modelId="{DC929988-A5C6-41A5-BF20-2482ABC18B25}" type="presOf" srcId="{A9404E93-12F8-488A-B17C-15D81B11AA4C}" destId="{F6C611D3-9E52-4642-845E-6DB9BB904270}" srcOrd="0" destOrd="1" presId="urn:microsoft.com/office/officeart/2005/8/layout/hierarchy3"/>
    <dgm:cxn modelId="{F5788B92-CD26-4AB5-8952-292A849F18FF}" srcId="{FB366AF6-DAB3-4F91-B367-C9F03D2226D8}" destId="{8BB52039-AC2D-4282-999D-7378C58444AB}" srcOrd="3" destOrd="0" parTransId="{04124736-F5C6-4061-8CF5-E2F5A89B3E50}" sibTransId="{EC15C24F-6BED-4D62-8171-72F49135EBCB}"/>
    <dgm:cxn modelId="{1A7AD693-0C2C-4BC7-BDD9-9CC3DD30C32F}" type="presOf" srcId="{B5728A02-6D89-434E-961C-B56C01ABF8F3}" destId="{F6C611D3-9E52-4642-845E-6DB9BB904270}" srcOrd="0" destOrd="0" presId="urn:microsoft.com/office/officeart/2005/8/layout/hierarchy3"/>
    <dgm:cxn modelId="{66C55699-B6B0-41BD-883B-9054951CB69D}" type="presOf" srcId="{62C18F37-15B4-42E6-AC55-028B576E7E71}" destId="{A8F9585B-5FF0-4A8E-8414-958943F53318}" srcOrd="0" destOrd="0" presId="urn:microsoft.com/office/officeart/2005/8/layout/hierarchy3"/>
    <dgm:cxn modelId="{7F7C68A8-CFBA-40A6-BBC7-EC286A7B30CF}" type="presOf" srcId="{BCBC0522-6E2B-42C8-85C0-99F1EAB67A40}" destId="{F6C611D3-9E52-4642-845E-6DB9BB904270}" srcOrd="0" destOrd="2" presId="urn:microsoft.com/office/officeart/2005/8/layout/hierarchy3"/>
    <dgm:cxn modelId="{1A45FAAD-F54B-4D2F-BCEC-7FA538E110F9}" srcId="{FB366AF6-DAB3-4F91-B367-C9F03D2226D8}" destId="{BCAF8C9C-7CED-4EE5-AC9F-3122ACDE3578}" srcOrd="0" destOrd="0" parTransId="{0119169A-D4B6-4775-84B3-329221F4EC35}" sibTransId="{8AD407A9-C29C-46E1-860B-355C7C82381D}"/>
    <dgm:cxn modelId="{E7CAA1AF-B03D-4490-9FD5-7BD93492A4C4}" type="presOf" srcId="{198E5A73-DC62-4772-AF00-467DE632FBEC}" destId="{89A57642-9677-4DD6-B193-5D32552F483C}" srcOrd="0" destOrd="0" presId="urn:microsoft.com/office/officeart/2005/8/layout/hierarchy3"/>
    <dgm:cxn modelId="{16AB5CBA-30EE-493A-B7CC-E981F4E7310D}" type="presOf" srcId="{04124736-F5C6-4061-8CF5-E2F5A89B3E50}" destId="{110FB637-B434-4906-A3C0-451EAA40D837}" srcOrd="0" destOrd="0" presId="urn:microsoft.com/office/officeart/2005/8/layout/hierarchy3"/>
    <dgm:cxn modelId="{EE91CDBB-4AE9-4D32-BF12-E5543EDE4C21}" type="presOf" srcId="{BD32C8E0-AD02-4E63-8083-D87B6523C1A0}" destId="{FEC79EE4-8217-4AF3-A79A-0EF0CCF00ECE}" srcOrd="0" destOrd="1" presId="urn:microsoft.com/office/officeart/2005/8/layout/hierarchy3"/>
    <dgm:cxn modelId="{77221EBF-4B2E-475F-8AD8-83946BAD8217}" type="presOf" srcId="{FB366AF6-DAB3-4F91-B367-C9F03D2226D8}" destId="{012CAA54-C625-43ED-8E9C-195B1E99081B}" srcOrd="1" destOrd="0" presId="urn:microsoft.com/office/officeart/2005/8/layout/hierarchy3"/>
    <dgm:cxn modelId="{10148DC0-5E58-4BFB-B831-29817D56EB57}" srcId="{FB366AF6-DAB3-4F91-B367-C9F03D2226D8}" destId="{B5728A02-6D89-434E-961C-B56C01ABF8F3}" srcOrd="2" destOrd="0" parTransId="{4E8887DB-F036-4073-875E-666A8F1ECAC3}" sibTransId="{C2609398-4322-47AD-8337-35BEF78A9BE3}"/>
    <dgm:cxn modelId="{607129CB-1FA5-4F6C-80F9-EBED9232039C}" srcId="{F912974A-966A-42BC-9F95-EE382F4FE2CF}" destId="{D1E58563-6774-4835-BA5A-C3C19EB4B3C9}" srcOrd="0" destOrd="0" parTransId="{62C18F37-15B4-42E6-AC55-028B576E7E71}" sibTransId="{E294456C-C978-4C02-9F43-A24E2DDEBDD9}"/>
    <dgm:cxn modelId="{CD0A3BCE-2CE8-4AA0-978F-0B9CB84158DB}" srcId="{B5728A02-6D89-434E-961C-B56C01ABF8F3}" destId="{A9404E93-12F8-488A-B17C-15D81B11AA4C}" srcOrd="0" destOrd="0" parTransId="{A07665E5-D2AB-42D2-B69F-63AC463BC2A4}" sibTransId="{9A01C0E7-06B2-4E55-9F4C-5C1E81F4C547}"/>
    <dgm:cxn modelId="{3D38BEF6-4BE2-4603-8FCC-8FCD51666BD0}" type="presOf" srcId="{BCAF8C9C-7CED-4EE5-AC9F-3122ACDE3578}" destId="{1E636438-3978-4E0D-971B-876A4DECEE0E}" srcOrd="0" destOrd="0" presId="urn:microsoft.com/office/officeart/2005/8/layout/hierarchy3"/>
    <dgm:cxn modelId="{6E80ACFB-F052-4A80-A144-7353384CA785}" type="presOf" srcId="{ABFE9E03-D2E0-444C-9E43-1B040754E498}" destId="{A83DAF36-040F-4E65-A8E8-74DD65248A28}" srcOrd="0" destOrd="0" presId="urn:microsoft.com/office/officeart/2005/8/layout/hierarchy3"/>
    <dgm:cxn modelId="{9E40CF1D-53BE-4B18-A524-31C0C8F61844}" type="presParOf" srcId="{A83DAF36-040F-4E65-A8E8-74DD65248A28}" destId="{22F4C78B-0E57-4428-B10E-37E151E9F7E3}" srcOrd="0" destOrd="0" presId="urn:microsoft.com/office/officeart/2005/8/layout/hierarchy3"/>
    <dgm:cxn modelId="{0557066F-B035-494C-B38C-FA26367203B8}" type="presParOf" srcId="{22F4C78B-0E57-4428-B10E-37E151E9F7E3}" destId="{AF2B4BEC-51CD-45A0-A29D-8A305ACCF960}" srcOrd="0" destOrd="0" presId="urn:microsoft.com/office/officeart/2005/8/layout/hierarchy3"/>
    <dgm:cxn modelId="{322CC585-3D6F-40B7-B6F7-5755AE941D17}" type="presParOf" srcId="{AF2B4BEC-51CD-45A0-A29D-8A305ACCF960}" destId="{55CD2A57-D356-4C6F-96AA-157E131F74C2}" srcOrd="0" destOrd="0" presId="urn:microsoft.com/office/officeart/2005/8/layout/hierarchy3"/>
    <dgm:cxn modelId="{415436AC-8C99-4C1A-8104-9F61ADE281C2}" type="presParOf" srcId="{AF2B4BEC-51CD-45A0-A29D-8A305ACCF960}" destId="{4F509A69-6D27-4AF5-B0C8-A37CB1F882F1}" srcOrd="1" destOrd="0" presId="urn:microsoft.com/office/officeart/2005/8/layout/hierarchy3"/>
    <dgm:cxn modelId="{10F3C77D-F901-4674-A5B1-A629F8DE5535}" type="presParOf" srcId="{22F4C78B-0E57-4428-B10E-37E151E9F7E3}" destId="{E1358711-165A-4A1F-AEF0-4493B8C112BB}" srcOrd="1" destOrd="0" presId="urn:microsoft.com/office/officeart/2005/8/layout/hierarchy3"/>
    <dgm:cxn modelId="{81F927EA-D69D-443A-995A-6AFD6878CB57}" type="presParOf" srcId="{E1358711-165A-4A1F-AEF0-4493B8C112BB}" destId="{A8F9585B-5FF0-4A8E-8414-958943F53318}" srcOrd="0" destOrd="0" presId="urn:microsoft.com/office/officeart/2005/8/layout/hierarchy3"/>
    <dgm:cxn modelId="{158FD24C-A0D9-4844-80C3-57585277690D}" type="presParOf" srcId="{E1358711-165A-4A1F-AEF0-4493B8C112BB}" destId="{C12FADAB-320D-4E97-B752-5C0794E89269}" srcOrd="1" destOrd="0" presId="urn:microsoft.com/office/officeart/2005/8/layout/hierarchy3"/>
    <dgm:cxn modelId="{B9068370-4A3B-4888-AF79-FE4223AA1ABD}" type="presParOf" srcId="{A83DAF36-040F-4E65-A8E8-74DD65248A28}" destId="{3505603F-F5C2-4462-B6CC-F8AD19C77FC3}" srcOrd="1" destOrd="0" presId="urn:microsoft.com/office/officeart/2005/8/layout/hierarchy3"/>
    <dgm:cxn modelId="{E1AE880D-1C43-4B8D-8CAC-672C2C369082}" type="presParOf" srcId="{3505603F-F5C2-4462-B6CC-F8AD19C77FC3}" destId="{57BCE874-590B-4C7B-88C0-11C7E843D772}" srcOrd="0" destOrd="0" presId="urn:microsoft.com/office/officeart/2005/8/layout/hierarchy3"/>
    <dgm:cxn modelId="{3D090336-3138-419D-A42F-289F3C64FAD4}" type="presParOf" srcId="{57BCE874-590B-4C7B-88C0-11C7E843D772}" destId="{50645197-FDE4-4C5F-B081-5EFD1DA426BF}" srcOrd="0" destOrd="0" presId="urn:microsoft.com/office/officeart/2005/8/layout/hierarchy3"/>
    <dgm:cxn modelId="{B8C0A5F7-F0AA-46E8-8226-CA30CE844CD8}" type="presParOf" srcId="{57BCE874-590B-4C7B-88C0-11C7E843D772}" destId="{768D5141-4432-488D-B5C0-BAB8B29B7592}" srcOrd="1" destOrd="0" presId="urn:microsoft.com/office/officeart/2005/8/layout/hierarchy3"/>
    <dgm:cxn modelId="{C2A0C826-CC6E-49B1-A9DA-50A6B490AE4A}" type="presParOf" srcId="{3505603F-F5C2-4462-B6CC-F8AD19C77FC3}" destId="{624B2984-0F62-4086-BB00-3D3611D0DFB6}" srcOrd="1" destOrd="0" presId="urn:microsoft.com/office/officeart/2005/8/layout/hierarchy3"/>
    <dgm:cxn modelId="{C7472EAC-91C4-45C8-8B78-6ABD96CAE979}" type="presParOf" srcId="{A83DAF36-040F-4E65-A8E8-74DD65248A28}" destId="{A99CDC6C-232E-4E2B-B575-8AC682E15307}" srcOrd="2" destOrd="0" presId="urn:microsoft.com/office/officeart/2005/8/layout/hierarchy3"/>
    <dgm:cxn modelId="{F7ECF793-CB88-4E42-8C23-D238DF0FF72D}" type="presParOf" srcId="{A99CDC6C-232E-4E2B-B575-8AC682E15307}" destId="{3BD7786D-FBCF-4D7F-B190-52D53F2E39B2}" srcOrd="0" destOrd="0" presId="urn:microsoft.com/office/officeart/2005/8/layout/hierarchy3"/>
    <dgm:cxn modelId="{94CEDF7F-31E4-48D6-8107-8F110F1BC340}" type="presParOf" srcId="{3BD7786D-FBCF-4D7F-B190-52D53F2E39B2}" destId="{ABF713CB-9D14-45CA-B204-8F51CE52747D}" srcOrd="0" destOrd="0" presId="urn:microsoft.com/office/officeart/2005/8/layout/hierarchy3"/>
    <dgm:cxn modelId="{3262EA3A-170E-46C4-87B7-5D4BD143345E}" type="presParOf" srcId="{3BD7786D-FBCF-4D7F-B190-52D53F2E39B2}" destId="{012CAA54-C625-43ED-8E9C-195B1E99081B}" srcOrd="1" destOrd="0" presId="urn:microsoft.com/office/officeart/2005/8/layout/hierarchy3"/>
    <dgm:cxn modelId="{47E2F35E-BE94-40D7-A6B7-008B37B74108}" type="presParOf" srcId="{A99CDC6C-232E-4E2B-B575-8AC682E15307}" destId="{E44545EE-A636-4C6B-9D55-39B45B4B1F8C}" srcOrd="1" destOrd="0" presId="urn:microsoft.com/office/officeart/2005/8/layout/hierarchy3"/>
    <dgm:cxn modelId="{37225B5A-C27E-4996-8733-947956E160AC}" type="presParOf" srcId="{E44545EE-A636-4C6B-9D55-39B45B4B1F8C}" destId="{E9B5C162-AE64-4995-9B36-7C15A197D10B}" srcOrd="0" destOrd="0" presId="urn:microsoft.com/office/officeart/2005/8/layout/hierarchy3"/>
    <dgm:cxn modelId="{9C9D26E1-293C-40EA-B576-CF5F405CE2EA}" type="presParOf" srcId="{E44545EE-A636-4C6B-9D55-39B45B4B1F8C}" destId="{1E636438-3978-4E0D-971B-876A4DECEE0E}" srcOrd="1" destOrd="0" presId="urn:microsoft.com/office/officeart/2005/8/layout/hierarchy3"/>
    <dgm:cxn modelId="{AD9AD558-ED97-47A7-88A4-9451A753EFCE}" type="presParOf" srcId="{E44545EE-A636-4C6B-9D55-39B45B4B1F8C}" destId="{89A57642-9677-4DD6-B193-5D32552F483C}" srcOrd="2" destOrd="0" presId="urn:microsoft.com/office/officeart/2005/8/layout/hierarchy3"/>
    <dgm:cxn modelId="{6F5FB55B-FE7B-4CF5-80BE-E29A49670E67}" type="presParOf" srcId="{E44545EE-A636-4C6B-9D55-39B45B4B1F8C}" destId="{8340AEC1-2572-4AD6-BA3A-D78FEB9AA5C6}" srcOrd="3" destOrd="0" presId="urn:microsoft.com/office/officeart/2005/8/layout/hierarchy3"/>
    <dgm:cxn modelId="{7C8C4370-6999-4FB6-A092-C7FC6945ACD5}" type="presParOf" srcId="{E44545EE-A636-4C6B-9D55-39B45B4B1F8C}" destId="{1DD71227-611C-4CF5-B3B1-E98CC8C894C7}" srcOrd="4" destOrd="0" presId="urn:microsoft.com/office/officeart/2005/8/layout/hierarchy3"/>
    <dgm:cxn modelId="{008CEA0E-BED0-4F38-9DBA-1EFFAE10FA52}" type="presParOf" srcId="{E44545EE-A636-4C6B-9D55-39B45B4B1F8C}" destId="{F6C611D3-9E52-4642-845E-6DB9BB904270}" srcOrd="5" destOrd="0" presId="urn:microsoft.com/office/officeart/2005/8/layout/hierarchy3"/>
    <dgm:cxn modelId="{D3840DCC-49B5-4366-A829-64C50B549AE6}" type="presParOf" srcId="{E44545EE-A636-4C6B-9D55-39B45B4B1F8C}" destId="{110FB637-B434-4906-A3C0-451EAA40D837}" srcOrd="6" destOrd="0" presId="urn:microsoft.com/office/officeart/2005/8/layout/hierarchy3"/>
    <dgm:cxn modelId="{C47780E9-7539-4127-BF7A-3E7860BBA882}" type="presParOf" srcId="{E44545EE-A636-4C6B-9D55-39B45B4B1F8C}" destId="{FEC79EE4-8217-4AF3-A79A-0EF0CCF00ECE}" srcOrd="7" destOrd="0" presId="urn:microsoft.com/office/officeart/2005/8/layout/hierarchy3"/>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C7485B0-91E6-483F-9793-0BD530079323}">
      <dsp:nvSpPr>
        <dsp:cNvPr id="0" name=""/>
        <dsp:cNvSpPr/>
      </dsp:nvSpPr>
      <dsp:spPr>
        <a:xfrm>
          <a:off x="8689012" y="3985494"/>
          <a:ext cx="462458" cy="119727"/>
        </a:xfrm>
        <a:custGeom>
          <a:avLst/>
          <a:gdLst/>
          <a:ahLst/>
          <a:cxnLst/>
          <a:rect l="0" t="0" r="0" b="0"/>
          <a:pathLst>
            <a:path>
              <a:moveTo>
                <a:pt x="0" y="0"/>
              </a:moveTo>
              <a:lnTo>
                <a:pt x="0" y="81591"/>
              </a:lnTo>
              <a:lnTo>
                <a:pt x="462458" y="81591"/>
              </a:lnTo>
              <a:lnTo>
                <a:pt x="462458" y="11972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5BA46E2-F6B0-4851-B902-D1E97ACEA055}">
      <dsp:nvSpPr>
        <dsp:cNvPr id="0" name=""/>
        <dsp:cNvSpPr/>
      </dsp:nvSpPr>
      <dsp:spPr>
        <a:xfrm>
          <a:off x="8437435" y="3985494"/>
          <a:ext cx="251577" cy="119727"/>
        </a:xfrm>
        <a:custGeom>
          <a:avLst/>
          <a:gdLst/>
          <a:ahLst/>
          <a:cxnLst/>
          <a:rect l="0" t="0" r="0" b="0"/>
          <a:pathLst>
            <a:path>
              <a:moveTo>
                <a:pt x="251577" y="0"/>
              </a:moveTo>
              <a:lnTo>
                <a:pt x="251577" y="81591"/>
              </a:lnTo>
              <a:lnTo>
                <a:pt x="0" y="81591"/>
              </a:lnTo>
              <a:lnTo>
                <a:pt x="0" y="11972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6CE806-F632-430B-8081-B6F9E3BA0907}">
      <dsp:nvSpPr>
        <dsp:cNvPr id="0" name=""/>
        <dsp:cNvSpPr/>
      </dsp:nvSpPr>
      <dsp:spPr>
        <a:xfrm>
          <a:off x="6945882" y="2868327"/>
          <a:ext cx="1743129" cy="119727"/>
        </a:xfrm>
        <a:custGeom>
          <a:avLst/>
          <a:gdLst/>
          <a:ahLst/>
          <a:cxnLst/>
          <a:rect l="0" t="0" r="0" b="0"/>
          <a:pathLst>
            <a:path>
              <a:moveTo>
                <a:pt x="0" y="0"/>
              </a:moveTo>
              <a:lnTo>
                <a:pt x="0" y="81591"/>
              </a:lnTo>
              <a:lnTo>
                <a:pt x="1743129" y="81591"/>
              </a:lnTo>
              <a:lnTo>
                <a:pt x="1743129" y="11972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D4DCD9E-6AF8-40B0-84F0-C093C686343B}">
      <dsp:nvSpPr>
        <dsp:cNvPr id="0" name=""/>
        <dsp:cNvSpPr/>
      </dsp:nvSpPr>
      <dsp:spPr>
        <a:xfrm>
          <a:off x="7465545" y="3962391"/>
          <a:ext cx="91440" cy="119727"/>
        </a:xfrm>
        <a:custGeom>
          <a:avLst/>
          <a:gdLst/>
          <a:ahLst/>
          <a:cxnLst/>
          <a:rect l="0" t="0" r="0" b="0"/>
          <a:pathLst>
            <a:path>
              <a:moveTo>
                <a:pt x="45720" y="0"/>
              </a:moveTo>
              <a:lnTo>
                <a:pt x="45720" y="11972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43E2B30-1EFA-4484-B58A-EF1A31F6FC9C}">
      <dsp:nvSpPr>
        <dsp:cNvPr id="0" name=""/>
        <dsp:cNvSpPr/>
      </dsp:nvSpPr>
      <dsp:spPr>
        <a:xfrm>
          <a:off x="6945882" y="2868327"/>
          <a:ext cx="565383" cy="119727"/>
        </a:xfrm>
        <a:custGeom>
          <a:avLst/>
          <a:gdLst/>
          <a:ahLst/>
          <a:cxnLst/>
          <a:rect l="0" t="0" r="0" b="0"/>
          <a:pathLst>
            <a:path>
              <a:moveTo>
                <a:pt x="0" y="0"/>
              </a:moveTo>
              <a:lnTo>
                <a:pt x="0" y="81591"/>
              </a:lnTo>
              <a:lnTo>
                <a:pt x="565383" y="81591"/>
              </a:lnTo>
              <a:lnTo>
                <a:pt x="565383" y="11972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BB7C760-CC9A-44CD-ADBD-CA0567F1B1F6}">
      <dsp:nvSpPr>
        <dsp:cNvPr id="0" name=""/>
        <dsp:cNvSpPr/>
      </dsp:nvSpPr>
      <dsp:spPr>
        <a:xfrm>
          <a:off x="6267896" y="4015188"/>
          <a:ext cx="343793" cy="119727"/>
        </a:xfrm>
        <a:custGeom>
          <a:avLst/>
          <a:gdLst/>
          <a:ahLst/>
          <a:cxnLst/>
          <a:rect l="0" t="0" r="0" b="0"/>
          <a:pathLst>
            <a:path>
              <a:moveTo>
                <a:pt x="0" y="0"/>
              </a:moveTo>
              <a:lnTo>
                <a:pt x="0" y="81591"/>
              </a:lnTo>
              <a:lnTo>
                <a:pt x="343793" y="81591"/>
              </a:lnTo>
              <a:lnTo>
                <a:pt x="343793" y="11972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CAFA07-805D-4B14-8D80-05075C0852A8}">
      <dsp:nvSpPr>
        <dsp:cNvPr id="0" name=""/>
        <dsp:cNvSpPr/>
      </dsp:nvSpPr>
      <dsp:spPr>
        <a:xfrm>
          <a:off x="5832032" y="4015188"/>
          <a:ext cx="435864" cy="119727"/>
        </a:xfrm>
        <a:custGeom>
          <a:avLst/>
          <a:gdLst/>
          <a:ahLst/>
          <a:cxnLst/>
          <a:rect l="0" t="0" r="0" b="0"/>
          <a:pathLst>
            <a:path>
              <a:moveTo>
                <a:pt x="435864" y="0"/>
              </a:moveTo>
              <a:lnTo>
                <a:pt x="435864" y="81591"/>
              </a:lnTo>
              <a:lnTo>
                <a:pt x="0" y="81591"/>
              </a:lnTo>
              <a:lnTo>
                <a:pt x="0" y="11972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B01343-A60A-4267-BB1D-00532E541379}">
      <dsp:nvSpPr>
        <dsp:cNvPr id="0" name=""/>
        <dsp:cNvSpPr/>
      </dsp:nvSpPr>
      <dsp:spPr>
        <a:xfrm>
          <a:off x="6267896" y="2868327"/>
          <a:ext cx="677986" cy="119727"/>
        </a:xfrm>
        <a:custGeom>
          <a:avLst/>
          <a:gdLst/>
          <a:ahLst/>
          <a:cxnLst/>
          <a:rect l="0" t="0" r="0" b="0"/>
          <a:pathLst>
            <a:path>
              <a:moveTo>
                <a:pt x="677986" y="0"/>
              </a:moveTo>
              <a:lnTo>
                <a:pt x="677986" y="81591"/>
              </a:lnTo>
              <a:lnTo>
                <a:pt x="0" y="81591"/>
              </a:lnTo>
              <a:lnTo>
                <a:pt x="0" y="11972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6A48EC4-6A8F-4184-9E90-2CF2307D346A}">
      <dsp:nvSpPr>
        <dsp:cNvPr id="0" name=""/>
        <dsp:cNvSpPr/>
      </dsp:nvSpPr>
      <dsp:spPr>
        <a:xfrm>
          <a:off x="5266384" y="2868327"/>
          <a:ext cx="1679497" cy="119727"/>
        </a:xfrm>
        <a:custGeom>
          <a:avLst/>
          <a:gdLst/>
          <a:ahLst/>
          <a:cxnLst/>
          <a:rect l="0" t="0" r="0" b="0"/>
          <a:pathLst>
            <a:path>
              <a:moveTo>
                <a:pt x="1679497" y="0"/>
              </a:moveTo>
              <a:lnTo>
                <a:pt x="1679497" y="81591"/>
              </a:lnTo>
              <a:lnTo>
                <a:pt x="0" y="81591"/>
              </a:lnTo>
              <a:lnTo>
                <a:pt x="0" y="11972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0B5587A-3BCA-4DEA-9823-5D371E9C19B7}">
      <dsp:nvSpPr>
        <dsp:cNvPr id="0" name=""/>
        <dsp:cNvSpPr/>
      </dsp:nvSpPr>
      <dsp:spPr>
        <a:xfrm>
          <a:off x="4471640" y="2114713"/>
          <a:ext cx="2474242" cy="119727"/>
        </a:xfrm>
        <a:custGeom>
          <a:avLst/>
          <a:gdLst/>
          <a:ahLst/>
          <a:cxnLst/>
          <a:rect l="0" t="0" r="0" b="0"/>
          <a:pathLst>
            <a:path>
              <a:moveTo>
                <a:pt x="0" y="0"/>
              </a:moveTo>
              <a:lnTo>
                <a:pt x="0" y="81591"/>
              </a:lnTo>
              <a:lnTo>
                <a:pt x="2474242" y="81591"/>
              </a:lnTo>
              <a:lnTo>
                <a:pt x="2474242" y="119727"/>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C23CD2B-DA2F-4730-894D-ACF5AD1218C5}">
      <dsp:nvSpPr>
        <dsp:cNvPr id="0" name=""/>
        <dsp:cNvSpPr/>
      </dsp:nvSpPr>
      <dsp:spPr>
        <a:xfrm>
          <a:off x="3717484" y="3998873"/>
          <a:ext cx="1330411" cy="119727"/>
        </a:xfrm>
        <a:custGeom>
          <a:avLst/>
          <a:gdLst/>
          <a:ahLst/>
          <a:cxnLst/>
          <a:rect l="0" t="0" r="0" b="0"/>
          <a:pathLst>
            <a:path>
              <a:moveTo>
                <a:pt x="0" y="0"/>
              </a:moveTo>
              <a:lnTo>
                <a:pt x="0" y="81591"/>
              </a:lnTo>
              <a:lnTo>
                <a:pt x="1330411" y="81591"/>
              </a:lnTo>
              <a:lnTo>
                <a:pt x="1330411" y="11972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EC523B-2F4E-46BC-AE6B-D32D50E0AE99}">
      <dsp:nvSpPr>
        <dsp:cNvPr id="0" name=""/>
        <dsp:cNvSpPr/>
      </dsp:nvSpPr>
      <dsp:spPr>
        <a:xfrm>
          <a:off x="3717484" y="3998873"/>
          <a:ext cx="377359" cy="119727"/>
        </a:xfrm>
        <a:custGeom>
          <a:avLst/>
          <a:gdLst/>
          <a:ahLst/>
          <a:cxnLst/>
          <a:rect l="0" t="0" r="0" b="0"/>
          <a:pathLst>
            <a:path>
              <a:moveTo>
                <a:pt x="0" y="0"/>
              </a:moveTo>
              <a:lnTo>
                <a:pt x="0" y="81591"/>
              </a:lnTo>
              <a:lnTo>
                <a:pt x="377359" y="81591"/>
              </a:lnTo>
              <a:lnTo>
                <a:pt x="377359" y="11972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A43A07-8599-4A88-8B24-A264AE06B569}">
      <dsp:nvSpPr>
        <dsp:cNvPr id="0" name=""/>
        <dsp:cNvSpPr/>
      </dsp:nvSpPr>
      <dsp:spPr>
        <a:xfrm>
          <a:off x="3124368" y="3998873"/>
          <a:ext cx="593116" cy="119727"/>
        </a:xfrm>
        <a:custGeom>
          <a:avLst/>
          <a:gdLst/>
          <a:ahLst/>
          <a:cxnLst/>
          <a:rect l="0" t="0" r="0" b="0"/>
          <a:pathLst>
            <a:path>
              <a:moveTo>
                <a:pt x="593116" y="0"/>
              </a:moveTo>
              <a:lnTo>
                <a:pt x="593116" y="81591"/>
              </a:lnTo>
              <a:lnTo>
                <a:pt x="0" y="81591"/>
              </a:lnTo>
              <a:lnTo>
                <a:pt x="0" y="11972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F79DE5-97D2-4A39-9B7D-FFCFC0E225F9}">
      <dsp:nvSpPr>
        <dsp:cNvPr id="0" name=""/>
        <dsp:cNvSpPr/>
      </dsp:nvSpPr>
      <dsp:spPr>
        <a:xfrm>
          <a:off x="2306665" y="3998873"/>
          <a:ext cx="1410818" cy="119727"/>
        </a:xfrm>
        <a:custGeom>
          <a:avLst/>
          <a:gdLst/>
          <a:ahLst/>
          <a:cxnLst/>
          <a:rect l="0" t="0" r="0" b="0"/>
          <a:pathLst>
            <a:path>
              <a:moveTo>
                <a:pt x="1410818" y="0"/>
              </a:moveTo>
              <a:lnTo>
                <a:pt x="1410818" y="81591"/>
              </a:lnTo>
              <a:lnTo>
                <a:pt x="0" y="81591"/>
              </a:lnTo>
              <a:lnTo>
                <a:pt x="0" y="11972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FB0E536-DED6-4207-8C70-5858476D783F}">
      <dsp:nvSpPr>
        <dsp:cNvPr id="0" name=""/>
        <dsp:cNvSpPr/>
      </dsp:nvSpPr>
      <dsp:spPr>
        <a:xfrm>
          <a:off x="2111583" y="2857358"/>
          <a:ext cx="1605901" cy="119727"/>
        </a:xfrm>
        <a:custGeom>
          <a:avLst/>
          <a:gdLst/>
          <a:ahLst/>
          <a:cxnLst/>
          <a:rect l="0" t="0" r="0" b="0"/>
          <a:pathLst>
            <a:path>
              <a:moveTo>
                <a:pt x="0" y="0"/>
              </a:moveTo>
              <a:lnTo>
                <a:pt x="0" y="81591"/>
              </a:lnTo>
              <a:lnTo>
                <a:pt x="1605901" y="81591"/>
              </a:lnTo>
              <a:lnTo>
                <a:pt x="1605901" y="11972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BFBC86-E6A6-458B-96BC-0B1D76CC0905}">
      <dsp:nvSpPr>
        <dsp:cNvPr id="0" name=""/>
        <dsp:cNvSpPr/>
      </dsp:nvSpPr>
      <dsp:spPr>
        <a:xfrm>
          <a:off x="1449549" y="2857358"/>
          <a:ext cx="662033" cy="119727"/>
        </a:xfrm>
        <a:custGeom>
          <a:avLst/>
          <a:gdLst/>
          <a:ahLst/>
          <a:cxnLst/>
          <a:rect l="0" t="0" r="0" b="0"/>
          <a:pathLst>
            <a:path>
              <a:moveTo>
                <a:pt x="662033" y="0"/>
              </a:moveTo>
              <a:lnTo>
                <a:pt x="662033" y="81591"/>
              </a:lnTo>
              <a:lnTo>
                <a:pt x="0" y="81591"/>
              </a:lnTo>
              <a:lnTo>
                <a:pt x="0" y="11972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6FA477-EF72-4639-99BE-548D177711AB}">
      <dsp:nvSpPr>
        <dsp:cNvPr id="0" name=""/>
        <dsp:cNvSpPr/>
      </dsp:nvSpPr>
      <dsp:spPr>
        <a:xfrm>
          <a:off x="453330" y="2857358"/>
          <a:ext cx="1658253" cy="119727"/>
        </a:xfrm>
        <a:custGeom>
          <a:avLst/>
          <a:gdLst/>
          <a:ahLst/>
          <a:cxnLst/>
          <a:rect l="0" t="0" r="0" b="0"/>
          <a:pathLst>
            <a:path>
              <a:moveTo>
                <a:pt x="1658253" y="0"/>
              </a:moveTo>
              <a:lnTo>
                <a:pt x="1658253" y="81591"/>
              </a:lnTo>
              <a:lnTo>
                <a:pt x="0" y="81591"/>
              </a:lnTo>
              <a:lnTo>
                <a:pt x="0" y="119727"/>
              </a:lnTo>
            </a:path>
          </a:pathLst>
        </a:custGeom>
        <a:no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F16F74C-7B8B-478A-8874-2768BDEB0A2F}">
      <dsp:nvSpPr>
        <dsp:cNvPr id="0" name=""/>
        <dsp:cNvSpPr/>
      </dsp:nvSpPr>
      <dsp:spPr>
        <a:xfrm>
          <a:off x="2111583" y="2114713"/>
          <a:ext cx="2360056" cy="119727"/>
        </a:xfrm>
        <a:custGeom>
          <a:avLst/>
          <a:gdLst/>
          <a:ahLst/>
          <a:cxnLst/>
          <a:rect l="0" t="0" r="0" b="0"/>
          <a:pathLst>
            <a:path>
              <a:moveTo>
                <a:pt x="2360056" y="0"/>
              </a:moveTo>
              <a:lnTo>
                <a:pt x="2360056" y="81591"/>
              </a:lnTo>
              <a:lnTo>
                <a:pt x="0" y="81591"/>
              </a:lnTo>
              <a:lnTo>
                <a:pt x="0" y="119727"/>
              </a:lnTo>
            </a:path>
          </a:pathLst>
        </a:custGeom>
        <a:noFill/>
        <a:ln w="12700" cap="flat" cmpd="sng" algn="ctr">
          <a:solidFill>
            <a:schemeClr val="accent3">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B396AC-7E24-4E6F-9DFA-C8AEBC82032B}">
      <dsp:nvSpPr>
        <dsp:cNvPr id="0" name=""/>
        <dsp:cNvSpPr/>
      </dsp:nvSpPr>
      <dsp:spPr>
        <a:xfrm>
          <a:off x="3091043" y="830077"/>
          <a:ext cx="2761193" cy="1284636"/>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A0D2EBF-A3BC-4043-B33F-4BB8091AB448}">
      <dsp:nvSpPr>
        <dsp:cNvPr id="0" name=""/>
        <dsp:cNvSpPr/>
      </dsp:nvSpPr>
      <dsp:spPr>
        <a:xfrm>
          <a:off x="3136784" y="873531"/>
          <a:ext cx="2761193" cy="1284636"/>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AU" sz="1600" kern="1200"/>
            <a:t>The implications of the changes in the nature of the French language.</a:t>
          </a:r>
        </a:p>
      </dsp:txBody>
      <dsp:txXfrm>
        <a:off x="3174410" y="911157"/>
        <a:ext cx="2685941" cy="1209384"/>
      </dsp:txXfrm>
    </dsp:sp>
    <dsp:sp modelId="{98214F99-144C-4478-BE5D-0817515DCA9A}">
      <dsp:nvSpPr>
        <dsp:cNvPr id="0" name=""/>
        <dsp:cNvSpPr/>
      </dsp:nvSpPr>
      <dsp:spPr>
        <a:xfrm>
          <a:off x="1379797" y="2234441"/>
          <a:ext cx="1463571" cy="62291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A935A66-096D-4DC8-8F3B-1F3DF9E1475E}">
      <dsp:nvSpPr>
        <dsp:cNvPr id="0" name=""/>
        <dsp:cNvSpPr/>
      </dsp:nvSpPr>
      <dsp:spPr>
        <a:xfrm>
          <a:off x="1425539" y="2277895"/>
          <a:ext cx="1463571" cy="622917"/>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t>positive</a:t>
          </a:r>
          <a:r>
            <a:rPr lang="en-US" sz="1200" kern="1200"/>
            <a:t> </a:t>
          </a:r>
        </a:p>
      </dsp:txBody>
      <dsp:txXfrm>
        <a:off x="1443784" y="2296140"/>
        <a:ext cx="1427081" cy="586427"/>
      </dsp:txXfrm>
    </dsp:sp>
    <dsp:sp modelId="{09C02DE9-337B-42A6-8D76-7A45F6D03E68}">
      <dsp:nvSpPr>
        <dsp:cNvPr id="0" name=""/>
        <dsp:cNvSpPr/>
      </dsp:nvSpPr>
      <dsp:spPr>
        <a:xfrm>
          <a:off x="32" y="2977086"/>
          <a:ext cx="906595" cy="989476"/>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7CDF5CF-16A9-4E5F-AA29-1A25543972CB}">
      <dsp:nvSpPr>
        <dsp:cNvPr id="0" name=""/>
        <dsp:cNvSpPr/>
      </dsp:nvSpPr>
      <dsp:spPr>
        <a:xfrm>
          <a:off x="45773" y="3020541"/>
          <a:ext cx="906595" cy="989476"/>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AU" sz="1200" b="0" i="0" kern="1200"/>
            <a:t>A world language</a:t>
          </a:r>
          <a:endParaRPr lang="en-US" sz="1200" kern="1200"/>
        </a:p>
      </dsp:txBody>
      <dsp:txXfrm>
        <a:off x="72326" y="3047094"/>
        <a:ext cx="853489" cy="936370"/>
      </dsp:txXfrm>
    </dsp:sp>
    <dsp:sp modelId="{0DA232D7-9B95-4D8C-9454-6CC023209C0D}">
      <dsp:nvSpPr>
        <dsp:cNvPr id="0" name=""/>
        <dsp:cNvSpPr/>
      </dsp:nvSpPr>
      <dsp:spPr>
        <a:xfrm>
          <a:off x="998110" y="2977086"/>
          <a:ext cx="902878" cy="197514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6FC72C6-48CB-4B84-A204-0595D8829535}">
      <dsp:nvSpPr>
        <dsp:cNvPr id="0" name=""/>
        <dsp:cNvSpPr/>
      </dsp:nvSpPr>
      <dsp:spPr>
        <a:xfrm>
          <a:off x="1043851" y="3020541"/>
          <a:ext cx="902878" cy="1975147"/>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with people speaking the language, it preserves the language and culture </a:t>
          </a:r>
        </a:p>
      </dsp:txBody>
      <dsp:txXfrm>
        <a:off x="1070295" y="3046985"/>
        <a:ext cx="849990" cy="1922259"/>
      </dsp:txXfrm>
    </dsp:sp>
    <dsp:sp modelId="{E9B7FE55-D102-4BDD-B28C-F8D1304C8F55}">
      <dsp:nvSpPr>
        <dsp:cNvPr id="0" name=""/>
        <dsp:cNvSpPr/>
      </dsp:nvSpPr>
      <dsp:spPr>
        <a:xfrm>
          <a:off x="3211834" y="2977086"/>
          <a:ext cx="1011300" cy="102178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10CB371-3F1D-4390-B88D-C9B15601657C}">
      <dsp:nvSpPr>
        <dsp:cNvPr id="0" name=""/>
        <dsp:cNvSpPr/>
      </dsp:nvSpPr>
      <dsp:spPr>
        <a:xfrm>
          <a:off x="3257575" y="3020541"/>
          <a:ext cx="1011300" cy="1021787"/>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create  jobs</a:t>
          </a:r>
        </a:p>
      </dsp:txBody>
      <dsp:txXfrm>
        <a:off x="3287195" y="3050161"/>
        <a:ext cx="952060" cy="962547"/>
      </dsp:txXfrm>
    </dsp:sp>
    <dsp:sp modelId="{2BE10DAB-9193-4E20-98F8-7D7610F2F95F}">
      <dsp:nvSpPr>
        <dsp:cNvPr id="0" name=""/>
        <dsp:cNvSpPr/>
      </dsp:nvSpPr>
      <dsp:spPr>
        <a:xfrm>
          <a:off x="1992471" y="4118601"/>
          <a:ext cx="628388" cy="80568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5AF3839-04C2-4D29-8F64-11C3B488071B}">
      <dsp:nvSpPr>
        <dsp:cNvPr id="0" name=""/>
        <dsp:cNvSpPr/>
      </dsp:nvSpPr>
      <dsp:spPr>
        <a:xfrm>
          <a:off x="2038212" y="4162056"/>
          <a:ext cx="628388" cy="805683"/>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translations jobs</a:t>
          </a:r>
        </a:p>
      </dsp:txBody>
      <dsp:txXfrm>
        <a:off x="2056617" y="4180461"/>
        <a:ext cx="591578" cy="768873"/>
      </dsp:txXfrm>
    </dsp:sp>
    <dsp:sp modelId="{F48A8B2F-15CA-4C48-A6BB-5AC14509EB58}">
      <dsp:nvSpPr>
        <dsp:cNvPr id="0" name=""/>
        <dsp:cNvSpPr/>
      </dsp:nvSpPr>
      <dsp:spPr>
        <a:xfrm>
          <a:off x="2712342" y="4118601"/>
          <a:ext cx="824051" cy="77525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829C6B1-7F05-4BC4-83E8-758FF34B7D03}">
      <dsp:nvSpPr>
        <dsp:cNvPr id="0" name=""/>
        <dsp:cNvSpPr/>
      </dsp:nvSpPr>
      <dsp:spPr>
        <a:xfrm>
          <a:off x="2758083" y="4162056"/>
          <a:ext cx="824051" cy="775257"/>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tour guides</a:t>
          </a:r>
        </a:p>
      </dsp:txBody>
      <dsp:txXfrm>
        <a:off x="2780790" y="4184763"/>
        <a:ext cx="778637" cy="729843"/>
      </dsp:txXfrm>
    </dsp:sp>
    <dsp:sp modelId="{A1E48F80-EB40-4B28-B411-A347312A3368}">
      <dsp:nvSpPr>
        <dsp:cNvPr id="0" name=""/>
        <dsp:cNvSpPr/>
      </dsp:nvSpPr>
      <dsp:spPr>
        <a:xfrm>
          <a:off x="3627876" y="4118601"/>
          <a:ext cx="933934" cy="81422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8B72DBF-23EC-4F20-AAD5-0532C4D46E48}">
      <dsp:nvSpPr>
        <dsp:cNvPr id="0" name=""/>
        <dsp:cNvSpPr/>
      </dsp:nvSpPr>
      <dsp:spPr>
        <a:xfrm>
          <a:off x="3673617" y="4162056"/>
          <a:ext cx="933934" cy="81422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flight attendence</a:t>
          </a:r>
        </a:p>
      </dsp:txBody>
      <dsp:txXfrm>
        <a:off x="3697465" y="4185904"/>
        <a:ext cx="886238" cy="766525"/>
      </dsp:txXfrm>
    </dsp:sp>
    <dsp:sp modelId="{F6980838-398D-4A03-AD84-2D95C34145F2}">
      <dsp:nvSpPr>
        <dsp:cNvPr id="0" name=""/>
        <dsp:cNvSpPr/>
      </dsp:nvSpPr>
      <dsp:spPr>
        <a:xfrm>
          <a:off x="4653293" y="4118601"/>
          <a:ext cx="789203" cy="804969"/>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4CE5D84-C847-4AA8-86DB-D8B372436D89}">
      <dsp:nvSpPr>
        <dsp:cNvPr id="0" name=""/>
        <dsp:cNvSpPr/>
      </dsp:nvSpPr>
      <dsp:spPr>
        <a:xfrm>
          <a:off x="4699035" y="4162056"/>
          <a:ext cx="789203" cy="804969"/>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in publishing jobs</a:t>
          </a:r>
        </a:p>
      </dsp:txBody>
      <dsp:txXfrm>
        <a:off x="4722150" y="4185171"/>
        <a:ext cx="742973" cy="758739"/>
      </dsp:txXfrm>
    </dsp:sp>
    <dsp:sp modelId="{DEE2992D-9FA1-475B-BF93-0FDD2CD9BE04}">
      <dsp:nvSpPr>
        <dsp:cNvPr id="0" name=""/>
        <dsp:cNvSpPr/>
      </dsp:nvSpPr>
      <dsp:spPr>
        <a:xfrm>
          <a:off x="6300988" y="2234441"/>
          <a:ext cx="1289788" cy="633886"/>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12E8A84-82C7-4950-86CB-F12CCA2238BE}">
      <dsp:nvSpPr>
        <dsp:cNvPr id="0" name=""/>
        <dsp:cNvSpPr/>
      </dsp:nvSpPr>
      <dsp:spPr>
        <a:xfrm>
          <a:off x="6346729" y="2277895"/>
          <a:ext cx="1289788" cy="633886"/>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0960" tIns="60960" rIns="60960" bIns="60960" numCol="1" spcCol="1270" anchor="ctr" anchorCtr="0">
          <a:noAutofit/>
        </a:bodyPr>
        <a:lstStyle/>
        <a:p>
          <a:pPr marL="0" lvl="0" indent="0" algn="ctr" defTabSz="711200">
            <a:lnSpc>
              <a:spcPct val="90000"/>
            </a:lnSpc>
            <a:spcBef>
              <a:spcPct val="0"/>
            </a:spcBef>
            <a:spcAft>
              <a:spcPct val="35000"/>
            </a:spcAft>
            <a:buNone/>
          </a:pPr>
          <a:r>
            <a:rPr lang="en-US" sz="1600" kern="1200"/>
            <a:t>negtive</a:t>
          </a:r>
        </a:p>
      </dsp:txBody>
      <dsp:txXfrm>
        <a:off x="6365295" y="2296461"/>
        <a:ext cx="1252656" cy="596754"/>
      </dsp:txXfrm>
    </dsp:sp>
    <dsp:sp modelId="{C7127C4E-36BD-4F40-9F7E-3B20CDDA23C5}">
      <dsp:nvSpPr>
        <dsp:cNvPr id="0" name=""/>
        <dsp:cNvSpPr/>
      </dsp:nvSpPr>
      <dsp:spPr>
        <a:xfrm>
          <a:off x="4768128" y="2988055"/>
          <a:ext cx="996513" cy="915337"/>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0EBD644-23CE-4FA7-850A-FAE391F54217}">
      <dsp:nvSpPr>
        <dsp:cNvPr id="0" name=""/>
        <dsp:cNvSpPr/>
      </dsp:nvSpPr>
      <dsp:spPr>
        <a:xfrm>
          <a:off x="4813869" y="3031509"/>
          <a:ext cx="996513" cy="915337"/>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hard to understand from an english speaker </a:t>
          </a:r>
        </a:p>
      </dsp:txBody>
      <dsp:txXfrm>
        <a:off x="4840678" y="3058318"/>
        <a:ext cx="942895" cy="861719"/>
      </dsp:txXfrm>
    </dsp:sp>
    <dsp:sp modelId="{3E3F7376-DC46-4D06-A0E5-9E92911E0AAB}">
      <dsp:nvSpPr>
        <dsp:cNvPr id="0" name=""/>
        <dsp:cNvSpPr/>
      </dsp:nvSpPr>
      <dsp:spPr>
        <a:xfrm>
          <a:off x="5856123" y="2988055"/>
          <a:ext cx="823545" cy="10271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3C31C05-DCFE-4259-86EE-506BAFDA3C73}">
      <dsp:nvSpPr>
        <dsp:cNvPr id="0" name=""/>
        <dsp:cNvSpPr/>
      </dsp:nvSpPr>
      <dsp:spPr>
        <a:xfrm>
          <a:off x="5901865" y="3031509"/>
          <a:ext cx="823545" cy="10271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translartion to other languages </a:t>
          </a:r>
        </a:p>
      </dsp:txBody>
      <dsp:txXfrm>
        <a:off x="5925986" y="3055630"/>
        <a:ext cx="775303" cy="978890"/>
      </dsp:txXfrm>
    </dsp:sp>
    <dsp:sp modelId="{13E81DA2-9FC4-4DB9-8E56-A00C48141630}">
      <dsp:nvSpPr>
        <dsp:cNvPr id="0" name=""/>
        <dsp:cNvSpPr/>
      </dsp:nvSpPr>
      <dsp:spPr>
        <a:xfrm>
          <a:off x="5533979" y="4134916"/>
          <a:ext cx="596104" cy="84461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DF89644-1B7C-4D03-B690-5474E8E7E92C}">
      <dsp:nvSpPr>
        <dsp:cNvPr id="0" name=""/>
        <dsp:cNvSpPr/>
      </dsp:nvSpPr>
      <dsp:spPr>
        <a:xfrm>
          <a:off x="5579721" y="4178370"/>
          <a:ext cx="596104" cy="84461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costly</a:t>
          </a:r>
        </a:p>
      </dsp:txBody>
      <dsp:txXfrm>
        <a:off x="5597180" y="4195829"/>
        <a:ext cx="561186" cy="809694"/>
      </dsp:txXfrm>
    </dsp:sp>
    <dsp:sp modelId="{F4BE2886-D57E-47A1-89E2-677020D14F44}">
      <dsp:nvSpPr>
        <dsp:cNvPr id="0" name=""/>
        <dsp:cNvSpPr/>
      </dsp:nvSpPr>
      <dsp:spPr>
        <a:xfrm>
          <a:off x="6221567" y="4134916"/>
          <a:ext cx="780245" cy="813081"/>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2A88F27-D122-426F-B6C5-FFFF2F731CF7}">
      <dsp:nvSpPr>
        <dsp:cNvPr id="0" name=""/>
        <dsp:cNvSpPr/>
      </dsp:nvSpPr>
      <dsp:spPr>
        <a:xfrm>
          <a:off x="6267308" y="4178370"/>
          <a:ext cx="780245" cy="813081"/>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time consuming </a:t>
          </a:r>
        </a:p>
      </dsp:txBody>
      <dsp:txXfrm>
        <a:off x="6290161" y="4201223"/>
        <a:ext cx="734539" cy="767375"/>
      </dsp:txXfrm>
    </dsp:sp>
    <dsp:sp modelId="{98DB4D86-3BA7-4088-8124-B9FE4C295C0A}">
      <dsp:nvSpPr>
        <dsp:cNvPr id="0" name=""/>
        <dsp:cNvSpPr/>
      </dsp:nvSpPr>
      <dsp:spPr>
        <a:xfrm>
          <a:off x="7129948" y="2988055"/>
          <a:ext cx="762634" cy="974335"/>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FB30165-89C5-4031-8285-C8C0D2D6C6C9}">
      <dsp:nvSpPr>
        <dsp:cNvPr id="0" name=""/>
        <dsp:cNvSpPr/>
      </dsp:nvSpPr>
      <dsp:spPr>
        <a:xfrm>
          <a:off x="7175689" y="3031509"/>
          <a:ext cx="762634" cy="974335"/>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trade becomes difficult </a:t>
          </a:r>
        </a:p>
      </dsp:txBody>
      <dsp:txXfrm>
        <a:off x="7198026" y="3053846"/>
        <a:ext cx="717960" cy="929661"/>
      </dsp:txXfrm>
    </dsp:sp>
    <dsp:sp modelId="{D598FC55-BF3C-4B93-BF5A-34022CE39E15}">
      <dsp:nvSpPr>
        <dsp:cNvPr id="0" name=""/>
        <dsp:cNvSpPr/>
      </dsp:nvSpPr>
      <dsp:spPr>
        <a:xfrm>
          <a:off x="7093295" y="4082119"/>
          <a:ext cx="835940" cy="888754"/>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3FE9E9A-2A7F-4087-834C-68AACA7F5F6C}">
      <dsp:nvSpPr>
        <dsp:cNvPr id="0" name=""/>
        <dsp:cNvSpPr/>
      </dsp:nvSpPr>
      <dsp:spPr>
        <a:xfrm>
          <a:off x="7139036" y="4125573"/>
          <a:ext cx="835940" cy="888754"/>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if an english based TNC</a:t>
          </a:r>
        </a:p>
      </dsp:txBody>
      <dsp:txXfrm>
        <a:off x="7163520" y="4150057"/>
        <a:ext cx="786972" cy="839786"/>
      </dsp:txXfrm>
    </dsp:sp>
    <dsp:sp modelId="{005B8404-6284-441D-95B3-1E64CDABF739}">
      <dsp:nvSpPr>
        <dsp:cNvPr id="0" name=""/>
        <dsp:cNvSpPr/>
      </dsp:nvSpPr>
      <dsp:spPr>
        <a:xfrm>
          <a:off x="8308975" y="2988055"/>
          <a:ext cx="760073" cy="997439"/>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E1FBD8-ACBF-4E84-9121-2BA1DB4E5926}">
      <dsp:nvSpPr>
        <dsp:cNvPr id="0" name=""/>
        <dsp:cNvSpPr/>
      </dsp:nvSpPr>
      <dsp:spPr>
        <a:xfrm>
          <a:off x="8354717" y="3031509"/>
          <a:ext cx="760073" cy="997439"/>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oportunity costs</a:t>
          </a:r>
        </a:p>
      </dsp:txBody>
      <dsp:txXfrm>
        <a:off x="8376979" y="3053771"/>
        <a:ext cx="715549" cy="952915"/>
      </dsp:txXfrm>
    </dsp:sp>
    <dsp:sp modelId="{947F2D73-F604-4777-A66B-A88216C42433}">
      <dsp:nvSpPr>
        <dsp:cNvPr id="0" name=""/>
        <dsp:cNvSpPr/>
      </dsp:nvSpPr>
      <dsp:spPr>
        <a:xfrm>
          <a:off x="8020718" y="4105222"/>
          <a:ext cx="833433" cy="668170"/>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81CFD7F-61DE-45FD-B5FC-83278134B9BD}">
      <dsp:nvSpPr>
        <dsp:cNvPr id="0" name=""/>
        <dsp:cNvSpPr/>
      </dsp:nvSpPr>
      <dsp:spPr>
        <a:xfrm>
          <a:off x="8066459" y="4148676"/>
          <a:ext cx="833433" cy="668170"/>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universitie</a:t>
          </a:r>
          <a:endParaRPr lang="en-US" sz="500" kern="1200"/>
        </a:p>
      </dsp:txBody>
      <dsp:txXfrm>
        <a:off x="8086029" y="4168246"/>
        <a:ext cx="794293" cy="629030"/>
      </dsp:txXfrm>
    </dsp:sp>
    <dsp:sp modelId="{0A824EF5-12C9-4B2E-9436-C6563258DC6A}">
      <dsp:nvSpPr>
        <dsp:cNvPr id="0" name=""/>
        <dsp:cNvSpPr/>
      </dsp:nvSpPr>
      <dsp:spPr>
        <a:xfrm>
          <a:off x="8945634" y="4105222"/>
          <a:ext cx="411671" cy="889763"/>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EE7DC36-FB73-402B-B5A8-910CC35AABA7}">
      <dsp:nvSpPr>
        <dsp:cNvPr id="0" name=""/>
        <dsp:cNvSpPr/>
      </dsp:nvSpPr>
      <dsp:spPr>
        <a:xfrm>
          <a:off x="8991376" y="4148676"/>
          <a:ext cx="411671" cy="889763"/>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66725">
            <a:lnSpc>
              <a:spcPct val="90000"/>
            </a:lnSpc>
            <a:spcBef>
              <a:spcPct val="0"/>
            </a:spcBef>
            <a:spcAft>
              <a:spcPct val="35000"/>
            </a:spcAft>
            <a:buNone/>
          </a:pPr>
          <a:r>
            <a:rPr lang="en-US" sz="1050" kern="1200"/>
            <a:t>exchange programs</a:t>
          </a:r>
        </a:p>
      </dsp:txBody>
      <dsp:txXfrm>
        <a:off x="9003433" y="4160733"/>
        <a:ext cx="387557" cy="86564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B4FB4DF-2886-4F58-B083-69FDE2053B30}">
      <dsp:nvSpPr>
        <dsp:cNvPr id="0" name=""/>
        <dsp:cNvSpPr/>
      </dsp:nvSpPr>
      <dsp:spPr>
        <a:xfrm>
          <a:off x="7073671" y="3459148"/>
          <a:ext cx="801880" cy="381622"/>
        </a:xfrm>
        <a:custGeom>
          <a:avLst/>
          <a:gdLst/>
          <a:ahLst/>
          <a:cxnLst/>
          <a:rect l="0" t="0" r="0" b="0"/>
          <a:pathLst>
            <a:path>
              <a:moveTo>
                <a:pt x="0" y="0"/>
              </a:moveTo>
              <a:lnTo>
                <a:pt x="0" y="260064"/>
              </a:lnTo>
              <a:lnTo>
                <a:pt x="801880" y="260064"/>
              </a:lnTo>
              <a:lnTo>
                <a:pt x="801880" y="381622"/>
              </a:lnTo>
            </a:path>
          </a:pathLst>
        </a:custGeom>
        <a:noFill/>
        <a:ln w="12700" cap="flat" cmpd="sng" algn="ctr">
          <a:solidFill>
            <a:schemeClr val="accent3">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99CD19-446C-4FE0-857E-694782AC60D1}">
      <dsp:nvSpPr>
        <dsp:cNvPr id="0" name=""/>
        <dsp:cNvSpPr/>
      </dsp:nvSpPr>
      <dsp:spPr>
        <a:xfrm>
          <a:off x="6271791" y="3459148"/>
          <a:ext cx="801880" cy="381622"/>
        </a:xfrm>
        <a:custGeom>
          <a:avLst/>
          <a:gdLst/>
          <a:ahLst/>
          <a:cxnLst/>
          <a:rect l="0" t="0" r="0" b="0"/>
          <a:pathLst>
            <a:path>
              <a:moveTo>
                <a:pt x="801880" y="0"/>
              </a:moveTo>
              <a:lnTo>
                <a:pt x="801880" y="260064"/>
              </a:lnTo>
              <a:lnTo>
                <a:pt x="0" y="260064"/>
              </a:lnTo>
              <a:lnTo>
                <a:pt x="0" y="381622"/>
              </a:lnTo>
            </a:path>
          </a:pathLst>
        </a:custGeom>
        <a:noFill/>
        <a:ln w="12700" cap="flat" cmpd="sng" algn="ctr">
          <a:solidFill>
            <a:schemeClr val="accent3">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B5096E2-A583-4B14-9615-9E8A2E63F928}">
      <dsp:nvSpPr>
        <dsp:cNvPr id="0" name=""/>
        <dsp:cNvSpPr/>
      </dsp:nvSpPr>
      <dsp:spPr>
        <a:xfrm>
          <a:off x="5469910" y="2244299"/>
          <a:ext cx="1603761" cy="381622"/>
        </a:xfrm>
        <a:custGeom>
          <a:avLst/>
          <a:gdLst/>
          <a:ahLst/>
          <a:cxnLst/>
          <a:rect l="0" t="0" r="0" b="0"/>
          <a:pathLst>
            <a:path>
              <a:moveTo>
                <a:pt x="0" y="0"/>
              </a:moveTo>
              <a:lnTo>
                <a:pt x="0" y="260064"/>
              </a:lnTo>
              <a:lnTo>
                <a:pt x="1603761" y="260064"/>
              </a:lnTo>
              <a:lnTo>
                <a:pt x="1603761" y="381622"/>
              </a:lnTo>
            </a:path>
          </a:pathLst>
        </a:custGeom>
        <a:no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6264CB-2AAE-415A-963B-2A0935579B8C}">
      <dsp:nvSpPr>
        <dsp:cNvPr id="0" name=""/>
        <dsp:cNvSpPr/>
      </dsp:nvSpPr>
      <dsp:spPr>
        <a:xfrm>
          <a:off x="5424190" y="2244299"/>
          <a:ext cx="91440" cy="381622"/>
        </a:xfrm>
        <a:custGeom>
          <a:avLst/>
          <a:gdLst/>
          <a:ahLst/>
          <a:cxnLst/>
          <a:rect l="0" t="0" r="0" b="0"/>
          <a:pathLst>
            <a:path>
              <a:moveTo>
                <a:pt x="45720" y="0"/>
              </a:moveTo>
              <a:lnTo>
                <a:pt x="45720" y="381622"/>
              </a:lnTo>
            </a:path>
          </a:pathLst>
        </a:custGeom>
        <a:no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5183E8B-BF0A-4982-BCD2-A8DA214204A5}">
      <dsp:nvSpPr>
        <dsp:cNvPr id="0" name=""/>
        <dsp:cNvSpPr/>
      </dsp:nvSpPr>
      <dsp:spPr>
        <a:xfrm>
          <a:off x="3820429" y="3459148"/>
          <a:ext cx="91440" cy="381622"/>
        </a:xfrm>
        <a:custGeom>
          <a:avLst/>
          <a:gdLst/>
          <a:ahLst/>
          <a:cxnLst/>
          <a:rect l="0" t="0" r="0" b="0"/>
          <a:pathLst>
            <a:path>
              <a:moveTo>
                <a:pt x="45720" y="0"/>
              </a:moveTo>
              <a:lnTo>
                <a:pt x="45720" y="381622"/>
              </a:lnTo>
            </a:path>
          </a:pathLst>
        </a:custGeom>
        <a:noFill/>
        <a:ln w="12700" cap="flat" cmpd="sng" algn="ctr">
          <a:solidFill>
            <a:schemeClr val="accent3">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5EF925-EE66-4BCD-93C7-62EE10610FB3}">
      <dsp:nvSpPr>
        <dsp:cNvPr id="0" name=""/>
        <dsp:cNvSpPr/>
      </dsp:nvSpPr>
      <dsp:spPr>
        <a:xfrm>
          <a:off x="3866149" y="2244299"/>
          <a:ext cx="1603761" cy="381622"/>
        </a:xfrm>
        <a:custGeom>
          <a:avLst/>
          <a:gdLst/>
          <a:ahLst/>
          <a:cxnLst/>
          <a:rect l="0" t="0" r="0" b="0"/>
          <a:pathLst>
            <a:path>
              <a:moveTo>
                <a:pt x="1603761" y="0"/>
              </a:moveTo>
              <a:lnTo>
                <a:pt x="1603761" y="260064"/>
              </a:lnTo>
              <a:lnTo>
                <a:pt x="0" y="260064"/>
              </a:lnTo>
              <a:lnTo>
                <a:pt x="0" y="381622"/>
              </a:lnTo>
            </a:path>
          </a:pathLst>
        </a:custGeom>
        <a:no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D5CBB44-3825-43C9-8749-AB6A886DC757}">
      <dsp:nvSpPr>
        <dsp:cNvPr id="0" name=""/>
        <dsp:cNvSpPr/>
      </dsp:nvSpPr>
      <dsp:spPr>
        <a:xfrm>
          <a:off x="3465209" y="1029450"/>
          <a:ext cx="2004701" cy="381622"/>
        </a:xfrm>
        <a:custGeom>
          <a:avLst/>
          <a:gdLst/>
          <a:ahLst/>
          <a:cxnLst/>
          <a:rect l="0" t="0" r="0" b="0"/>
          <a:pathLst>
            <a:path>
              <a:moveTo>
                <a:pt x="0" y="0"/>
              </a:moveTo>
              <a:lnTo>
                <a:pt x="0" y="260064"/>
              </a:lnTo>
              <a:lnTo>
                <a:pt x="2004701" y="260064"/>
              </a:lnTo>
              <a:lnTo>
                <a:pt x="2004701" y="381622"/>
              </a:lnTo>
            </a:path>
          </a:pathLst>
        </a:custGeom>
        <a:noFill/>
        <a:ln w="12700" cap="flat" cmpd="sng" algn="ctr">
          <a:solidFill>
            <a:schemeClr val="accent3">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949D63F-CC50-425F-BAB8-4594CF3355CE}">
      <dsp:nvSpPr>
        <dsp:cNvPr id="0" name=""/>
        <dsp:cNvSpPr/>
      </dsp:nvSpPr>
      <dsp:spPr>
        <a:xfrm>
          <a:off x="1460507" y="2244299"/>
          <a:ext cx="801880" cy="381622"/>
        </a:xfrm>
        <a:custGeom>
          <a:avLst/>
          <a:gdLst/>
          <a:ahLst/>
          <a:cxnLst/>
          <a:rect l="0" t="0" r="0" b="0"/>
          <a:pathLst>
            <a:path>
              <a:moveTo>
                <a:pt x="0" y="0"/>
              </a:moveTo>
              <a:lnTo>
                <a:pt x="0" y="260064"/>
              </a:lnTo>
              <a:lnTo>
                <a:pt x="801880" y="260064"/>
              </a:lnTo>
              <a:lnTo>
                <a:pt x="801880" y="381622"/>
              </a:lnTo>
            </a:path>
          </a:pathLst>
        </a:custGeom>
        <a:no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152DEB9-3ED0-4E38-9253-78A76DE2AEBE}">
      <dsp:nvSpPr>
        <dsp:cNvPr id="0" name=""/>
        <dsp:cNvSpPr/>
      </dsp:nvSpPr>
      <dsp:spPr>
        <a:xfrm>
          <a:off x="612907" y="3459148"/>
          <a:ext cx="91440" cy="381622"/>
        </a:xfrm>
        <a:custGeom>
          <a:avLst/>
          <a:gdLst/>
          <a:ahLst/>
          <a:cxnLst/>
          <a:rect l="0" t="0" r="0" b="0"/>
          <a:pathLst>
            <a:path>
              <a:moveTo>
                <a:pt x="45720" y="0"/>
              </a:moveTo>
              <a:lnTo>
                <a:pt x="45720" y="381622"/>
              </a:lnTo>
            </a:path>
          </a:pathLst>
        </a:custGeom>
        <a:noFill/>
        <a:ln w="12700" cap="flat" cmpd="sng" algn="ctr">
          <a:solidFill>
            <a:schemeClr val="accent3">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92EFC2-2378-453C-9BBA-E82D0ABF2209}">
      <dsp:nvSpPr>
        <dsp:cNvPr id="0" name=""/>
        <dsp:cNvSpPr/>
      </dsp:nvSpPr>
      <dsp:spPr>
        <a:xfrm>
          <a:off x="658627" y="2244299"/>
          <a:ext cx="801880" cy="381622"/>
        </a:xfrm>
        <a:custGeom>
          <a:avLst/>
          <a:gdLst/>
          <a:ahLst/>
          <a:cxnLst/>
          <a:rect l="0" t="0" r="0" b="0"/>
          <a:pathLst>
            <a:path>
              <a:moveTo>
                <a:pt x="801880" y="0"/>
              </a:moveTo>
              <a:lnTo>
                <a:pt x="801880" y="260064"/>
              </a:lnTo>
              <a:lnTo>
                <a:pt x="0" y="260064"/>
              </a:lnTo>
              <a:lnTo>
                <a:pt x="0" y="381622"/>
              </a:lnTo>
            </a:path>
          </a:pathLst>
        </a:custGeom>
        <a:no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9E7390E-C703-429F-BF99-9A471DE821EA}">
      <dsp:nvSpPr>
        <dsp:cNvPr id="0" name=""/>
        <dsp:cNvSpPr/>
      </dsp:nvSpPr>
      <dsp:spPr>
        <a:xfrm>
          <a:off x="1460507" y="1029450"/>
          <a:ext cx="2004701" cy="381622"/>
        </a:xfrm>
        <a:custGeom>
          <a:avLst/>
          <a:gdLst/>
          <a:ahLst/>
          <a:cxnLst/>
          <a:rect l="0" t="0" r="0" b="0"/>
          <a:pathLst>
            <a:path>
              <a:moveTo>
                <a:pt x="2004701" y="0"/>
              </a:moveTo>
              <a:lnTo>
                <a:pt x="2004701" y="260064"/>
              </a:lnTo>
              <a:lnTo>
                <a:pt x="0" y="260064"/>
              </a:lnTo>
              <a:lnTo>
                <a:pt x="0" y="381622"/>
              </a:lnTo>
            </a:path>
          </a:pathLst>
        </a:custGeom>
        <a:noFill/>
        <a:ln w="12700" cap="flat" cmpd="sng" algn="ctr">
          <a:solidFill>
            <a:schemeClr val="accent3">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19716C-E0E9-4223-AC8D-DA01ADC81446}">
      <dsp:nvSpPr>
        <dsp:cNvPr id="0" name=""/>
        <dsp:cNvSpPr/>
      </dsp:nvSpPr>
      <dsp:spPr>
        <a:xfrm>
          <a:off x="2809125" y="196223"/>
          <a:ext cx="1312168" cy="833226"/>
        </a:xfrm>
        <a:prstGeom prst="roundRect">
          <a:avLst>
            <a:gd name="adj" fmla="val 10000"/>
          </a:avLst>
        </a:prstGeom>
        <a:solidFill>
          <a:schemeClr val="accent3">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F42DB96-FAEE-4286-BFB3-606153190255}">
      <dsp:nvSpPr>
        <dsp:cNvPr id="0" name=""/>
        <dsp:cNvSpPr/>
      </dsp:nvSpPr>
      <dsp:spPr>
        <a:xfrm>
          <a:off x="2954921" y="334730"/>
          <a:ext cx="1312168" cy="833226"/>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AU" sz="1000" kern="1200"/>
            <a:t>The implications of the changes in the spatial distribution of the French language.</a:t>
          </a:r>
          <a:endParaRPr lang="en-US" sz="1000" kern="1200"/>
        </a:p>
      </dsp:txBody>
      <dsp:txXfrm>
        <a:off x="2979325" y="359134"/>
        <a:ext cx="1263360" cy="784418"/>
      </dsp:txXfrm>
    </dsp:sp>
    <dsp:sp modelId="{1997A74F-98FB-406C-9242-0B5DA92B4E11}">
      <dsp:nvSpPr>
        <dsp:cNvPr id="0" name=""/>
        <dsp:cNvSpPr/>
      </dsp:nvSpPr>
      <dsp:spPr>
        <a:xfrm>
          <a:off x="804423" y="1411072"/>
          <a:ext cx="1312168" cy="833226"/>
        </a:xfrm>
        <a:prstGeom prst="roundRect">
          <a:avLst>
            <a:gd name="adj" fmla="val 10000"/>
          </a:avLst>
        </a:prstGeom>
        <a:solidFill>
          <a:schemeClr val="accent3">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4C5A759-BA65-4356-B47D-6C984DE468F9}">
      <dsp:nvSpPr>
        <dsp:cNvPr id="0" name=""/>
        <dsp:cNvSpPr/>
      </dsp:nvSpPr>
      <dsp:spPr>
        <a:xfrm>
          <a:off x="950220" y="1549579"/>
          <a:ext cx="1312168" cy="833226"/>
        </a:xfrm>
        <a:prstGeom prst="roundRect">
          <a:avLst>
            <a:gd name="adj" fmla="val 10000"/>
          </a:avLst>
        </a:prstGeom>
        <a:solidFill>
          <a:schemeClr val="lt1">
            <a:alpha val="90000"/>
            <a:hueOff val="0"/>
            <a:satOff val="0"/>
            <a:lumOff val="0"/>
            <a:alphaOff val="0"/>
          </a:schemeClr>
        </a:solidFill>
        <a:ln w="12700" cap="flat" cmpd="sng" algn="ctr">
          <a:solidFill>
            <a:schemeClr val="accent3">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positive- places</a:t>
          </a:r>
        </a:p>
      </dsp:txBody>
      <dsp:txXfrm>
        <a:off x="974624" y="1573983"/>
        <a:ext cx="1263360" cy="784418"/>
      </dsp:txXfrm>
    </dsp:sp>
    <dsp:sp modelId="{03687180-113C-4545-98F3-2C6544AD8DB2}">
      <dsp:nvSpPr>
        <dsp:cNvPr id="0" name=""/>
        <dsp:cNvSpPr/>
      </dsp:nvSpPr>
      <dsp:spPr>
        <a:xfrm>
          <a:off x="2542" y="2625921"/>
          <a:ext cx="1312168" cy="833226"/>
        </a:xfrm>
        <a:prstGeom prst="roundRect">
          <a:avLst>
            <a:gd name="adj" fmla="val 10000"/>
          </a:avLst>
        </a:prstGeom>
        <a:solidFill>
          <a:schemeClr val="accent3">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64503DD-E1C5-4BF0-B6B9-AD6765EBA464}">
      <dsp:nvSpPr>
        <dsp:cNvPr id="0" name=""/>
        <dsp:cNvSpPr/>
      </dsp:nvSpPr>
      <dsp:spPr>
        <a:xfrm>
          <a:off x="148339" y="2764428"/>
          <a:ext cx="1312168" cy="833226"/>
        </a:xfrm>
        <a:prstGeom prst="roundRect">
          <a:avLst>
            <a:gd name="adj" fmla="val 10000"/>
          </a:avLst>
        </a:prstGeom>
        <a:solidFill>
          <a:schemeClr val="lt1">
            <a:alpha val="90000"/>
            <a:hueOff val="0"/>
            <a:satOff val="0"/>
            <a:lumOff val="0"/>
            <a:alphaOff val="0"/>
          </a:schemeClr>
        </a:solid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culture becoming sacrid in places</a:t>
          </a:r>
        </a:p>
      </dsp:txBody>
      <dsp:txXfrm>
        <a:off x="172743" y="2788832"/>
        <a:ext cx="1263360" cy="784418"/>
      </dsp:txXfrm>
    </dsp:sp>
    <dsp:sp modelId="{39EFFEED-4E54-4774-94A1-8F78149C6C39}">
      <dsp:nvSpPr>
        <dsp:cNvPr id="0" name=""/>
        <dsp:cNvSpPr/>
      </dsp:nvSpPr>
      <dsp:spPr>
        <a:xfrm>
          <a:off x="2542" y="3840770"/>
          <a:ext cx="1312168" cy="833226"/>
        </a:xfrm>
        <a:prstGeom prst="roundRect">
          <a:avLst>
            <a:gd name="adj" fmla="val 10000"/>
          </a:avLst>
        </a:prstGeom>
        <a:solidFill>
          <a:schemeClr val="accent3">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A7163BE-3F94-4F27-9E6D-353D3A727F86}">
      <dsp:nvSpPr>
        <dsp:cNvPr id="0" name=""/>
        <dsp:cNvSpPr/>
      </dsp:nvSpPr>
      <dsp:spPr>
        <a:xfrm>
          <a:off x="148339" y="3979277"/>
          <a:ext cx="1312168" cy="833226"/>
        </a:xfrm>
        <a:prstGeom prst="roundRect">
          <a:avLst>
            <a:gd name="adj" fmla="val 10000"/>
          </a:avLst>
        </a:prstGeom>
        <a:solidFill>
          <a:schemeClr val="lt1">
            <a:alpha val="90000"/>
            <a:hueOff val="0"/>
            <a:satOff val="0"/>
            <a:lumOff val="0"/>
            <a:alphaOff val="0"/>
          </a:schemeClr>
        </a:solidFill>
        <a:ln w="12700" cap="flat" cmpd="sng" algn="ctr">
          <a:solidFill>
            <a:schemeClr val="accent3">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places such as France, Quebec </a:t>
          </a:r>
        </a:p>
      </dsp:txBody>
      <dsp:txXfrm>
        <a:off x="172743" y="4003681"/>
        <a:ext cx="1263360" cy="784418"/>
      </dsp:txXfrm>
    </dsp:sp>
    <dsp:sp modelId="{89F26CE3-7DBC-460F-8463-1CCE602A9D48}">
      <dsp:nvSpPr>
        <dsp:cNvPr id="0" name=""/>
        <dsp:cNvSpPr/>
      </dsp:nvSpPr>
      <dsp:spPr>
        <a:xfrm>
          <a:off x="1606304" y="2625921"/>
          <a:ext cx="1312168" cy="833226"/>
        </a:xfrm>
        <a:prstGeom prst="roundRect">
          <a:avLst>
            <a:gd name="adj" fmla="val 10000"/>
          </a:avLst>
        </a:prstGeom>
        <a:solidFill>
          <a:schemeClr val="accent3">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C47E7D-90EF-459E-AD0D-DC805FFA5C8F}">
      <dsp:nvSpPr>
        <dsp:cNvPr id="0" name=""/>
        <dsp:cNvSpPr/>
      </dsp:nvSpPr>
      <dsp:spPr>
        <a:xfrm>
          <a:off x="1752100" y="2764428"/>
          <a:ext cx="1312168" cy="833226"/>
        </a:xfrm>
        <a:prstGeom prst="roundRect">
          <a:avLst>
            <a:gd name="adj" fmla="val 10000"/>
          </a:avLst>
        </a:prstGeom>
        <a:solidFill>
          <a:schemeClr val="lt1">
            <a:alpha val="90000"/>
            <a:hueOff val="0"/>
            <a:satOff val="0"/>
            <a:lumOff val="0"/>
            <a:alphaOff val="0"/>
          </a:schemeClr>
        </a:solid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776504" y="2788832"/>
        <a:ext cx="1263360" cy="784418"/>
      </dsp:txXfrm>
    </dsp:sp>
    <dsp:sp modelId="{02B6E0F6-03B4-4410-983F-93877226566F}">
      <dsp:nvSpPr>
        <dsp:cNvPr id="0" name=""/>
        <dsp:cNvSpPr/>
      </dsp:nvSpPr>
      <dsp:spPr>
        <a:xfrm>
          <a:off x="4813826" y="1411072"/>
          <a:ext cx="1312168" cy="833226"/>
        </a:xfrm>
        <a:prstGeom prst="roundRect">
          <a:avLst>
            <a:gd name="adj" fmla="val 10000"/>
          </a:avLst>
        </a:prstGeom>
        <a:solidFill>
          <a:schemeClr val="accent3">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500610C-E5FF-4FC7-8807-06542917DA62}">
      <dsp:nvSpPr>
        <dsp:cNvPr id="0" name=""/>
        <dsp:cNvSpPr/>
      </dsp:nvSpPr>
      <dsp:spPr>
        <a:xfrm>
          <a:off x="4959623" y="1549579"/>
          <a:ext cx="1312168" cy="833226"/>
        </a:xfrm>
        <a:prstGeom prst="roundRect">
          <a:avLst>
            <a:gd name="adj" fmla="val 10000"/>
          </a:avLst>
        </a:prstGeom>
        <a:solidFill>
          <a:schemeClr val="lt1">
            <a:alpha val="90000"/>
            <a:hueOff val="0"/>
            <a:satOff val="0"/>
            <a:lumOff val="0"/>
            <a:alphaOff val="0"/>
          </a:schemeClr>
        </a:solidFill>
        <a:ln w="12700" cap="flat" cmpd="sng" algn="ctr">
          <a:solidFill>
            <a:schemeClr val="accent3">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negivtive- placaes</a:t>
          </a:r>
        </a:p>
      </dsp:txBody>
      <dsp:txXfrm>
        <a:off x="4984027" y="1573983"/>
        <a:ext cx="1263360" cy="784418"/>
      </dsp:txXfrm>
    </dsp:sp>
    <dsp:sp modelId="{0CBB1BF0-4A6B-4BB5-BF1C-00564191BA2E}">
      <dsp:nvSpPr>
        <dsp:cNvPr id="0" name=""/>
        <dsp:cNvSpPr/>
      </dsp:nvSpPr>
      <dsp:spPr>
        <a:xfrm>
          <a:off x="3210065" y="2625921"/>
          <a:ext cx="1312168" cy="833226"/>
        </a:xfrm>
        <a:prstGeom prst="roundRect">
          <a:avLst>
            <a:gd name="adj" fmla="val 10000"/>
          </a:avLst>
        </a:prstGeom>
        <a:solidFill>
          <a:schemeClr val="accent3">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5807753-1675-4833-8C48-12C36FB5696C}">
      <dsp:nvSpPr>
        <dsp:cNvPr id="0" name=""/>
        <dsp:cNvSpPr/>
      </dsp:nvSpPr>
      <dsp:spPr>
        <a:xfrm>
          <a:off x="3355861" y="2764428"/>
          <a:ext cx="1312168" cy="833226"/>
        </a:xfrm>
        <a:prstGeom prst="roundRect">
          <a:avLst>
            <a:gd name="adj" fmla="val 10000"/>
          </a:avLst>
        </a:prstGeom>
        <a:solidFill>
          <a:schemeClr val="lt1">
            <a:alpha val="90000"/>
            <a:hueOff val="0"/>
            <a:satOff val="0"/>
            <a:lumOff val="0"/>
            <a:alphaOff val="0"/>
          </a:schemeClr>
        </a:solid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less taught in schools</a:t>
          </a:r>
        </a:p>
      </dsp:txBody>
      <dsp:txXfrm>
        <a:off x="3380265" y="2788832"/>
        <a:ext cx="1263360" cy="784418"/>
      </dsp:txXfrm>
    </dsp:sp>
    <dsp:sp modelId="{42FB2512-F6BD-4FB4-A0FC-5CFCD0E50294}">
      <dsp:nvSpPr>
        <dsp:cNvPr id="0" name=""/>
        <dsp:cNvSpPr/>
      </dsp:nvSpPr>
      <dsp:spPr>
        <a:xfrm>
          <a:off x="3210065" y="3840770"/>
          <a:ext cx="1312168" cy="833226"/>
        </a:xfrm>
        <a:prstGeom prst="roundRect">
          <a:avLst>
            <a:gd name="adj" fmla="val 10000"/>
          </a:avLst>
        </a:prstGeom>
        <a:solidFill>
          <a:schemeClr val="accent3">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67630B1-1E2A-4A59-8602-E8B393FDA787}">
      <dsp:nvSpPr>
        <dsp:cNvPr id="0" name=""/>
        <dsp:cNvSpPr/>
      </dsp:nvSpPr>
      <dsp:spPr>
        <a:xfrm>
          <a:off x="3355861" y="3979277"/>
          <a:ext cx="1312168" cy="833226"/>
        </a:xfrm>
        <a:prstGeom prst="roundRect">
          <a:avLst>
            <a:gd name="adj" fmla="val 10000"/>
          </a:avLst>
        </a:prstGeom>
        <a:solidFill>
          <a:schemeClr val="lt1">
            <a:alpha val="90000"/>
            <a:hueOff val="0"/>
            <a:satOff val="0"/>
            <a:lumOff val="0"/>
            <a:alphaOff val="0"/>
          </a:schemeClr>
        </a:solidFill>
        <a:ln w="12700" cap="flat" cmpd="sng" algn="ctr">
          <a:solidFill>
            <a:schemeClr val="accent3">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euroupean languages to be taught in schools - less schools teach the language</a:t>
          </a:r>
        </a:p>
      </dsp:txBody>
      <dsp:txXfrm>
        <a:off x="3380265" y="4003681"/>
        <a:ext cx="1263360" cy="784418"/>
      </dsp:txXfrm>
    </dsp:sp>
    <dsp:sp modelId="{4D210A20-3A84-4082-AC0F-DCF51444D4BF}">
      <dsp:nvSpPr>
        <dsp:cNvPr id="0" name=""/>
        <dsp:cNvSpPr/>
      </dsp:nvSpPr>
      <dsp:spPr>
        <a:xfrm>
          <a:off x="4813826" y="2625921"/>
          <a:ext cx="1312168" cy="833226"/>
        </a:xfrm>
        <a:prstGeom prst="roundRect">
          <a:avLst>
            <a:gd name="adj" fmla="val 10000"/>
          </a:avLst>
        </a:prstGeom>
        <a:solidFill>
          <a:schemeClr val="accent3">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633BF5E-0AB5-4793-B438-DAEABAF8CE99}">
      <dsp:nvSpPr>
        <dsp:cNvPr id="0" name=""/>
        <dsp:cNvSpPr/>
      </dsp:nvSpPr>
      <dsp:spPr>
        <a:xfrm>
          <a:off x="4959623" y="2764428"/>
          <a:ext cx="1312168" cy="833226"/>
        </a:xfrm>
        <a:prstGeom prst="roundRect">
          <a:avLst>
            <a:gd name="adj" fmla="val 10000"/>
          </a:avLst>
        </a:prstGeom>
        <a:solidFill>
          <a:schemeClr val="lt1">
            <a:alpha val="90000"/>
            <a:hueOff val="0"/>
            <a:satOff val="0"/>
            <a:lumOff val="0"/>
            <a:alphaOff val="0"/>
          </a:schemeClr>
        </a:solid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becoming smaller</a:t>
          </a:r>
        </a:p>
      </dsp:txBody>
      <dsp:txXfrm>
        <a:off x="4984027" y="2788832"/>
        <a:ext cx="1263360" cy="784418"/>
      </dsp:txXfrm>
    </dsp:sp>
    <dsp:sp modelId="{A0749150-598E-4B01-86CF-6E58DA0EF305}">
      <dsp:nvSpPr>
        <dsp:cNvPr id="0" name=""/>
        <dsp:cNvSpPr/>
      </dsp:nvSpPr>
      <dsp:spPr>
        <a:xfrm>
          <a:off x="6417587" y="2625921"/>
          <a:ext cx="1312168" cy="833226"/>
        </a:xfrm>
        <a:prstGeom prst="roundRect">
          <a:avLst>
            <a:gd name="adj" fmla="val 10000"/>
          </a:avLst>
        </a:prstGeom>
        <a:solidFill>
          <a:schemeClr val="accent3">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96F62BC-E1F4-4AEE-B575-59125C70FE8E}">
      <dsp:nvSpPr>
        <dsp:cNvPr id="0" name=""/>
        <dsp:cNvSpPr/>
      </dsp:nvSpPr>
      <dsp:spPr>
        <a:xfrm>
          <a:off x="6563384" y="2764428"/>
          <a:ext cx="1312168" cy="833226"/>
        </a:xfrm>
        <a:prstGeom prst="roundRect">
          <a:avLst>
            <a:gd name="adj" fmla="val 10000"/>
          </a:avLst>
        </a:prstGeom>
        <a:solidFill>
          <a:schemeClr val="lt1">
            <a:alpha val="90000"/>
            <a:hueOff val="0"/>
            <a:satOff val="0"/>
            <a:lumOff val="0"/>
            <a:alphaOff val="0"/>
          </a:schemeClr>
        </a:solidFill>
        <a:ln w="12700" cap="flat" cmpd="sng" algn="ctr">
          <a:solidFill>
            <a:schemeClr val="accent3">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travel implactions</a:t>
          </a:r>
        </a:p>
      </dsp:txBody>
      <dsp:txXfrm>
        <a:off x="6587788" y="2788832"/>
        <a:ext cx="1263360" cy="784418"/>
      </dsp:txXfrm>
    </dsp:sp>
    <dsp:sp modelId="{6D62CFD9-9C3C-435C-8486-D792335AEFE4}">
      <dsp:nvSpPr>
        <dsp:cNvPr id="0" name=""/>
        <dsp:cNvSpPr/>
      </dsp:nvSpPr>
      <dsp:spPr>
        <a:xfrm>
          <a:off x="5615707" y="3840770"/>
          <a:ext cx="1312168" cy="833226"/>
        </a:xfrm>
        <a:prstGeom prst="roundRect">
          <a:avLst>
            <a:gd name="adj" fmla="val 10000"/>
          </a:avLst>
        </a:prstGeom>
        <a:solidFill>
          <a:schemeClr val="accent3">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9448453-4F17-4E2C-9FF8-C6EFC6E4954A}">
      <dsp:nvSpPr>
        <dsp:cNvPr id="0" name=""/>
        <dsp:cNvSpPr/>
      </dsp:nvSpPr>
      <dsp:spPr>
        <a:xfrm>
          <a:off x="5761503" y="3979277"/>
          <a:ext cx="1312168" cy="833226"/>
        </a:xfrm>
        <a:prstGeom prst="roundRect">
          <a:avLst>
            <a:gd name="adj" fmla="val 10000"/>
          </a:avLst>
        </a:prstGeom>
        <a:solidFill>
          <a:schemeClr val="lt1">
            <a:alpha val="90000"/>
            <a:hueOff val="0"/>
            <a:satOff val="0"/>
            <a:lumOff val="0"/>
            <a:alphaOff val="0"/>
          </a:schemeClr>
        </a:solidFill>
        <a:ln w="12700" cap="flat" cmpd="sng" algn="ctr">
          <a:solidFill>
            <a:schemeClr val="accent3">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travel</a:t>
          </a:r>
        </a:p>
      </dsp:txBody>
      <dsp:txXfrm>
        <a:off x="5785907" y="4003681"/>
        <a:ext cx="1263360" cy="784418"/>
      </dsp:txXfrm>
    </dsp:sp>
    <dsp:sp modelId="{18D54A12-CC69-465F-B25E-F930BDF51CA2}">
      <dsp:nvSpPr>
        <dsp:cNvPr id="0" name=""/>
        <dsp:cNvSpPr/>
      </dsp:nvSpPr>
      <dsp:spPr>
        <a:xfrm>
          <a:off x="7219468" y="3840770"/>
          <a:ext cx="1312168" cy="833226"/>
        </a:xfrm>
        <a:prstGeom prst="roundRect">
          <a:avLst>
            <a:gd name="adj" fmla="val 10000"/>
          </a:avLst>
        </a:prstGeom>
        <a:solidFill>
          <a:schemeClr val="accent3">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44D6161-3599-4E72-9F86-CE306DB28976}">
      <dsp:nvSpPr>
        <dsp:cNvPr id="0" name=""/>
        <dsp:cNvSpPr/>
      </dsp:nvSpPr>
      <dsp:spPr>
        <a:xfrm>
          <a:off x="7365264" y="3979277"/>
          <a:ext cx="1312168" cy="833226"/>
        </a:xfrm>
        <a:prstGeom prst="roundRect">
          <a:avLst>
            <a:gd name="adj" fmla="val 10000"/>
          </a:avLst>
        </a:prstGeom>
        <a:solidFill>
          <a:schemeClr val="lt1">
            <a:alpha val="90000"/>
            <a:hueOff val="0"/>
            <a:satOff val="0"/>
            <a:lumOff val="0"/>
            <a:alphaOff val="0"/>
          </a:schemeClr>
        </a:solidFill>
        <a:ln w="12700" cap="flat" cmpd="sng" algn="ctr">
          <a:solidFill>
            <a:schemeClr val="accent3">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en-US" sz="1000" kern="1200"/>
            <a:t>less movement due </a:t>
          </a:r>
          <a:endParaRPr lang="en-AU" sz="1000" kern="1200"/>
        </a:p>
      </dsp:txBody>
      <dsp:txXfrm>
        <a:off x="7389668" y="4003681"/>
        <a:ext cx="1263360" cy="784418"/>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D4DC1F7-E7DD-48BD-BD6C-299653F49FC1}">
      <dsp:nvSpPr>
        <dsp:cNvPr id="0" name=""/>
        <dsp:cNvSpPr/>
      </dsp:nvSpPr>
      <dsp:spPr>
        <a:xfrm>
          <a:off x="1115857" y="1088"/>
          <a:ext cx="2195885" cy="799907"/>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kern="1200"/>
            <a:t>positive</a:t>
          </a:r>
        </a:p>
      </dsp:txBody>
      <dsp:txXfrm>
        <a:off x="1139285" y="24516"/>
        <a:ext cx="2149029" cy="753051"/>
      </dsp:txXfrm>
    </dsp:sp>
    <dsp:sp modelId="{68982668-EA19-4598-98ED-547D82B8B5D5}">
      <dsp:nvSpPr>
        <dsp:cNvPr id="0" name=""/>
        <dsp:cNvSpPr/>
      </dsp:nvSpPr>
      <dsp:spPr>
        <a:xfrm>
          <a:off x="1335446" y="800995"/>
          <a:ext cx="219588" cy="928328"/>
        </a:xfrm>
        <a:custGeom>
          <a:avLst/>
          <a:gdLst/>
          <a:ahLst/>
          <a:cxnLst/>
          <a:rect l="0" t="0" r="0" b="0"/>
          <a:pathLst>
            <a:path>
              <a:moveTo>
                <a:pt x="0" y="0"/>
              </a:moveTo>
              <a:lnTo>
                <a:pt x="0" y="928328"/>
              </a:lnTo>
              <a:lnTo>
                <a:pt x="219588" y="928328"/>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4617A78-C0D4-4FC3-92EA-05256C234E7B}">
      <dsp:nvSpPr>
        <dsp:cNvPr id="0" name=""/>
        <dsp:cNvSpPr/>
      </dsp:nvSpPr>
      <dsp:spPr>
        <a:xfrm>
          <a:off x="1555035" y="851444"/>
          <a:ext cx="1756708" cy="1755757"/>
        </a:xfrm>
        <a:prstGeom prst="roundRect">
          <a:avLst>
            <a:gd name="adj" fmla="val 10000"/>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t" anchorCtr="0">
          <a:noAutofit/>
        </a:bodyPr>
        <a:lstStyle/>
        <a:p>
          <a:pPr marL="0" lvl="0" indent="0" algn="l" defTabSz="533400">
            <a:lnSpc>
              <a:spcPct val="90000"/>
            </a:lnSpc>
            <a:spcBef>
              <a:spcPct val="0"/>
            </a:spcBef>
            <a:spcAft>
              <a:spcPct val="35000"/>
            </a:spcAft>
            <a:buNone/>
          </a:pPr>
          <a:r>
            <a:rPr lang="en-AU" sz="1200" b="1" i="0" kern="1200"/>
            <a:t>French is predicted to become the most widely spoken mother tongue in Europe by 2025 </a:t>
          </a:r>
          <a:endParaRPr lang="en-US" sz="1200" kern="1200"/>
        </a:p>
        <a:p>
          <a:pPr marL="114300" lvl="1" indent="-114300" algn="l" defTabSz="533400">
            <a:lnSpc>
              <a:spcPct val="90000"/>
            </a:lnSpc>
            <a:spcBef>
              <a:spcPct val="0"/>
            </a:spcBef>
            <a:spcAft>
              <a:spcPct val="15000"/>
            </a:spcAft>
            <a:buChar char="•"/>
          </a:pPr>
          <a:r>
            <a:rPr lang="en-AU" sz="1200" b="0" i="0" kern="1200"/>
            <a:t>and the most widely spoken mother tongue in the world by 2050.</a:t>
          </a:r>
          <a:endParaRPr lang="en-US" sz="1200" kern="1200"/>
        </a:p>
      </dsp:txBody>
      <dsp:txXfrm>
        <a:off x="1606459" y="902868"/>
        <a:ext cx="1653860" cy="1652909"/>
      </dsp:txXfrm>
    </dsp:sp>
    <dsp:sp modelId="{70C065F7-D0B5-4B24-9C9F-E5D3C43BF502}">
      <dsp:nvSpPr>
        <dsp:cNvPr id="0" name=""/>
        <dsp:cNvSpPr/>
      </dsp:nvSpPr>
      <dsp:spPr>
        <a:xfrm>
          <a:off x="3412642" y="1088"/>
          <a:ext cx="2195885" cy="799907"/>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AU" sz="1200" b="1" u="sng" kern="1200"/>
            <a:t>Likely predictions of the likely changes in the nature of the French language.</a:t>
          </a:r>
          <a:endParaRPr lang="en-US" sz="1200" kern="1200"/>
        </a:p>
      </dsp:txBody>
      <dsp:txXfrm>
        <a:off x="3436070" y="24516"/>
        <a:ext cx="2149029" cy="753051"/>
      </dsp:txXfrm>
    </dsp:sp>
    <dsp:sp modelId="{5CC6FA11-2675-4371-B3A9-88E9D94CE2DC}">
      <dsp:nvSpPr>
        <dsp:cNvPr id="0" name=""/>
        <dsp:cNvSpPr/>
      </dsp:nvSpPr>
      <dsp:spPr>
        <a:xfrm>
          <a:off x="5709426" y="1088"/>
          <a:ext cx="2195885" cy="799907"/>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kern="1200"/>
            <a:t>negitive</a:t>
          </a:r>
        </a:p>
      </dsp:txBody>
      <dsp:txXfrm>
        <a:off x="5732854" y="24516"/>
        <a:ext cx="2149029" cy="753051"/>
      </dsp:txXfrm>
    </dsp:sp>
    <dsp:sp modelId="{7E9E3FB6-3215-4B45-83E6-B6DFD6E5D6C2}">
      <dsp:nvSpPr>
        <dsp:cNvPr id="0" name=""/>
        <dsp:cNvSpPr/>
      </dsp:nvSpPr>
      <dsp:spPr>
        <a:xfrm>
          <a:off x="5929015" y="800995"/>
          <a:ext cx="219588" cy="450403"/>
        </a:xfrm>
        <a:custGeom>
          <a:avLst/>
          <a:gdLst/>
          <a:ahLst/>
          <a:cxnLst/>
          <a:rect l="0" t="0" r="0" b="0"/>
          <a:pathLst>
            <a:path>
              <a:moveTo>
                <a:pt x="0" y="0"/>
              </a:moveTo>
              <a:lnTo>
                <a:pt x="0" y="450403"/>
              </a:lnTo>
              <a:lnTo>
                <a:pt x="219588" y="450403"/>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2EB5B3-46FE-4639-A31A-FA108C109EC2}">
      <dsp:nvSpPr>
        <dsp:cNvPr id="0" name=""/>
        <dsp:cNvSpPr/>
      </dsp:nvSpPr>
      <dsp:spPr>
        <a:xfrm>
          <a:off x="6148603" y="851444"/>
          <a:ext cx="1756708" cy="799907"/>
        </a:xfrm>
        <a:prstGeom prst="roundRect">
          <a:avLst>
            <a:gd name="adj" fmla="val 10000"/>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1" kern="1200"/>
            <a:t>be taken over by english</a:t>
          </a:r>
          <a:endParaRPr lang="en-US" sz="1200" kern="1200"/>
        </a:p>
      </dsp:txBody>
      <dsp:txXfrm>
        <a:off x="6172031" y="874872"/>
        <a:ext cx="1709852" cy="753051"/>
      </dsp:txXfrm>
    </dsp:sp>
    <dsp:sp modelId="{BF9EB668-3F7F-4C1D-BD15-03BA34BF2B4C}">
      <dsp:nvSpPr>
        <dsp:cNvPr id="0" name=""/>
        <dsp:cNvSpPr/>
      </dsp:nvSpPr>
      <dsp:spPr>
        <a:xfrm>
          <a:off x="5929015" y="800995"/>
          <a:ext cx="213114" cy="1283449"/>
        </a:xfrm>
        <a:custGeom>
          <a:avLst/>
          <a:gdLst/>
          <a:ahLst/>
          <a:cxnLst/>
          <a:rect l="0" t="0" r="0" b="0"/>
          <a:pathLst>
            <a:path>
              <a:moveTo>
                <a:pt x="0" y="0"/>
              </a:moveTo>
              <a:lnTo>
                <a:pt x="0" y="1283449"/>
              </a:lnTo>
              <a:lnTo>
                <a:pt x="213114" y="1283449"/>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E15CAB-5EE5-420C-BA33-5F4EB6C3F2B4}">
      <dsp:nvSpPr>
        <dsp:cNvPr id="0" name=""/>
        <dsp:cNvSpPr/>
      </dsp:nvSpPr>
      <dsp:spPr>
        <a:xfrm>
          <a:off x="6142130" y="1684491"/>
          <a:ext cx="1756708" cy="799907"/>
        </a:xfrm>
        <a:prstGeom prst="roundRect">
          <a:avLst>
            <a:gd name="adj" fmla="val 10000"/>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AU" sz="1200" b="1" i="0" kern="1200"/>
            <a:t>further influenced by English, Italian and Greek</a:t>
          </a:r>
          <a:endParaRPr lang="en-US" sz="1200" kern="1200"/>
        </a:p>
      </dsp:txBody>
      <dsp:txXfrm>
        <a:off x="6165558" y="1707919"/>
        <a:ext cx="1709852" cy="753051"/>
      </dsp:txXfrm>
    </dsp:sp>
    <dsp:sp modelId="{7D48AA6F-83F4-4E83-8496-EE5791EF08DD}">
      <dsp:nvSpPr>
        <dsp:cNvPr id="0" name=""/>
        <dsp:cNvSpPr/>
      </dsp:nvSpPr>
      <dsp:spPr>
        <a:xfrm>
          <a:off x="5929015" y="800995"/>
          <a:ext cx="219588" cy="2151116"/>
        </a:xfrm>
        <a:custGeom>
          <a:avLst/>
          <a:gdLst/>
          <a:ahLst/>
          <a:cxnLst/>
          <a:rect l="0" t="0" r="0" b="0"/>
          <a:pathLst>
            <a:path>
              <a:moveTo>
                <a:pt x="0" y="0"/>
              </a:moveTo>
              <a:lnTo>
                <a:pt x="0" y="2151116"/>
              </a:lnTo>
              <a:lnTo>
                <a:pt x="219588" y="2151116"/>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B979AC-AA5A-4445-9F64-9ECF652BA5F5}">
      <dsp:nvSpPr>
        <dsp:cNvPr id="0" name=""/>
        <dsp:cNvSpPr/>
      </dsp:nvSpPr>
      <dsp:spPr>
        <a:xfrm>
          <a:off x="6148603" y="2552158"/>
          <a:ext cx="1756708" cy="799907"/>
        </a:xfrm>
        <a:prstGeom prst="roundRect">
          <a:avLst>
            <a:gd name="adj" fmla="val 10000"/>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ctr" anchorCtr="0">
          <a:noAutofit/>
        </a:bodyPr>
        <a:lstStyle/>
        <a:p>
          <a:pPr marL="0" lvl="0" indent="0" algn="ctr" defTabSz="533400">
            <a:lnSpc>
              <a:spcPct val="90000"/>
            </a:lnSpc>
            <a:spcBef>
              <a:spcPct val="0"/>
            </a:spcBef>
            <a:spcAft>
              <a:spcPct val="35000"/>
            </a:spcAft>
            <a:buNone/>
          </a:pPr>
          <a:r>
            <a:rPr lang="en-US" sz="1200" b="1" kern="1200"/>
            <a:t>Become more english based</a:t>
          </a:r>
          <a:r>
            <a:rPr lang="en-AU" sz="1200" b="1" i="0" kern="1200"/>
            <a:t>,</a:t>
          </a:r>
          <a:endParaRPr lang="en-US" sz="1200" kern="1200"/>
        </a:p>
      </dsp:txBody>
      <dsp:txXfrm>
        <a:off x="6172031" y="2575586"/>
        <a:ext cx="1709852" cy="753051"/>
      </dsp:txXfrm>
    </dsp:sp>
    <dsp:sp modelId="{C1618DB5-D5D5-4BAE-A722-23F1E9DB920D}">
      <dsp:nvSpPr>
        <dsp:cNvPr id="0" name=""/>
        <dsp:cNvSpPr/>
      </dsp:nvSpPr>
      <dsp:spPr>
        <a:xfrm>
          <a:off x="5929015" y="800995"/>
          <a:ext cx="219588" cy="3001473"/>
        </a:xfrm>
        <a:custGeom>
          <a:avLst/>
          <a:gdLst/>
          <a:ahLst/>
          <a:cxnLst/>
          <a:rect l="0" t="0" r="0" b="0"/>
          <a:pathLst>
            <a:path>
              <a:moveTo>
                <a:pt x="0" y="0"/>
              </a:moveTo>
              <a:lnTo>
                <a:pt x="0" y="3001473"/>
              </a:lnTo>
              <a:lnTo>
                <a:pt x="219588" y="3001473"/>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B7C1FC-B604-4141-9ABE-803BF51AC84F}">
      <dsp:nvSpPr>
        <dsp:cNvPr id="0" name=""/>
        <dsp:cNvSpPr/>
      </dsp:nvSpPr>
      <dsp:spPr>
        <a:xfrm>
          <a:off x="6148603" y="3402514"/>
          <a:ext cx="1756708" cy="799907"/>
        </a:xfrm>
        <a:prstGeom prst="roundRect">
          <a:avLst>
            <a:gd name="adj" fmla="val 10000"/>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2860" tIns="15240" rIns="22860" bIns="15240" numCol="1" spcCol="1270" anchor="t" anchorCtr="0">
          <a:noAutofit/>
        </a:bodyPr>
        <a:lstStyle/>
        <a:p>
          <a:pPr marL="0" lvl="0" indent="0" algn="l" defTabSz="533400">
            <a:lnSpc>
              <a:spcPct val="90000"/>
            </a:lnSpc>
            <a:spcBef>
              <a:spcPct val="0"/>
            </a:spcBef>
            <a:spcAft>
              <a:spcPct val="35000"/>
            </a:spcAft>
            <a:buNone/>
          </a:pPr>
          <a:r>
            <a:rPr lang="en-US" sz="1200" kern="1200"/>
            <a:t>conflicted by other religions </a:t>
          </a:r>
        </a:p>
        <a:p>
          <a:pPr marL="114300" lvl="1" indent="-114300" algn="l" defTabSz="533400">
            <a:lnSpc>
              <a:spcPct val="90000"/>
            </a:lnSpc>
            <a:spcBef>
              <a:spcPct val="0"/>
            </a:spcBef>
            <a:spcAft>
              <a:spcPct val="15000"/>
            </a:spcAft>
            <a:buChar char="•"/>
          </a:pPr>
          <a:r>
            <a:rPr lang="en-US" sz="1200" kern="1200"/>
            <a:t>greek</a:t>
          </a:r>
        </a:p>
        <a:p>
          <a:pPr marL="114300" lvl="1" indent="-114300" algn="l" defTabSz="533400">
            <a:lnSpc>
              <a:spcPct val="90000"/>
            </a:lnSpc>
            <a:spcBef>
              <a:spcPct val="0"/>
            </a:spcBef>
            <a:spcAft>
              <a:spcPct val="15000"/>
            </a:spcAft>
            <a:buChar char="•"/>
          </a:pPr>
          <a:r>
            <a:rPr lang="en-US" sz="1200" kern="1200"/>
            <a:t>english</a:t>
          </a:r>
        </a:p>
      </dsp:txBody>
      <dsp:txXfrm>
        <a:off x="6172031" y="3425942"/>
        <a:ext cx="1709852" cy="75305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CD2A57-D356-4C6F-96AA-157E131F74C2}">
      <dsp:nvSpPr>
        <dsp:cNvPr id="0" name=""/>
        <dsp:cNvSpPr/>
      </dsp:nvSpPr>
      <dsp:spPr>
        <a:xfrm>
          <a:off x="763749" y="2124"/>
          <a:ext cx="1786440" cy="893220"/>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n-US" sz="1300" kern="1200"/>
            <a:t>positive</a:t>
          </a:r>
        </a:p>
      </dsp:txBody>
      <dsp:txXfrm>
        <a:off x="789911" y="28286"/>
        <a:ext cx="1734116" cy="840896"/>
      </dsp:txXfrm>
    </dsp:sp>
    <dsp:sp modelId="{A8F9585B-5FF0-4A8E-8414-958943F53318}">
      <dsp:nvSpPr>
        <dsp:cNvPr id="0" name=""/>
        <dsp:cNvSpPr/>
      </dsp:nvSpPr>
      <dsp:spPr>
        <a:xfrm>
          <a:off x="942393" y="895344"/>
          <a:ext cx="178644" cy="669915"/>
        </a:xfrm>
        <a:custGeom>
          <a:avLst/>
          <a:gdLst/>
          <a:ahLst/>
          <a:cxnLst/>
          <a:rect l="0" t="0" r="0" b="0"/>
          <a:pathLst>
            <a:path>
              <a:moveTo>
                <a:pt x="0" y="0"/>
              </a:moveTo>
              <a:lnTo>
                <a:pt x="0" y="669915"/>
              </a:lnTo>
              <a:lnTo>
                <a:pt x="178644" y="669915"/>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12FADAB-320D-4E97-B752-5C0794E89269}">
      <dsp:nvSpPr>
        <dsp:cNvPr id="0" name=""/>
        <dsp:cNvSpPr/>
      </dsp:nvSpPr>
      <dsp:spPr>
        <a:xfrm>
          <a:off x="1121037" y="1118649"/>
          <a:ext cx="1979333" cy="893220"/>
        </a:xfrm>
        <a:prstGeom prst="roundRect">
          <a:avLst>
            <a:gd name="adj" fmla="val 10000"/>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n-US" sz="1500" kern="1200"/>
            <a:t>become sacrid in places such as France and Quebec </a:t>
          </a:r>
        </a:p>
      </dsp:txBody>
      <dsp:txXfrm>
        <a:off x="1147199" y="1144811"/>
        <a:ext cx="1927009" cy="840896"/>
      </dsp:txXfrm>
    </dsp:sp>
    <dsp:sp modelId="{50645197-FDE4-4C5F-B081-5EFD1DA426BF}">
      <dsp:nvSpPr>
        <dsp:cNvPr id="0" name=""/>
        <dsp:cNvSpPr/>
      </dsp:nvSpPr>
      <dsp:spPr>
        <a:xfrm>
          <a:off x="2996800" y="2124"/>
          <a:ext cx="1786440" cy="893220"/>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n-US" sz="1300" kern="1200"/>
            <a:t>Likely predictions of the likely changes in the spatial distribution of the French language.</a:t>
          </a:r>
        </a:p>
      </dsp:txBody>
      <dsp:txXfrm>
        <a:off x="3022962" y="28286"/>
        <a:ext cx="1734116" cy="840896"/>
      </dsp:txXfrm>
    </dsp:sp>
    <dsp:sp modelId="{ABF713CB-9D14-45CA-B204-8F51CE52747D}">
      <dsp:nvSpPr>
        <dsp:cNvPr id="0" name=""/>
        <dsp:cNvSpPr/>
      </dsp:nvSpPr>
      <dsp:spPr>
        <a:xfrm>
          <a:off x="5229850" y="2124"/>
          <a:ext cx="1786440" cy="893220"/>
        </a:xfrm>
        <a:prstGeom prst="roundRect">
          <a:avLst>
            <a:gd name="adj" fmla="val 10000"/>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765" tIns="16510" rIns="24765" bIns="16510" numCol="1" spcCol="1270" anchor="ctr" anchorCtr="0">
          <a:noAutofit/>
        </a:bodyPr>
        <a:lstStyle/>
        <a:p>
          <a:pPr marL="0" lvl="0" indent="0" algn="ctr" defTabSz="577850">
            <a:lnSpc>
              <a:spcPct val="90000"/>
            </a:lnSpc>
            <a:spcBef>
              <a:spcPct val="0"/>
            </a:spcBef>
            <a:spcAft>
              <a:spcPct val="35000"/>
            </a:spcAft>
            <a:buNone/>
          </a:pPr>
          <a:r>
            <a:rPr lang="en-US" sz="1300" kern="1200"/>
            <a:t>negitive</a:t>
          </a:r>
        </a:p>
      </dsp:txBody>
      <dsp:txXfrm>
        <a:off x="5256012" y="28286"/>
        <a:ext cx="1734116" cy="840896"/>
      </dsp:txXfrm>
    </dsp:sp>
    <dsp:sp modelId="{E9B5C162-AE64-4995-9B36-7C15A197D10B}">
      <dsp:nvSpPr>
        <dsp:cNvPr id="0" name=""/>
        <dsp:cNvSpPr/>
      </dsp:nvSpPr>
      <dsp:spPr>
        <a:xfrm>
          <a:off x="5408494" y="895344"/>
          <a:ext cx="178644" cy="669915"/>
        </a:xfrm>
        <a:custGeom>
          <a:avLst/>
          <a:gdLst/>
          <a:ahLst/>
          <a:cxnLst/>
          <a:rect l="0" t="0" r="0" b="0"/>
          <a:pathLst>
            <a:path>
              <a:moveTo>
                <a:pt x="0" y="0"/>
              </a:moveTo>
              <a:lnTo>
                <a:pt x="0" y="669915"/>
              </a:lnTo>
              <a:lnTo>
                <a:pt x="178644" y="669915"/>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636438-3978-4E0D-971B-876A4DECEE0E}">
      <dsp:nvSpPr>
        <dsp:cNvPr id="0" name=""/>
        <dsp:cNvSpPr/>
      </dsp:nvSpPr>
      <dsp:spPr>
        <a:xfrm>
          <a:off x="5587139" y="1118649"/>
          <a:ext cx="2027953" cy="893220"/>
        </a:xfrm>
        <a:prstGeom prst="roundRect">
          <a:avLst>
            <a:gd name="adj" fmla="val 10000"/>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n-US" sz="1500" kern="1200"/>
            <a:t>be taken over by the english language</a:t>
          </a:r>
        </a:p>
      </dsp:txBody>
      <dsp:txXfrm>
        <a:off x="5613301" y="1144811"/>
        <a:ext cx="1975629" cy="840896"/>
      </dsp:txXfrm>
    </dsp:sp>
    <dsp:sp modelId="{89A57642-9677-4DD6-B193-5D32552F483C}">
      <dsp:nvSpPr>
        <dsp:cNvPr id="0" name=""/>
        <dsp:cNvSpPr/>
      </dsp:nvSpPr>
      <dsp:spPr>
        <a:xfrm>
          <a:off x="5408494" y="895344"/>
          <a:ext cx="178644" cy="1786440"/>
        </a:xfrm>
        <a:custGeom>
          <a:avLst/>
          <a:gdLst/>
          <a:ahLst/>
          <a:cxnLst/>
          <a:rect l="0" t="0" r="0" b="0"/>
          <a:pathLst>
            <a:path>
              <a:moveTo>
                <a:pt x="0" y="0"/>
              </a:moveTo>
              <a:lnTo>
                <a:pt x="0" y="1786440"/>
              </a:lnTo>
              <a:lnTo>
                <a:pt x="178644" y="1786440"/>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40AEC1-2572-4AD6-BA3A-D78FEB9AA5C6}">
      <dsp:nvSpPr>
        <dsp:cNvPr id="0" name=""/>
        <dsp:cNvSpPr/>
      </dsp:nvSpPr>
      <dsp:spPr>
        <a:xfrm>
          <a:off x="5587139" y="2235174"/>
          <a:ext cx="2042473" cy="893220"/>
        </a:xfrm>
        <a:prstGeom prst="roundRect">
          <a:avLst>
            <a:gd name="adj" fmla="val 10000"/>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8575" tIns="19050" rIns="28575" bIns="19050" numCol="1" spcCol="1270" anchor="ctr" anchorCtr="0">
          <a:noAutofit/>
        </a:bodyPr>
        <a:lstStyle/>
        <a:p>
          <a:pPr marL="0" lvl="0" indent="0" algn="ctr" defTabSz="666750">
            <a:lnSpc>
              <a:spcPct val="90000"/>
            </a:lnSpc>
            <a:spcBef>
              <a:spcPct val="0"/>
            </a:spcBef>
            <a:spcAft>
              <a:spcPct val="35000"/>
            </a:spcAft>
            <a:buNone/>
          </a:pPr>
          <a:r>
            <a:rPr lang="en-US" sz="1500" kern="1200"/>
            <a:t>become very small .</a:t>
          </a:r>
        </a:p>
      </dsp:txBody>
      <dsp:txXfrm>
        <a:off x="5613301" y="2261336"/>
        <a:ext cx="1990149" cy="840896"/>
      </dsp:txXfrm>
    </dsp:sp>
    <dsp:sp modelId="{1DD71227-611C-4CF5-B3B1-E98CC8C894C7}">
      <dsp:nvSpPr>
        <dsp:cNvPr id="0" name=""/>
        <dsp:cNvSpPr/>
      </dsp:nvSpPr>
      <dsp:spPr>
        <a:xfrm>
          <a:off x="5408494" y="895344"/>
          <a:ext cx="178644" cy="2902966"/>
        </a:xfrm>
        <a:custGeom>
          <a:avLst/>
          <a:gdLst/>
          <a:ahLst/>
          <a:cxnLst/>
          <a:rect l="0" t="0" r="0" b="0"/>
          <a:pathLst>
            <a:path>
              <a:moveTo>
                <a:pt x="0" y="0"/>
              </a:moveTo>
              <a:lnTo>
                <a:pt x="0" y="2902966"/>
              </a:lnTo>
              <a:lnTo>
                <a:pt x="178644" y="2902966"/>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6C611D3-9E52-4642-845E-6DB9BB904270}">
      <dsp:nvSpPr>
        <dsp:cNvPr id="0" name=""/>
        <dsp:cNvSpPr/>
      </dsp:nvSpPr>
      <dsp:spPr>
        <a:xfrm>
          <a:off x="5587139" y="3351700"/>
          <a:ext cx="2151660" cy="893220"/>
        </a:xfrm>
        <a:prstGeom prst="roundRect">
          <a:avLst>
            <a:gd name="adj" fmla="val 10000"/>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8575" tIns="19050" rIns="28575" bIns="19050" numCol="1" spcCol="1270" anchor="t" anchorCtr="0">
          <a:noAutofit/>
        </a:bodyPr>
        <a:lstStyle/>
        <a:p>
          <a:pPr marL="0" lvl="0" indent="0" algn="l" defTabSz="666750">
            <a:lnSpc>
              <a:spcPct val="90000"/>
            </a:lnSpc>
            <a:spcBef>
              <a:spcPct val="0"/>
            </a:spcBef>
            <a:spcAft>
              <a:spcPct val="35000"/>
            </a:spcAft>
            <a:buNone/>
          </a:pPr>
          <a:r>
            <a:rPr lang="en-US" sz="1500" kern="1200"/>
            <a:t>travel implactions</a:t>
          </a:r>
        </a:p>
        <a:p>
          <a:pPr marL="114300" lvl="1" indent="-114300" algn="l" defTabSz="533400">
            <a:lnSpc>
              <a:spcPct val="90000"/>
            </a:lnSpc>
            <a:spcBef>
              <a:spcPct val="0"/>
            </a:spcBef>
            <a:spcAft>
              <a:spcPct val="15000"/>
            </a:spcAft>
            <a:buChar char="•"/>
          </a:pPr>
          <a:r>
            <a:rPr lang="en-US" sz="1200" kern="1200"/>
            <a:t>travel</a:t>
          </a:r>
        </a:p>
        <a:p>
          <a:pPr marL="114300" lvl="1" indent="-114300" algn="l" defTabSz="533400">
            <a:lnSpc>
              <a:spcPct val="90000"/>
            </a:lnSpc>
            <a:spcBef>
              <a:spcPct val="0"/>
            </a:spcBef>
            <a:spcAft>
              <a:spcPct val="15000"/>
            </a:spcAft>
            <a:buChar char="•"/>
          </a:pPr>
          <a:r>
            <a:rPr lang="en-US" sz="1200" kern="1200"/>
            <a:t>less movement due to covid</a:t>
          </a:r>
        </a:p>
      </dsp:txBody>
      <dsp:txXfrm>
        <a:off x="5613301" y="3377862"/>
        <a:ext cx="2099336" cy="840896"/>
      </dsp:txXfrm>
    </dsp:sp>
    <dsp:sp modelId="{110FB637-B434-4906-A3C0-451EAA40D837}">
      <dsp:nvSpPr>
        <dsp:cNvPr id="0" name=""/>
        <dsp:cNvSpPr/>
      </dsp:nvSpPr>
      <dsp:spPr>
        <a:xfrm>
          <a:off x="5408494" y="895344"/>
          <a:ext cx="178644" cy="4019491"/>
        </a:xfrm>
        <a:custGeom>
          <a:avLst/>
          <a:gdLst/>
          <a:ahLst/>
          <a:cxnLst/>
          <a:rect l="0" t="0" r="0" b="0"/>
          <a:pathLst>
            <a:path>
              <a:moveTo>
                <a:pt x="0" y="0"/>
              </a:moveTo>
              <a:lnTo>
                <a:pt x="0" y="4019491"/>
              </a:lnTo>
              <a:lnTo>
                <a:pt x="178644" y="4019491"/>
              </a:lnTo>
            </a:path>
          </a:pathLst>
        </a:cu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EC79EE4-8217-4AF3-A79A-0EF0CCF00ECE}">
      <dsp:nvSpPr>
        <dsp:cNvPr id="0" name=""/>
        <dsp:cNvSpPr/>
      </dsp:nvSpPr>
      <dsp:spPr>
        <a:xfrm>
          <a:off x="5587139" y="4468225"/>
          <a:ext cx="2288144" cy="893220"/>
        </a:xfrm>
        <a:prstGeom prst="roundRect">
          <a:avLst>
            <a:gd name="adj" fmla="val 10000"/>
          </a:avLst>
        </a:prstGeom>
        <a:solidFill>
          <a:schemeClr val="dk2">
            <a:alpha val="90000"/>
            <a:tint val="40000"/>
            <a:hueOff val="0"/>
            <a:satOff val="0"/>
            <a:lumOff val="0"/>
            <a:alphaOff val="0"/>
          </a:schemeClr>
        </a:solidFill>
        <a:ln w="12700" cap="flat" cmpd="sng" algn="ctr">
          <a:solidFill>
            <a:schemeClr val="dk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28575" tIns="19050" rIns="28575" bIns="19050" numCol="1" spcCol="1270" anchor="t" anchorCtr="0">
          <a:noAutofit/>
        </a:bodyPr>
        <a:lstStyle/>
        <a:p>
          <a:pPr marL="0" lvl="0" indent="0" algn="l" defTabSz="666750">
            <a:lnSpc>
              <a:spcPct val="90000"/>
            </a:lnSpc>
            <a:spcBef>
              <a:spcPct val="0"/>
            </a:spcBef>
            <a:spcAft>
              <a:spcPct val="35000"/>
            </a:spcAft>
            <a:buNone/>
          </a:pPr>
          <a:r>
            <a:rPr lang="en-US" sz="1500" kern="1200"/>
            <a:t>less taught in schools</a:t>
          </a:r>
        </a:p>
        <a:p>
          <a:pPr marL="114300" lvl="1" indent="-114300" algn="l" defTabSz="533400">
            <a:lnSpc>
              <a:spcPct val="90000"/>
            </a:lnSpc>
            <a:spcBef>
              <a:spcPct val="0"/>
            </a:spcBef>
            <a:spcAft>
              <a:spcPct val="15000"/>
            </a:spcAft>
            <a:buChar char="•"/>
          </a:pPr>
          <a:r>
            <a:rPr lang="en-US" sz="1200" kern="1200"/>
            <a:t>euroupean languages to be taught in schools - less schools teach the language</a:t>
          </a:r>
        </a:p>
      </dsp:txBody>
      <dsp:txXfrm>
        <a:off x="5613301" y="4494387"/>
        <a:ext cx="2235820" cy="84089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3">
  <dgm:title val=""/>
  <dgm:desc val=""/>
  <dgm:catLst>
    <dgm:cat type="hierarchy" pri="7000"/>
    <dgm:cat type="list" pri="23000"/>
    <dgm:cat type="relationship" pri="15000"/>
    <dgm:cat type="convert"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Lst>
      <dgm:cxnLst>
        <dgm:cxn modelId="4" srcId="0" destId="1" srcOrd="0" destOrd="0"/>
        <dgm:cxn modelId="5" srcId="1" destId="11" srcOrd="0" destOrd="0"/>
        <dgm:cxn modelId="6" srcId="1" destId="12" srcOrd="1" destOrd="0"/>
        <dgm:cxn modelId="7" srcId="0" destId="2" srcOrd="1" destOrd="0"/>
        <dgm:cxn modelId="8" srcId="2" destId="21" srcOrd="0" destOrd="0"/>
        <dgm:cxn modelId="9" srcId="2" destId="2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forName="rootText" op="equ" val="65"/>
      <dgm:constr type="primFontSz" for="des" forName="childText" op="equ" val="65"/>
      <dgm:constr type="w" for="des" forName="rootComposite" refType="w"/>
      <dgm:constr type="h" for="des" forName="rootComposite" refType="w" fact="0.5"/>
      <dgm:constr type="w" for="des" forName="childText" refType="w" refFor="des" refForName="rootComposite" fact="0.8"/>
      <dgm:constr type="h" for="des" forName="childText" refType="h" refFor="des" refForName="rootComposite"/>
      <dgm:constr type="sibSp" refType="w" refFor="des" refForName="rootComposite" fact="0.25"/>
      <dgm:constr type="sibSp" for="des" forName="childShape" refType="h" refFor="des" refForName="childText" fact="0.25"/>
      <dgm:constr type="sp" for="des" forName="root" refType="h" refFor="des" refForName="childText" fact="0.25"/>
    </dgm:constrLst>
    <dgm:ruleLst/>
    <dgm:forEach name="Name3" axis="ch">
      <dgm:forEach name="Name4" axis="self" ptType="node" cnt="1">
        <dgm:layoutNode name="root">
          <dgm:choose name="Name5">
            <dgm:if name="Name6" func="var" arg="dir" op="equ" val="norm">
              <dgm:alg type="hierRoot">
                <dgm:param type="hierAlign" val="tL"/>
              </dgm:alg>
            </dgm:if>
            <dgm:else name="Name7">
              <dgm:alg type="hierRoot">
                <dgm:param type="hierAlign" val="tR"/>
              </dgm:alg>
            </dgm:else>
          </dgm:choose>
          <dgm:shape xmlns:r="http://schemas.openxmlformats.org/officeDocument/2006/relationships" r:blip="">
            <dgm:adjLst/>
          </dgm:shape>
          <dgm:presOf/>
          <dgm:constrLst>
            <dgm:constr type="alignOff" val="0.2"/>
          </dgm:constrLst>
          <dgm:ruleLst/>
          <dgm:layoutNode name="rootComposite">
            <dgm:alg type="composite"/>
            <dgm:shape xmlns:r="http://schemas.openxmlformats.org/officeDocument/2006/relationships" r:blip="">
              <dgm:adjLst/>
            </dgm:shape>
            <dgm:presOf axis="self" ptType="node" cnt="1"/>
            <dgm:choose name="Name8">
              <dgm:if name="Name9" func="var" arg="dir" op="equ" val="norm">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10">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styleLbl="node1">
              <dgm:alg type="tx"/>
              <dgm:shape xmlns:r="http://schemas.openxmlformats.org/officeDocument/2006/relationships" type="roundRect" r:blip="">
                <dgm:adjLst>
                  <dgm:adj idx="1" val="0.1"/>
                </dgm:adjLst>
              </dgm:shape>
              <dgm:presOf axis="self" ptType="node" cnt="1"/>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rootConnector" moveWith="rootText">
              <dgm:alg type="sp"/>
              <dgm:shape xmlns:r="http://schemas.openxmlformats.org/officeDocument/2006/relationships" type="roundRect" r:blip="" hideGeom="1">
                <dgm:adjLst>
                  <dgm:adj idx="1" val="0.1"/>
                </dgm:adjLst>
              </dgm:shape>
              <dgm:presOf axis="self" ptType="node" cnt="1"/>
              <dgm:constrLst/>
              <dgm:ruleLst/>
            </dgm:layoutNode>
          </dgm:layoutNode>
          <dgm:layoutNode name="childShape">
            <dgm:alg type="hierChild">
              <dgm:param type="chAlign" val="l"/>
              <dgm:param type="linDir" val="fromT"/>
            </dgm:alg>
            <dgm:shape xmlns:r="http://schemas.openxmlformats.org/officeDocument/2006/relationships" r:blip="">
              <dgm:adjLst/>
            </dgm:shape>
            <dgm:presOf/>
            <dgm:constrLst/>
            <dgm:ruleLst/>
            <dgm:forEach name="Name11" axis="ch">
              <dgm:forEach name="Name12" axis="self" ptType="parTrans" cnt="1">
                <dgm:layoutNode name="Name13">
                  <dgm:choose name="Name14">
                    <dgm:if name="Name15" func="var" arg="dir" op="equ" val="norm">
                      <dgm:alg type="conn">
                        <dgm:param type="dim" val="1D"/>
                        <dgm:param type="endSty" val="noArr"/>
                        <dgm:param type="connRout" val="bend"/>
                        <dgm:param type="srcNode" val="rootConnector"/>
                        <dgm:param type="begPts" val="bCtr"/>
                        <dgm:param type="endPts" val="midL"/>
                      </dgm:alg>
                    </dgm:if>
                    <dgm:else name="Name16">
                      <dgm:alg type="conn">
                        <dgm:param type="dim" val="1D"/>
                        <dgm:param type="endSty" val="noArr"/>
                        <dgm:param type="connRout" val="bend"/>
                        <dgm:param type="srcNode" val="rootConnector"/>
                        <dgm:param type="begPts" val="bCtr"/>
                        <dgm:param type="endPts" val="midR"/>
                      </dgm:alg>
                    </dgm:else>
                  </dgm:choose>
                  <dgm:shape xmlns:r="http://schemas.openxmlformats.org/officeDocument/2006/relationships" type="conn" r:blip="">
                    <dgm:adjLst/>
                  </dgm:shape>
                  <dgm:presOf axis="self"/>
                  <dgm:constrLst>
                    <dgm:constr type="begPad"/>
                    <dgm:constr type="endPad"/>
                  </dgm:constrLst>
                  <dgm:ruleLst/>
                </dgm:layoutNode>
              </dgm:forEach>
              <dgm:forEach name="Name17" axis="self" ptType="node">
                <dgm:layoutNode name="childText" styleLbl="bgAcc1">
                  <dgm:varLst>
                    <dgm:bulletEnabled val="1"/>
                  </dgm:varLst>
                  <dgm:alg type="tx"/>
                  <dgm:shape xmlns:r="http://schemas.openxmlformats.org/officeDocument/2006/relationships" type="roundRect" r:blip="">
                    <dgm:adjLst>
                      <dgm:adj idx="1" val="0.1"/>
                    </dgm:adjLst>
                  </dgm:shape>
                  <dgm:presOf axis="self desOrSelf" ptType="node node" st="1 1" cnt="1 0"/>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8E6CF-6BEF-4B8D-93BE-0C1CECAB84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10</Pages>
  <Words>1352</Words>
  <Characters>7709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darcy penny</cp:lastModifiedBy>
  <cp:revision>12</cp:revision>
  <dcterms:created xsi:type="dcterms:W3CDTF">2021-08-16T06:11:00Z</dcterms:created>
  <dcterms:modified xsi:type="dcterms:W3CDTF">2021-09-21T10:55:00Z</dcterms:modified>
</cp:coreProperties>
</file>