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28C" w:rsidRPr="000E628C" w:rsidRDefault="00C92504" w:rsidP="000E628C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Practise/</w:t>
      </w:r>
      <w:r w:rsidR="000E628C" w:rsidRPr="000E628C">
        <w:rPr>
          <w:rFonts w:ascii="Arial" w:hAnsi="Arial" w:cs="Arial"/>
          <w:b/>
          <w:sz w:val="52"/>
          <w:szCs w:val="52"/>
        </w:rPr>
        <w:t>Revision Questions –</w:t>
      </w:r>
    </w:p>
    <w:p w:rsidR="00F2177D" w:rsidRPr="000E628C" w:rsidRDefault="000E628C" w:rsidP="000E628C">
      <w:pPr>
        <w:jc w:val="center"/>
        <w:rPr>
          <w:rFonts w:ascii="Arial" w:hAnsi="Arial" w:cs="Arial"/>
          <w:b/>
          <w:sz w:val="52"/>
          <w:szCs w:val="52"/>
        </w:rPr>
      </w:pPr>
      <w:r w:rsidRPr="000E628C">
        <w:rPr>
          <w:rFonts w:ascii="Arial" w:hAnsi="Arial" w:cs="Arial"/>
          <w:b/>
          <w:sz w:val="52"/>
          <w:szCs w:val="52"/>
        </w:rPr>
        <w:t xml:space="preserve"> Natural Hazards</w:t>
      </w:r>
      <w:r w:rsidR="00C92504">
        <w:rPr>
          <w:rFonts w:ascii="Arial" w:hAnsi="Arial" w:cs="Arial"/>
          <w:b/>
          <w:sz w:val="52"/>
          <w:szCs w:val="52"/>
        </w:rPr>
        <w:t xml:space="preserve"> </w:t>
      </w:r>
    </w:p>
    <w:p w:rsidR="000E628C" w:rsidRDefault="000E628C" w:rsidP="000E628C">
      <w:pPr>
        <w:spacing w:after="200" w:line="276" w:lineRule="auto"/>
        <w:ind w:right="-182"/>
        <w:rPr>
          <w:rFonts w:ascii="Arial" w:eastAsia="Calibri" w:hAnsi="Arial" w:cs="Arial"/>
          <w:b/>
        </w:rPr>
      </w:pPr>
    </w:p>
    <w:p w:rsidR="000E628C" w:rsidRPr="00A56B78" w:rsidRDefault="000E628C" w:rsidP="00A56B78">
      <w:pPr>
        <w:spacing w:after="200" w:line="276" w:lineRule="auto"/>
        <w:ind w:right="-182"/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 xml:space="preserve">Short </w:t>
      </w:r>
      <w:r w:rsidRPr="000E628C">
        <w:rPr>
          <w:rFonts w:ascii="Arial" w:eastAsia="Calibri" w:hAnsi="Arial" w:cs="Arial"/>
          <w:b/>
        </w:rPr>
        <w:t>Response</w:t>
      </w:r>
    </w:p>
    <w:p w:rsidR="00A56B78" w:rsidRPr="00A56B78" w:rsidRDefault="00A56B78" w:rsidP="00A56B78">
      <w:pPr>
        <w:shd w:val="clear" w:color="auto" w:fill="FFFFFF" w:themeFill="background1"/>
        <w:tabs>
          <w:tab w:val="left" w:pos="705"/>
        </w:tabs>
        <w:spacing w:line="276" w:lineRule="auto"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lang w:val="en-US"/>
        </w:rPr>
        <w:t xml:space="preserve">Define the following terms, provide examples where appropriate in the context of a natural hazard you have studied: </w:t>
      </w:r>
      <w:r>
        <w:rPr>
          <w:rFonts w:ascii="Arial" w:hAnsi="Arial" w:cs="Arial"/>
          <w:i/>
          <w:lang w:val="en-US"/>
        </w:rPr>
        <w:t>magnitude, probability, frequency, spatial distribution, temporal distribution.</w:t>
      </w:r>
    </w:p>
    <w:p w:rsidR="00A56B78" w:rsidRPr="000E628C" w:rsidRDefault="00A56B78" w:rsidP="00A56B78">
      <w:pPr>
        <w:shd w:val="clear" w:color="auto" w:fill="FFFFFF" w:themeFill="background1"/>
        <w:tabs>
          <w:tab w:val="left" w:pos="705"/>
        </w:tabs>
        <w:spacing w:line="276" w:lineRule="auto"/>
        <w:rPr>
          <w:rFonts w:ascii="Arial" w:eastAsia="Calibri" w:hAnsi="Arial" w:cs="Arial"/>
          <w:i/>
          <w:lang w:val="en-US"/>
        </w:rPr>
      </w:pPr>
    </w:p>
    <w:p w:rsidR="000E628C" w:rsidRDefault="000E628C" w:rsidP="000E628C">
      <w:pPr>
        <w:pStyle w:val="ListParagraph"/>
        <w:ind w:left="0"/>
        <w:rPr>
          <w:rFonts w:ascii="Arial" w:hAnsi="Arial" w:cs="Arial"/>
          <w:color w:val="000000" w:themeColor="text1"/>
          <w:lang w:val="en-US"/>
        </w:rPr>
      </w:pPr>
      <w:r w:rsidRPr="00404DE4">
        <w:rPr>
          <w:rFonts w:ascii="Arial" w:hAnsi="Arial" w:cs="Arial"/>
          <w:color w:val="000000" w:themeColor="text1"/>
          <w:lang w:val="en-US"/>
        </w:rPr>
        <w:t xml:space="preserve">Describe how the ‘proximity’ to a hazard event can increase the vulnerability of a community/region for </w:t>
      </w:r>
      <w:r>
        <w:rPr>
          <w:rFonts w:ascii="Arial" w:hAnsi="Arial" w:cs="Arial"/>
          <w:color w:val="000000" w:themeColor="text1"/>
          <w:lang w:val="en-US"/>
        </w:rPr>
        <w:t xml:space="preserve">a </w:t>
      </w:r>
      <w:r w:rsidRPr="00404DE4">
        <w:rPr>
          <w:rFonts w:ascii="Arial" w:hAnsi="Arial" w:cs="Arial"/>
          <w:color w:val="000000" w:themeColor="text1"/>
          <w:lang w:val="en-US"/>
        </w:rPr>
        <w:t>natural hazard</w:t>
      </w:r>
      <w:r>
        <w:rPr>
          <w:rFonts w:ascii="Arial" w:hAnsi="Arial" w:cs="Arial"/>
          <w:color w:val="000000" w:themeColor="text1"/>
          <w:lang w:val="en-US"/>
        </w:rPr>
        <w:t>.</w:t>
      </w:r>
    </w:p>
    <w:p w:rsidR="000E628C" w:rsidRPr="00404DE4" w:rsidRDefault="000E628C" w:rsidP="000E628C">
      <w:pPr>
        <w:pStyle w:val="ListParagraph"/>
        <w:ind w:left="0"/>
        <w:rPr>
          <w:rFonts w:ascii="Arial" w:hAnsi="Arial" w:cs="Arial"/>
          <w:color w:val="000000" w:themeColor="text1"/>
          <w:lang w:val="en-US"/>
        </w:rPr>
      </w:pPr>
    </w:p>
    <w:p w:rsidR="000E628C" w:rsidRDefault="000E628C" w:rsidP="000E628C">
      <w:pPr>
        <w:shd w:val="clear" w:color="auto" w:fill="FFFFFF" w:themeFill="background1"/>
        <w:tabs>
          <w:tab w:val="left" w:pos="705"/>
        </w:tabs>
        <w:spacing w:line="276" w:lineRule="auto"/>
        <w:rPr>
          <w:rFonts w:ascii="Arial" w:eastAsia="Calibri" w:hAnsi="Arial" w:cs="Arial"/>
          <w:lang w:val="en-US"/>
        </w:rPr>
      </w:pPr>
      <w:r w:rsidRPr="000E628C">
        <w:rPr>
          <w:rFonts w:ascii="Arial" w:eastAsia="Calibri" w:hAnsi="Arial" w:cs="Arial"/>
          <w:lang w:val="en-US"/>
        </w:rPr>
        <w:t xml:space="preserve">For a natural hazard you have studied, provide </w:t>
      </w:r>
      <w:r w:rsidRPr="000E628C">
        <w:rPr>
          <w:rFonts w:ascii="Arial" w:eastAsia="Calibri" w:hAnsi="Arial" w:cs="Arial"/>
          <w:b/>
          <w:lang w:val="en-US"/>
        </w:rPr>
        <w:t>one</w:t>
      </w:r>
      <w:r w:rsidRPr="000E628C">
        <w:rPr>
          <w:rFonts w:ascii="Arial" w:eastAsia="Calibri" w:hAnsi="Arial" w:cs="Arial"/>
          <w:lang w:val="en-US"/>
        </w:rPr>
        <w:t xml:space="preserve"> specific example of how spatial technology has improved the ris</w:t>
      </w:r>
      <w:bookmarkStart w:id="0" w:name="_GoBack"/>
      <w:bookmarkEnd w:id="0"/>
      <w:r w:rsidRPr="000E628C">
        <w:rPr>
          <w:rFonts w:ascii="Arial" w:eastAsia="Calibri" w:hAnsi="Arial" w:cs="Arial"/>
          <w:lang w:val="en-US"/>
        </w:rPr>
        <w:t>k management of these hazards.</w:t>
      </w:r>
    </w:p>
    <w:p w:rsidR="000E628C" w:rsidRDefault="000E628C" w:rsidP="000E628C">
      <w:pPr>
        <w:shd w:val="clear" w:color="auto" w:fill="FFFFFF" w:themeFill="background1"/>
        <w:tabs>
          <w:tab w:val="left" w:pos="705"/>
        </w:tabs>
        <w:spacing w:line="276" w:lineRule="auto"/>
        <w:rPr>
          <w:rFonts w:ascii="Arial" w:eastAsia="Calibri" w:hAnsi="Arial" w:cs="Arial"/>
          <w:lang w:val="en-US"/>
        </w:rPr>
      </w:pPr>
    </w:p>
    <w:p w:rsidR="000E628C" w:rsidRPr="0000254D" w:rsidRDefault="000E628C" w:rsidP="000E628C">
      <w:pPr>
        <w:tabs>
          <w:tab w:val="left" w:pos="705"/>
        </w:tabs>
        <w:rPr>
          <w:rFonts w:ascii="Arial" w:hAnsi="Arial" w:cs="Arial"/>
          <w:lang w:val="en-US"/>
        </w:rPr>
      </w:pPr>
      <w:r w:rsidRPr="0000254D">
        <w:rPr>
          <w:rFonts w:ascii="Arial" w:hAnsi="Arial" w:cs="Arial"/>
          <w:lang w:val="en-US"/>
        </w:rPr>
        <w:t xml:space="preserve">For a natural hazard you have studied. Give </w:t>
      </w:r>
      <w:r w:rsidRPr="0000254D">
        <w:rPr>
          <w:rFonts w:ascii="Arial" w:hAnsi="Arial" w:cs="Arial"/>
          <w:b/>
          <w:lang w:val="en-US"/>
        </w:rPr>
        <w:t>one</w:t>
      </w:r>
      <w:r w:rsidRPr="0000254D">
        <w:rPr>
          <w:rFonts w:ascii="Arial" w:hAnsi="Arial" w:cs="Arial"/>
          <w:lang w:val="en-US"/>
        </w:rPr>
        <w:t xml:space="preserve"> example of a stakeholder and describe their viewpoint on adaptation to future occurrences of the hazard. </w:t>
      </w:r>
    </w:p>
    <w:p w:rsidR="00A56B78" w:rsidRPr="0000254D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</w:p>
    <w:p w:rsidR="00A56B78" w:rsidRPr="0000254D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  <w:r w:rsidRPr="0000254D">
        <w:rPr>
          <w:rFonts w:ascii="Arial" w:hAnsi="Arial" w:cs="Arial"/>
          <w:lang w:val="en-US"/>
        </w:rPr>
        <w:t xml:space="preserve">Describe the nature of a natural hazard you have studied. </w:t>
      </w:r>
    </w:p>
    <w:p w:rsidR="00A56B78" w:rsidRPr="0000254D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</w:p>
    <w:p w:rsidR="00A56B78" w:rsidRPr="0000254D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  <w:r w:rsidRPr="0000254D">
        <w:rPr>
          <w:rFonts w:ascii="Arial" w:hAnsi="Arial" w:cs="Arial"/>
          <w:lang w:val="en-US"/>
        </w:rPr>
        <w:t xml:space="preserve">Explain the concept of mitigation and prevention in relation to a natural hazard you have studied. </w:t>
      </w:r>
    </w:p>
    <w:p w:rsidR="00A56B78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</w:p>
    <w:p w:rsidR="00A56B78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Explain three physical factors which make some places and people more vulnerable to bushfires than others.</w:t>
      </w:r>
    </w:p>
    <w:p w:rsidR="00A56B78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</w:p>
    <w:p w:rsidR="00A56B78" w:rsidRDefault="00A56B78" w:rsidP="000E628C">
      <w:pPr>
        <w:tabs>
          <w:tab w:val="left" w:pos="70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Explain two human factors</w:t>
      </w:r>
      <w:r w:rsidRPr="00A56B7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which make some places and people more vulnerable to bushfires than others.</w:t>
      </w:r>
    </w:p>
    <w:p w:rsidR="000E628C" w:rsidRPr="00C00953" w:rsidRDefault="000E628C" w:rsidP="000E628C">
      <w:pPr>
        <w:tabs>
          <w:tab w:val="left" w:pos="705"/>
        </w:tabs>
        <w:rPr>
          <w:rFonts w:ascii="Arial" w:hAnsi="Arial" w:cs="Arial"/>
        </w:rPr>
      </w:pPr>
    </w:p>
    <w:p w:rsidR="000E628C" w:rsidRDefault="000E628C" w:rsidP="000E628C">
      <w:pPr>
        <w:shd w:val="clear" w:color="auto" w:fill="FFFFFF" w:themeFill="background1"/>
        <w:tabs>
          <w:tab w:val="left" w:pos="705"/>
        </w:tabs>
        <w:spacing w:line="276" w:lineRule="auto"/>
        <w:rPr>
          <w:rFonts w:ascii="Arial" w:eastAsia="Calibri" w:hAnsi="Arial" w:cs="Arial"/>
          <w:lang w:val="en-US"/>
        </w:rPr>
      </w:pPr>
    </w:p>
    <w:p w:rsidR="000E628C" w:rsidRPr="000E628C" w:rsidRDefault="000E628C" w:rsidP="000E628C">
      <w:pPr>
        <w:spacing w:after="200" w:line="276" w:lineRule="auto"/>
        <w:ind w:right="-182"/>
        <w:rPr>
          <w:rFonts w:ascii="Arial" w:eastAsia="Calibri" w:hAnsi="Arial" w:cs="Arial"/>
          <w:b/>
        </w:rPr>
      </w:pPr>
      <w:r w:rsidRPr="000E628C">
        <w:rPr>
          <w:rFonts w:ascii="Arial" w:eastAsia="Calibri" w:hAnsi="Arial" w:cs="Arial"/>
          <w:b/>
        </w:rPr>
        <w:t>Extended Response</w:t>
      </w:r>
      <w:r w:rsidR="00A56B78">
        <w:rPr>
          <w:rFonts w:ascii="Arial" w:eastAsia="Calibri" w:hAnsi="Arial" w:cs="Arial"/>
          <w:b/>
        </w:rPr>
        <w:t xml:space="preserve"> </w:t>
      </w:r>
    </w:p>
    <w:p w:rsidR="000E628C" w:rsidRDefault="000E628C" w:rsidP="000E628C">
      <w:pPr>
        <w:spacing w:after="200" w:line="276" w:lineRule="auto"/>
        <w:ind w:right="-182"/>
        <w:rPr>
          <w:rFonts w:ascii="Arial" w:eastAsia="Calibri" w:hAnsi="Arial" w:cs="Arial"/>
        </w:rPr>
      </w:pPr>
      <w:r w:rsidRPr="000E628C">
        <w:rPr>
          <w:rFonts w:ascii="Arial" w:eastAsia="Calibri" w:hAnsi="Arial" w:cs="Arial"/>
        </w:rPr>
        <w:t>Describe the causes and spatial patterns of a natural hazard.</w:t>
      </w:r>
    </w:p>
    <w:p w:rsidR="000E628C" w:rsidRDefault="000E628C" w:rsidP="000E628C">
      <w:pPr>
        <w:spacing w:after="200" w:line="276" w:lineRule="auto"/>
        <w:ind w:right="-182"/>
        <w:rPr>
          <w:rFonts w:ascii="Arial" w:hAnsi="Arial" w:cs="Arial"/>
        </w:rPr>
      </w:pPr>
      <w:r w:rsidRPr="00C951BA">
        <w:rPr>
          <w:rFonts w:ascii="Arial" w:hAnsi="Arial" w:cs="Arial"/>
        </w:rPr>
        <w:t>Discuss how human activity can intensify the impact of a natural hazard.</w:t>
      </w:r>
    </w:p>
    <w:p w:rsidR="000E628C" w:rsidRDefault="000E628C" w:rsidP="000E628C">
      <w:pPr>
        <w:spacing w:after="200" w:line="276" w:lineRule="auto"/>
        <w:ind w:right="-182"/>
        <w:rPr>
          <w:rFonts w:ascii="Arial" w:hAnsi="Arial" w:cs="Arial"/>
        </w:rPr>
      </w:pPr>
      <w:r w:rsidRPr="00BC28D7">
        <w:rPr>
          <w:rFonts w:ascii="Arial" w:hAnsi="Arial" w:cs="Arial"/>
        </w:rPr>
        <w:t xml:space="preserve">Describe </w:t>
      </w:r>
      <w:r w:rsidRPr="00BC28D7">
        <w:rPr>
          <w:rFonts w:ascii="Arial" w:hAnsi="Arial" w:cs="Arial"/>
          <w:b/>
        </w:rPr>
        <w:t>two</w:t>
      </w:r>
      <w:r w:rsidRPr="00BC28D7">
        <w:rPr>
          <w:rFonts w:ascii="Arial" w:hAnsi="Arial" w:cs="Arial"/>
        </w:rPr>
        <w:t xml:space="preserve"> procedures or practices designed to reduce the short and long term impacts of a natural hazard that you have studied.</w:t>
      </w:r>
    </w:p>
    <w:p w:rsidR="000E628C" w:rsidRDefault="000E628C" w:rsidP="000E628C">
      <w:pPr>
        <w:spacing w:after="200" w:line="276" w:lineRule="auto"/>
        <w:ind w:right="-182"/>
        <w:rPr>
          <w:rFonts w:ascii="Arial" w:hAnsi="Arial" w:cs="Arial"/>
        </w:rPr>
      </w:pPr>
      <w:r w:rsidRPr="00BC28D7">
        <w:rPr>
          <w:rFonts w:ascii="Arial" w:hAnsi="Arial" w:cs="Arial"/>
        </w:rPr>
        <w:t xml:space="preserve">Explain the concept of risk. </w:t>
      </w:r>
      <w:r>
        <w:rPr>
          <w:rFonts w:ascii="Arial" w:hAnsi="Arial" w:cs="Arial"/>
        </w:rPr>
        <w:t xml:space="preserve"> </w:t>
      </w:r>
      <w:r w:rsidRPr="00BC28D7">
        <w:rPr>
          <w:rFonts w:ascii="Arial" w:hAnsi="Arial" w:cs="Arial"/>
        </w:rPr>
        <w:t>Using examples from a natural hazard that you have studied</w:t>
      </w:r>
      <w:r>
        <w:rPr>
          <w:rFonts w:ascii="Arial" w:hAnsi="Arial" w:cs="Arial"/>
        </w:rPr>
        <w:t>,</w:t>
      </w:r>
      <w:r w:rsidRPr="00BC28D7">
        <w:rPr>
          <w:rFonts w:ascii="Arial" w:hAnsi="Arial" w:cs="Arial"/>
        </w:rPr>
        <w:t xml:space="preserve"> describe the risks associated with the hazard and outline </w:t>
      </w:r>
      <w:r w:rsidRPr="00BC28D7">
        <w:rPr>
          <w:rFonts w:ascii="Arial" w:hAnsi="Arial" w:cs="Arial"/>
          <w:b/>
        </w:rPr>
        <w:t>two</w:t>
      </w:r>
      <w:r w:rsidRPr="00BC28D7">
        <w:rPr>
          <w:rFonts w:ascii="Arial" w:hAnsi="Arial" w:cs="Arial"/>
        </w:rPr>
        <w:t xml:space="preserve"> human factors that increase vulnerability to the hazard.</w:t>
      </w:r>
    </w:p>
    <w:p w:rsidR="000E628C" w:rsidRPr="000E628C" w:rsidRDefault="000E628C" w:rsidP="00C92504">
      <w:pPr>
        <w:rPr>
          <w:rFonts w:ascii="Arial" w:hAnsi="Arial" w:cs="Arial"/>
          <w:sz w:val="52"/>
          <w:szCs w:val="52"/>
        </w:rPr>
      </w:pPr>
    </w:p>
    <w:sectPr w:rsidR="000E628C" w:rsidRPr="000E628C" w:rsidSect="000E628C">
      <w:pgSz w:w="11906" w:h="16838"/>
      <w:pgMar w:top="1440" w:right="1800" w:bottom="1440" w:left="1800" w:header="708" w:footer="708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D1274"/>
    <w:multiLevelType w:val="hybridMultilevel"/>
    <w:tmpl w:val="EF6ED34E"/>
    <w:lvl w:ilvl="0" w:tplc="88386B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28C"/>
    <w:rsid w:val="0000254D"/>
    <w:rsid w:val="000E628C"/>
    <w:rsid w:val="00130A35"/>
    <w:rsid w:val="00A56B78"/>
    <w:rsid w:val="00C92504"/>
    <w:rsid w:val="00EB3E90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28C"/>
    <w:pPr>
      <w:ind w:left="720"/>
      <w:contextualSpacing/>
    </w:pPr>
    <w:rPr>
      <w:rFonts w:eastAsia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28C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C226E783</Template>
  <TotalTime>21</TotalTime>
  <Pages>1</Pages>
  <Words>235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3</cp:revision>
  <dcterms:created xsi:type="dcterms:W3CDTF">2018-03-27T00:38:00Z</dcterms:created>
  <dcterms:modified xsi:type="dcterms:W3CDTF">2018-03-28T00:54:00Z</dcterms:modified>
</cp:coreProperties>
</file>