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877DE0" w14:textId="77777777" w:rsidR="005872A5" w:rsidRPr="00AA157F" w:rsidRDefault="00AB79EE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47D1B6FC" wp14:editId="5365B59E">
            <wp:simplePos x="0" y="0"/>
            <wp:positionH relativeFrom="column">
              <wp:posOffset>2240280</wp:posOffset>
            </wp:positionH>
            <wp:positionV relativeFrom="paragraph">
              <wp:posOffset>-346710</wp:posOffset>
            </wp:positionV>
            <wp:extent cx="784561" cy="791845"/>
            <wp:effectExtent l="0" t="0" r="3175" b="0"/>
            <wp:wrapNone/>
            <wp:docPr id="1" name="Picture 1" descr="LIF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FE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561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39F7">
        <w:rPr>
          <w:rFonts w:ascii="Arial" w:hAnsi="Arial"/>
          <w:b/>
        </w:rPr>
        <w:t>11</w:t>
      </w:r>
      <w:r w:rsidR="00AA157F" w:rsidRPr="00AA157F">
        <w:rPr>
          <w:rFonts w:ascii="Arial" w:hAnsi="Arial"/>
          <w:b/>
        </w:rPr>
        <w:t xml:space="preserve"> PHYSICS</w:t>
      </w:r>
    </w:p>
    <w:p w14:paraId="15F4ADC7" w14:textId="4050C8A2" w:rsidR="00AA157F" w:rsidRDefault="008E40DB" w:rsidP="00AA157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ASSESSMENT OUTLINE 20</w:t>
      </w:r>
      <w:r w:rsidR="004D7AAD">
        <w:rPr>
          <w:rFonts w:ascii="Arial" w:hAnsi="Arial"/>
          <w:b/>
        </w:rPr>
        <w:t>20</w:t>
      </w:r>
      <w:bookmarkStart w:id="0" w:name="_GoBack"/>
      <w:bookmarkEnd w:id="0"/>
      <w:r w:rsidR="005A0E2A">
        <w:rPr>
          <w:rFonts w:ascii="Arial" w:hAnsi="Arial"/>
          <w:b/>
        </w:rPr>
        <w:t xml:space="preserve"> </w:t>
      </w:r>
    </w:p>
    <w:p w14:paraId="66BB75FF" w14:textId="77777777" w:rsidR="00AA157F" w:rsidRPr="00AA157F" w:rsidRDefault="00AA157F" w:rsidP="00AA157F">
      <w:pPr>
        <w:jc w:val="center"/>
        <w:rPr>
          <w:rFonts w:ascii="Arial" w:hAnsi="Arial"/>
          <w:b/>
        </w:rPr>
      </w:pPr>
    </w:p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436"/>
        <w:gridCol w:w="1388"/>
        <w:gridCol w:w="1657"/>
        <w:gridCol w:w="9956"/>
      </w:tblGrid>
      <w:tr w:rsidR="00037A33" w:rsidRPr="0017191C" w14:paraId="7D148A61" w14:textId="77777777" w:rsidTr="00662529">
        <w:trPr>
          <w:trHeight w:val="340"/>
        </w:trPr>
        <w:tc>
          <w:tcPr>
            <w:tcW w:w="487" w:type="pct"/>
            <w:tcBorders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40AA95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</w:rPr>
              <w:t xml:space="preserve">Assessment type </w:t>
            </w:r>
          </w:p>
        </w:tc>
        <w:tc>
          <w:tcPr>
            <w:tcW w:w="449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6B28A0A7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 xml:space="preserve">Assessment type weighting </w:t>
            </w:r>
          </w:p>
        </w:tc>
        <w:tc>
          <w:tcPr>
            <w:tcW w:w="434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0A81C4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Assessment </w:t>
            </w:r>
          </w:p>
          <w:p w14:paraId="1C52BD12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 xml:space="preserve">task </w:t>
            </w:r>
          </w:p>
          <w:p w14:paraId="2D2C221F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color w:val="FFFFFF" w:themeColor="background1"/>
                <w:sz w:val="20"/>
                <w:szCs w:val="20"/>
                <w:lang w:val="en-US"/>
              </w:rPr>
              <w:t>weighting</w:t>
            </w:r>
          </w:p>
        </w:tc>
        <w:tc>
          <w:tcPr>
            <w:tcW w:w="518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B2A1C7" w:themeFill="accent4" w:themeFillTint="99"/>
            <w:vAlign w:val="center"/>
          </w:tcPr>
          <w:p w14:paraId="1125DD26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When</w:t>
            </w:r>
          </w:p>
        </w:tc>
        <w:tc>
          <w:tcPr>
            <w:tcW w:w="3112" w:type="pct"/>
            <w:tcBorders>
              <w:left w:val="single" w:sz="4" w:space="0" w:color="FFFFFF" w:themeColor="background1"/>
            </w:tcBorders>
            <w:shd w:val="clear" w:color="auto" w:fill="B2A1C7" w:themeFill="accent4" w:themeFillTint="99"/>
            <w:vAlign w:val="center"/>
            <w:hideMark/>
          </w:tcPr>
          <w:p w14:paraId="74A1C521" w14:textId="77777777" w:rsidR="00AA157F" w:rsidRPr="0017191C" w:rsidRDefault="00AA157F" w:rsidP="005A0E2A">
            <w:pPr>
              <w:jc w:val="center"/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color w:val="FFFFFF" w:themeColor="background1"/>
                <w:sz w:val="20"/>
                <w:szCs w:val="20"/>
                <w:lang w:val="en-US"/>
              </w:rPr>
              <w:t>Assessment task</w:t>
            </w:r>
          </w:p>
        </w:tc>
      </w:tr>
      <w:tr w:rsidR="009C4E08" w:rsidRPr="0017191C" w14:paraId="5E5782A8" w14:textId="77777777" w:rsidTr="00662529">
        <w:trPr>
          <w:trHeight w:val="340"/>
        </w:trPr>
        <w:tc>
          <w:tcPr>
            <w:tcW w:w="487" w:type="pct"/>
            <w:vMerge w:val="restart"/>
            <w:vAlign w:val="center"/>
          </w:tcPr>
          <w:p w14:paraId="52EE1646" w14:textId="13F19D90" w:rsidR="009C4E08" w:rsidRDefault="008E40DB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Science Enquiry</w:t>
            </w:r>
          </w:p>
        </w:tc>
        <w:tc>
          <w:tcPr>
            <w:tcW w:w="449" w:type="pct"/>
            <w:vMerge w:val="restart"/>
            <w:vAlign w:val="center"/>
          </w:tcPr>
          <w:p w14:paraId="12D95B7E" w14:textId="37364C25" w:rsidR="009C4E08" w:rsidRDefault="008E40DB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</w:rPr>
              <w:t>30%</w:t>
            </w:r>
          </w:p>
        </w:tc>
        <w:tc>
          <w:tcPr>
            <w:tcW w:w="434" w:type="pct"/>
            <w:vAlign w:val="center"/>
          </w:tcPr>
          <w:p w14:paraId="37979F01" w14:textId="21185C00" w:rsidR="009C4E08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E3C431E" w14:textId="77777777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Spring Term </w:t>
            </w:r>
          </w:p>
          <w:p w14:paraId="4EBBC5F9" w14:textId="2DB8EAC4" w:rsidR="009C4E08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8</w:t>
            </w:r>
          </w:p>
        </w:tc>
        <w:tc>
          <w:tcPr>
            <w:tcW w:w="3112" w:type="pct"/>
            <w:vAlign w:val="center"/>
          </w:tcPr>
          <w:p w14:paraId="14A6CEC8" w14:textId="1466080D" w:rsidR="009C4E08" w:rsidRDefault="004A297B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Experiment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- determining "g"</w:t>
            </w:r>
            <w:r w:rsidR="00662529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using Ga</w:t>
            </w:r>
            <w:r w:rsidR="00190376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lileo's pendulum method</w:t>
            </w:r>
          </w:p>
        </w:tc>
      </w:tr>
      <w:tr w:rsidR="00B1207A" w:rsidRPr="0017191C" w14:paraId="65EC77D4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627C631C" w14:textId="48E7B8CE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58F3022F" w14:textId="7E7C6139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7DA7BD2E" w14:textId="53B08265" w:rsidR="00B1207A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DC5C03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0D3294E4" w14:textId="77777777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711946F" w14:textId="0FBCDFA2" w:rsidR="00B1207A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3</w:t>
            </w:r>
          </w:p>
        </w:tc>
        <w:tc>
          <w:tcPr>
            <w:tcW w:w="3112" w:type="pct"/>
            <w:vAlign w:val="center"/>
          </w:tcPr>
          <w:p w14:paraId="68783093" w14:textId="294F96BE" w:rsidR="00B1207A" w:rsidRDefault="00B1207A" w:rsidP="00AA157F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Evaluation and analysis – airbags</w:t>
            </w:r>
          </w:p>
        </w:tc>
      </w:tr>
      <w:tr w:rsidR="00DC5C03" w:rsidRPr="0017191C" w14:paraId="6AC64149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C960588" w14:textId="77777777" w:rsidR="00DC5C03" w:rsidRDefault="00DC5C03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225F3023" w14:textId="77777777" w:rsidR="00DC5C03" w:rsidRDefault="00DC5C03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8C680C3" w14:textId="665803A2" w:rsidR="00DC5C03" w:rsidRDefault="009667D8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52C36E40" w14:textId="77777777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32468EB5" w14:textId="1F848DEC" w:rsidR="00DC5C03" w:rsidRDefault="00DC5C03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2" w:type="pct"/>
            <w:vAlign w:val="center"/>
          </w:tcPr>
          <w:p w14:paraId="57DD95BC" w14:textId="6D56BD74" w:rsidR="00DC5C03" w:rsidRDefault="00190376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</w:t>
            </w:r>
            <w:r w:rsidR="00DC5C03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- specific heat of an unknown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(practical skills test)</w:t>
            </w:r>
          </w:p>
        </w:tc>
      </w:tr>
      <w:tr w:rsidR="00B1207A" w:rsidRPr="0017191C" w14:paraId="5AA637E9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60C450CB" w14:textId="2E697A46" w:rsidR="00B1207A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665C70C8" w14:textId="5B6EF2EF" w:rsidR="00B1207A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035F9E39" w14:textId="77777777" w:rsidR="00B1207A" w:rsidRDefault="00B1207A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645A3F6" w14:textId="74DD0D7B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38AFD123" w14:textId="4383EA56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9C4E08">
              <w:rPr>
                <w:rFonts w:asciiTheme="minorHAnsi" w:hAnsiTheme="minorHAnsi" w:cs="Arial"/>
                <w:sz w:val="20"/>
                <w:szCs w:val="20"/>
              </w:rPr>
              <w:t>6</w:t>
            </w:r>
          </w:p>
        </w:tc>
        <w:tc>
          <w:tcPr>
            <w:tcW w:w="3112" w:type="pct"/>
            <w:vAlign w:val="center"/>
          </w:tcPr>
          <w:p w14:paraId="4BF6EB1B" w14:textId="33AF0174" w:rsidR="00B1207A" w:rsidRDefault="008E40DB" w:rsidP="009C4E08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Investigation</w:t>
            </w:r>
            <w:r w:rsidR="00B1207A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– </w:t>
            </w:r>
            <w:r w:rsidR="009C4E08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value of unknown resistor</w:t>
            </w:r>
            <w:r w:rsidR="00190376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 (practical skills test)</w:t>
            </w:r>
          </w:p>
        </w:tc>
      </w:tr>
      <w:tr w:rsidR="00B1207A" w:rsidRPr="0017191C" w14:paraId="2FF2D481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35BBBBF6" w14:textId="77777777" w:rsidR="00B1207A" w:rsidRPr="0017191C" w:rsidRDefault="00B1207A" w:rsidP="005A0E2A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7E26AFCB" w14:textId="77777777" w:rsidR="00B1207A" w:rsidRPr="0017191C" w:rsidRDefault="00B1207A" w:rsidP="005A0E2A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2D330060" w14:textId="617960BC" w:rsidR="00B1207A" w:rsidRPr="0017191C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18A21FA5" w14:textId="3170BF6F" w:rsidR="00B1207A" w:rsidRDefault="009C4E08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Winter 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>Term</w:t>
            </w:r>
          </w:p>
          <w:p w14:paraId="1EA4BC55" w14:textId="3EA4A87B" w:rsidR="00B1207A" w:rsidRPr="0017191C" w:rsidRDefault="00B1207A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1</w:t>
            </w:r>
          </w:p>
        </w:tc>
        <w:tc>
          <w:tcPr>
            <w:tcW w:w="3112" w:type="pct"/>
            <w:vAlign w:val="center"/>
            <w:hideMark/>
          </w:tcPr>
          <w:p w14:paraId="30D9D5FB" w14:textId="5BD791C9" w:rsidR="00B1207A" w:rsidRPr="0017191C" w:rsidRDefault="009C4E08" w:rsidP="008E40DB">
            <w:pPr>
              <w:tabs>
                <w:tab w:val="left" w:pos="4140"/>
                <w:tab w:val="left" w:pos="4800"/>
              </w:tabs>
              <w:ind w:left="93" w:right="71"/>
              <w:rPr>
                <w:rFonts w:asciiTheme="minorHAnsi" w:hAnsiTheme="minorHAnsi" w:cs="Arial"/>
                <w:b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Experiment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- </w:t>
            </w:r>
            <w:r w:rsidR="004A297B">
              <w:rPr>
                <w:rFonts w:asciiTheme="minorHAnsi" w:hAnsiTheme="minorHAnsi" w:cs="Arial"/>
                <w:sz w:val="20"/>
                <w:szCs w:val="20"/>
              </w:rPr>
              <w:t xml:space="preserve">velocity of sound (closed </w:t>
            </w:r>
            <w:r>
              <w:rPr>
                <w:rFonts w:asciiTheme="minorHAnsi" w:hAnsiTheme="minorHAnsi" w:cs="Arial"/>
                <w:sz w:val="20"/>
                <w:szCs w:val="20"/>
              </w:rPr>
              <w:t>pipe</w:t>
            </w:r>
            <w:r w:rsidR="004A297B">
              <w:rPr>
                <w:rFonts w:asciiTheme="minorHAnsi" w:hAnsiTheme="minorHAnsi" w:cs="Arial"/>
                <w:sz w:val="20"/>
                <w:szCs w:val="20"/>
              </w:rPr>
              <w:t>)</w:t>
            </w:r>
          </w:p>
        </w:tc>
      </w:tr>
      <w:tr w:rsidR="00B1207A" w:rsidRPr="0017191C" w14:paraId="10963ECC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57117FB3" w14:textId="77777777" w:rsidR="00B1207A" w:rsidRPr="0017191C" w:rsidRDefault="00B1207A" w:rsidP="005A0E2A">
            <w:pPr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9" w:type="pct"/>
            <w:vMerge/>
            <w:vAlign w:val="center"/>
          </w:tcPr>
          <w:p w14:paraId="555CD543" w14:textId="77777777" w:rsidR="00B1207A" w:rsidRPr="0017191C" w:rsidRDefault="00B1207A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56E4002" w14:textId="4CC77841" w:rsidR="00B1207A" w:rsidRPr="0017191C" w:rsidRDefault="008E40DB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</w:t>
            </w:r>
            <w:r w:rsidR="00B1207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519A704E" w14:textId="7613A4DA" w:rsidR="00B1207A" w:rsidRDefault="00070E4E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</w:t>
            </w:r>
            <w:r w:rsidR="00B1207A">
              <w:rPr>
                <w:rFonts w:asciiTheme="minorHAnsi" w:hAnsiTheme="minorHAnsi" w:cs="Arial"/>
                <w:sz w:val="20"/>
                <w:szCs w:val="20"/>
              </w:rPr>
              <w:t xml:space="preserve"> Term</w:t>
            </w:r>
          </w:p>
          <w:p w14:paraId="2CD34989" w14:textId="77777777" w:rsidR="00B1207A" w:rsidRPr="0017191C" w:rsidRDefault="00B1207A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8</w:t>
            </w:r>
          </w:p>
        </w:tc>
        <w:tc>
          <w:tcPr>
            <w:tcW w:w="3112" w:type="pct"/>
            <w:vAlign w:val="center"/>
          </w:tcPr>
          <w:p w14:paraId="40B8E782" w14:textId="7800B345" w:rsidR="00B1207A" w:rsidRPr="003222C7" w:rsidRDefault="00B1207A" w:rsidP="00070E4E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Evaluation and analysis – </w:t>
            </w:r>
            <w:r w:rsidR="00070E4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fission and fusion</w:t>
            </w:r>
          </w:p>
        </w:tc>
      </w:tr>
      <w:tr w:rsidR="00190376" w:rsidRPr="0017191C" w14:paraId="360B05E4" w14:textId="77777777" w:rsidTr="00662529">
        <w:trPr>
          <w:trHeight w:val="340"/>
        </w:trPr>
        <w:tc>
          <w:tcPr>
            <w:tcW w:w="487" w:type="pct"/>
            <w:vMerge w:val="restart"/>
            <w:vAlign w:val="center"/>
          </w:tcPr>
          <w:p w14:paraId="4FA91DEC" w14:textId="59643BC4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Tests</w:t>
            </w:r>
          </w:p>
        </w:tc>
        <w:tc>
          <w:tcPr>
            <w:tcW w:w="449" w:type="pct"/>
            <w:vMerge w:val="restart"/>
            <w:vAlign w:val="center"/>
          </w:tcPr>
          <w:p w14:paraId="181B5F15" w14:textId="7555B155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30%</w:t>
            </w:r>
          </w:p>
        </w:tc>
        <w:tc>
          <w:tcPr>
            <w:tcW w:w="434" w:type="pct"/>
            <w:vAlign w:val="center"/>
          </w:tcPr>
          <w:p w14:paraId="6D1B707C" w14:textId="4FB18DC8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BE712FA" w14:textId="77777777" w:rsidR="00190376" w:rsidRDefault="00190376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Spring Term</w:t>
            </w:r>
          </w:p>
          <w:p w14:paraId="1D454F7C" w14:textId="77146014" w:rsidR="00190376" w:rsidRPr="0017191C" w:rsidRDefault="00190376" w:rsidP="00BA33EC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2" w:type="pct"/>
            <w:vAlign w:val="center"/>
          </w:tcPr>
          <w:p w14:paraId="07071706" w14:textId="4DEA4372" w:rsidR="00190376" w:rsidRPr="003222C7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Motion</w:t>
            </w:r>
          </w:p>
        </w:tc>
      </w:tr>
      <w:tr w:rsidR="00190376" w:rsidRPr="0017191C" w14:paraId="44B1DD64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3C02E41B" w14:textId="77777777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49" w:type="pct"/>
            <w:vMerge/>
            <w:vAlign w:val="center"/>
          </w:tcPr>
          <w:p w14:paraId="3FA9CFA2" w14:textId="77420D3D" w:rsidR="00190376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708F5184" w14:textId="30189046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0701A9F2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6F3BF117" w14:textId="65E15558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6</w:t>
            </w:r>
          </w:p>
        </w:tc>
        <w:tc>
          <w:tcPr>
            <w:tcW w:w="3112" w:type="pct"/>
            <w:vAlign w:val="center"/>
          </w:tcPr>
          <w:p w14:paraId="699CF00C" w14:textId="2F2A3D1D" w:rsidR="00190376" w:rsidRPr="003222C7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Forces and Energy</w:t>
            </w:r>
          </w:p>
        </w:tc>
      </w:tr>
      <w:tr w:rsidR="00190376" w:rsidRPr="0017191C" w14:paraId="4EA22C93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1417568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3A0E176C" w14:textId="765D3830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9A55623" w14:textId="28EDE3A8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83BBF7E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Summer Term</w:t>
            </w:r>
          </w:p>
          <w:p w14:paraId="2D963721" w14:textId="672E1ED6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10</w:t>
            </w:r>
          </w:p>
        </w:tc>
        <w:tc>
          <w:tcPr>
            <w:tcW w:w="3112" w:type="pct"/>
            <w:vAlign w:val="center"/>
          </w:tcPr>
          <w:p w14:paraId="76CDC241" w14:textId="02774D11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Heating and cooling</w:t>
            </w:r>
          </w:p>
        </w:tc>
      </w:tr>
      <w:tr w:rsidR="00190376" w:rsidRPr="0017191C" w14:paraId="4129FE71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431777D6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7317813D" w14:textId="4709192C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67C60628" w14:textId="594EFDFB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D02ED0C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664DA0C4" w14:textId="2E9297FA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9</w:t>
            </w:r>
          </w:p>
        </w:tc>
        <w:tc>
          <w:tcPr>
            <w:tcW w:w="3112" w:type="pct"/>
            <w:vAlign w:val="center"/>
          </w:tcPr>
          <w:p w14:paraId="4B1D6149" w14:textId="35D43C40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Electricity</w:t>
            </w:r>
          </w:p>
        </w:tc>
      </w:tr>
      <w:tr w:rsidR="00190376" w:rsidRPr="0017191C" w14:paraId="24E2F85B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70B76776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0E2C071F" w14:textId="6500F4AC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4A19F845" w14:textId="33E60746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31F528C3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471DB39B" w14:textId="25298A32" w:rsidR="00190376" w:rsidRPr="0017191C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2</w:t>
            </w:r>
          </w:p>
        </w:tc>
        <w:tc>
          <w:tcPr>
            <w:tcW w:w="3112" w:type="pct"/>
            <w:vAlign w:val="center"/>
          </w:tcPr>
          <w:p w14:paraId="59802A48" w14:textId="2A182A23" w:rsidR="00190376" w:rsidRPr="00AD5659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Waves</w:t>
            </w:r>
          </w:p>
        </w:tc>
      </w:tr>
      <w:tr w:rsidR="00190376" w:rsidRPr="0017191C" w14:paraId="4841D293" w14:textId="77777777" w:rsidTr="00662529">
        <w:trPr>
          <w:trHeight w:val="340"/>
        </w:trPr>
        <w:tc>
          <w:tcPr>
            <w:tcW w:w="487" w:type="pct"/>
            <w:vMerge/>
            <w:vAlign w:val="center"/>
          </w:tcPr>
          <w:p w14:paraId="0AAE8A6C" w14:textId="77777777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49" w:type="pct"/>
            <w:vMerge/>
            <w:vAlign w:val="center"/>
          </w:tcPr>
          <w:p w14:paraId="113B7D7F" w14:textId="2D0DEFA0" w:rsidR="00190376" w:rsidRPr="0017191C" w:rsidRDefault="00190376" w:rsidP="005A0E2A">
            <w:pPr>
              <w:ind w:left="93" w:right="71"/>
              <w:jc w:val="center"/>
              <w:rPr>
                <w:rFonts w:asciiTheme="minorHAnsi" w:hAnsiTheme="minorHAnsi" w:cs="Arial"/>
                <w:bCs/>
                <w:sz w:val="20"/>
                <w:szCs w:val="20"/>
              </w:rPr>
            </w:pPr>
          </w:p>
        </w:tc>
        <w:tc>
          <w:tcPr>
            <w:tcW w:w="434" w:type="pct"/>
            <w:vAlign w:val="center"/>
          </w:tcPr>
          <w:p w14:paraId="324A2789" w14:textId="20382D44" w:rsidR="00190376" w:rsidRDefault="00190376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5%</w:t>
            </w:r>
          </w:p>
        </w:tc>
        <w:tc>
          <w:tcPr>
            <w:tcW w:w="518" w:type="pct"/>
            <w:vAlign w:val="center"/>
          </w:tcPr>
          <w:p w14:paraId="262D57B5" w14:textId="77777777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1DB87A9" w14:textId="348A719A" w:rsidR="00190376" w:rsidRDefault="00190376" w:rsidP="005A0E2A">
            <w:pPr>
              <w:ind w:left="95" w:right="71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Week 9</w:t>
            </w:r>
          </w:p>
        </w:tc>
        <w:tc>
          <w:tcPr>
            <w:tcW w:w="3112" w:type="pct"/>
            <w:vAlign w:val="center"/>
          </w:tcPr>
          <w:p w14:paraId="3DF056E1" w14:textId="7C1544BF" w:rsidR="00190376" w:rsidRDefault="00190376" w:rsidP="005A0E2A">
            <w:pPr>
              <w:ind w:left="93" w:right="71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Nuclear energy</w:t>
            </w:r>
          </w:p>
        </w:tc>
      </w:tr>
    </w:tbl>
    <w:p w14:paraId="68F1ED2F" w14:textId="0EC6348D" w:rsidR="00B26E84" w:rsidRDefault="00B26E84"/>
    <w:tbl>
      <w:tblPr>
        <w:tblW w:w="5500" w:type="pct"/>
        <w:tblInd w:w="-564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578"/>
        <w:gridCol w:w="1414"/>
        <w:gridCol w:w="1388"/>
        <w:gridCol w:w="1657"/>
        <w:gridCol w:w="9959"/>
      </w:tblGrid>
      <w:tr w:rsidR="005A0E2A" w:rsidRPr="0017191C" w14:paraId="69BB323C" w14:textId="77777777" w:rsidTr="005A0E2A">
        <w:trPr>
          <w:trHeight w:val="529"/>
        </w:trPr>
        <w:tc>
          <w:tcPr>
            <w:tcW w:w="493" w:type="pct"/>
            <w:vMerge w:val="restart"/>
            <w:vAlign w:val="center"/>
          </w:tcPr>
          <w:p w14:paraId="53BD6431" w14:textId="0715C34C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Examination</w:t>
            </w:r>
          </w:p>
        </w:tc>
        <w:tc>
          <w:tcPr>
            <w:tcW w:w="442" w:type="pct"/>
            <w:vMerge w:val="restart"/>
            <w:vAlign w:val="center"/>
          </w:tcPr>
          <w:p w14:paraId="23B98485" w14:textId="77777777" w:rsidR="005A0E2A" w:rsidRPr="0017191C" w:rsidRDefault="00FC39F7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4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0%</w:t>
            </w:r>
          </w:p>
        </w:tc>
        <w:tc>
          <w:tcPr>
            <w:tcW w:w="434" w:type="pct"/>
            <w:vAlign w:val="center"/>
          </w:tcPr>
          <w:p w14:paraId="1F1D9831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15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4D645A47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Autumn Term</w:t>
            </w:r>
          </w:p>
          <w:p w14:paraId="1DE844C4" w14:textId="6A60F562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</w:t>
            </w:r>
            <w:r w:rsidR="008F5B03">
              <w:rPr>
                <w:rFonts w:asciiTheme="minorHAnsi" w:hAnsiTheme="minorHAnsi" w:cs="Arial"/>
                <w:sz w:val="20"/>
                <w:szCs w:val="20"/>
              </w:rPr>
              <w:t>3-4</w:t>
            </w:r>
          </w:p>
        </w:tc>
        <w:tc>
          <w:tcPr>
            <w:tcW w:w="3113" w:type="pct"/>
            <w:vAlign w:val="center"/>
            <w:hideMark/>
          </w:tcPr>
          <w:p w14:paraId="72A2C70D" w14:textId="56FB50E4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 xml:space="preserve">Semester 1 </w:t>
            </w: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E</w:t>
            </w:r>
            <w:r w:rsidRPr="00AD378E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</w:p>
        </w:tc>
      </w:tr>
      <w:tr w:rsidR="005A0E2A" w:rsidRPr="0017191C" w14:paraId="776FC525" w14:textId="77777777" w:rsidTr="005A0E2A">
        <w:trPr>
          <w:trHeight w:val="529"/>
        </w:trPr>
        <w:tc>
          <w:tcPr>
            <w:tcW w:w="493" w:type="pct"/>
            <w:vMerge/>
            <w:vAlign w:val="center"/>
          </w:tcPr>
          <w:p w14:paraId="4D831305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42" w:type="pct"/>
            <w:vMerge/>
            <w:vAlign w:val="center"/>
          </w:tcPr>
          <w:p w14:paraId="387D7DE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434" w:type="pct"/>
            <w:vAlign w:val="center"/>
          </w:tcPr>
          <w:p w14:paraId="4153237D" w14:textId="77777777" w:rsidR="005A0E2A" w:rsidRPr="0017191C" w:rsidRDefault="00FC39F7" w:rsidP="005A0E2A">
            <w:pPr>
              <w:jc w:val="center"/>
              <w:rPr>
                <w:rFonts w:asciiTheme="minorHAnsi" w:hAnsiTheme="minorHAnsi" w:cs="Arial"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sz w:val="20"/>
                <w:szCs w:val="20"/>
                <w:lang w:val="en-US"/>
              </w:rPr>
              <w:t>25</w:t>
            </w:r>
            <w:r w:rsidR="005A0E2A">
              <w:rPr>
                <w:rFonts w:asciiTheme="minorHAnsi" w:hAnsiTheme="minorHAnsi" w:cs="Arial"/>
                <w:sz w:val="20"/>
                <w:szCs w:val="20"/>
                <w:lang w:val="en-US"/>
              </w:rPr>
              <w:t>%</w:t>
            </w:r>
          </w:p>
        </w:tc>
        <w:tc>
          <w:tcPr>
            <w:tcW w:w="518" w:type="pct"/>
            <w:vAlign w:val="center"/>
          </w:tcPr>
          <w:p w14:paraId="2D854AD4" w14:textId="77777777" w:rsidR="005A0E2A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>Winter Term</w:t>
            </w:r>
          </w:p>
          <w:p w14:paraId="6D946760" w14:textId="77777777" w:rsidR="007D3512" w:rsidRPr="0017191C" w:rsidRDefault="007D3512" w:rsidP="005A0E2A">
            <w:pPr>
              <w:ind w:left="95"/>
              <w:jc w:val="center"/>
              <w:rPr>
                <w:rFonts w:asciiTheme="minorHAnsi" w:hAnsiTheme="minorHAnsi" w:cs="Arial"/>
                <w:sz w:val="20"/>
                <w:szCs w:val="20"/>
              </w:rPr>
            </w:pPr>
            <w:r>
              <w:rPr>
                <w:rFonts w:asciiTheme="minorHAnsi" w:hAnsiTheme="minorHAnsi" w:cs="Arial"/>
                <w:sz w:val="20"/>
                <w:szCs w:val="20"/>
              </w:rPr>
              <w:t xml:space="preserve">Week 10 </w:t>
            </w:r>
          </w:p>
        </w:tc>
        <w:tc>
          <w:tcPr>
            <w:tcW w:w="3113" w:type="pct"/>
            <w:vAlign w:val="center"/>
          </w:tcPr>
          <w:p w14:paraId="714ECF33" w14:textId="025B1E43" w:rsidR="005A0E2A" w:rsidRPr="0017191C" w:rsidRDefault="005A0E2A" w:rsidP="007D3512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Semester 2 E</w:t>
            </w:r>
            <w:r w:rsidRPr="002C478D">
              <w:rPr>
                <w:rFonts w:asciiTheme="minorHAnsi" w:hAnsiTheme="minorHAnsi" w:cs="Arial"/>
                <w:bCs/>
                <w:sz w:val="20"/>
                <w:szCs w:val="20"/>
                <w:lang w:val="en-US"/>
              </w:rPr>
              <w:t>xamination</w:t>
            </w:r>
          </w:p>
        </w:tc>
      </w:tr>
      <w:tr w:rsidR="005A0E2A" w:rsidRPr="0017191C" w14:paraId="3CA7D142" w14:textId="77777777" w:rsidTr="00037A33">
        <w:trPr>
          <w:trHeight w:val="529"/>
        </w:trPr>
        <w:tc>
          <w:tcPr>
            <w:tcW w:w="493" w:type="pct"/>
            <w:shd w:val="clear" w:color="auto" w:fill="E5DFEC" w:themeFill="accent4" w:themeFillTint="33"/>
            <w:vAlign w:val="center"/>
          </w:tcPr>
          <w:p w14:paraId="15EB12C2" w14:textId="77777777" w:rsidR="005A0E2A" w:rsidRPr="0017191C" w:rsidRDefault="005A0E2A" w:rsidP="005A0E2A">
            <w:pPr>
              <w:ind w:left="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Total</w:t>
            </w:r>
          </w:p>
        </w:tc>
        <w:tc>
          <w:tcPr>
            <w:tcW w:w="442" w:type="pct"/>
            <w:shd w:val="clear" w:color="auto" w:fill="E5DFEC" w:themeFill="accent4" w:themeFillTint="33"/>
            <w:vAlign w:val="center"/>
          </w:tcPr>
          <w:p w14:paraId="763B48C2" w14:textId="77777777" w:rsidR="005A0E2A" w:rsidRPr="0017191C" w:rsidRDefault="005A0E2A" w:rsidP="005A0E2A">
            <w:pPr>
              <w:ind w:left="93"/>
              <w:jc w:val="center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  <w:t>100%</w:t>
            </w:r>
          </w:p>
        </w:tc>
        <w:tc>
          <w:tcPr>
            <w:tcW w:w="434" w:type="pct"/>
            <w:shd w:val="clear" w:color="auto" w:fill="E5DFEC" w:themeFill="accent4" w:themeFillTint="33"/>
            <w:vAlign w:val="center"/>
          </w:tcPr>
          <w:p w14:paraId="5B6321BA" w14:textId="77777777" w:rsidR="005A0E2A" w:rsidRPr="0017191C" w:rsidRDefault="005A0E2A" w:rsidP="005A0E2A">
            <w:pPr>
              <w:jc w:val="center"/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</w:pPr>
            <w:r w:rsidRPr="0017191C">
              <w:rPr>
                <w:rFonts w:asciiTheme="minorHAnsi" w:hAnsiTheme="minorHAnsi" w:cs="Arial"/>
                <w:b/>
                <w:sz w:val="20"/>
                <w:szCs w:val="20"/>
                <w:lang w:val="en-US"/>
              </w:rPr>
              <w:t>100%</w:t>
            </w:r>
          </w:p>
        </w:tc>
        <w:tc>
          <w:tcPr>
            <w:tcW w:w="518" w:type="pct"/>
            <w:shd w:val="clear" w:color="auto" w:fill="E5DFEC" w:themeFill="accent4" w:themeFillTint="33"/>
          </w:tcPr>
          <w:p w14:paraId="0511C21A" w14:textId="77777777" w:rsidR="005A0E2A" w:rsidRPr="0017191C" w:rsidRDefault="005A0E2A" w:rsidP="005A0E2A">
            <w:pPr>
              <w:ind w:left="93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113" w:type="pct"/>
            <w:shd w:val="clear" w:color="auto" w:fill="E5DFEC" w:themeFill="accent4" w:themeFillTint="33"/>
            <w:vAlign w:val="center"/>
          </w:tcPr>
          <w:p w14:paraId="155017A5" w14:textId="77777777" w:rsidR="005A0E2A" w:rsidRPr="0017191C" w:rsidRDefault="005A0E2A" w:rsidP="005A0E2A">
            <w:pPr>
              <w:ind w:left="93" w:right="71"/>
              <w:rPr>
                <w:rFonts w:asciiTheme="minorHAnsi" w:hAnsiTheme="minorHAnsi" w:cs="Aria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0D13B349" w14:textId="77777777" w:rsidR="00AA157F" w:rsidRPr="00AB79EE" w:rsidRDefault="00AA157F" w:rsidP="00190376">
      <w:pPr>
        <w:rPr>
          <w:rFonts w:ascii="Arial" w:hAnsi="Arial"/>
          <w:sz w:val="20"/>
          <w:szCs w:val="20"/>
        </w:rPr>
      </w:pPr>
    </w:p>
    <w:sectPr w:rsidR="00AA157F" w:rsidRPr="00AB79EE" w:rsidSect="00AB79EE">
      <w:pgSz w:w="16820" w:h="11900" w:orient="landscape"/>
      <w:pgMar w:top="851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US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57F"/>
    <w:rsid w:val="00037A33"/>
    <w:rsid w:val="00070E4E"/>
    <w:rsid w:val="00190376"/>
    <w:rsid w:val="00204B7F"/>
    <w:rsid w:val="00222BC9"/>
    <w:rsid w:val="0031396D"/>
    <w:rsid w:val="003222C7"/>
    <w:rsid w:val="003D11C3"/>
    <w:rsid w:val="00467C43"/>
    <w:rsid w:val="004A297B"/>
    <w:rsid w:val="004D7AAD"/>
    <w:rsid w:val="005872A5"/>
    <w:rsid w:val="005A0E2A"/>
    <w:rsid w:val="00662529"/>
    <w:rsid w:val="007035AE"/>
    <w:rsid w:val="00767130"/>
    <w:rsid w:val="007749B5"/>
    <w:rsid w:val="007D3512"/>
    <w:rsid w:val="008E40DB"/>
    <w:rsid w:val="008F5B03"/>
    <w:rsid w:val="009667D8"/>
    <w:rsid w:val="00967719"/>
    <w:rsid w:val="009C4E08"/>
    <w:rsid w:val="00AA157F"/>
    <w:rsid w:val="00AB79EE"/>
    <w:rsid w:val="00AD5659"/>
    <w:rsid w:val="00B1207A"/>
    <w:rsid w:val="00B26E84"/>
    <w:rsid w:val="00BA33EC"/>
    <w:rsid w:val="00BF67FC"/>
    <w:rsid w:val="00D95CC8"/>
    <w:rsid w:val="00DA5783"/>
    <w:rsid w:val="00DC5C03"/>
    <w:rsid w:val="00FC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BBEB05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297B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297B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olyCross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HolyCrossHDD:Users:wilson.ian:Library:Application%20Support:Microsoft:Office:User%20Templates:My%20Templates:My%20Templates:Word%20Processing%20(docx).dotx</Template>
  <TotalTime>1</TotalTime>
  <Pages>2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Ian Wilson (Holy Cross College - Ellenbrook)</cp:lastModifiedBy>
  <cp:revision>3</cp:revision>
  <cp:lastPrinted>2018-10-23T11:14:00Z</cp:lastPrinted>
  <dcterms:created xsi:type="dcterms:W3CDTF">2019-10-28T11:03:00Z</dcterms:created>
  <dcterms:modified xsi:type="dcterms:W3CDTF">2019-10-28T11:08:00Z</dcterms:modified>
</cp:coreProperties>
</file>