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F10" w:rsidRDefault="004D3F10" w:rsidP="004D3F10">
      <w:pPr>
        <w:rPr>
          <w:rFonts w:ascii="Arial Narrow" w:hAnsi="Arial Narrow"/>
        </w:rPr>
      </w:pPr>
      <w:r>
        <w:rPr>
          <w:rFonts w:ascii="Arial Narrow" w:hAnsi="Arial Narrow"/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5FFAA6EC" wp14:editId="2DE29B27">
            <wp:simplePos x="0" y="0"/>
            <wp:positionH relativeFrom="column">
              <wp:posOffset>5600700</wp:posOffset>
            </wp:positionH>
            <wp:positionV relativeFrom="paragraph">
              <wp:posOffset>67310</wp:posOffset>
            </wp:positionV>
            <wp:extent cx="955040" cy="753745"/>
            <wp:effectExtent l="0" t="0" r="0" b="8255"/>
            <wp:wrapTight wrapText="bothSides">
              <wp:wrapPolygon edited="0">
                <wp:start x="1293" y="0"/>
                <wp:lineTo x="1293" y="21291"/>
                <wp:lineTo x="19819" y="21291"/>
                <wp:lineTo x="19819" y="0"/>
                <wp:lineTo x="1293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040" cy="753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hAnsi="Arial Narrow"/>
          <w:noProof/>
          <w:lang w:eastAsia="en-AU"/>
        </w:rPr>
        <w:t>Unit One:</w:t>
      </w:r>
      <w:r>
        <w:rPr>
          <w:rFonts w:ascii="Arial Narrow" w:hAnsi="Arial Narrow"/>
        </w:rPr>
        <w:t xml:space="preserve"> Modern History 2017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Understanding the Modern World       </w:t>
      </w:r>
      <w:r>
        <w:rPr>
          <w:rFonts w:ascii="Arial Narrow" w:hAnsi="Arial Narrow"/>
        </w:rPr>
        <w:t xml:space="preserve">               </w:t>
      </w:r>
    </w:p>
    <w:p w:rsidR="004D3F10" w:rsidRPr="004D3F10" w:rsidRDefault="004D3F10" w:rsidP="004D3F10">
      <w:pPr>
        <w:rPr>
          <w:rFonts w:ascii="Avenir Black" w:hAnsi="Avenir Black"/>
          <w:sz w:val="20"/>
          <w:szCs w:val="20"/>
          <w:lang w:val="en-US"/>
        </w:rPr>
      </w:pPr>
      <w:r>
        <w:rPr>
          <w:rFonts w:ascii="Avenir Black" w:hAnsi="Avenir Black"/>
          <w:sz w:val="44"/>
          <w:szCs w:val="44"/>
          <w:u w:val="single"/>
          <w:lang w:val="en-US"/>
        </w:rPr>
        <w:t>The Age of Imperialism: Course Outline</w:t>
      </w:r>
    </w:p>
    <w:tbl>
      <w:tblPr>
        <w:tblStyle w:val="TableGrid"/>
        <w:tblpPr w:leftFromText="180" w:rightFromText="180" w:vertAnchor="page" w:horzAnchor="page" w:tblpX="742" w:tblpY="1970"/>
        <w:tblW w:w="10598" w:type="dxa"/>
        <w:tblLook w:val="04A0" w:firstRow="1" w:lastRow="0" w:firstColumn="1" w:lastColumn="0" w:noHBand="0" w:noVBand="1"/>
      </w:tblPr>
      <w:tblGrid>
        <w:gridCol w:w="1101"/>
        <w:gridCol w:w="6520"/>
        <w:gridCol w:w="2977"/>
      </w:tblGrid>
      <w:tr w:rsidR="00454C08" w:rsidTr="00454C08">
        <w:tc>
          <w:tcPr>
            <w:tcW w:w="1101" w:type="dxa"/>
            <w:shd w:val="clear" w:color="auto" w:fill="D9D9D9"/>
          </w:tcPr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 xml:space="preserve">Week </w:t>
            </w:r>
          </w:p>
        </w:tc>
        <w:tc>
          <w:tcPr>
            <w:tcW w:w="6520" w:type="dxa"/>
            <w:shd w:val="clear" w:color="auto" w:fill="D9D9D9"/>
          </w:tcPr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 xml:space="preserve">Content </w:t>
            </w:r>
          </w:p>
        </w:tc>
        <w:tc>
          <w:tcPr>
            <w:tcW w:w="2977" w:type="dxa"/>
            <w:shd w:val="clear" w:color="auto" w:fill="D9D9D9"/>
          </w:tcPr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Assessments</w:t>
            </w:r>
          </w:p>
        </w:tc>
      </w:tr>
      <w:tr w:rsidR="00454C08" w:rsidTr="00454C08">
        <w:tc>
          <w:tcPr>
            <w:tcW w:w="1101" w:type="dxa"/>
          </w:tcPr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Term 1</w:t>
            </w:r>
          </w:p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</w:p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520" w:type="dxa"/>
          </w:tcPr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 xml:space="preserve">Introduction to ATAR Modern History 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>ATAR requirements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 xml:space="preserve">Historical skills 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>Workload</w:t>
            </w:r>
          </w:p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</w:p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Colonialism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>Differences between the two concepts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 xml:space="preserve">Causes for colonialism 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</w:rPr>
              <w:t>The impact of Spain and Portugal had on early imperialism</w:t>
            </w:r>
            <w:r w:rsidRPr="004D3F10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977" w:type="dxa"/>
          </w:tcPr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</w:p>
        </w:tc>
      </w:tr>
      <w:tr w:rsidR="00454C08" w:rsidTr="00454C08">
        <w:tc>
          <w:tcPr>
            <w:tcW w:w="1101" w:type="dxa"/>
          </w:tcPr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6520" w:type="dxa"/>
          </w:tcPr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Nationalism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 xml:space="preserve">What is Nationalism? 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>How did it influence imperialism?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 xml:space="preserve">Mercantilist system 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</w:rPr>
              <w:t>Lull in Imperialism</w:t>
            </w:r>
            <w:r w:rsidRPr="004D3F10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977" w:type="dxa"/>
          </w:tcPr>
          <w:p w:rsidR="00454C08" w:rsidRPr="004D3F10" w:rsidRDefault="00454C08" w:rsidP="00454C08">
            <w:pPr>
              <w:rPr>
                <w:rFonts w:ascii="Arial" w:hAnsi="Arial" w:cs="Arial"/>
                <w:b/>
                <w:iCs/>
                <w:lang w:val="en-GB"/>
              </w:rPr>
            </w:pPr>
            <w:r w:rsidRPr="004D3F10">
              <w:rPr>
                <w:rFonts w:ascii="Arial" w:hAnsi="Arial" w:cs="Arial"/>
                <w:b/>
                <w:iCs/>
                <w:lang w:val="en-GB"/>
              </w:rPr>
              <w:t>Reading Task One (2%)</w:t>
            </w:r>
          </w:p>
          <w:p w:rsidR="00454C08" w:rsidRPr="004D3F10" w:rsidRDefault="009D0915" w:rsidP="00454C08">
            <w:pPr>
              <w:rPr>
                <w:rFonts w:ascii="Arial" w:hAnsi="Arial" w:cs="Arial"/>
                <w:b/>
                <w:iCs/>
                <w:lang w:val="en-GB"/>
              </w:rPr>
            </w:pPr>
            <w:r>
              <w:rPr>
                <w:rFonts w:ascii="Arial" w:hAnsi="Arial" w:cs="Arial"/>
                <w:b/>
                <w:iCs/>
                <w:lang w:val="en-GB"/>
              </w:rPr>
              <w:t>Term 1 Week 2- Thursday 9</w:t>
            </w:r>
            <w:r w:rsidR="00454C08" w:rsidRPr="004D3F10">
              <w:rPr>
                <w:rFonts w:ascii="Arial" w:hAnsi="Arial" w:cs="Arial"/>
                <w:b/>
                <w:iCs/>
                <w:vertAlign w:val="superscript"/>
                <w:lang w:val="en-GB"/>
              </w:rPr>
              <w:t>th</w:t>
            </w:r>
            <w:r w:rsidR="00454C08" w:rsidRPr="004D3F10">
              <w:rPr>
                <w:rFonts w:ascii="Arial" w:hAnsi="Arial" w:cs="Arial"/>
                <w:b/>
                <w:iCs/>
                <w:lang w:val="en-GB"/>
              </w:rPr>
              <w:t xml:space="preserve"> February  </w:t>
            </w:r>
            <w:r w:rsidR="00454C08" w:rsidRPr="004D3F10">
              <w:rPr>
                <w:rFonts w:ascii="Arial" w:hAnsi="Arial" w:cs="Arial"/>
                <w:bCs/>
                <w:iCs/>
                <w:lang w:val="en-GB"/>
              </w:rPr>
              <w:t>(explanation)</w:t>
            </w:r>
          </w:p>
          <w:p w:rsidR="00454C08" w:rsidRPr="004D3F10" w:rsidRDefault="00454C08" w:rsidP="00454C08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</w:pPr>
            <w:proofErr w:type="gramStart"/>
            <w:r w:rsidRPr="004D3F10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>A fortnightly set reading, beginning during Week 1, with an associated task or question for each; the response to be submitted the following week.</w:t>
            </w:r>
            <w:proofErr w:type="gramEnd"/>
            <w:r w:rsidRPr="004D3F10"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  <w:t xml:space="preserve"> </w:t>
            </w:r>
          </w:p>
        </w:tc>
      </w:tr>
      <w:tr w:rsidR="00454C08" w:rsidTr="00454C08">
        <w:tc>
          <w:tcPr>
            <w:tcW w:w="1101" w:type="dxa"/>
          </w:tcPr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6520" w:type="dxa"/>
          </w:tcPr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 xml:space="preserve">Race 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 xml:space="preserve">Racism as a motive for imperialism 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>Theories of Racial Superiority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</w:rPr>
              <w:t>“The White Man’s Burden”</w:t>
            </w:r>
            <w:r w:rsidRPr="004D3F10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977" w:type="dxa"/>
          </w:tcPr>
          <w:p w:rsidR="00454C08" w:rsidRPr="004D3F10" w:rsidRDefault="00454C08" w:rsidP="00454C08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454C08" w:rsidTr="00454C08">
        <w:tc>
          <w:tcPr>
            <w:tcW w:w="1101" w:type="dxa"/>
          </w:tcPr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6520" w:type="dxa"/>
          </w:tcPr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 xml:space="preserve">Eugenics </w:t>
            </w:r>
            <w:r w:rsidR="0031577F" w:rsidRPr="004D3F10">
              <w:rPr>
                <w:rFonts w:ascii="Arial" w:hAnsi="Arial" w:cs="Arial"/>
                <w:b/>
              </w:rPr>
              <w:t>Pseudo</w:t>
            </w:r>
            <w:r w:rsidRPr="004D3F10">
              <w:rPr>
                <w:rFonts w:ascii="Arial" w:hAnsi="Arial" w:cs="Arial"/>
                <w:b/>
              </w:rPr>
              <w:t xml:space="preserve"> 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>Early theories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 xml:space="preserve">Social Darwinism 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 xml:space="preserve">Key </w:t>
            </w:r>
            <w:r w:rsidR="0031577F" w:rsidRPr="004D3F10">
              <w:rPr>
                <w:rFonts w:ascii="Arial" w:hAnsi="Arial" w:cs="Arial"/>
              </w:rPr>
              <w:t>Theorists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4D3F10">
              <w:rPr>
                <w:rFonts w:ascii="Arial" w:hAnsi="Arial" w:cs="Arial"/>
                <w:i/>
                <w:sz w:val="20"/>
                <w:szCs w:val="20"/>
              </w:rPr>
              <w:t>Karl Pearson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b/>
              </w:rPr>
            </w:pPr>
            <w:proofErr w:type="spellStart"/>
            <w:r w:rsidRPr="004D3F10">
              <w:rPr>
                <w:rFonts w:ascii="Arial" w:eastAsia="Calibri" w:hAnsi="Arial" w:cs="Arial"/>
                <w:i/>
                <w:sz w:val="20"/>
                <w:szCs w:val="20"/>
              </w:rPr>
              <w:t>Bernhardi</w:t>
            </w:r>
            <w:proofErr w:type="spellEnd"/>
          </w:p>
        </w:tc>
        <w:tc>
          <w:tcPr>
            <w:tcW w:w="2977" w:type="dxa"/>
          </w:tcPr>
          <w:p w:rsidR="009D0915" w:rsidRPr="004D3F10" w:rsidRDefault="00454C08" w:rsidP="009D0915">
            <w:pPr>
              <w:rPr>
                <w:rFonts w:ascii="Arial" w:hAnsi="Arial" w:cs="Arial"/>
                <w:b/>
                <w:iCs/>
                <w:lang w:val="en-GB"/>
              </w:rPr>
            </w:pPr>
            <w:r w:rsidRPr="004D3F10">
              <w:rPr>
                <w:rFonts w:ascii="Arial" w:hAnsi="Arial" w:cs="Arial"/>
                <w:b/>
                <w:iCs/>
                <w:lang w:val="en-GB"/>
              </w:rPr>
              <w:t xml:space="preserve"> </w:t>
            </w:r>
            <w:r w:rsidR="009D0915" w:rsidRPr="004D3F10">
              <w:rPr>
                <w:rFonts w:ascii="Arial" w:hAnsi="Arial" w:cs="Arial"/>
                <w:b/>
                <w:iCs/>
                <w:lang w:val="en-GB"/>
              </w:rPr>
              <w:t xml:space="preserve"> Reading </w:t>
            </w:r>
            <w:r w:rsidR="009D0915">
              <w:rPr>
                <w:rFonts w:ascii="Arial" w:hAnsi="Arial" w:cs="Arial"/>
                <w:b/>
                <w:iCs/>
                <w:lang w:val="en-GB"/>
              </w:rPr>
              <w:t>Task Two</w:t>
            </w:r>
            <w:r w:rsidR="009D0915" w:rsidRPr="004D3F10">
              <w:rPr>
                <w:rFonts w:ascii="Arial" w:hAnsi="Arial" w:cs="Arial"/>
                <w:b/>
                <w:iCs/>
                <w:lang w:val="en-GB"/>
              </w:rPr>
              <w:t xml:space="preserve"> (2%)</w:t>
            </w:r>
          </w:p>
          <w:p w:rsidR="009D0915" w:rsidRPr="004D3F10" w:rsidRDefault="009D0915" w:rsidP="009D0915">
            <w:pPr>
              <w:rPr>
                <w:rFonts w:ascii="Arial" w:hAnsi="Arial" w:cs="Arial"/>
                <w:b/>
                <w:iCs/>
                <w:lang w:val="en-GB"/>
              </w:rPr>
            </w:pPr>
            <w:r>
              <w:rPr>
                <w:rFonts w:ascii="Arial" w:hAnsi="Arial" w:cs="Arial"/>
                <w:b/>
                <w:iCs/>
                <w:lang w:val="en-GB"/>
              </w:rPr>
              <w:t>Term 1 Week 4</w:t>
            </w:r>
            <w:r w:rsidRPr="004D3F10">
              <w:rPr>
                <w:rFonts w:ascii="Arial" w:hAnsi="Arial" w:cs="Arial"/>
                <w:b/>
                <w:iCs/>
                <w:lang w:val="en-GB"/>
              </w:rPr>
              <w:t>- Mon 6</w:t>
            </w:r>
            <w:r w:rsidRPr="004D3F10">
              <w:rPr>
                <w:rFonts w:ascii="Arial" w:hAnsi="Arial" w:cs="Arial"/>
                <w:b/>
                <w:iCs/>
                <w:vertAlign w:val="superscript"/>
                <w:lang w:val="en-GB"/>
              </w:rPr>
              <w:t>th</w:t>
            </w:r>
            <w:r w:rsidRPr="004D3F10">
              <w:rPr>
                <w:rFonts w:ascii="Arial" w:hAnsi="Arial" w:cs="Arial"/>
                <w:b/>
                <w:iCs/>
                <w:lang w:val="en-GB"/>
              </w:rPr>
              <w:t xml:space="preserve"> February  </w:t>
            </w:r>
            <w:r w:rsidRPr="004D3F10">
              <w:rPr>
                <w:rFonts w:ascii="Arial" w:hAnsi="Arial" w:cs="Arial"/>
                <w:bCs/>
                <w:iCs/>
                <w:lang w:val="en-GB"/>
              </w:rPr>
              <w:t>(explanation)</w:t>
            </w:r>
          </w:p>
          <w:p w:rsidR="00454C08" w:rsidRPr="004D3F10" w:rsidRDefault="009D0915" w:rsidP="009D0915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A fortnightly set reading, beginning during Week 1, with an associated task or question for each; the response to be submitted the following week.</w:t>
            </w:r>
          </w:p>
        </w:tc>
      </w:tr>
      <w:tr w:rsidR="00454C08" w:rsidTr="00454C08">
        <w:tc>
          <w:tcPr>
            <w:tcW w:w="1101" w:type="dxa"/>
          </w:tcPr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6520" w:type="dxa"/>
          </w:tcPr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 xml:space="preserve">British Imperialism 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 xml:space="preserve">Early British Colonies </w:t>
            </w:r>
          </w:p>
          <w:p w:rsidR="00454C08" w:rsidRPr="004D3F10" w:rsidRDefault="00454C08" w:rsidP="00454C0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 w:rsidRPr="004D3F10">
              <w:rPr>
                <w:rFonts w:ascii="Arial" w:hAnsi="Arial" w:cs="Arial"/>
              </w:rPr>
              <w:t xml:space="preserve">British Imperialism in India </w:t>
            </w:r>
          </w:p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</w:p>
        </w:tc>
        <w:tc>
          <w:tcPr>
            <w:tcW w:w="2977" w:type="dxa"/>
          </w:tcPr>
          <w:p w:rsidR="00D728DA" w:rsidRPr="004D3F10" w:rsidRDefault="00D728DA" w:rsidP="00D728DA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 xml:space="preserve">In Class Essay One (5%) </w:t>
            </w:r>
          </w:p>
          <w:p w:rsidR="00D728DA" w:rsidRPr="009D0915" w:rsidRDefault="009D0915" w:rsidP="00D728DA">
            <w:pPr>
              <w:rPr>
                <w:rFonts w:ascii="Arial" w:hAnsi="Arial" w:cs="Arial"/>
                <w:b/>
                <w:bCs/>
                <w:iCs/>
                <w:lang w:val="en-GB"/>
              </w:rPr>
            </w:pPr>
            <w:r>
              <w:rPr>
                <w:rFonts w:ascii="Arial" w:hAnsi="Arial" w:cs="Arial"/>
                <w:b/>
                <w:bCs/>
                <w:iCs/>
                <w:lang w:val="en-GB"/>
              </w:rPr>
              <w:t>Term 1 Week 5  – Wed 1</w:t>
            </w:r>
            <w:r w:rsidRPr="009D0915">
              <w:rPr>
                <w:rFonts w:ascii="Arial" w:hAnsi="Arial" w:cs="Arial"/>
                <w:b/>
                <w:bCs/>
                <w:iCs/>
                <w:vertAlign w:val="superscript"/>
                <w:lang w:val="en-GB"/>
              </w:rPr>
              <w:t>st</w:t>
            </w:r>
            <w:r>
              <w:rPr>
                <w:rFonts w:ascii="Arial" w:hAnsi="Arial" w:cs="Arial"/>
                <w:b/>
                <w:bCs/>
                <w:iCs/>
                <w:lang w:val="en-GB"/>
              </w:rPr>
              <w:t xml:space="preserve"> March </w:t>
            </w:r>
            <w:r w:rsidR="00D728DA" w:rsidRPr="004D3F10">
              <w:rPr>
                <w:rFonts w:ascii="Arial" w:hAnsi="Arial" w:cs="Arial"/>
                <w:b/>
                <w:bCs/>
                <w:iCs/>
                <w:lang w:val="en-GB"/>
              </w:rPr>
              <w:t xml:space="preserve"> </w:t>
            </w:r>
            <w:r w:rsidR="00D728DA" w:rsidRPr="004D3F10">
              <w:rPr>
                <w:rFonts w:ascii="Arial" w:hAnsi="Arial" w:cs="Arial"/>
                <w:bCs/>
                <w:iCs/>
                <w:lang w:val="en-GB"/>
              </w:rPr>
              <w:t>(explanation)</w:t>
            </w:r>
          </w:p>
          <w:p w:rsidR="00454C08" w:rsidRPr="004D3F10" w:rsidRDefault="00D728DA" w:rsidP="00D728DA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Cs/>
                <w:i/>
                <w:iCs/>
                <w:sz w:val="20"/>
                <w:szCs w:val="20"/>
                <w:lang w:val="en-GB"/>
              </w:rPr>
              <w:t>A closed-book essay task related to the causes of Imperialism</w:t>
            </w:r>
          </w:p>
        </w:tc>
      </w:tr>
      <w:tr w:rsidR="00454C08" w:rsidTr="00454C08">
        <w:tc>
          <w:tcPr>
            <w:tcW w:w="1101" w:type="dxa"/>
          </w:tcPr>
          <w:p w:rsidR="00454C08" w:rsidRPr="004D3F10" w:rsidRDefault="0031577F" w:rsidP="00454C0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6520" w:type="dxa"/>
          </w:tcPr>
          <w:p w:rsidR="00454C08" w:rsidRPr="004D3F10" w:rsidRDefault="00454C08" w:rsidP="00454C08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>France</w:t>
            </w:r>
          </w:p>
          <w:p w:rsidR="00454C08" w:rsidRPr="0031577F" w:rsidRDefault="00454C08" w:rsidP="0031577F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31577F">
              <w:rPr>
                <w:rFonts w:ascii="Arial" w:hAnsi="Arial" w:cs="Arial"/>
              </w:rPr>
              <w:t xml:space="preserve">Early French Imperialism </w:t>
            </w:r>
          </w:p>
          <w:p w:rsidR="00454C08" w:rsidRPr="0031577F" w:rsidRDefault="00454C08" w:rsidP="0031577F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b/>
              </w:rPr>
            </w:pPr>
            <w:r w:rsidRPr="0031577F">
              <w:rPr>
                <w:rFonts w:ascii="Arial" w:hAnsi="Arial" w:cs="Arial"/>
              </w:rPr>
              <w:t>Imperialism in Indochina</w:t>
            </w:r>
          </w:p>
        </w:tc>
        <w:tc>
          <w:tcPr>
            <w:tcW w:w="2977" w:type="dxa"/>
          </w:tcPr>
          <w:p w:rsidR="00454C08" w:rsidRPr="004D3F10" w:rsidRDefault="00454C08" w:rsidP="00454C08">
            <w:pPr>
              <w:rPr>
                <w:rFonts w:ascii="Arial" w:hAnsi="Arial" w:cs="Arial"/>
                <w:b/>
                <w:iCs/>
                <w:lang w:val="en-GB"/>
              </w:rPr>
            </w:pPr>
            <w:r w:rsidRPr="004D3F10">
              <w:rPr>
                <w:rFonts w:ascii="Arial" w:hAnsi="Arial" w:cs="Arial"/>
                <w:b/>
                <w:iCs/>
                <w:lang w:val="en-GB"/>
              </w:rPr>
              <w:t>Reading Task Three (2%)</w:t>
            </w:r>
          </w:p>
          <w:p w:rsidR="00454C08" w:rsidRPr="004D3F10" w:rsidRDefault="009D0915" w:rsidP="00454C08">
            <w:pPr>
              <w:rPr>
                <w:rFonts w:ascii="Arial" w:hAnsi="Arial" w:cs="Arial"/>
                <w:b/>
                <w:iCs/>
                <w:lang w:val="en-GB"/>
              </w:rPr>
            </w:pPr>
            <w:r>
              <w:rPr>
                <w:rFonts w:ascii="Arial" w:hAnsi="Arial" w:cs="Arial"/>
                <w:b/>
                <w:iCs/>
                <w:lang w:val="en-GB"/>
              </w:rPr>
              <w:t>Term 1 Week 6- Tuesday 7</w:t>
            </w:r>
            <w:r w:rsidR="00454C08" w:rsidRPr="004D3F10">
              <w:rPr>
                <w:rFonts w:ascii="Arial" w:hAnsi="Arial" w:cs="Arial"/>
                <w:b/>
                <w:iCs/>
                <w:vertAlign w:val="superscript"/>
                <w:lang w:val="en-GB"/>
              </w:rPr>
              <w:t>th</w:t>
            </w:r>
            <w:r w:rsidR="00454C08" w:rsidRPr="004D3F10">
              <w:rPr>
                <w:rFonts w:ascii="Arial" w:hAnsi="Arial" w:cs="Arial"/>
                <w:b/>
                <w:iCs/>
                <w:lang w:val="en-GB"/>
              </w:rPr>
              <w:t xml:space="preserve"> March </w:t>
            </w:r>
            <w:r w:rsidR="00454C08" w:rsidRPr="004D3F10">
              <w:rPr>
                <w:rFonts w:ascii="Arial" w:hAnsi="Arial" w:cs="Arial"/>
                <w:bCs/>
                <w:iCs/>
                <w:lang w:val="en-GB"/>
              </w:rPr>
              <w:t>(explanation)</w:t>
            </w:r>
          </w:p>
          <w:p w:rsidR="00454C08" w:rsidRPr="004D3F10" w:rsidRDefault="00454C08" w:rsidP="00454C08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</w:pPr>
            <w:proofErr w:type="gramStart"/>
            <w:r w:rsidRPr="004D3F10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>A fortnightly set reading, beginning during Week 1, with an associated task or question for each; the response to be submitted the following week.</w:t>
            </w:r>
            <w:proofErr w:type="gramEnd"/>
            <w:r w:rsidRPr="004D3F10"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  <w:t xml:space="preserve"> </w:t>
            </w:r>
          </w:p>
          <w:p w:rsidR="00454C08" w:rsidRPr="004D3F10" w:rsidRDefault="00454C08" w:rsidP="00454C08">
            <w:pPr>
              <w:rPr>
                <w:rFonts w:ascii="Arial" w:hAnsi="Arial" w:cs="Arial"/>
                <w:bCs/>
                <w:i/>
                <w:iCs/>
                <w:sz w:val="20"/>
                <w:szCs w:val="20"/>
                <w:lang w:val="en-GB"/>
              </w:rPr>
            </w:pPr>
          </w:p>
        </w:tc>
      </w:tr>
    </w:tbl>
    <w:p w:rsidR="00454C08" w:rsidRPr="00454C08" w:rsidRDefault="00454C08">
      <w:pPr>
        <w:rPr>
          <w:rFonts w:ascii="Avenir Black" w:hAnsi="Avenir Black"/>
          <w:sz w:val="16"/>
          <w:szCs w:val="16"/>
          <w:lang w:val="en-US"/>
        </w:rPr>
      </w:pPr>
    </w:p>
    <w:tbl>
      <w:tblPr>
        <w:tblStyle w:val="TableGrid"/>
        <w:tblpPr w:leftFromText="180" w:rightFromText="180" w:vertAnchor="page" w:horzAnchor="page" w:tblpX="922" w:tblpY="890"/>
        <w:tblW w:w="10314" w:type="dxa"/>
        <w:tblLook w:val="04A0" w:firstRow="1" w:lastRow="0" w:firstColumn="1" w:lastColumn="0" w:noHBand="0" w:noVBand="1"/>
      </w:tblPr>
      <w:tblGrid>
        <w:gridCol w:w="1101"/>
        <w:gridCol w:w="6520"/>
        <w:gridCol w:w="2693"/>
      </w:tblGrid>
      <w:tr w:rsidR="00454C08" w:rsidTr="00454C08">
        <w:tc>
          <w:tcPr>
            <w:tcW w:w="1101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lastRenderedPageBreak/>
              <w:t>7</w:t>
            </w:r>
          </w:p>
        </w:tc>
        <w:tc>
          <w:tcPr>
            <w:tcW w:w="6520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 xml:space="preserve">USA, Russia, Austria and the Ottomans 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 xml:space="preserve">USA’s late entry to the age of imperialism 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 xml:space="preserve">Austria’s rise as an empire 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</w:rPr>
              <w:t>Decline of the Ottoman Empire</w:t>
            </w:r>
            <w:r w:rsidRPr="00454C08">
              <w:rPr>
                <w:rFonts w:ascii="Arial" w:hAnsi="Arial" w:cs="Arial"/>
                <w:b/>
              </w:rPr>
              <w:t xml:space="preserve"> </w:t>
            </w:r>
            <w:bookmarkStart w:id="0" w:name="_GoBack"/>
            <w:bookmarkEnd w:id="0"/>
          </w:p>
        </w:tc>
        <w:tc>
          <w:tcPr>
            <w:tcW w:w="2693" w:type="dxa"/>
          </w:tcPr>
          <w:p w:rsidR="004118AB" w:rsidRPr="004D3F10" w:rsidRDefault="004118AB" w:rsidP="004118AB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/>
              </w:rPr>
              <w:t xml:space="preserve">Source Analysis One (10%) </w:t>
            </w:r>
          </w:p>
          <w:p w:rsidR="004118AB" w:rsidRPr="004D3F10" w:rsidRDefault="004118AB" w:rsidP="004118AB">
            <w:pPr>
              <w:rPr>
                <w:rFonts w:ascii="Arial" w:hAnsi="Arial" w:cs="Arial"/>
                <w:b/>
                <w:bCs/>
                <w:iCs/>
                <w:lang w:val="en-GB"/>
              </w:rPr>
            </w:pPr>
            <w:r>
              <w:rPr>
                <w:rFonts w:ascii="Arial" w:hAnsi="Arial" w:cs="Arial"/>
                <w:b/>
                <w:bCs/>
                <w:iCs/>
                <w:lang w:val="en-GB"/>
              </w:rPr>
              <w:t>Term 1 Week 7- Wed 15</w:t>
            </w:r>
            <w:r w:rsidRPr="004118AB">
              <w:rPr>
                <w:rFonts w:ascii="Arial" w:hAnsi="Arial" w:cs="Arial"/>
                <w:b/>
                <w:bCs/>
                <w:iCs/>
                <w:vertAlign w:val="superscript"/>
                <w:lang w:val="en-GB"/>
              </w:rPr>
              <w:t>th</w:t>
            </w:r>
            <w:r w:rsidRPr="004D3F10">
              <w:rPr>
                <w:rFonts w:ascii="Arial" w:hAnsi="Arial" w:cs="Arial"/>
                <w:b/>
                <w:bCs/>
                <w:iCs/>
                <w:lang w:val="en-GB"/>
              </w:rPr>
              <w:t xml:space="preserve"> March </w:t>
            </w:r>
            <w:r w:rsidRPr="004D3F10">
              <w:rPr>
                <w:rFonts w:ascii="Arial" w:hAnsi="Arial" w:cs="Arial"/>
                <w:bCs/>
                <w:iCs/>
                <w:lang w:val="en-GB"/>
              </w:rPr>
              <w:t>(</w:t>
            </w:r>
            <w:r w:rsidRPr="004D3F10">
              <w:rPr>
                <w:rFonts w:ascii="Arial" w:hAnsi="Arial" w:cs="Arial"/>
                <w:lang w:val="en-GB"/>
              </w:rPr>
              <w:t>source analysis)</w:t>
            </w:r>
            <w:r w:rsidRPr="004D3F10">
              <w:rPr>
                <w:rFonts w:ascii="Arial" w:hAnsi="Arial" w:cs="Arial"/>
                <w:b/>
                <w:lang w:val="en-GB"/>
              </w:rPr>
              <w:t xml:space="preserve">  </w:t>
            </w:r>
          </w:p>
          <w:p w:rsidR="00454C08" w:rsidRPr="00454C08" w:rsidRDefault="004118AB" w:rsidP="004118AB">
            <w:pPr>
              <w:rPr>
                <w:rFonts w:ascii="Arial" w:hAnsi="Arial" w:cs="Arial"/>
                <w:b/>
              </w:rPr>
            </w:pPr>
            <w:r w:rsidRPr="004D3F10">
              <w:rPr>
                <w:rFonts w:ascii="Arial" w:hAnsi="Arial" w:cs="Arial"/>
                <w:bCs/>
                <w:i/>
                <w:iCs/>
                <w:sz w:val="20"/>
                <w:szCs w:val="20"/>
                <w:lang w:val="en-GB"/>
              </w:rPr>
              <w:t xml:space="preserve">A set of written tasks to be completed after the analysis of a series of historical sources related to events, ideas and/or </w:t>
            </w:r>
            <w:r w:rsidR="008955CB">
              <w:rPr>
                <w:rFonts w:ascii="Arial" w:hAnsi="Arial" w:cs="Arial"/>
                <w:bCs/>
                <w:i/>
                <w:iCs/>
                <w:sz w:val="20"/>
                <w:szCs w:val="20"/>
                <w:lang w:val="en-GB"/>
              </w:rPr>
              <w:t xml:space="preserve">concepts related to the Age of Imperialism. </w:t>
            </w:r>
          </w:p>
        </w:tc>
      </w:tr>
      <w:tr w:rsidR="00454C08" w:rsidTr="00454C08">
        <w:tblPrEx>
          <w:tblLook w:val="0000" w:firstRow="0" w:lastRow="0" w:firstColumn="0" w:lastColumn="0" w:noHBand="0" w:noVBand="0"/>
        </w:tblPrEx>
        <w:trPr>
          <w:trHeight w:val="165"/>
        </w:trPr>
        <w:tc>
          <w:tcPr>
            <w:tcW w:w="1101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6520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China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 xml:space="preserve">Early history of China and its trade involvement 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 xml:space="preserve">Sphere of influence 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 xml:space="preserve">Treaty of Nanking 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</w:rPr>
              <w:t>Boxer Rebellion</w:t>
            </w:r>
          </w:p>
        </w:tc>
        <w:tc>
          <w:tcPr>
            <w:tcW w:w="2693" w:type="dxa"/>
          </w:tcPr>
          <w:p w:rsidR="00454C08" w:rsidRPr="00454C08" w:rsidRDefault="00454C08" w:rsidP="00454C08">
            <w:pPr>
              <w:pStyle w:val="Title"/>
              <w:ind w:left="93" w:right="71"/>
              <w:jc w:val="left"/>
              <w:rPr>
                <w:rFonts w:ascii="Arial" w:hAnsi="Arial" w:cs="Arial"/>
                <w:lang w:val="en-GB"/>
              </w:rPr>
            </w:pPr>
            <w:r w:rsidRPr="00454C08">
              <w:rPr>
                <w:rFonts w:ascii="Arial" w:hAnsi="Arial" w:cs="Arial"/>
                <w:iCs/>
                <w:lang w:val="en-GB"/>
              </w:rPr>
              <w:t>Reading Task Four (2%)</w:t>
            </w:r>
          </w:p>
          <w:p w:rsidR="00454C08" w:rsidRPr="00454C08" w:rsidRDefault="00454C08" w:rsidP="00454C08">
            <w:pPr>
              <w:pStyle w:val="Title"/>
              <w:ind w:left="93" w:right="71"/>
              <w:jc w:val="left"/>
              <w:rPr>
                <w:rFonts w:ascii="Arial" w:hAnsi="Arial" w:cs="Arial"/>
                <w:lang w:val="en-GB"/>
              </w:rPr>
            </w:pPr>
            <w:r w:rsidRPr="00454C08">
              <w:rPr>
                <w:rFonts w:ascii="Arial" w:hAnsi="Arial" w:cs="Arial"/>
                <w:lang w:val="en-GB"/>
              </w:rPr>
              <w:t>Term 1 Week 8-Mon 20</w:t>
            </w:r>
            <w:r w:rsidRPr="00454C08">
              <w:rPr>
                <w:rFonts w:ascii="Arial" w:hAnsi="Arial" w:cs="Arial"/>
                <w:vertAlign w:val="superscript"/>
                <w:lang w:val="en-GB"/>
              </w:rPr>
              <w:t>th</w:t>
            </w:r>
            <w:r w:rsidRPr="00454C08">
              <w:rPr>
                <w:rFonts w:ascii="Arial" w:hAnsi="Arial" w:cs="Arial"/>
                <w:lang w:val="en-GB"/>
              </w:rPr>
              <w:t xml:space="preserve"> March </w:t>
            </w:r>
          </w:p>
          <w:p w:rsidR="00454C08" w:rsidRPr="00454C08" w:rsidRDefault="00454C08" w:rsidP="00454C08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lang w:val="en-GB"/>
              </w:rPr>
            </w:pPr>
            <w:r w:rsidRPr="00454C08">
              <w:rPr>
                <w:rFonts w:ascii="Arial" w:hAnsi="Arial" w:cs="Arial"/>
                <w:b w:val="0"/>
                <w:bCs w:val="0"/>
                <w:iCs/>
                <w:lang w:val="en-GB"/>
              </w:rPr>
              <w:t>(</w:t>
            </w:r>
            <w:proofErr w:type="gramStart"/>
            <w:r w:rsidRPr="00454C08">
              <w:rPr>
                <w:rFonts w:ascii="Arial" w:hAnsi="Arial" w:cs="Arial"/>
                <w:b w:val="0"/>
                <w:bCs w:val="0"/>
                <w:iCs/>
                <w:lang w:val="en-GB"/>
              </w:rPr>
              <w:t>explanation</w:t>
            </w:r>
            <w:proofErr w:type="gramEnd"/>
            <w:r w:rsidRPr="00454C08">
              <w:rPr>
                <w:rFonts w:ascii="Arial" w:hAnsi="Arial" w:cs="Arial"/>
                <w:b w:val="0"/>
                <w:bCs w:val="0"/>
                <w:iCs/>
                <w:lang w:val="en-GB"/>
              </w:rPr>
              <w:t>)</w:t>
            </w:r>
          </w:p>
          <w:p w:rsidR="00454C08" w:rsidRPr="00454C08" w:rsidRDefault="00454C08" w:rsidP="00454C08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</w:pPr>
            <w:proofErr w:type="gramStart"/>
            <w:r w:rsidRPr="00454C08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>A fortnightly set reading, beginning during Week 1, with an associated task or question for each; the response to be submitted the following week.</w:t>
            </w:r>
            <w:proofErr w:type="gramEnd"/>
            <w:r w:rsidRPr="00454C08"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  <w:t xml:space="preserve"> </w:t>
            </w:r>
          </w:p>
          <w:p w:rsidR="00454C08" w:rsidRPr="00454C08" w:rsidRDefault="00454C08" w:rsidP="00454C08">
            <w:pPr>
              <w:pStyle w:val="Title"/>
              <w:ind w:left="93" w:right="71"/>
              <w:jc w:val="left"/>
              <w:rPr>
                <w:rFonts w:ascii="Arial" w:hAnsi="Arial" w:cs="Arial"/>
                <w:lang w:val="en-GB"/>
              </w:rPr>
            </w:pPr>
          </w:p>
          <w:p w:rsidR="00454C08" w:rsidRPr="00454C08" w:rsidRDefault="00454C08" w:rsidP="004118AB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</w:rPr>
            </w:pPr>
          </w:p>
        </w:tc>
      </w:tr>
      <w:tr w:rsidR="00454C08" w:rsidTr="00454C08">
        <w:tblPrEx>
          <w:tblLook w:val="0000" w:firstRow="0" w:lastRow="0" w:firstColumn="0" w:lastColumn="0" w:noHBand="0" w:noVBand="0"/>
        </w:tblPrEx>
        <w:trPr>
          <w:trHeight w:val="255"/>
        </w:trPr>
        <w:tc>
          <w:tcPr>
            <w:tcW w:w="1101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6520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Japan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>The rise of Japan as an imperial power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</w:rPr>
              <w:t>Japanese Imperialism</w:t>
            </w:r>
            <w:r w:rsidRPr="00454C08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693" w:type="dxa"/>
          </w:tcPr>
          <w:p w:rsidR="008955CB" w:rsidRPr="008955CB" w:rsidRDefault="008955CB" w:rsidP="008955CB">
            <w:pPr>
              <w:rPr>
                <w:rFonts w:ascii="Arial" w:hAnsi="Arial" w:cs="Arial"/>
                <w:b/>
              </w:rPr>
            </w:pPr>
            <w:r w:rsidRPr="008955CB">
              <w:rPr>
                <w:rFonts w:ascii="Arial" w:hAnsi="Arial" w:cs="Arial"/>
                <w:b/>
              </w:rPr>
              <w:t>Source Analysis Two (1</w:t>
            </w:r>
            <w:r>
              <w:rPr>
                <w:rFonts w:ascii="Arial" w:hAnsi="Arial" w:cs="Arial"/>
                <w:b/>
              </w:rPr>
              <w:t>5%)  Term 2 Week 2- Wed 29</w:t>
            </w:r>
            <w:r w:rsidRPr="008955CB">
              <w:rPr>
                <w:rFonts w:ascii="Arial" w:hAnsi="Arial" w:cs="Arial"/>
                <w:b/>
                <w:vertAlign w:val="superscript"/>
              </w:rPr>
              <w:t>th</w:t>
            </w:r>
            <w:r>
              <w:rPr>
                <w:rFonts w:ascii="Arial" w:hAnsi="Arial" w:cs="Arial"/>
                <w:b/>
              </w:rPr>
              <w:t xml:space="preserve"> May </w:t>
            </w:r>
          </w:p>
          <w:p w:rsidR="008955CB" w:rsidRDefault="008955CB" w:rsidP="008955CB">
            <w:pPr>
              <w:rPr>
                <w:rFonts w:ascii="Arial" w:hAnsi="Arial" w:cs="Arial"/>
                <w:b/>
              </w:rPr>
            </w:pPr>
            <w:r w:rsidRPr="008955CB">
              <w:rPr>
                <w:rFonts w:ascii="Arial" w:hAnsi="Arial" w:cs="Arial"/>
                <w:b/>
              </w:rPr>
              <w:t xml:space="preserve">(source analysis) </w:t>
            </w:r>
          </w:p>
          <w:p w:rsidR="00454C08" w:rsidRPr="00454C08" w:rsidRDefault="008955CB" w:rsidP="008955CB">
            <w:pPr>
              <w:rPr>
                <w:rFonts w:ascii="Arial" w:hAnsi="Arial" w:cs="Arial"/>
                <w:b/>
              </w:rPr>
            </w:pPr>
            <w:r w:rsidRPr="008955CB">
              <w:rPr>
                <w:rFonts w:ascii="Arial" w:hAnsi="Arial" w:cs="Arial"/>
                <w:b/>
              </w:rPr>
              <w:t xml:space="preserve"> </w:t>
            </w:r>
            <w:r w:rsidRPr="004D3F10">
              <w:rPr>
                <w:rFonts w:ascii="Arial" w:hAnsi="Arial" w:cs="Arial"/>
                <w:bCs/>
                <w:i/>
                <w:iCs/>
                <w:sz w:val="20"/>
                <w:szCs w:val="20"/>
                <w:lang w:val="en-GB"/>
              </w:rPr>
              <w:t xml:space="preserve"> A set of written tasks to be completed after the analysis of a series of historical sources related to events, ideas and/or </w:t>
            </w:r>
            <w:r>
              <w:rPr>
                <w:rFonts w:ascii="Arial" w:hAnsi="Arial" w:cs="Arial"/>
                <w:bCs/>
                <w:i/>
                <w:iCs/>
                <w:sz w:val="20"/>
                <w:szCs w:val="20"/>
                <w:lang w:val="en-GB"/>
              </w:rPr>
              <w:t>concepts related to the Age of Imperialism.</w:t>
            </w:r>
          </w:p>
        </w:tc>
      </w:tr>
      <w:tr w:rsidR="00454C08" w:rsidTr="00454C08">
        <w:tblPrEx>
          <w:tblLook w:val="0000" w:firstRow="0" w:lastRow="0" w:firstColumn="0" w:lastColumn="0" w:noHBand="0" w:noVBand="0"/>
        </w:tblPrEx>
        <w:trPr>
          <w:trHeight w:val="1094"/>
        </w:trPr>
        <w:tc>
          <w:tcPr>
            <w:tcW w:w="1101" w:type="dxa"/>
            <w:tcBorders>
              <w:bottom w:val="single" w:sz="4" w:space="0" w:color="auto"/>
            </w:tcBorders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Vietnam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 xml:space="preserve">French rule in Vietnam 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 xml:space="preserve">Impact of French rule in Vietnam 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</w:rPr>
              <w:t>Growth of Vietnamese Nationalism</w:t>
            </w:r>
            <w:r w:rsidRPr="00454C08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Reading Task Five (2%)</w:t>
            </w:r>
          </w:p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Term 1 Week 10- Mon 3</w:t>
            </w:r>
            <w:r w:rsidRPr="00454C08">
              <w:rPr>
                <w:rFonts w:ascii="Arial" w:hAnsi="Arial" w:cs="Arial"/>
                <w:b/>
                <w:vertAlign w:val="superscript"/>
              </w:rPr>
              <w:t>rd</w:t>
            </w:r>
            <w:r w:rsidRPr="00454C08">
              <w:rPr>
                <w:rFonts w:ascii="Arial" w:hAnsi="Arial" w:cs="Arial"/>
                <w:b/>
              </w:rPr>
              <w:t xml:space="preserve"> April </w:t>
            </w:r>
          </w:p>
          <w:p w:rsidR="00454C08" w:rsidRPr="00454C08" w:rsidRDefault="00454C08" w:rsidP="00454C08">
            <w:pPr>
              <w:pStyle w:val="Title"/>
              <w:ind w:right="71"/>
              <w:jc w:val="left"/>
              <w:rPr>
                <w:rFonts w:ascii="Arial" w:hAnsi="Arial" w:cs="Arial"/>
                <w:b w:val="0"/>
                <w:lang w:val="en-GB"/>
              </w:rPr>
            </w:pPr>
            <w:r w:rsidRPr="00454C08">
              <w:rPr>
                <w:rFonts w:ascii="Arial" w:hAnsi="Arial" w:cs="Arial"/>
                <w:b w:val="0"/>
                <w:bCs w:val="0"/>
                <w:iCs/>
                <w:lang w:val="en-GB"/>
              </w:rPr>
              <w:t>(</w:t>
            </w:r>
            <w:proofErr w:type="gramStart"/>
            <w:r w:rsidRPr="00454C08">
              <w:rPr>
                <w:rFonts w:ascii="Arial" w:hAnsi="Arial" w:cs="Arial"/>
                <w:b w:val="0"/>
                <w:bCs w:val="0"/>
                <w:iCs/>
                <w:lang w:val="en-GB"/>
              </w:rPr>
              <w:t>explanation</w:t>
            </w:r>
            <w:proofErr w:type="gramEnd"/>
            <w:r w:rsidRPr="00454C08">
              <w:rPr>
                <w:rFonts w:ascii="Arial" w:hAnsi="Arial" w:cs="Arial"/>
                <w:b w:val="0"/>
                <w:bCs w:val="0"/>
                <w:iCs/>
                <w:lang w:val="en-GB"/>
              </w:rPr>
              <w:t>)</w:t>
            </w:r>
          </w:p>
          <w:p w:rsidR="00454C08" w:rsidRPr="00454C08" w:rsidRDefault="00454C08" w:rsidP="00454C08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</w:pPr>
            <w:proofErr w:type="gramStart"/>
            <w:r w:rsidRPr="00454C08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 xml:space="preserve">A </w:t>
            </w:r>
            <w:r w:rsidR="008955CB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>fortnightly set reading, beginn</w:t>
            </w:r>
            <w:r w:rsidR="008955CB" w:rsidRPr="00454C08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>ing</w:t>
            </w:r>
            <w:r w:rsidRPr="00454C08">
              <w:rPr>
                <w:rFonts w:ascii="Arial" w:hAnsi="Arial" w:cs="Arial"/>
                <w:b w:val="0"/>
                <w:i/>
                <w:iCs/>
                <w:sz w:val="20"/>
                <w:szCs w:val="20"/>
                <w:lang w:val="en-GB"/>
              </w:rPr>
              <w:t xml:space="preserve"> during Week 1, with an associated task or question for each; the response to be submitted the following week.</w:t>
            </w:r>
            <w:proofErr w:type="gramEnd"/>
            <w:r w:rsidRPr="00454C08">
              <w:rPr>
                <w:rFonts w:ascii="Arial" w:hAnsi="Arial" w:cs="Arial"/>
                <w:b w:val="0"/>
                <w:i/>
                <w:sz w:val="20"/>
                <w:szCs w:val="20"/>
                <w:lang w:val="en-AU"/>
              </w:rPr>
              <w:t xml:space="preserve"> </w:t>
            </w:r>
          </w:p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</w:p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</w:p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 xml:space="preserve">Major Research Essay (10%) </w:t>
            </w:r>
          </w:p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Term 1 Week 10-Wed 5</w:t>
            </w:r>
            <w:r w:rsidRPr="00454C08">
              <w:rPr>
                <w:rFonts w:ascii="Arial" w:hAnsi="Arial" w:cs="Arial"/>
                <w:b/>
                <w:vertAlign w:val="superscript"/>
              </w:rPr>
              <w:t>th</w:t>
            </w:r>
            <w:r w:rsidRPr="00454C08">
              <w:rPr>
                <w:rFonts w:ascii="Arial" w:hAnsi="Arial" w:cs="Arial"/>
                <w:b/>
              </w:rPr>
              <w:t xml:space="preserve"> April </w:t>
            </w:r>
          </w:p>
          <w:p w:rsidR="00454C08" w:rsidRPr="00454C08" w:rsidRDefault="00454C08" w:rsidP="00454C08">
            <w:pPr>
              <w:rPr>
                <w:rFonts w:ascii="Arial" w:hAnsi="Arial" w:cs="Arial"/>
                <w:bCs/>
                <w:iCs/>
                <w:lang w:val="en-GB"/>
              </w:rPr>
            </w:pPr>
            <w:r w:rsidRPr="00454C08">
              <w:rPr>
                <w:rFonts w:ascii="Arial" w:hAnsi="Arial" w:cs="Arial"/>
                <w:bCs/>
                <w:iCs/>
                <w:lang w:val="en-GB"/>
              </w:rPr>
              <w:t>(historical inquiry)</w:t>
            </w:r>
          </w:p>
          <w:p w:rsidR="00454C08" w:rsidRPr="00454C08" w:rsidRDefault="00454C08" w:rsidP="00454C08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454C08">
              <w:rPr>
                <w:rFonts w:ascii="Arial" w:hAnsi="Arial" w:cs="Arial"/>
                <w:bCs/>
                <w:i/>
                <w:iCs/>
                <w:sz w:val="20"/>
                <w:szCs w:val="20"/>
                <w:lang w:val="en-GB"/>
              </w:rPr>
              <w:t>A general research on a significant concept, idea or policy related to the period of study</w:t>
            </w:r>
            <w:r w:rsidR="002F35DE">
              <w:rPr>
                <w:rFonts w:ascii="Arial" w:hAnsi="Arial" w:cs="Arial"/>
                <w:bCs/>
                <w:i/>
                <w:iCs/>
                <w:sz w:val="20"/>
                <w:szCs w:val="20"/>
                <w:lang w:val="en-GB"/>
              </w:rPr>
              <w:t>.</w:t>
            </w:r>
            <w:r w:rsidRPr="00454C08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</w:p>
        </w:tc>
      </w:tr>
    </w:tbl>
    <w:p w:rsidR="0031577F" w:rsidRDefault="0031577F" w:rsidP="004D3F10">
      <w:pPr>
        <w:rPr>
          <w:rFonts w:ascii="Avenir Black" w:hAnsi="Avenir Black"/>
          <w:sz w:val="20"/>
          <w:szCs w:val="20"/>
          <w:lang w:val="en-US"/>
        </w:rPr>
      </w:pPr>
    </w:p>
    <w:p w:rsidR="00454C08" w:rsidRPr="00454C08" w:rsidRDefault="00454C08" w:rsidP="00454C08">
      <w:pPr>
        <w:rPr>
          <w:rFonts w:ascii="Avenir Black" w:hAnsi="Avenir Black"/>
          <w:sz w:val="20"/>
          <w:szCs w:val="20"/>
          <w:lang w:val="en-US"/>
        </w:rPr>
      </w:pPr>
      <w:r>
        <w:rPr>
          <w:rFonts w:ascii="Avenir Black" w:hAnsi="Avenir Black"/>
          <w:sz w:val="20"/>
          <w:szCs w:val="20"/>
          <w:lang w:val="en-US"/>
        </w:rPr>
        <w:br w:type="page"/>
      </w:r>
    </w:p>
    <w:tbl>
      <w:tblPr>
        <w:tblStyle w:val="TableGrid"/>
        <w:tblpPr w:leftFromText="180" w:rightFromText="180" w:vertAnchor="page" w:horzAnchor="page" w:tblpX="742" w:tblpY="530"/>
        <w:tblW w:w="10314" w:type="dxa"/>
        <w:tblLook w:val="0000" w:firstRow="0" w:lastRow="0" w:firstColumn="0" w:lastColumn="0" w:noHBand="0" w:noVBand="0"/>
      </w:tblPr>
      <w:tblGrid>
        <w:gridCol w:w="1101"/>
        <w:gridCol w:w="6520"/>
        <w:gridCol w:w="2693"/>
      </w:tblGrid>
      <w:tr w:rsidR="00454C08" w:rsidTr="00454C08">
        <w:trPr>
          <w:trHeight w:val="272"/>
        </w:trPr>
        <w:tc>
          <w:tcPr>
            <w:tcW w:w="1101" w:type="dxa"/>
            <w:shd w:val="clear" w:color="auto" w:fill="D9D9D9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lastRenderedPageBreak/>
              <w:t xml:space="preserve">Week </w:t>
            </w:r>
          </w:p>
        </w:tc>
        <w:tc>
          <w:tcPr>
            <w:tcW w:w="6520" w:type="dxa"/>
            <w:shd w:val="clear" w:color="auto" w:fill="D9D9D9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 xml:space="preserve">Content </w:t>
            </w:r>
          </w:p>
        </w:tc>
        <w:tc>
          <w:tcPr>
            <w:tcW w:w="2693" w:type="dxa"/>
            <w:shd w:val="clear" w:color="auto" w:fill="D9D9D9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Assessments</w:t>
            </w:r>
          </w:p>
        </w:tc>
      </w:tr>
      <w:tr w:rsidR="00454C08" w:rsidTr="008955CB">
        <w:trPr>
          <w:trHeight w:val="1830"/>
        </w:trPr>
        <w:tc>
          <w:tcPr>
            <w:tcW w:w="1101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 xml:space="preserve">Term Two </w:t>
            </w:r>
          </w:p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520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 xml:space="preserve">The rise of new imperial powers 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 xml:space="preserve">History of the rise of the German Empire 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 xml:space="preserve">German imperialism 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</w:rPr>
              <w:t>Italian imperialism</w:t>
            </w:r>
            <w:r w:rsidRPr="00454C08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693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454C08" w:rsidTr="00454C08">
        <w:trPr>
          <w:trHeight w:val="268"/>
        </w:trPr>
        <w:tc>
          <w:tcPr>
            <w:tcW w:w="1101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6520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Race for Africa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>Africa before colonisation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>Livingstone and Stanley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>The Congo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</w:rPr>
              <w:t>The Berlin Conference</w:t>
            </w:r>
          </w:p>
        </w:tc>
        <w:tc>
          <w:tcPr>
            <w:tcW w:w="2693" w:type="dxa"/>
          </w:tcPr>
          <w:p w:rsidR="008955CB" w:rsidRPr="00454C08" w:rsidRDefault="008955CB" w:rsidP="008955CB">
            <w:pPr>
              <w:rPr>
                <w:rFonts w:ascii="Arial" w:hAnsi="Arial" w:cs="Arial"/>
                <w:b/>
                <w:iCs/>
                <w:lang w:val="en-GB" w:eastAsia="en-AU"/>
              </w:rPr>
            </w:pPr>
            <w:r w:rsidRPr="00454C08">
              <w:rPr>
                <w:rFonts w:ascii="Arial" w:hAnsi="Arial" w:cs="Arial"/>
                <w:b/>
                <w:iCs/>
                <w:lang w:val="en-GB" w:eastAsia="en-AU"/>
              </w:rPr>
              <w:t>In Class Validation (10%)</w:t>
            </w:r>
          </w:p>
          <w:p w:rsidR="008955CB" w:rsidRPr="00454C08" w:rsidRDefault="008955CB" w:rsidP="008955CB">
            <w:pPr>
              <w:rPr>
                <w:rFonts w:ascii="Arial" w:hAnsi="Arial" w:cs="Arial"/>
                <w:b/>
                <w:iCs/>
                <w:lang w:val="en-GB" w:eastAsia="en-AU"/>
              </w:rPr>
            </w:pPr>
            <w:r>
              <w:rPr>
                <w:rFonts w:ascii="Arial" w:hAnsi="Arial" w:cs="Arial"/>
                <w:b/>
                <w:iCs/>
                <w:lang w:val="en-GB" w:eastAsia="en-AU"/>
              </w:rPr>
              <w:t>Term 2 Week 1- Friday 3</w:t>
            </w:r>
            <w:r w:rsidRPr="008955CB">
              <w:rPr>
                <w:rFonts w:ascii="Arial" w:hAnsi="Arial" w:cs="Arial"/>
                <w:b/>
                <w:iCs/>
                <w:vertAlign w:val="superscript"/>
                <w:lang w:val="en-GB" w:eastAsia="en-AU"/>
              </w:rPr>
              <w:t>rd</w:t>
            </w:r>
            <w:r>
              <w:rPr>
                <w:rFonts w:ascii="Arial" w:hAnsi="Arial" w:cs="Arial"/>
                <w:b/>
                <w:iCs/>
                <w:lang w:val="en-GB" w:eastAsia="en-AU"/>
              </w:rPr>
              <w:t xml:space="preserve"> May </w:t>
            </w:r>
            <w:r w:rsidRPr="00454C08">
              <w:rPr>
                <w:rFonts w:ascii="Arial" w:hAnsi="Arial" w:cs="Arial"/>
                <w:b/>
                <w:iCs/>
                <w:lang w:val="en-GB" w:eastAsia="en-AU"/>
              </w:rPr>
              <w:t xml:space="preserve">  </w:t>
            </w:r>
          </w:p>
          <w:p w:rsidR="008955CB" w:rsidRPr="00454C08" w:rsidRDefault="008955CB" w:rsidP="008955CB">
            <w:pPr>
              <w:rPr>
                <w:rFonts w:ascii="Arial" w:hAnsi="Arial" w:cs="Arial"/>
                <w:iCs/>
                <w:lang w:val="en-GB" w:eastAsia="en-AU"/>
              </w:rPr>
            </w:pPr>
            <w:r w:rsidRPr="00454C08">
              <w:rPr>
                <w:rFonts w:ascii="Arial" w:hAnsi="Arial" w:cs="Arial"/>
                <w:iCs/>
                <w:lang w:val="en-GB" w:eastAsia="en-AU"/>
              </w:rPr>
              <w:t xml:space="preserve">(historical inquiry) </w:t>
            </w:r>
          </w:p>
          <w:p w:rsidR="00454C08" w:rsidRPr="00454C08" w:rsidRDefault="008955CB" w:rsidP="008955CB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i/>
                <w:iCs/>
                <w:sz w:val="20"/>
                <w:szCs w:val="20"/>
                <w:lang w:val="en-GB" w:eastAsia="en-AU"/>
              </w:rPr>
              <w:t>A closed book, in-class essay task, to assess historical understanding gained through the inquiry process undertaken during the major research essay.</w:t>
            </w:r>
          </w:p>
        </w:tc>
      </w:tr>
      <w:tr w:rsidR="00454C08" w:rsidTr="00454C08">
        <w:trPr>
          <w:trHeight w:val="301"/>
        </w:trPr>
        <w:tc>
          <w:tcPr>
            <w:tcW w:w="1101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6520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German Expansion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>Growth of imperial rivalry and international conflict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</w:rPr>
            </w:pPr>
            <w:r w:rsidRPr="00454C08">
              <w:rPr>
                <w:rFonts w:ascii="Arial" w:hAnsi="Arial" w:cs="Arial"/>
              </w:rPr>
              <w:t xml:space="preserve">Anglo-German conflict in Southern Africa </w:t>
            </w:r>
          </w:p>
          <w:p w:rsidR="00454C08" w:rsidRPr="008955CB" w:rsidRDefault="00454C08" w:rsidP="00454C0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</w:rPr>
              <w:t>Germany’s “Place in the Sun”</w:t>
            </w:r>
          </w:p>
          <w:p w:rsidR="008955CB" w:rsidRPr="008955CB" w:rsidRDefault="008955CB" w:rsidP="008955CB">
            <w:pPr>
              <w:rPr>
                <w:rFonts w:ascii="Arial" w:hAnsi="Arial" w:cs="Arial"/>
                <w:b/>
              </w:rPr>
            </w:pPr>
          </w:p>
        </w:tc>
        <w:tc>
          <w:tcPr>
            <w:tcW w:w="2693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 xml:space="preserve">In Class Essay Two (5%) </w:t>
            </w:r>
          </w:p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Term 2 Week 3- Wed</w:t>
            </w:r>
            <w:r w:rsidR="009D0915">
              <w:rPr>
                <w:rFonts w:ascii="Arial" w:hAnsi="Arial" w:cs="Arial"/>
                <w:b/>
              </w:rPr>
              <w:t xml:space="preserve"> 10</w:t>
            </w:r>
            <w:r w:rsidR="009D0915" w:rsidRPr="009D0915">
              <w:rPr>
                <w:rFonts w:ascii="Arial" w:hAnsi="Arial" w:cs="Arial"/>
                <w:b/>
                <w:vertAlign w:val="superscript"/>
              </w:rPr>
              <w:t>th</w:t>
            </w:r>
            <w:r w:rsidRPr="00454C08">
              <w:rPr>
                <w:rFonts w:ascii="Arial" w:hAnsi="Arial" w:cs="Arial"/>
                <w:b/>
              </w:rPr>
              <w:t xml:space="preserve">  May </w:t>
            </w:r>
          </w:p>
          <w:p w:rsidR="00454C08" w:rsidRPr="00454C08" w:rsidRDefault="00454C08" w:rsidP="00454C0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(e</w:t>
            </w:r>
            <w:r w:rsidRPr="00454C08">
              <w:rPr>
                <w:rFonts w:ascii="Arial" w:hAnsi="Arial" w:cs="Arial"/>
              </w:rPr>
              <w:t xml:space="preserve">xplanation) </w:t>
            </w:r>
          </w:p>
          <w:p w:rsidR="00454C08" w:rsidRPr="008955CB" w:rsidRDefault="00454C08" w:rsidP="00454C08">
            <w:pPr>
              <w:rPr>
                <w:rFonts w:ascii="Arial" w:hAnsi="Arial" w:cs="Arial"/>
                <w:b/>
              </w:rPr>
            </w:pPr>
            <w:r w:rsidRPr="008955CB">
              <w:rPr>
                <w:rFonts w:ascii="Arial" w:hAnsi="Arial" w:cs="Arial"/>
                <w:i/>
              </w:rPr>
              <w:t>A closed-book essay task related to the impacts of</w:t>
            </w:r>
            <w:r w:rsidRPr="008955CB">
              <w:rPr>
                <w:rFonts w:ascii="Arial" w:hAnsi="Arial" w:cs="Arial"/>
                <w:b/>
              </w:rPr>
              <w:t xml:space="preserve"> </w:t>
            </w:r>
            <w:r w:rsidRPr="008955CB">
              <w:rPr>
                <w:rFonts w:ascii="Arial" w:hAnsi="Arial" w:cs="Arial"/>
              </w:rPr>
              <w:t>Imperialism</w:t>
            </w:r>
            <w:r w:rsidR="008955CB" w:rsidRPr="008955CB">
              <w:rPr>
                <w:rFonts w:ascii="Arial" w:hAnsi="Arial" w:cs="Arial"/>
              </w:rPr>
              <w:t>.</w:t>
            </w:r>
          </w:p>
        </w:tc>
      </w:tr>
      <w:tr w:rsidR="00454C08" w:rsidTr="00454C08">
        <w:trPr>
          <w:trHeight w:val="248"/>
        </w:trPr>
        <w:tc>
          <w:tcPr>
            <w:tcW w:w="1101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6520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 xml:space="preserve">Naval Arms Race </w:t>
            </w:r>
          </w:p>
          <w:p w:rsidR="00454C08" w:rsidRPr="008714B3" w:rsidRDefault="00454C08" w:rsidP="00454C0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i/>
              </w:rPr>
            </w:pPr>
            <w:r w:rsidRPr="008714B3">
              <w:rPr>
                <w:rFonts w:ascii="Arial" w:hAnsi="Arial" w:cs="Arial"/>
                <w:i/>
              </w:rPr>
              <w:t>Britain’s dominance as a naval power</w:t>
            </w:r>
          </w:p>
          <w:p w:rsidR="00454C08" w:rsidRPr="008714B3" w:rsidRDefault="00454C08" w:rsidP="00454C0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i/>
              </w:rPr>
            </w:pPr>
            <w:r w:rsidRPr="008714B3">
              <w:rPr>
                <w:rFonts w:ascii="Arial" w:hAnsi="Arial" w:cs="Arial"/>
                <w:i/>
              </w:rPr>
              <w:t xml:space="preserve">Germany’s naval expansion under Kaiser Wilhelm II </w:t>
            </w:r>
          </w:p>
          <w:p w:rsidR="00454C08" w:rsidRPr="00454C08" w:rsidRDefault="00454C08" w:rsidP="00454C08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8714B3">
              <w:rPr>
                <w:rFonts w:ascii="Arial" w:hAnsi="Arial" w:cs="Arial"/>
                <w:i/>
              </w:rPr>
              <w:t>Naval arms race from 1900 to 1904</w:t>
            </w:r>
            <w:r w:rsidRPr="00454C08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693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</w:p>
        </w:tc>
      </w:tr>
      <w:tr w:rsidR="00454C08" w:rsidTr="00454C08">
        <w:trPr>
          <w:trHeight w:val="252"/>
        </w:trPr>
        <w:tc>
          <w:tcPr>
            <w:tcW w:w="1101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6520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  <w:r w:rsidRPr="00454C08">
              <w:rPr>
                <w:rFonts w:ascii="Arial" w:hAnsi="Arial" w:cs="Arial"/>
                <w:b/>
              </w:rPr>
              <w:t>Review</w:t>
            </w:r>
          </w:p>
        </w:tc>
        <w:tc>
          <w:tcPr>
            <w:tcW w:w="2693" w:type="dxa"/>
          </w:tcPr>
          <w:p w:rsidR="00454C08" w:rsidRPr="00454C08" w:rsidRDefault="00454C08" w:rsidP="00454C08">
            <w:pPr>
              <w:rPr>
                <w:rFonts w:ascii="Arial" w:hAnsi="Arial" w:cs="Arial"/>
                <w:b/>
                <w:bCs/>
                <w:iCs/>
                <w:lang w:val="en-GB"/>
              </w:rPr>
            </w:pPr>
            <w:r w:rsidRPr="00454C08">
              <w:rPr>
                <w:rFonts w:ascii="Arial" w:hAnsi="Arial" w:cs="Arial"/>
                <w:b/>
                <w:lang w:val="en-GB"/>
              </w:rPr>
              <w:t>Examination (30%)</w:t>
            </w:r>
            <w:r w:rsidRPr="00454C08">
              <w:rPr>
                <w:rFonts w:ascii="Arial" w:eastAsia="Times New Roman" w:hAnsi="Arial" w:cs="Arial"/>
                <w:b/>
                <w:bCs/>
                <w:iCs/>
                <w:sz w:val="28"/>
                <w:szCs w:val="28"/>
                <w:lang w:val="en-GB"/>
              </w:rPr>
              <w:t xml:space="preserve"> </w:t>
            </w:r>
            <w:r w:rsidRPr="00454C08">
              <w:rPr>
                <w:rFonts w:ascii="Arial" w:hAnsi="Arial" w:cs="Arial"/>
                <w:b/>
                <w:bCs/>
                <w:iCs/>
                <w:lang w:val="en-GB"/>
              </w:rPr>
              <w:t>Term 2 Week 5</w:t>
            </w:r>
          </w:p>
          <w:p w:rsidR="00454C08" w:rsidRPr="008714B3" w:rsidRDefault="00454C08" w:rsidP="00454C08">
            <w:pPr>
              <w:rPr>
                <w:rFonts w:ascii="Arial" w:hAnsi="Arial" w:cs="Arial"/>
                <w:lang w:val="en-GB"/>
              </w:rPr>
            </w:pPr>
            <w:r w:rsidRPr="00454C08">
              <w:rPr>
                <w:rFonts w:ascii="Arial" w:hAnsi="Arial" w:cs="Arial"/>
                <w:b/>
                <w:bCs/>
                <w:iCs/>
                <w:lang w:val="en-GB"/>
              </w:rPr>
              <w:t xml:space="preserve"> </w:t>
            </w:r>
            <w:r w:rsidRPr="008714B3">
              <w:rPr>
                <w:rFonts w:ascii="Arial" w:hAnsi="Arial" w:cs="Arial"/>
                <w:bCs/>
                <w:iCs/>
                <w:lang w:val="en-GB"/>
              </w:rPr>
              <w:t>The Age of Imperialism 1848 - 1914: Two Essay tasks; One source analysis task</w:t>
            </w:r>
            <w:r w:rsidR="008955CB">
              <w:rPr>
                <w:rFonts w:ascii="Arial" w:hAnsi="Arial" w:cs="Arial"/>
                <w:bCs/>
                <w:iCs/>
                <w:lang w:val="en-GB"/>
              </w:rPr>
              <w:t>.</w:t>
            </w:r>
          </w:p>
          <w:p w:rsidR="00454C08" w:rsidRPr="00454C08" w:rsidRDefault="00454C08" w:rsidP="00454C08">
            <w:pPr>
              <w:rPr>
                <w:rFonts w:ascii="Arial" w:hAnsi="Arial" w:cs="Arial"/>
                <w:b/>
              </w:rPr>
            </w:pPr>
          </w:p>
        </w:tc>
      </w:tr>
    </w:tbl>
    <w:p w:rsidR="00454C08" w:rsidRPr="00454C08" w:rsidRDefault="00454C08" w:rsidP="004D3F10">
      <w:pPr>
        <w:rPr>
          <w:rFonts w:ascii="Avenir Black" w:hAnsi="Avenir Black"/>
          <w:sz w:val="20"/>
          <w:szCs w:val="20"/>
          <w:lang w:val="en-US"/>
        </w:rPr>
      </w:pPr>
    </w:p>
    <w:sectPr w:rsidR="00454C08" w:rsidRPr="00454C08" w:rsidSect="004D3F10">
      <w:pgSz w:w="11900" w:h="16840"/>
      <w:pgMar w:top="709" w:right="843" w:bottom="56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59C2" w:rsidRDefault="004E59C2" w:rsidP="004D3F10">
      <w:r>
        <w:separator/>
      </w:r>
    </w:p>
  </w:endnote>
  <w:endnote w:type="continuationSeparator" w:id="0">
    <w:p w:rsidR="004E59C2" w:rsidRDefault="004E59C2" w:rsidP="004D3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venir Black">
    <w:altName w:val="Trebuchet MS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59C2" w:rsidRDefault="004E59C2" w:rsidP="004D3F10">
      <w:r>
        <w:separator/>
      </w:r>
    </w:p>
  </w:footnote>
  <w:footnote w:type="continuationSeparator" w:id="0">
    <w:p w:rsidR="004E59C2" w:rsidRDefault="004E59C2" w:rsidP="004D3F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10AFD"/>
    <w:multiLevelType w:val="hybridMultilevel"/>
    <w:tmpl w:val="5AD8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F97B8B"/>
    <w:multiLevelType w:val="hybridMultilevel"/>
    <w:tmpl w:val="98CC4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E8293F"/>
    <w:multiLevelType w:val="hybridMultilevel"/>
    <w:tmpl w:val="2BA49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660B51"/>
    <w:multiLevelType w:val="hybridMultilevel"/>
    <w:tmpl w:val="4D68F9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966436"/>
    <w:multiLevelType w:val="hybridMultilevel"/>
    <w:tmpl w:val="94B2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055920"/>
    <w:multiLevelType w:val="hybridMultilevel"/>
    <w:tmpl w:val="E2E87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C94036"/>
    <w:multiLevelType w:val="hybridMultilevel"/>
    <w:tmpl w:val="18C21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5D5AF5"/>
    <w:multiLevelType w:val="hybridMultilevel"/>
    <w:tmpl w:val="6F882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734AA"/>
    <w:multiLevelType w:val="hybridMultilevel"/>
    <w:tmpl w:val="161A3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3B502B"/>
    <w:multiLevelType w:val="hybridMultilevel"/>
    <w:tmpl w:val="880A6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D24E7D"/>
    <w:multiLevelType w:val="hybridMultilevel"/>
    <w:tmpl w:val="9F54F2F6"/>
    <w:lvl w:ilvl="0" w:tplc="7EF63504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454361F6"/>
    <w:multiLevelType w:val="hybridMultilevel"/>
    <w:tmpl w:val="D14E4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963398"/>
    <w:multiLevelType w:val="hybridMultilevel"/>
    <w:tmpl w:val="05DE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F05883"/>
    <w:multiLevelType w:val="hybridMultilevel"/>
    <w:tmpl w:val="CBB8F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673344"/>
    <w:multiLevelType w:val="hybridMultilevel"/>
    <w:tmpl w:val="D5D84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11"/>
  </w:num>
  <w:num w:numId="4">
    <w:abstractNumId w:val="13"/>
  </w:num>
  <w:num w:numId="5">
    <w:abstractNumId w:val="4"/>
  </w:num>
  <w:num w:numId="6">
    <w:abstractNumId w:val="10"/>
  </w:num>
  <w:num w:numId="7">
    <w:abstractNumId w:val="9"/>
  </w:num>
  <w:num w:numId="8">
    <w:abstractNumId w:val="2"/>
  </w:num>
  <w:num w:numId="9">
    <w:abstractNumId w:val="6"/>
  </w:num>
  <w:num w:numId="10">
    <w:abstractNumId w:val="5"/>
  </w:num>
  <w:num w:numId="11">
    <w:abstractNumId w:val="0"/>
  </w:num>
  <w:num w:numId="12">
    <w:abstractNumId w:val="7"/>
  </w:num>
  <w:num w:numId="13">
    <w:abstractNumId w:val="1"/>
  </w:num>
  <w:num w:numId="14">
    <w:abstractNumId w:val="1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F10"/>
    <w:rsid w:val="00072D56"/>
    <w:rsid w:val="00170702"/>
    <w:rsid w:val="001B66AF"/>
    <w:rsid w:val="002F35DE"/>
    <w:rsid w:val="0031577F"/>
    <w:rsid w:val="00355345"/>
    <w:rsid w:val="004118AB"/>
    <w:rsid w:val="00454C08"/>
    <w:rsid w:val="004D3F10"/>
    <w:rsid w:val="004D613D"/>
    <w:rsid w:val="004E59C2"/>
    <w:rsid w:val="00570808"/>
    <w:rsid w:val="007B260D"/>
    <w:rsid w:val="007C05BC"/>
    <w:rsid w:val="008714B3"/>
    <w:rsid w:val="008955CB"/>
    <w:rsid w:val="00907C4E"/>
    <w:rsid w:val="009D0915"/>
    <w:rsid w:val="00D7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5CB"/>
    <w:rPr>
      <w:rFonts w:ascii="Times New Roman" w:eastAsia="MS Mincho" w:hAnsi="Times New Roman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F1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F10"/>
  </w:style>
  <w:style w:type="paragraph" w:styleId="Footer">
    <w:name w:val="footer"/>
    <w:basedOn w:val="Normal"/>
    <w:link w:val="FooterChar"/>
    <w:uiPriority w:val="99"/>
    <w:unhideWhenUsed/>
    <w:rsid w:val="004D3F1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F10"/>
  </w:style>
  <w:style w:type="table" w:styleId="TableGrid">
    <w:name w:val="Table Grid"/>
    <w:basedOn w:val="TableNormal"/>
    <w:uiPriority w:val="59"/>
    <w:rsid w:val="004D3F10"/>
    <w:rPr>
      <w:rFonts w:eastAsia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D3F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itle">
    <w:name w:val="Title"/>
    <w:basedOn w:val="Normal"/>
    <w:link w:val="TitleChar"/>
    <w:uiPriority w:val="99"/>
    <w:qFormat/>
    <w:rsid w:val="004D3F10"/>
    <w:pPr>
      <w:jc w:val="center"/>
    </w:pPr>
    <w:rPr>
      <w:rFonts w:eastAsia="Times New Roman"/>
      <w:b/>
      <w:bCs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4D3F10"/>
    <w:rPr>
      <w:rFonts w:ascii="Times New Roman" w:eastAsia="Times New Roman" w:hAnsi="Times New Roman" w:cs="Times New Roman"/>
      <w:b/>
      <w:bCs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6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60D"/>
    <w:rPr>
      <w:rFonts w:ascii="Tahoma" w:eastAsia="MS Mincho" w:hAnsi="Tahoma" w:cs="Tahoma"/>
      <w:sz w:val="16"/>
      <w:szCs w:val="16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5CB"/>
    <w:rPr>
      <w:rFonts w:ascii="Times New Roman" w:eastAsia="MS Mincho" w:hAnsi="Times New Roman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F1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F10"/>
  </w:style>
  <w:style w:type="paragraph" w:styleId="Footer">
    <w:name w:val="footer"/>
    <w:basedOn w:val="Normal"/>
    <w:link w:val="FooterChar"/>
    <w:uiPriority w:val="99"/>
    <w:unhideWhenUsed/>
    <w:rsid w:val="004D3F1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F10"/>
  </w:style>
  <w:style w:type="table" w:styleId="TableGrid">
    <w:name w:val="Table Grid"/>
    <w:basedOn w:val="TableNormal"/>
    <w:uiPriority w:val="59"/>
    <w:rsid w:val="004D3F10"/>
    <w:rPr>
      <w:rFonts w:eastAsia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D3F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itle">
    <w:name w:val="Title"/>
    <w:basedOn w:val="Normal"/>
    <w:link w:val="TitleChar"/>
    <w:uiPriority w:val="99"/>
    <w:qFormat/>
    <w:rsid w:val="004D3F10"/>
    <w:pPr>
      <w:jc w:val="center"/>
    </w:pPr>
    <w:rPr>
      <w:rFonts w:eastAsia="Times New Roman"/>
      <w:b/>
      <w:bCs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4D3F10"/>
    <w:rPr>
      <w:rFonts w:ascii="Times New Roman" w:eastAsia="Times New Roman" w:hAnsi="Times New Roman" w:cs="Times New Roman"/>
      <w:b/>
      <w:bCs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6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60D"/>
    <w:rPr>
      <w:rFonts w:ascii="Tahoma" w:eastAsia="MS Mincho" w:hAnsi="Tahoma" w:cs="Tahoma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4BF1B8F7</Template>
  <TotalTime>28</TotalTime>
  <Pages>3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Harris</dc:creator>
  <cp:lastModifiedBy>HARRIS Adam</cp:lastModifiedBy>
  <cp:revision>5</cp:revision>
  <cp:lastPrinted>2017-02-06T03:05:00Z</cp:lastPrinted>
  <dcterms:created xsi:type="dcterms:W3CDTF">2017-02-03T08:50:00Z</dcterms:created>
  <dcterms:modified xsi:type="dcterms:W3CDTF">2017-03-25T07:40:00Z</dcterms:modified>
</cp:coreProperties>
</file>