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page" w:tblpXSpec="center" w:tblpY="55"/>
        <w:tblW w:w="15876" w:type="dxa"/>
        <w:tblLayout w:type="fixed"/>
        <w:tblLook w:val="04A0" w:firstRow="1" w:lastRow="0" w:firstColumn="1" w:lastColumn="0" w:noHBand="0" w:noVBand="1"/>
      </w:tblPr>
      <w:tblGrid>
        <w:gridCol w:w="396"/>
        <w:gridCol w:w="395"/>
        <w:gridCol w:w="3771"/>
        <w:gridCol w:w="3771"/>
        <w:gridCol w:w="3771"/>
        <w:gridCol w:w="3772"/>
      </w:tblGrid>
      <w:tr w:rsidR="00AE0708" w:rsidRPr="00AE0708" w14:paraId="455A8CE9" w14:textId="77777777" w:rsidTr="00DC6163">
        <w:tc>
          <w:tcPr>
            <w:tcW w:w="397" w:type="dxa"/>
          </w:tcPr>
          <w:p w14:paraId="2FCA9BD7" w14:textId="77777777" w:rsidR="00AE0708" w:rsidRPr="00AE0708" w:rsidRDefault="00AE0708" w:rsidP="00AE0708">
            <w:pPr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397" w:type="dxa"/>
          </w:tcPr>
          <w:p w14:paraId="49425A9A" w14:textId="4592E792" w:rsidR="00AE0708" w:rsidRPr="00AE0708" w:rsidRDefault="00AE0708" w:rsidP="00AE0708">
            <w:pPr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3821" w:type="dxa"/>
          </w:tcPr>
          <w:p w14:paraId="119A9992" w14:textId="17D5EF6A" w:rsidR="00AE0708" w:rsidRPr="00AE0708" w:rsidRDefault="00AE0708" w:rsidP="00AE0708">
            <w:pPr>
              <w:jc w:val="center"/>
              <w:rPr>
                <w:rFonts w:asciiTheme="majorHAnsi" w:hAnsiTheme="majorHAnsi" w:cs="Times New Roman"/>
                <w:b/>
              </w:rPr>
            </w:pPr>
            <w:r w:rsidRPr="00AE0708">
              <w:rPr>
                <w:rFonts w:asciiTheme="majorHAnsi" w:hAnsiTheme="majorHAnsi" w:cs="Times New Roman"/>
                <w:b/>
              </w:rPr>
              <w:t>Year 7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 w14:paraId="73021E6C" w14:textId="3D5F4A35" w:rsidR="00AE0708" w:rsidRPr="00AE0708" w:rsidRDefault="00AE0708" w:rsidP="00AE0708">
            <w:pPr>
              <w:jc w:val="center"/>
              <w:rPr>
                <w:rFonts w:asciiTheme="majorHAnsi" w:hAnsiTheme="majorHAnsi" w:cs="Times New Roman"/>
                <w:b/>
              </w:rPr>
            </w:pPr>
            <w:r w:rsidRPr="00AE0708">
              <w:rPr>
                <w:rFonts w:asciiTheme="majorHAnsi" w:hAnsiTheme="majorHAnsi" w:cs="Times New Roman"/>
                <w:b/>
              </w:rPr>
              <w:t>Year 8</w:t>
            </w:r>
          </w:p>
        </w:tc>
        <w:tc>
          <w:tcPr>
            <w:tcW w:w="3821" w:type="dxa"/>
          </w:tcPr>
          <w:p w14:paraId="335611C4" w14:textId="0BAE9857" w:rsidR="00AE0708" w:rsidRPr="00AE0708" w:rsidRDefault="00AE0708" w:rsidP="00AE0708">
            <w:pPr>
              <w:jc w:val="center"/>
              <w:rPr>
                <w:rFonts w:asciiTheme="majorHAnsi" w:hAnsiTheme="majorHAnsi" w:cs="Times New Roman"/>
                <w:b/>
              </w:rPr>
            </w:pPr>
            <w:r w:rsidRPr="00AE0708">
              <w:rPr>
                <w:rFonts w:asciiTheme="majorHAnsi" w:hAnsiTheme="majorHAnsi" w:cs="Times New Roman"/>
                <w:b/>
              </w:rPr>
              <w:t>Year 9</w:t>
            </w:r>
          </w:p>
        </w:tc>
        <w:tc>
          <w:tcPr>
            <w:tcW w:w="3822" w:type="dxa"/>
            <w:shd w:val="clear" w:color="auto" w:fill="D9D9D9" w:themeFill="background1" w:themeFillShade="D9"/>
          </w:tcPr>
          <w:p w14:paraId="07F461DA" w14:textId="44170737" w:rsidR="00AE0708" w:rsidRPr="00AE0708" w:rsidRDefault="00AE0708" w:rsidP="00AE0708">
            <w:pPr>
              <w:jc w:val="center"/>
              <w:rPr>
                <w:rFonts w:asciiTheme="majorHAnsi" w:hAnsiTheme="majorHAnsi" w:cs="Times New Roman"/>
                <w:b/>
              </w:rPr>
            </w:pPr>
            <w:r w:rsidRPr="00AE0708">
              <w:rPr>
                <w:rFonts w:asciiTheme="majorHAnsi" w:hAnsiTheme="majorHAnsi" w:cs="Times New Roman"/>
                <w:b/>
              </w:rPr>
              <w:t>Year 10</w:t>
            </w:r>
          </w:p>
        </w:tc>
      </w:tr>
      <w:tr w:rsidR="00AE0708" w:rsidRPr="00AC0471" w14:paraId="47A88B83" w14:textId="77777777" w:rsidTr="00DC6163">
        <w:trPr>
          <w:cantSplit/>
          <w:trHeight w:val="1134"/>
        </w:trPr>
        <w:tc>
          <w:tcPr>
            <w:tcW w:w="397" w:type="dxa"/>
            <w:vMerge w:val="restart"/>
            <w:tcMar>
              <w:left w:w="0" w:type="dxa"/>
              <w:right w:w="0" w:type="dxa"/>
            </w:tcMar>
            <w:textDirection w:val="btLr"/>
          </w:tcPr>
          <w:p w14:paraId="676B7A2F" w14:textId="1674C940" w:rsidR="00AE0708" w:rsidRPr="00DC6163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</w:rPr>
            </w:pPr>
            <w:r w:rsidRPr="00DC6163">
              <w:rPr>
                <w:rFonts w:asciiTheme="majorHAnsi" w:hAnsiTheme="majorHAnsi" w:cs="Times New Roman"/>
                <w:b/>
              </w:rPr>
              <w:t>Message</w:t>
            </w:r>
          </w:p>
        </w:tc>
        <w:tc>
          <w:tcPr>
            <w:tcW w:w="397" w:type="dxa"/>
            <w:textDirection w:val="btLr"/>
            <w:vAlign w:val="center"/>
          </w:tcPr>
          <w:p w14:paraId="3DDCA0A2" w14:textId="4BA141F0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b/>
                <w:sz w:val="20"/>
                <w:szCs w:val="20"/>
              </w:rPr>
              <w:t>Skill</w:t>
            </w:r>
          </w:p>
        </w:tc>
        <w:tc>
          <w:tcPr>
            <w:tcW w:w="3821" w:type="dxa"/>
          </w:tcPr>
          <w:p w14:paraId="540B4676" w14:textId="378EB87E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Identify the message of Source 1 </w:t>
            </w:r>
          </w:p>
          <w:p w14:paraId="4F9AEE04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05A9DE6E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 xml:space="preserve">Students need to provide a few sentences on each source identifying the message (what the source is trying to say). Students should deal with each source separately. </w:t>
            </w:r>
          </w:p>
          <w:p w14:paraId="60C6E6AB" w14:textId="5BA21A43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1" w:type="dxa"/>
            <w:shd w:val="clear" w:color="auto" w:fill="D9D9D9" w:themeFill="background1" w:themeFillShade="D9"/>
          </w:tcPr>
          <w:p w14:paraId="498C1D9D" w14:textId="126C202E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Identify the message in Source 1 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&amp;</w:t>
            </w: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 Source 2</w:t>
            </w:r>
          </w:p>
          <w:p w14:paraId="1F58F4AB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30320F81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be able to identify the message as well as providing evidence from the source for this message. Students should deal with each source separately.</w:t>
            </w:r>
          </w:p>
          <w:p w14:paraId="32AEF56D" w14:textId="77777777" w:rsidR="00AE0708" w:rsidRPr="00AC0471" w:rsidRDefault="00AE0708" w:rsidP="00656DBB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1" w:type="dxa"/>
          </w:tcPr>
          <w:p w14:paraId="7D0A1E00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Identify the messages of Source 1 and Source 2 and provide a similarity or difference between the two messages.</w:t>
            </w:r>
          </w:p>
          <w:p w14:paraId="082DEA2D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3E329BE8" w14:textId="591B3A35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be able to identify the message of each source (including supporting evidence). Students should provide an analysis of the message by pointing out a similarity or difference between the two messages.</w:t>
            </w:r>
          </w:p>
        </w:tc>
        <w:tc>
          <w:tcPr>
            <w:tcW w:w="3822" w:type="dxa"/>
            <w:shd w:val="clear" w:color="auto" w:fill="D9D9D9" w:themeFill="background1" w:themeFillShade="D9"/>
          </w:tcPr>
          <w:p w14:paraId="3693F55D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Compare and contrast the message of Source 1 and Source 2.</w:t>
            </w:r>
          </w:p>
          <w:p w14:paraId="6538C1B5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4D6C1D30" w14:textId="77777777" w:rsidR="00AE0708" w:rsidRPr="00AC0471" w:rsidRDefault="00AE0708" w:rsidP="005E0AF1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 xml:space="preserve">Students will gain full marks only by pointing out points of similarity and difference between the two messages. Students need to provide strong supporting evidence throughout. </w:t>
            </w:r>
          </w:p>
        </w:tc>
      </w:tr>
      <w:tr w:rsidR="00AE0708" w:rsidRPr="00AC0471" w14:paraId="4B0D3F7D" w14:textId="77777777" w:rsidTr="00DC6163">
        <w:trPr>
          <w:cantSplit/>
          <w:trHeight w:val="1134"/>
        </w:trPr>
        <w:tc>
          <w:tcPr>
            <w:tcW w:w="397" w:type="dxa"/>
            <w:vMerge/>
            <w:tcMar>
              <w:left w:w="0" w:type="dxa"/>
              <w:right w:w="0" w:type="dxa"/>
            </w:tcMar>
            <w:textDirection w:val="btLr"/>
          </w:tcPr>
          <w:p w14:paraId="79F286F1" w14:textId="77777777" w:rsidR="00AE0708" w:rsidRPr="00DC6163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397" w:type="dxa"/>
            <w:textDirection w:val="btLr"/>
            <w:vAlign w:val="center"/>
          </w:tcPr>
          <w:p w14:paraId="2572DD89" w14:textId="213B45D4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b/>
                <w:sz w:val="20"/>
                <w:szCs w:val="20"/>
              </w:rPr>
              <w:t>Focus Questions</w:t>
            </w:r>
          </w:p>
        </w:tc>
        <w:tc>
          <w:tcPr>
            <w:tcW w:w="3821" w:type="dxa"/>
          </w:tcPr>
          <w:p w14:paraId="74D653B4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Provide sentence starters:</w:t>
            </w:r>
          </w:p>
          <w:p w14:paraId="5D5618A6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“The message of source 1 is that…”</w:t>
            </w:r>
          </w:p>
          <w:p w14:paraId="4AFC86AC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Use the author’s name.</w:t>
            </w:r>
          </w:p>
          <w:p w14:paraId="1B709AC5" w14:textId="77777777" w:rsidR="00AE0708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“What is Smith trying to tell us about…</w:t>
            </w:r>
            <w:proofErr w:type="gramStart"/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.</w:t>
            </w:r>
            <w:proofErr w:type="gramEnd"/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”</w:t>
            </w:r>
          </w:p>
          <w:p w14:paraId="7D6E291B" w14:textId="2816E66B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“How can you tell this was Smith’s idea?” put your finger on the evidence that tipped you off.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 w14:paraId="32E30959" w14:textId="77777777" w:rsidR="00AE0708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“The message of source 1 is that…” </w:t>
            </w:r>
          </w:p>
          <w:p w14:paraId="22CECF5A" w14:textId="4AEA594C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can you tell?</w:t>
            </w:r>
          </w:p>
          <w:p w14:paraId="72F57560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Often not written in the source directly.</w:t>
            </w:r>
          </w:p>
          <w:p w14:paraId="0A03D22E" w14:textId="5E9FDA34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“What is the </w:t>
            </w:r>
            <w:proofErr w:type="gramStart"/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‘take  home</w:t>
            </w:r>
            <w:proofErr w:type="gramEnd"/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 message?” How can you tell?</w:t>
            </w:r>
          </w:p>
          <w:p w14:paraId="496169ED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State the message of S1 </w:t>
            </w:r>
          </w:p>
          <w:p w14:paraId="4DA4E13B" w14:textId="39298C9A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is S1 similar to S2</w:t>
            </w:r>
          </w:p>
          <w:p w14:paraId="2C35F8CD" w14:textId="079D95E9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is S1 different to S2</w:t>
            </w:r>
          </w:p>
          <w:p w14:paraId="062BE9F9" w14:textId="11926ACB" w:rsidR="00AE0708" w:rsidRPr="00121CF4" w:rsidRDefault="00AE0708" w:rsidP="00C429E5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How can you tell?</w:t>
            </w:r>
            <w: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 Evidence</w:t>
            </w:r>
          </w:p>
        </w:tc>
        <w:tc>
          <w:tcPr>
            <w:tcW w:w="3821" w:type="dxa"/>
          </w:tcPr>
          <w:p w14:paraId="45DF7D9B" w14:textId="4DB8ECD5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“The message of source 1 is that…” “What is the ‘take home’ message?” How can you tell?</w:t>
            </w:r>
          </w:p>
          <w:p w14:paraId="71DF215A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is S1 similar to S2</w:t>
            </w:r>
          </w:p>
          <w:p w14:paraId="180F704F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is S1 different to S2</w:t>
            </w:r>
          </w:p>
          <w:p w14:paraId="23544EDB" w14:textId="150AFA3A" w:rsidR="00AE0708" w:rsidRPr="00121CF4" w:rsidRDefault="00AE0708" w:rsidP="00C429E5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Do these messages agree with each other?  Provide evidence.</w:t>
            </w:r>
          </w:p>
          <w:p w14:paraId="5DBB9DFE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</w:p>
        </w:tc>
        <w:tc>
          <w:tcPr>
            <w:tcW w:w="3822" w:type="dxa"/>
            <w:shd w:val="clear" w:color="auto" w:fill="D9D9D9" w:themeFill="background1" w:themeFillShade="D9"/>
          </w:tcPr>
          <w:p w14:paraId="06A9B882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“The message of source 1 is that…”</w:t>
            </w:r>
          </w:p>
          <w:p w14:paraId="5D7F77F7" w14:textId="77777777" w:rsidR="00AE0708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 “What is the </w:t>
            </w:r>
            <w:proofErr w:type="gramStart"/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‘take  home</w:t>
            </w:r>
            <w:proofErr w:type="gramEnd"/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 message?” </w:t>
            </w:r>
          </w:p>
          <w:p w14:paraId="3817FB8A" w14:textId="7E2A2BE6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can you tell?</w:t>
            </w:r>
          </w:p>
          <w:p w14:paraId="72F5127E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is S1 similar to S2</w:t>
            </w:r>
          </w:p>
          <w:p w14:paraId="3ED34EE7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How is S1 different to S2</w:t>
            </w:r>
          </w:p>
          <w:p w14:paraId="4B86D9BF" w14:textId="77777777" w:rsidR="00AE0708" w:rsidRPr="00121CF4" w:rsidRDefault="00AE0708" w:rsidP="00C429E5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Do these messages agree with each other?  Provide evidence.</w:t>
            </w:r>
          </w:p>
          <w:p w14:paraId="625482B3" w14:textId="77777777" w:rsidR="00AE0708" w:rsidRPr="00121CF4" w:rsidRDefault="00AE0708" w:rsidP="00C429E5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More similar than different or vice versa </w:t>
            </w:r>
          </w:p>
          <w:p w14:paraId="01A8FD62" w14:textId="77777777" w:rsidR="00AE0708" w:rsidRPr="00AC0471" w:rsidRDefault="00AE0708" w:rsidP="00C429E5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</w:p>
        </w:tc>
      </w:tr>
      <w:tr w:rsidR="00AE0708" w:rsidRPr="00AC0471" w14:paraId="17C4E356" w14:textId="77777777" w:rsidTr="00DC6163">
        <w:trPr>
          <w:cantSplit/>
          <w:trHeight w:val="1134"/>
        </w:trPr>
        <w:tc>
          <w:tcPr>
            <w:tcW w:w="397" w:type="dxa"/>
            <w:vMerge w:val="restart"/>
            <w:tcMar>
              <w:left w:w="0" w:type="dxa"/>
              <w:right w:w="0" w:type="dxa"/>
            </w:tcMar>
            <w:textDirection w:val="btLr"/>
          </w:tcPr>
          <w:p w14:paraId="0A6C7686" w14:textId="046B6471" w:rsidR="00AE0708" w:rsidRPr="00DC6163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</w:rPr>
            </w:pPr>
            <w:r w:rsidRPr="00DC6163">
              <w:rPr>
                <w:rFonts w:asciiTheme="majorHAnsi" w:hAnsiTheme="majorHAnsi" w:cs="Times New Roman"/>
                <w:b/>
              </w:rPr>
              <w:t>Context</w:t>
            </w:r>
          </w:p>
        </w:tc>
        <w:tc>
          <w:tcPr>
            <w:tcW w:w="397" w:type="dxa"/>
            <w:textDirection w:val="btLr"/>
            <w:vAlign w:val="center"/>
          </w:tcPr>
          <w:p w14:paraId="27FCE899" w14:textId="008DF952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b/>
                <w:sz w:val="20"/>
                <w:szCs w:val="20"/>
              </w:rPr>
              <w:t>Skill</w:t>
            </w:r>
          </w:p>
        </w:tc>
        <w:tc>
          <w:tcPr>
            <w:tcW w:w="3821" w:type="dxa"/>
          </w:tcPr>
          <w:p w14:paraId="2C73FE6A" w14:textId="46D2EF5F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Identify the key event and/or people referred to in the source.</w:t>
            </w:r>
          </w:p>
          <w:p w14:paraId="78F3F143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417B7F7E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 xml:space="preserve">Students, </w:t>
            </w:r>
            <w:r w:rsidRPr="00AE0708">
              <w:rPr>
                <w:rFonts w:asciiTheme="majorHAnsi" w:hAnsiTheme="majorHAnsi" w:cs="Times New Roman"/>
                <w:sz w:val="20"/>
                <w:szCs w:val="20"/>
                <w:u w:val="single"/>
              </w:rPr>
              <w:t>with prompting</w:t>
            </w: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, should be able to identify the event or people in the source.</w:t>
            </w:r>
          </w:p>
          <w:p w14:paraId="1CD8008B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39D6CAD5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1" w:type="dxa"/>
            <w:shd w:val="clear" w:color="auto" w:fill="D9D9D9" w:themeFill="background1" w:themeFillShade="D9"/>
          </w:tcPr>
          <w:p w14:paraId="003020DA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Identify and describe the key event or key people depicted in the source.</w:t>
            </w:r>
          </w:p>
          <w:p w14:paraId="51690C02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45FE8723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be able to identify the key people(s) and/or event as well as providing additional information to describe the people(s) or event.</w:t>
            </w:r>
          </w:p>
          <w:p w14:paraId="50932CD8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1" w:type="dxa"/>
          </w:tcPr>
          <w:p w14:paraId="392C4039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Describe the key event and people(s) relevant in the source and draw connections between the two. </w:t>
            </w:r>
          </w:p>
          <w:p w14:paraId="71A897CE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6BD4B684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be able to describe the key event or people in the source as well as making connection between the people and events.</w:t>
            </w:r>
          </w:p>
          <w:p w14:paraId="5A6AC962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2" w:type="dxa"/>
            <w:shd w:val="clear" w:color="auto" w:fill="D9D9D9" w:themeFill="background1" w:themeFillShade="D9"/>
          </w:tcPr>
          <w:p w14:paraId="4DBC8FF0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Explain the historical context of the source.</w:t>
            </w:r>
          </w:p>
          <w:p w14:paraId="55EAD423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2CD91669" w14:textId="02AF0F34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 xml:space="preserve">Students should be able to identify and explain the historical context of the source. This should include the key events, people and actions/ideas depicted within and also surrounding the source. Students should be able to use strong evidence (dates, people, statistics etc.) to support their discussion. </w:t>
            </w:r>
          </w:p>
          <w:p w14:paraId="1F3D8FDD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</w:tr>
      <w:tr w:rsidR="00AE0708" w:rsidRPr="00AC0471" w14:paraId="4A4300EE" w14:textId="77777777" w:rsidTr="00DC6163">
        <w:trPr>
          <w:cantSplit/>
          <w:trHeight w:val="1134"/>
        </w:trPr>
        <w:tc>
          <w:tcPr>
            <w:tcW w:w="397" w:type="dxa"/>
            <w:vMerge/>
            <w:textDirection w:val="btLr"/>
          </w:tcPr>
          <w:p w14:paraId="220BA605" w14:textId="77777777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397" w:type="dxa"/>
            <w:textDirection w:val="btLr"/>
            <w:vAlign w:val="center"/>
          </w:tcPr>
          <w:p w14:paraId="5D51C878" w14:textId="7E0BB42A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b/>
                <w:sz w:val="20"/>
                <w:szCs w:val="20"/>
              </w:rPr>
              <w:t>Focus Questions</w:t>
            </w:r>
          </w:p>
        </w:tc>
        <w:tc>
          <w:tcPr>
            <w:tcW w:w="3821" w:type="dxa"/>
          </w:tcPr>
          <w:p w14:paraId="253CA0C9" w14:textId="77777777" w:rsidR="00AE0708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What makes this person important in this event?</w:t>
            </w:r>
          </w:p>
          <w:p w14:paraId="40374A03" w14:textId="4229D644" w:rsidR="00AE0708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 are they, what did they do?</w:t>
            </w:r>
          </w:p>
          <w:p w14:paraId="40675F3B" w14:textId="2298EA74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How can you tell it’s them? (Evidence)</w:t>
            </w:r>
          </w:p>
          <w:p w14:paraId="23759FF9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Why is this event important in our study?</w:t>
            </w:r>
          </w:p>
          <w:p w14:paraId="0F831AA0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What happened just before this event (what led to it)?</w:t>
            </w:r>
          </w:p>
          <w:p w14:paraId="49E3EA7C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What happened next?</w:t>
            </w:r>
          </w:p>
          <w:p w14:paraId="692E4194" w14:textId="4CE886AB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</w:p>
        </w:tc>
        <w:tc>
          <w:tcPr>
            <w:tcW w:w="3821" w:type="dxa"/>
            <w:shd w:val="clear" w:color="auto" w:fill="D9D9D9" w:themeFill="background1" w:themeFillShade="D9"/>
          </w:tcPr>
          <w:p w14:paraId="0494F79F" w14:textId="3C3E214F" w:rsidR="00AE0708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What makes this person important in this event?  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 are they, what did they do?</w:t>
            </w:r>
          </w:p>
          <w:p w14:paraId="6DAF1C97" w14:textId="33653DD0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Who else 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is </w:t>
            </w: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included?</w:t>
            </w:r>
          </w:p>
          <w:p w14:paraId="71E8C1BE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Why is this event important in our study?</w:t>
            </w:r>
          </w:p>
          <w:p w14:paraId="095D7DA7" w14:textId="1CDA6E3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What relevant things happened just before this event (what led to it)? </w:t>
            </w:r>
          </w:p>
          <w:p w14:paraId="62AA2B3C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What happened next?</w:t>
            </w:r>
          </w:p>
          <w:p w14:paraId="2E96ACD9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</w:p>
        </w:tc>
        <w:tc>
          <w:tcPr>
            <w:tcW w:w="3821" w:type="dxa"/>
          </w:tcPr>
          <w:p w14:paraId="7ACE1DD1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What makes this person important in this event?  Who else should be included?</w:t>
            </w:r>
          </w:p>
          <w:p w14:paraId="505AD0DD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Why is this event important in our study?</w:t>
            </w:r>
          </w:p>
          <w:p w14:paraId="470B8461" w14:textId="77777777" w:rsidR="00AE0708" w:rsidRPr="00121CF4" w:rsidRDefault="00AE0708" w:rsidP="00CB48C6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What relevant things happened just before this event (what led to it)? </w:t>
            </w:r>
          </w:p>
          <w:p w14:paraId="1FE24BC4" w14:textId="1CC7694F" w:rsidR="00AE0708" w:rsidRPr="00121CF4" w:rsidRDefault="00AE0708" w:rsidP="00CB48C6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What happened next?</w:t>
            </w:r>
          </w:p>
          <w:p w14:paraId="47815F77" w14:textId="4804DC88" w:rsidR="00AE0708" w:rsidRPr="00121CF4" w:rsidRDefault="00AE0708" w:rsidP="00CB48C6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What else was happening at the time of this event that is relevant? </w:t>
            </w:r>
          </w:p>
          <w:p w14:paraId="6571D1C1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</w:p>
        </w:tc>
        <w:tc>
          <w:tcPr>
            <w:tcW w:w="3822" w:type="dxa"/>
            <w:shd w:val="clear" w:color="auto" w:fill="D9D9D9" w:themeFill="background1" w:themeFillShade="D9"/>
          </w:tcPr>
          <w:p w14:paraId="5BC01E4F" w14:textId="77777777" w:rsidR="00AE0708" w:rsidRPr="00AC0471" w:rsidRDefault="00AE0708" w:rsidP="00CB48C6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What important, relevant events happened just before this event?  What happened after? (+-5yrs). Who were the key people involved? </w:t>
            </w:r>
          </w:p>
          <w:p w14:paraId="3E2FA747" w14:textId="7457B542" w:rsidR="00AE0708" w:rsidRPr="00121CF4" w:rsidRDefault="00AE0708" w:rsidP="00CB48C6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What other events were significant?</w:t>
            </w:r>
          </w:p>
          <w:p w14:paraId="0D2B9357" w14:textId="77777777" w:rsidR="00AE0708" w:rsidRPr="00121CF4" w:rsidRDefault="00AE0708" w:rsidP="00CC0DB6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What else was happening at the time of this event that is relevant? </w:t>
            </w:r>
          </w:p>
          <w:p w14:paraId="5A88B98B" w14:textId="7D40A8A6" w:rsidR="00AE0708" w:rsidRPr="00121CF4" w:rsidRDefault="00AE0708" w:rsidP="00CB48C6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Provide evidence – lots of names dates places, just the facts.</w:t>
            </w:r>
          </w:p>
        </w:tc>
      </w:tr>
    </w:tbl>
    <w:p w14:paraId="68608084" w14:textId="76D8550C" w:rsidR="00C429E5" w:rsidRPr="00121CF4" w:rsidRDefault="00C429E5">
      <w:pPr>
        <w:rPr>
          <w:rFonts w:asciiTheme="majorHAnsi" w:hAnsiTheme="majorHAnsi"/>
          <w:sz w:val="10"/>
          <w:szCs w:val="10"/>
        </w:rPr>
      </w:pPr>
    </w:p>
    <w:tbl>
      <w:tblPr>
        <w:tblStyle w:val="TableGrid"/>
        <w:tblpPr w:leftFromText="180" w:rightFromText="180" w:vertAnchor="text" w:horzAnchor="page" w:tblpXSpec="center" w:tblpY="55"/>
        <w:tblW w:w="15876" w:type="dxa"/>
        <w:tblLayout w:type="fixed"/>
        <w:tblLook w:val="04A0" w:firstRow="1" w:lastRow="0" w:firstColumn="1" w:lastColumn="0" w:noHBand="0" w:noVBand="1"/>
      </w:tblPr>
      <w:tblGrid>
        <w:gridCol w:w="392"/>
        <w:gridCol w:w="395"/>
        <w:gridCol w:w="3772"/>
        <w:gridCol w:w="3772"/>
        <w:gridCol w:w="3772"/>
        <w:gridCol w:w="3773"/>
      </w:tblGrid>
      <w:tr w:rsidR="00AE0708" w:rsidRPr="00AC0471" w14:paraId="3E54AD68" w14:textId="77777777" w:rsidTr="00DC6163">
        <w:trPr>
          <w:cantSplit/>
          <w:trHeight w:val="1134"/>
        </w:trPr>
        <w:tc>
          <w:tcPr>
            <w:tcW w:w="397" w:type="dxa"/>
            <w:vMerge w:val="restart"/>
            <w:tcMar>
              <w:left w:w="0" w:type="dxa"/>
              <w:right w:w="0" w:type="dxa"/>
            </w:tcMar>
            <w:textDirection w:val="btLr"/>
          </w:tcPr>
          <w:p w14:paraId="1E4EFD12" w14:textId="2452BE65" w:rsidR="00AE0708" w:rsidRPr="00DC6163" w:rsidRDefault="00AE0708" w:rsidP="00AE0708">
            <w:pPr>
              <w:ind w:left="113" w:right="113"/>
              <w:jc w:val="center"/>
              <w:rPr>
                <w:rFonts w:asciiTheme="majorHAnsi" w:hAnsiTheme="majorHAnsi" w:cs="Times New Roman"/>
                <w:b/>
              </w:rPr>
            </w:pPr>
            <w:r w:rsidRPr="00DC6163">
              <w:rPr>
                <w:rFonts w:asciiTheme="majorHAnsi" w:hAnsiTheme="majorHAnsi" w:cs="Times New Roman"/>
                <w:b/>
              </w:rPr>
              <w:lastRenderedPageBreak/>
              <w:t>Usefulness and contestability</w:t>
            </w:r>
          </w:p>
        </w:tc>
        <w:tc>
          <w:tcPr>
            <w:tcW w:w="397" w:type="dxa"/>
            <w:textDirection w:val="btLr"/>
            <w:vAlign w:val="center"/>
          </w:tcPr>
          <w:p w14:paraId="775209BE" w14:textId="155EE65C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b/>
                <w:sz w:val="20"/>
                <w:szCs w:val="20"/>
              </w:rPr>
              <w:t>Skill</w:t>
            </w:r>
          </w:p>
        </w:tc>
        <w:tc>
          <w:tcPr>
            <w:tcW w:w="3821" w:type="dxa"/>
          </w:tcPr>
          <w:p w14:paraId="214CC45F" w14:textId="1E82A7AC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Identify the usefulness (strengths and weaknesses) of the source for learning about… </w:t>
            </w:r>
          </w:p>
          <w:p w14:paraId="19163E37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055D8552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identify some strengths and/or weaknesses of the source.</w:t>
            </w:r>
          </w:p>
          <w:p w14:paraId="6FD05D3F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1" w:type="dxa"/>
            <w:shd w:val="clear" w:color="auto" w:fill="D9D9D9" w:themeFill="background1" w:themeFillShade="D9"/>
          </w:tcPr>
          <w:p w14:paraId="27963E83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Describe the usefulness of the source for an understanding of….</w:t>
            </w:r>
          </w:p>
          <w:p w14:paraId="49E8EE8C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08144B3A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make a statement regarding the usefulness of the source (somewhat, moderately, extremely useful) and describe how the source is useful by providing supporting evidence.</w:t>
            </w:r>
          </w:p>
          <w:p w14:paraId="0D96A5CC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1" w:type="dxa"/>
          </w:tcPr>
          <w:p w14:paraId="67633FA6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Describe the usefulness of the source and comment on the reliability. Your discussion on reliability may include comment on the origin and purpose of the source.</w:t>
            </w:r>
          </w:p>
          <w:p w14:paraId="658DBA83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72766510" w14:textId="06968D8D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 xml:space="preserve">Students should describe how the source is useful and comment on the reliability of the source. Students may also wish to address time/place or motive/purpose when describing the usefulness of the source. </w:t>
            </w:r>
          </w:p>
        </w:tc>
        <w:tc>
          <w:tcPr>
            <w:tcW w:w="3822" w:type="dxa"/>
            <w:shd w:val="clear" w:color="auto" w:fill="D9D9D9" w:themeFill="background1" w:themeFillShade="D9"/>
          </w:tcPr>
          <w:p w14:paraId="431004CF" w14:textId="5CD96F23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Evaluate the useful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ness</w:t>
            </w: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 of the source in relation to…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(provide a topic)</w:t>
            </w:r>
          </w:p>
          <w:p w14:paraId="5895458D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719A0F95" w14:textId="77777777" w:rsidR="00AE0708" w:rsidRPr="00AC0471" w:rsidRDefault="00AE0708" w:rsidP="00C429E5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compare the usefulness of the source to either their own knowledge or a second source in order to make a judgement.</w:t>
            </w:r>
          </w:p>
        </w:tc>
      </w:tr>
      <w:tr w:rsidR="00AE0708" w:rsidRPr="00AC0471" w14:paraId="04D766D5" w14:textId="77777777" w:rsidTr="00DC6163">
        <w:trPr>
          <w:cantSplit/>
          <w:trHeight w:val="1134"/>
        </w:trPr>
        <w:tc>
          <w:tcPr>
            <w:tcW w:w="397" w:type="dxa"/>
            <w:vMerge/>
            <w:tcMar>
              <w:left w:w="0" w:type="dxa"/>
              <w:right w:w="0" w:type="dxa"/>
            </w:tcMar>
            <w:textDirection w:val="btLr"/>
          </w:tcPr>
          <w:p w14:paraId="1B9F3B36" w14:textId="77777777" w:rsidR="00AE0708" w:rsidRPr="00DC6163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</w:rPr>
            </w:pPr>
          </w:p>
        </w:tc>
        <w:tc>
          <w:tcPr>
            <w:tcW w:w="397" w:type="dxa"/>
            <w:textDirection w:val="btLr"/>
            <w:vAlign w:val="center"/>
          </w:tcPr>
          <w:p w14:paraId="5323B9A1" w14:textId="574F633F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b/>
                <w:sz w:val="20"/>
                <w:szCs w:val="20"/>
              </w:rPr>
              <w:t>Focus Questions</w:t>
            </w:r>
          </w:p>
        </w:tc>
        <w:tc>
          <w:tcPr>
            <w:tcW w:w="3821" w:type="dxa"/>
          </w:tcPr>
          <w:p w14:paraId="00A2E281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This source is useful for…</w:t>
            </w:r>
          </w:p>
          <w:p w14:paraId="51D3F5BA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This source is not useful for…</w:t>
            </w:r>
          </w:p>
          <w:p w14:paraId="23F1C7EC" w14:textId="41AB2F66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Introduce the idea of moderately, limited and significantly to put a degree of usefulness next to their choice.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 w14:paraId="14648459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This source is useful for…</w:t>
            </w:r>
          </w:p>
          <w:p w14:paraId="6F3615DB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This source is not useful for…</w:t>
            </w:r>
          </w:p>
          <w:p w14:paraId="025F786C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makes it useful is that it….</w:t>
            </w:r>
          </w:p>
          <w:p w14:paraId="08F1765C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makes it limited is that it….</w:t>
            </w:r>
          </w:p>
          <w:p w14:paraId="25548F6F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Include words like bias, reliable</w:t>
            </w:r>
          </w:p>
          <w:p w14:paraId="0D8F5B8A" w14:textId="440C46EB" w:rsidR="00AE0708" w:rsidRPr="00AC0471" w:rsidRDefault="004407F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m</w:t>
            </w:r>
            <w:r w:rsidR="00AE0708">
              <w:rPr>
                <w:rFonts w:asciiTheme="majorHAnsi" w:hAnsiTheme="majorHAnsi" w:cs="Times New Roman"/>
                <w:i/>
                <w:sz w:val="20"/>
                <w:szCs w:val="20"/>
              </w:rPr>
              <w:t>oderately, limited and significantly</w:t>
            </w:r>
          </w:p>
        </w:tc>
        <w:tc>
          <w:tcPr>
            <w:tcW w:w="3821" w:type="dxa"/>
          </w:tcPr>
          <w:p w14:paraId="45AD1877" w14:textId="2AB2E2F0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This source is useful for… is not useful for…(in relation to a topic)</w:t>
            </w:r>
          </w:p>
          <w:p w14:paraId="1C905DDB" w14:textId="240AF145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Useful because….</w:t>
            </w:r>
          </w:p>
          <w:p w14:paraId="696D5F1E" w14:textId="749B7DC8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Limited because….</w:t>
            </w:r>
          </w:p>
          <w:p w14:paraId="4880FE0B" w14:textId="2BB8DD3E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Include bias, </w:t>
            </w:r>
            <w:r w:rsidRPr="00AE0708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origin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 (who produced it) </w:t>
            </w:r>
            <w:r w:rsidRPr="00AE0708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reliable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 xml:space="preserve">, </w:t>
            </w:r>
            <w:r w:rsidRPr="00AE0708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purpose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, motive</w:t>
            </w:r>
          </w:p>
          <w:p w14:paraId="5B5585F7" w14:textId="77777777" w:rsidR="00AE0708" w:rsidRPr="00121CF4" w:rsidRDefault="00AE0708" w:rsidP="00121CF4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Moderately, limited and significantly</w:t>
            </w:r>
          </w:p>
          <w:p w14:paraId="4FB77674" w14:textId="56FB3CE7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Contestable because…who would agree, disagree</w:t>
            </w:r>
          </w:p>
        </w:tc>
        <w:tc>
          <w:tcPr>
            <w:tcW w:w="3822" w:type="dxa"/>
            <w:shd w:val="clear" w:color="auto" w:fill="D9D9D9" w:themeFill="background1" w:themeFillShade="D9"/>
          </w:tcPr>
          <w:p w14:paraId="2BE5D98E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This source is useful for… is not useful for…</w:t>
            </w:r>
          </w:p>
          <w:p w14:paraId="2BD7E3B2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Useful because….</w:t>
            </w:r>
          </w:p>
          <w:p w14:paraId="1446E59B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Limited because….</w:t>
            </w:r>
          </w:p>
          <w:p w14:paraId="693AE109" w14:textId="3EA5D09C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Include bias, reliable, purpose, motive</w:t>
            </w:r>
          </w:p>
          <w:p w14:paraId="7A40B3BB" w14:textId="77777777" w:rsidR="00AE0708" w:rsidRDefault="00AE0708" w:rsidP="00121CF4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Include an overall evaluation of the source or pair of sources </w:t>
            </w:r>
          </w:p>
          <w:p w14:paraId="1C8984CF" w14:textId="62B8ACAC" w:rsidR="00AE0708" w:rsidRPr="00121CF4" w:rsidRDefault="00AE0708" w:rsidP="00121CF4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Must relate to the topic </w:t>
            </w:r>
          </w:p>
          <w:p w14:paraId="4C481842" w14:textId="62C3B211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Moderately, limited and significantly, Contestable – who would agree, disagree</w:t>
            </w:r>
          </w:p>
        </w:tc>
      </w:tr>
      <w:tr w:rsidR="00AE0708" w:rsidRPr="00AC0471" w14:paraId="5EA4D92A" w14:textId="77777777" w:rsidTr="00DC6163">
        <w:trPr>
          <w:cantSplit/>
          <w:trHeight w:val="1134"/>
        </w:trPr>
        <w:tc>
          <w:tcPr>
            <w:tcW w:w="397" w:type="dxa"/>
            <w:vMerge w:val="restart"/>
            <w:tcMar>
              <w:left w:w="0" w:type="dxa"/>
              <w:right w:w="0" w:type="dxa"/>
            </w:tcMar>
            <w:textDirection w:val="btLr"/>
          </w:tcPr>
          <w:p w14:paraId="4B3D7D6D" w14:textId="65B0A4DB" w:rsidR="00AE0708" w:rsidRPr="00DC6163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</w:rPr>
            </w:pPr>
            <w:r w:rsidRPr="00DC6163">
              <w:rPr>
                <w:rFonts w:asciiTheme="majorHAnsi" w:hAnsiTheme="majorHAnsi" w:cs="Times New Roman"/>
                <w:b/>
              </w:rPr>
              <w:t>Perspectives</w:t>
            </w:r>
          </w:p>
        </w:tc>
        <w:tc>
          <w:tcPr>
            <w:tcW w:w="397" w:type="dxa"/>
            <w:textDirection w:val="btLr"/>
            <w:vAlign w:val="center"/>
          </w:tcPr>
          <w:p w14:paraId="518D465F" w14:textId="211BBE7C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b/>
                <w:sz w:val="20"/>
                <w:szCs w:val="20"/>
              </w:rPr>
              <w:t>Skill</w:t>
            </w:r>
          </w:p>
        </w:tc>
        <w:tc>
          <w:tcPr>
            <w:tcW w:w="3821" w:type="dxa"/>
          </w:tcPr>
          <w:p w14:paraId="33D19150" w14:textId="35E9EA86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Identify the point of view of the source. Students may identify origin and/or purpose in their response.</w:t>
            </w:r>
          </w:p>
          <w:p w14:paraId="09C08BFF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3AC778A0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identify the point of view (pro/anti, for/against). Students may comment on how time/place or purpose has influenced this point of view.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 w14:paraId="116B5471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Identify the point of view of the sources and identify any similarities and/or differences.</w:t>
            </w:r>
          </w:p>
          <w:p w14:paraId="6FCCCB23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1E99EFC2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identify the point of view of each source as well as commenting on a similarity and/or difference between the two points of view.</w:t>
            </w:r>
          </w:p>
        </w:tc>
        <w:tc>
          <w:tcPr>
            <w:tcW w:w="3821" w:type="dxa"/>
          </w:tcPr>
          <w:p w14:paraId="128FAAA3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Compare and contrast the perspectives of the sources in relation to…</w:t>
            </w:r>
          </w:p>
          <w:p w14:paraId="2C91FBCB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777566A5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should describe the similarities and differences between the two perspectives and also provide reasons for this difference (this may include a comment on time, place, purpose and motive)</w:t>
            </w:r>
          </w:p>
          <w:p w14:paraId="6DEFC837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</w:tc>
        <w:tc>
          <w:tcPr>
            <w:tcW w:w="3822" w:type="dxa"/>
            <w:shd w:val="clear" w:color="auto" w:fill="D9D9D9" w:themeFill="background1" w:themeFillShade="D9"/>
          </w:tcPr>
          <w:p w14:paraId="22E0E4FC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i/>
                <w:sz w:val="20"/>
                <w:szCs w:val="20"/>
              </w:rPr>
              <w:t>Discuss the perspectives of the sources in relation to… Your response may include a discussion of purpose, motive, time and place.</w:t>
            </w:r>
          </w:p>
          <w:p w14:paraId="28BD6CE4" w14:textId="77777777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</w:p>
          <w:p w14:paraId="06073C66" w14:textId="7C50A209" w:rsidR="00AE0708" w:rsidRPr="00AC0471" w:rsidRDefault="00AE0708" w:rsidP="00121CF4">
            <w:pPr>
              <w:rPr>
                <w:rFonts w:asciiTheme="majorHAnsi" w:hAnsiTheme="majorHAnsi" w:cs="Times New Roman"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sz w:val="20"/>
                <w:szCs w:val="20"/>
              </w:rPr>
              <w:t>Students need to identify the perspective of each source and also discuss the reasons for this perspective. This may include a discussion of purpose, motive, time and place.</w:t>
            </w:r>
          </w:p>
        </w:tc>
      </w:tr>
      <w:tr w:rsidR="00AE0708" w:rsidRPr="00AC0471" w14:paraId="22E87BD3" w14:textId="77777777" w:rsidTr="00DC6163">
        <w:trPr>
          <w:cantSplit/>
          <w:trHeight w:val="1134"/>
        </w:trPr>
        <w:tc>
          <w:tcPr>
            <w:tcW w:w="397" w:type="dxa"/>
            <w:vMerge/>
            <w:textDirection w:val="btLr"/>
          </w:tcPr>
          <w:p w14:paraId="04619C73" w14:textId="77777777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</w:p>
        </w:tc>
        <w:tc>
          <w:tcPr>
            <w:tcW w:w="397" w:type="dxa"/>
            <w:textDirection w:val="btLr"/>
            <w:vAlign w:val="center"/>
          </w:tcPr>
          <w:p w14:paraId="7A393DED" w14:textId="11019298" w:rsidR="00AE0708" w:rsidRPr="00AC0471" w:rsidRDefault="00AE0708" w:rsidP="00121CF4">
            <w:pPr>
              <w:ind w:left="113" w:right="113"/>
              <w:jc w:val="center"/>
              <w:rPr>
                <w:rFonts w:asciiTheme="majorHAnsi" w:hAnsiTheme="majorHAnsi" w:cs="Times New Roman"/>
                <w:b/>
                <w:sz w:val="20"/>
                <w:szCs w:val="20"/>
              </w:rPr>
            </w:pPr>
            <w:r w:rsidRPr="00AC0471">
              <w:rPr>
                <w:rFonts w:asciiTheme="majorHAnsi" w:hAnsiTheme="majorHAnsi" w:cs="Times New Roman"/>
                <w:b/>
                <w:sz w:val="20"/>
                <w:szCs w:val="20"/>
              </w:rPr>
              <w:t>Focus Questions</w:t>
            </w:r>
          </w:p>
        </w:tc>
        <w:tc>
          <w:tcPr>
            <w:tcW w:w="3821" w:type="dxa"/>
          </w:tcPr>
          <w:p w14:paraId="1C61F9FA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Whose opinion is being presented?</w:t>
            </w:r>
          </w:p>
          <w:p w14:paraId="6B4A34B8" w14:textId="325EDCFD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 would agree/disagree</w:t>
            </w:r>
          </w:p>
        </w:tc>
        <w:tc>
          <w:tcPr>
            <w:tcW w:w="3821" w:type="dxa"/>
            <w:shd w:val="clear" w:color="auto" w:fill="D9D9D9" w:themeFill="background1" w:themeFillShade="D9"/>
          </w:tcPr>
          <w:p w14:paraId="1E367FD1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Whose opinion is being presented?</w:t>
            </w:r>
          </w:p>
          <w:p w14:paraId="380BAD1A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 would agree/disagree</w:t>
            </w:r>
          </w:p>
          <w:p w14:paraId="1D36E643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Would this be a popular idea?</w:t>
            </w:r>
          </w:p>
          <w:p w14:paraId="5F765B77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Do the two sources share a perspective?</w:t>
            </w:r>
          </w:p>
          <w:p w14:paraId="5A9FC70F" w14:textId="18F22A7D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is different?</w:t>
            </w:r>
          </w:p>
          <w:p w14:paraId="18D55735" w14:textId="44FF8084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is similar?</w:t>
            </w:r>
          </w:p>
        </w:tc>
        <w:tc>
          <w:tcPr>
            <w:tcW w:w="3821" w:type="dxa"/>
          </w:tcPr>
          <w:p w14:paraId="5702DA26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Whose opinion is being presented?</w:t>
            </w:r>
          </w:p>
          <w:p w14:paraId="2377D39A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 would agree/disagree</w:t>
            </w:r>
          </w:p>
          <w:p w14:paraId="46FD6EB8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Would this be a popular idea?</w:t>
            </w:r>
          </w:p>
          <w:p w14:paraId="038D7665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Do the two sources share a perspective?</w:t>
            </w:r>
          </w:p>
          <w:p w14:paraId="6503A33B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is different?</w:t>
            </w:r>
          </w:p>
          <w:p w14:paraId="5EB99169" w14:textId="50C43304" w:rsidR="00AE0708" w:rsidRPr="00121CF4" w:rsidRDefault="00AE0708" w:rsidP="00121CF4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is similar?</w:t>
            </w: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br/>
            </w: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Begin to ‘account for’ the difference.  </w:t>
            </w:r>
            <w:proofErr w:type="spellStart"/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Eg</w:t>
            </w:r>
            <w:proofErr w:type="spellEnd"/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 purpose, motive, when it was produced.</w:t>
            </w:r>
          </w:p>
          <w:p w14:paraId="1A6017A0" w14:textId="73771C61" w:rsidR="00AE0708" w:rsidRPr="00121CF4" w:rsidRDefault="00AE0708" w:rsidP="00121CF4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Provide evidence</w:t>
            </w:r>
          </w:p>
          <w:p w14:paraId="4B7F3B89" w14:textId="579A0485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</w:p>
        </w:tc>
        <w:tc>
          <w:tcPr>
            <w:tcW w:w="3822" w:type="dxa"/>
            <w:shd w:val="clear" w:color="auto" w:fill="D9D9D9" w:themeFill="background1" w:themeFillShade="D9"/>
          </w:tcPr>
          <w:p w14:paraId="270B4AED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Whose opinion is being presented?</w:t>
            </w:r>
          </w:p>
          <w:p w14:paraId="774629FB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Who would agree/disagree</w:t>
            </w:r>
          </w:p>
          <w:p w14:paraId="59C571C0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Would this be a popular idea?</w:t>
            </w:r>
          </w:p>
          <w:p w14:paraId="06A9BE6D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Do the two sources share a perspective?</w:t>
            </w:r>
          </w:p>
          <w:p w14:paraId="38FB0FC0" w14:textId="77777777" w:rsidR="00AE0708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is different?</w:t>
            </w:r>
          </w:p>
          <w:p w14:paraId="1297FC6A" w14:textId="17E3D49C" w:rsidR="00AE0708" w:rsidRPr="00121CF4" w:rsidRDefault="00AE0708" w:rsidP="00121CF4">
            <w:pPr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</w:pPr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t>What is similar?</w:t>
            </w:r>
            <w:bookmarkStart w:id="0" w:name="_GoBack"/>
            <w:bookmarkEnd w:id="0"/>
            <w:r>
              <w:rPr>
                <w:rFonts w:asciiTheme="majorHAnsi" w:hAnsiTheme="majorHAnsi" w:cs="Times New Roman"/>
                <w:i/>
                <w:sz w:val="20"/>
                <w:szCs w:val="20"/>
              </w:rPr>
              <w:br/>
            </w: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‘Account for’ the difference.  </w:t>
            </w:r>
            <w:proofErr w:type="spellStart"/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Eg</w:t>
            </w:r>
            <w:proofErr w:type="spellEnd"/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 xml:space="preserve"> purpose, motive, when it was produced.</w:t>
            </w:r>
          </w:p>
          <w:p w14:paraId="6B1BC1D8" w14:textId="3B88AB7A" w:rsidR="00AE0708" w:rsidRPr="00AC0471" w:rsidRDefault="00AE0708" w:rsidP="00121CF4">
            <w:pPr>
              <w:rPr>
                <w:rFonts w:asciiTheme="majorHAnsi" w:hAnsiTheme="majorHAnsi" w:cs="Times New Roman"/>
                <w:i/>
                <w:sz w:val="20"/>
                <w:szCs w:val="20"/>
              </w:rPr>
            </w:pPr>
            <w:r w:rsidRPr="00121CF4">
              <w:rPr>
                <w:rFonts w:asciiTheme="majorHAnsi" w:hAnsiTheme="majorHAnsi" w:cs="Times New Roman"/>
                <w:b/>
                <w:i/>
                <w:sz w:val="20"/>
                <w:szCs w:val="20"/>
              </w:rPr>
              <w:t>Provide evidence</w:t>
            </w:r>
          </w:p>
        </w:tc>
      </w:tr>
    </w:tbl>
    <w:p w14:paraId="33CA3B62" w14:textId="100C43F6" w:rsidR="006E271F" w:rsidRPr="00AC0471" w:rsidRDefault="006E271F">
      <w:pPr>
        <w:rPr>
          <w:rFonts w:asciiTheme="majorHAnsi" w:hAnsiTheme="majorHAnsi" w:cs="Times New Roman"/>
          <w:sz w:val="20"/>
          <w:szCs w:val="20"/>
        </w:rPr>
      </w:pPr>
    </w:p>
    <w:sectPr w:rsidR="006E271F" w:rsidRPr="00AC0471" w:rsidSect="005E0AF1">
      <w:headerReference w:type="default" r:id="rId7"/>
      <w:pgSz w:w="16840" w:h="11900" w:orient="landscape"/>
      <w:pgMar w:top="707" w:right="1440" w:bottom="426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7003D3" w14:textId="77777777" w:rsidR="004446C6" w:rsidRDefault="004446C6" w:rsidP="006E271F">
      <w:r>
        <w:separator/>
      </w:r>
    </w:p>
  </w:endnote>
  <w:endnote w:type="continuationSeparator" w:id="0">
    <w:p w14:paraId="1E3526F7" w14:textId="77777777" w:rsidR="004446C6" w:rsidRDefault="004446C6" w:rsidP="006E2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D87753" w14:textId="77777777" w:rsidR="004446C6" w:rsidRDefault="004446C6" w:rsidP="006E271F">
      <w:r>
        <w:separator/>
      </w:r>
    </w:p>
  </w:footnote>
  <w:footnote w:type="continuationSeparator" w:id="0">
    <w:p w14:paraId="2489AD99" w14:textId="77777777" w:rsidR="004446C6" w:rsidRDefault="004446C6" w:rsidP="006E27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DFD18C" w14:textId="77777777" w:rsidR="00C56DC7" w:rsidRDefault="00C56DC7" w:rsidP="006E271F"/>
  <w:p w14:paraId="3576C55F" w14:textId="6E28A871" w:rsidR="00C56DC7" w:rsidRPr="005E0AF1" w:rsidRDefault="00B6677F" w:rsidP="006E271F">
    <w:pPr>
      <w:jc w:val="center"/>
      <w:rPr>
        <w:b/>
        <w:u w:val="single"/>
      </w:rPr>
    </w:pPr>
    <w:r>
      <w:rPr>
        <w:b/>
        <w:u w:val="single"/>
      </w:rPr>
      <w:t>Source Analysis</w:t>
    </w:r>
    <w:r w:rsidR="00C56DC7" w:rsidRPr="005E0AF1">
      <w:rPr>
        <w:b/>
        <w:u w:val="single"/>
      </w:rPr>
      <w:t>: Expectations for Year 7-10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71F"/>
    <w:rsid w:val="00121CF4"/>
    <w:rsid w:val="001E4932"/>
    <w:rsid w:val="00291A4A"/>
    <w:rsid w:val="003464C3"/>
    <w:rsid w:val="003819B5"/>
    <w:rsid w:val="004407F8"/>
    <w:rsid w:val="004446C6"/>
    <w:rsid w:val="00445D0A"/>
    <w:rsid w:val="004742DE"/>
    <w:rsid w:val="005179D8"/>
    <w:rsid w:val="00553FB9"/>
    <w:rsid w:val="005600A7"/>
    <w:rsid w:val="005E0AF1"/>
    <w:rsid w:val="00656DBB"/>
    <w:rsid w:val="006E271F"/>
    <w:rsid w:val="007462AE"/>
    <w:rsid w:val="008A5301"/>
    <w:rsid w:val="009E5232"/>
    <w:rsid w:val="00AC0471"/>
    <w:rsid w:val="00AE0708"/>
    <w:rsid w:val="00B15863"/>
    <w:rsid w:val="00B36220"/>
    <w:rsid w:val="00B5434A"/>
    <w:rsid w:val="00B6677F"/>
    <w:rsid w:val="00C429E5"/>
    <w:rsid w:val="00C56DC7"/>
    <w:rsid w:val="00C6744F"/>
    <w:rsid w:val="00CB48C6"/>
    <w:rsid w:val="00CC0DB6"/>
    <w:rsid w:val="00D00058"/>
    <w:rsid w:val="00DC6163"/>
    <w:rsid w:val="00E04205"/>
    <w:rsid w:val="00E3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E0AFE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7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27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71F"/>
  </w:style>
  <w:style w:type="paragraph" w:styleId="Footer">
    <w:name w:val="footer"/>
    <w:basedOn w:val="Normal"/>
    <w:link w:val="FooterChar"/>
    <w:uiPriority w:val="99"/>
    <w:unhideWhenUsed/>
    <w:rsid w:val="006E27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7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71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E271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71F"/>
  </w:style>
  <w:style w:type="paragraph" w:styleId="Footer">
    <w:name w:val="footer"/>
    <w:basedOn w:val="Normal"/>
    <w:link w:val="FooterChar"/>
    <w:uiPriority w:val="99"/>
    <w:unhideWhenUsed/>
    <w:rsid w:val="006E271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E5F2167E</Template>
  <TotalTime>34</TotalTime>
  <Pages>2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Department of Education</dc:creator>
  <cp:lastModifiedBy>BETTERMANN Hayley</cp:lastModifiedBy>
  <cp:revision>4</cp:revision>
  <cp:lastPrinted>2013-11-19T07:59:00Z</cp:lastPrinted>
  <dcterms:created xsi:type="dcterms:W3CDTF">2016-03-30T01:34:00Z</dcterms:created>
  <dcterms:modified xsi:type="dcterms:W3CDTF">2016-04-26T03:56:00Z</dcterms:modified>
</cp:coreProperties>
</file>