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537C7" w:rsidRPr="00A82596" w:rsidRDefault="00A82596" w:rsidP="00A82596">
      <w:pPr>
        <w:jc w:val="center"/>
        <w:rPr>
          <w:rFonts w:ascii="Arial" w:hAnsi="Arial" w:cs="Arial"/>
          <w:b/>
          <w:sz w:val="28"/>
          <w:szCs w:val="28"/>
        </w:rPr>
      </w:pPr>
      <w:r w:rsidRPr="00A82596">
        <w:rPr>
          <w:rFonts w:ascii="Arial" w:hAnsi="Arial" w:cs="Arial"/>
          <w:b/>
          <w:sz w:val="28"/>
          <w:szCs w:val="28"/>
        </w:rPr>
        <w:t>Divisions in society: African-Americans</w:t>
      </w:r>
    </w:p>
    <w:p w:rsidR="00A82596" w:rsidRDefault="00A82596">
      <w:pPr>
        <w:rPr>
          <w:rFonts w:ascii="Arial" w:hAnsi="Arial" w:cs="Arial"/>
          <w:sz w:val="28"/>
          <w:szCs w:val="28"/>
        </w:rPr>
      </w:pPr>
    </w:p>
    <w:p w:rsidR="00A82596" w:rsidRPr="00A82596" w:rsidRDefault="00A82596" w:rsidP="00A82596">
      <w:pPr>
        <w:rPr>
          <w:rFonts w:ascii="Arial" w:hAnsi="Arial" w:cs="Arial"/>
          <w:sz w:val="24"/>
          <w:szCs w:val="24"/>
        </w:rPr>
      </w:pPr>
      <w:r w:rsidRPr="00A82596">
        <w:rPr>
          <w:rFonts w:ascii="Arial" w:hAnsi="Arial" w:cs="Arial"/>
          <w:sz w:val="24"/>
          <w:szCs w:val="24"/>
        </w:rPr>
        <w:t>The US Constitution states that everyone is equal, but many groups in America in the 1920s were not treated fairly. There was a great deal of prejudice against those who were n</w:t>
      </w:r>
      <w:r>
        <w:rPr>
          <w:rFonts w:ascii="Arial" w:hAnsi="Arial" w:cs="Arial"/>
          <w:sz w:val="24"/>
          <w:szCs w:val="24"/>
        </w:rPr>
        <w:t>ot considered 'real' Americans.</w:t>
      </w:r>
    </w:p>
    <w:p w:rsidR="00A82596" w:rsidRPr="00A82596" w:rsidRDefault="00A82596" w:rsidP="00A82596">
      <w:pPr>
        <w:rPr>
          <w:rFonts w:ascii="Arial" w:hAnsi="Arial" w:cs="Arial"/>
          <w:b/>
          <w:sz w:val="24"/>
          <w:szCs w:val="24"/>
        </w:rPr>
      </w:pPr>
      <w:r w:rsidRPr="00A82596">
        <w:rPr>
          <w:rFonts w:ascii="Arial" w:hAnsi="Arial" w:cs="Arial"/>
          <w:b/>
          <w:sz w:val="24"/>
          <w:szCs w:val="24"/>
        </w:rPr>
        <w:t>Problems faced by black Americans</w:t>
      </w:r>
    </w:p>
    <w:p w:rsidR="00A82596" w:rsidRPr="00A82596" w:rsidRDefault="00A82596" w:rsidP="00A82596">
      <w:pPr>
        <w:rPr>
          <w:rFonts w:ascii="Arial" w:hAnsi="Arial" w:cs="Arial"/>
          <w:sz w:val="24"/>
          <w:szCs w:val="24"/>
        </w:rPr>
      </w:pPr>
      <w:r w:rsidRPr="00A82596">
        <w:rPr>
          <w:rFonts w:ascii="Arial" w:hAnsi="Arial" w:cs="Arial"/>
          <w:sz w:val="24"/>
          <w:szCs w:val="24"/>
        </w:rPr>
        <w:t>In 1920, there were 12 million black Americans living in the USA with 75 per cent of them living in the south. Racial intolerance affected every aspect of their lives.</w:t>
      </w:r>
    </w:p>
    <w:p w:rsidR="00A82596" w:rsidRPr="00A82596" w:rsidRDefault="00A82596" w:rsidP="00A82596">
      <w:pPr>
        <w:rPr>
          <w:rFonts w:ascii="Arial" w:hAnsi="Arial" w:cs="Arial"/>
          <w:b/>
          <w:sz w:val="24"/>
          <w:szCs w:val="24"/>
        </w:rPr>
      </w:pPr>
      <w:r w:rsidRPr="00A82596">
        <w:rPr>
          <w:rFonts w:ascii="Arial" w:hAnsi="Arial" w:cs="Arial"/>
          <w:b/>
          <w:sz w:val="24"/>
          <w:szCs w:val="24"/>
        </w:rPr>
        <w:t>The experiences of black A</w:t>
      </w:r>
      <w:r w:rsidRPr="00A82596">
        <w:rPr>
          <w:rFonts w:ascii="Arial" w:hAnsi="Arial" w:cs="Arial"/>
          <w:b/>
          <w:sz w:val="24"/>
          <w:szCs w:val="24"/>
        </w:rPr>
        <w:t>mericans in the southern states</w:t>
      </w:r>
    </w:p>
    <w:p w:rsidR="00A82596" w:rsidRPr="00A82596" w:rsidRDefault="00A82596" w:rsidP="00A82596">
      <w:pPr>
        <w:rPr>
          <w:rFonts w:ascii="Arial" w:hAnsi="Arial" w:cs="Arial"/>
          <w:sz w:val="24"/>
          <w:szCs w:val="24"/>
        </w:rPr>
      </w:pPr>
      <w:r w:rsidRPr="00A82596">
        <w:rPr>
          <w:rFonts w:ascii="Arial" w:hAnsi="Arial" w:cs="Arial"/>
          <w:sz w:val="24"/>
          <w:szCs w:val="24"/>
        </w:rPr>
        <w:t xml:space="preserve">Although slavery had ended in 1865, black Americans in the southern states suffered more discrimination than those in the north. This was because of </w:t>
      </w:r>
      <w:r w:rsidRPr="00A82596">
        <w:rPr>
          <w:rFonts w:ascii="Arial" w:hAnsi="Arial" w:cs="Arial"/>
          <w:sz w:val="24"/>
          <w:szCs w:val="24"/>
        </w:rPr>
        <w:t>the Jim Crow laws in the south.</w:t>
      </w:r>
    </w:p>
    <w:p w:rsidR="00A82596" w:rsidRPr="00A82596" w:rsidRDefault="00A82596" w:rsidP="00A82596">
      <w:pPr>
        <w:rPr>
          <w:rFonts w:ascii="Arial" w:hAnsi="Arial" w:cs="Arial"/>
          <w:sz w:val="24"/>
          <w:szCs w:val="24"/>
        </w:rPr>
      </w:pPr>
      <w:r w:rsidRPr="00A82596">
        <w:rPr>
          <w:rFonts w:ascii="Arial" w:hAnsi="Arial" w:cs="Arial"/>
          <w:sz w:val="24"/>
          <w:szCs w:val="24"/>
        </w:rPr>
        <w:t>The Jim Crow laws legalised segregation and helped to keep black Americans in inferior positions in soc</w:t>
      </w:r>
      <w:r w:rsidRPr="00A82596">
        <w:rPr>
          <w:rFonts w:ascii="Arial" w:hAnsi="Arial" w:cs="Arial"/>
          <w:sz w:val="24"/>
          <w:szCs w:val="24"/>
        </w:rPr>
        <w:t>iety, politics and the economy.</w:t>
      </w:r>
    </w:p>
    <w:p w:rsidR="00A82596" w:rsidRPr="00A82596" w:rsidRDefault="00A82596" w:rsidP="00A82596">
      <w:pPr>
        <w:rPr>
          <w:rFonts w:ascii="Arial" w:hAnsi="Arial" w:cs="Arial"/>
          <w:b/>
          <w:sz w:val="24"/>
          <w:szCs w:val="24"/>
        </w:rPr>
      </w:pPr>
      <w:r w:rsidRPr="00A82596">
        <w:rPr>
          <w:rFonts w:ascii="Arial" w:hAnsi="Arial" w:cs="Arial"/>
          <w:b/>
          <w:sz w:val="24"/>
          <w:szCs w:val="24"/>
        </w:rPr>
        <w:t>Jim Crow laws</w:t>
      </w:r>
    </w:p>
    <w:p w:rsidR="00A82596" w:rsidRPr="00A82596" w:rsidRDefault="00A82596" w:rsidP="00A82596">
      <w:pPr>
        <w:rPr>
          <w:rFonts w:ascii="Arial" w:hAnsi="Arial" w:cs="Arial"/>
          <w:sz w:val="24"/>
          <w:szCs w:val="24"/>
        </w:rPr>
      </w:pPr>
      <w:r w:rsidRPr="00A82596">
        <w:rPr>
          <w:rFonts w:ascii="Arial" w:hAnsi="Arial" w:cs="Arial"/>
          <w:sz w:val="24"/>
          <w:szCs w:val="24"/>
        </w:rPr>
        <w:t>The laws meant that white people and black Americans had to live separately. The areas affected by segregation included churches, hospitals, theatres, schools, toilets, cemeteries, parks and other public places.</w:t>
      </w:r>
    </w:p>
    <w:p w:rsidR="00A82596" w:rsidRPr="00A82596" w:rsidRDefault="00A82596" w:rsidP="00A82596">
      <w:pPr>
        <w:rPr>
          <w:rFonts w:ascii="Arial" w:hAnsi="Arial" w:cs="Arial"/>
          <w:sz w:val="24"/>
          <w:szCs w:val="24"/>
        </w:rPr>
      </w:pPr>
      <w:r w:rsidRPr="00A82596">
        <w:rPr>
          <w:rFonts w:ascii="Arial" w:hAnsi="Arial" w:cs="Arial"/>
          <w:sz w:val="24"/>
          <w:szCs w:val="24"/>
        </w:rPr>
        <w:t>Black Americans could not serve on juries.</w:t>
      </w:r>
    </w:p>
    <w:p w:rsidR="00A82596" w:rsidRPr="00A82596" w:rsidRDefault="00A82596" w:rsidP="00A82596">
      <w:pPr>
        <w:rPr>
          <w:rFonts w:ascii="Arial" w:hAnsi="Arial" w:cs="Arial"/>
          <w:sz w:val="24"/>
          <w:szCs w:val="24"/>
        </w:rPr>
      </w:pPr>
      <w:r w:rsidRPr="00A82596">
        <w:rPr>
          <w:rFonts w:ascii="Arial" w:hAnsi="Arial" w:cs="Arial"/>
          <w:sz w:val="24"/>
          <w:szCs w:val="24"/>
        </w:rPr>
        <w:t>Schools for black Americans were deliberately kept inferior, so that they would remain uneducated and not advance in society. The authorities spent less on black American schools than those for white people. Textbooks were rare and class sizes were huge. Many could not access any form of education and illiteracy was high.</w:t>
      </w:r>
    </w:p>
    <w:p w:rsidR="00A82596" w:rsidRPr="00A82596" w:rsidRDefault="00A82596" w:rsidP="00A82596">
      <w:pPr>
        <w:rPr>
          <w:rFonts w:ascii="Arial" w:hAnsi="Arial" w:cs="Arial"/>
          <w:sz w:val="24"/>
          <w:szCs w:val="24"/>
        </w:rPr>
      </w:pPr>
      <w:r w:rsidRPr="00A82596">
        <w:rPr>
          <w:rFonts w:ascii="Arial" w:hAnsi="Arial" w:cs="Arial"/>
          <w:sz w:val="24"/>
          <w:szCs w:val="24"/>
        </w:rPr>
        <w:t>Voting was made difficult for black Americans. To be allowed to vote people had to:</w:t>
      </w:r>
    </w:p>
    <w:p w:rsidR="00A82596" w:rsidRPr="00A82596" w:rsidRDefault="00A82596" w:rsidP="00A82596">
      <w:pPr>
        <w:rPr>
          <w:rFonts w:ascii="Arial" w:hAnsi="Arial" w:cs="Arial"/>
          <w:sz w:val="24"/>
          <w:szCs w:val="24"/>
        </w:rPr>
      </w:pPr>
      <w:r w:rsidRPr="00A82596">
        <w:rPr>
          <w:rFonts w:ascii="Arial" w:hAnsi="Arial" w:cs="Arial"/>
          <w:sz w:val="24"/>
          <w:szCs w:val="24"/>
        </w:rPr>
        <w:t>Pay a poll tax: Due to low wages, many black Americans were too poor to pay the tax, and were therefore unable to vote.</w:t>
      </w:r>
    </w:p>
    <w:p w:rsidR="00A82596" w:rsidRPr="00A82596" w:rsidRDefault="00A82596" w:rsidP="00A82596">
      <w:pPr>
        <w:rPr>
          <w:rFonts w:ascii="Arial" w:hAnsi="Arial" w:cs="Arial"/>
          <w:sz w:val="24"/>
          <w:szCs w:val="24"/>
        </w:rPr>
      </w:pPr>
      <w:r w:rsidRPr="00A82596">
        <w:rPr>
          <w:rFonts w:ascii="Arial" w:hAnsi="Arial" w:cs="Arial"/>
          <w:sz w:val="24"/>
          <w:szCs w:val="24"/>
        </w:rPr>
        <w:t>Pass a literacy test: People had to prove that they could read difficult extracts from texts, but literacy levels were low amongst black Americans so few were allowed to vote. Even when some of them were able to pass these tests, they were attacked and threatened if they tried to vote.</w:t>
      </w:r>
    </w:p>
    <w:p w:rsidR="00A82596" w:rsidRPr="00A82596" w:rsidRDefault="00A82596" w:rsidP="00A82596">
      <w:pPr>
        <w:rPr>
          <w:rFonts w:ascii="Arial" w:hAnsi="Arial" w:cs="Arial"/>
          <w:sz w:val="24"/>
          <w:szCs w:val="24"/>
        </w:rPr>
      </w:pPr>
      <w:r w:rsidRPr="00A82596">
        <w:rPr>
          <w:rFonts w:ascii="Arial" w:hAnsi="Arial" w:cs="Arial"/>
          <w:sz w:val="24"/>
          <w:szCs w:val="24"/>
        </w:rPr>
        <w:t>The “Grandfather Clause” excluded anyone whose grandfather was a slave from voting.</w:t>
      </w:r>
    </w:p>
    <w:p w:rsidR="00A82596" w:rsidRPr="00A82596" w:rsidRDefault="00A82596" w:rsidP="00A82596">
      <w:pPr>
        <w:rPr>
          <w:rFonts w:ascii="Arial" w:hAnsi="Arial" w:cs="Arial"/>
          <w:sz w:val="24"/>
          <w:szCs w:val="24"/>
        </w:rPr>
      </w:pPr>
      <w:r w:rsidRPr="00A82596">
        <w:rPr>
          <w:rFonts w:ascii="Arial" w:hAnsi="Arial" w:cs="Arial"/>
          <w:sz w:val="24"/>
          <w:szCs w:val="24"/>
        </w:rPr>
        <w:t>Employment was affected. Black Americans were forced to work in low paid, unskilled jobs.</w:t>
      </w:r>
    </w:p>
    <w:p w:rsidR="00A82596" w:rsidRPr="00A82596" w:rsidRDefault="00A82596" w:rsidP="00A82596">
      <w:pPr>
        <w:rPr>
          <w:rFonts w:ascii="Arial" w:hAnsi="Arial" w:cs="Arial"/>
          <w:sz w:val="24"/>
          <w:szCs w:val="24"/>
        </w:rPr>
      </w:pPr>
      <w:r w:rsidRPr="00A82596">
        <w:rPr>
          <w:rFonts w:ascii="Arial" w:hAnsi="Arial" w:cs="Arial"/>
          <w:sz w:val="24"/>
          <w:szCs w:val="24"/>
        </w:rPr>
        <w:t>The majority of them were not able to benefit from the flourishing economy of the 1920s. Most black Americans in the south were sharecroppers who suffered when agricultural prices fell throughout the 1920s and early 1930s. Three-quarter</w:t>
      </w:r>
      <w:r w:rsidRPr="00A82596">
        <w:rPr>
          <w:rFonts w:ascii="Arial" w:hAnsi="Arial" w:cs="Arial"/>
          <w:sz w:val="24"/>
          <w:szCs w:val="24"/>
        </w:rPr>
        <w:t>s of a million lost their jobs.</w:t>
      </w:r>
    </w:p>
    <w:p w:rsidR="00A82596" w:rsidRPr="00A82596" w:rsidRDefault="00A82596" w:rsidP="00A82596">
      <w:pPr>
        <w:rPr>
          <w:rFonts w:ascii="Arial" w:hAnsi="Arial" w:cs="Arial"/>
          <w:sz w:val="24"/>
          <w:szCs w:val="24"/>
        </w:rPr>
      </w:pPr>
      <w:r w:rsidRPr="00A82596">
        <w:rPr>
          <w:rFonts w:ascii="Arial" w:hAnsi="Arial" w:cs="Arial"/>
          <w:sz w:val="24"/>
          <w:szCs w:val="24"/>
        </w:rPr>
        <w:t>Social customs emphasised the inferiority of black American in society. They had to enter a white person’s house by the back door, not look them directly in the eye or speak before they were spoken to.</w:t>
      </w:r>
    </w:p>
    <w:p w:rsidR="00A82596" w:rsidRPr="00A82596" w:rsidRDefault="00A82596" w:rsidP="00A82596">
      <w:pPr>
        <w:rPr>
          <w:rFonts w:ascii="Arial" w:hAnsi="Arial" w:cs="Arial"/>
          <w:b/>
          <w:sz w:val="24"/>
          <w:szCs w:val="24"/>
        </w:rPr>
      </w:pPr>
      <w:r w:rsidRPr="00A82596">
        <w:rPr>
          <w:rFonts w:ascii="Arial" w:hAnsi="Arial" w:cs="Arial"/>
          <w:b/>
          <w:sz w:val="24"/>
          <w:szCs w:val="24"/>
        </w:rPr>
        <w:t>The experiences of black Americans in the northern states</w:t>
      </w:r>
    </w:p>
    <w:p w:rsidR="00A82596" w:rsidRPr="00A82596" w:rsidRDefault="00A82596" w:rsidP="00A82596">
      <w:pPr>
        <w:rPr>
          <w:rFonts w:ascii="Arial" w:hAnsi="Arial" w:cs="Arial"/>
          <w:sz w:val="24"/>
          <w:szCs w:val="24"/>
        </w:rPr>
      </w:pPr>
      <w:r w:rsidRPr="00A82596">
        <w:rPr>
          <w:rFonts w:ascii="Arial" w:hAnsi="Arial" w:cs="Arial"/>
          <w:sz w:val="24"/>
          <w:szCs w:val="24"/>
        </w:rPr>
        <w:t>In the 1920s, the growth of huge industrial cities in the north led to one million black Americans from the south migrating to these areas to look for work. Most of them moved to cities such as</w:t>
      </w:r>
      <w:r>
        <w:rPr>
          <w:rFonts w:ascii="Arial" w:hAnsi="Arial" w:cs="Arial"/>
          <w:sz w:val="24"/>
          <w:szCs w:val="24"/>
        </w:rPr>
        <w:t xml:space="preserve"> New York, Chicago and Detroit.</w:t>
      </w:r>
    </w:p>
    <w:p w:rsidR="00A82596" w:rsidRPr="00A82596" w:rsidRDefault="00A82596" w:rsidP="00A82596">
      <w:pPr>
        <w:rPr>
          <w:rFonts w:ascii="Arial" w:hAnsi="Arial" w:cs="Arial"/>
          <w:sz w:val="24"/>
          <w:szCs w:val="24"/>
        </w:rPr>
      </w:pPr>
      <w:r w:rsidRPr="00A82596">
        <w:rPr>
          <w:rFonts w:ascii="Arial" w:hAnsi="Arial" w:cs="Arial"/>
          <w:sz w:val="24"/>
          <w:szCs w:val="24"/>
        </w:rPr>
        <w:lastRenderedPageBreak/>
        <w:t>Life was hard for black Americans in the north even though the Jim Crow laws did not exist there. They faced d</w:t>
      </w:r>
      <w:r>
        <w:rPr>
          <w:rFonts w:ascii="Arial" w:hAnsi="Arial" w:cs="Arial"/>
          <w:sz w:val="24"/>
          <w:szCs w:val="24"/>
        </w:rPr>
        <w:t>iscrimination and exploitation.</w:t>
      </w:r>
    </w:p>
    <w:p w:rsidR="00A82596" w:rsidRPr="00A82596" w:rsidRDefault="00A82596" w:rsidP="00A82596">
      <w:pPr>
        <w:rPr>
          <w:rFonts w:ascii="Arial" w:hAnsi="Arial" w:cs="Arial"/>
          <w:sz w:val="24"/>
          <w:szCs w:val="24"/>
        </w:rPr>
      </w:pPr>
      <w:r w:rsidRPr="00A82596">
        <w:rPr>
          <w:rFonts w:ascii="Arial" w:hAnsi="Arial" w:cs="Arial"/>
          <w:sz w:val="24"/>
          <w:szCs w:val="24"/>
        </w:rPr>
        <w:t>They were given the most menial tasks, due to a combination of racism and poor education. 60 per cent of black American women in Milwaukee worked as domestic servants.</w:t>
      </w:r>
    </w:p>
    <w:p w:rsidR="00A82596" w:rsidRPr="00A82596" w:rsidRDefault="00A82596" w:rsidP="00A82596">
      <w:pPr>
        <w:rPr>
          <w:rFonts w:ascii="Arial" w:hAnsi="Arial" w:cs="Arial"/>
          <w:sz w:val="24"/>
          <w:szCs w:val="24"/>
        </w:rPr>
      </w:pPr>
      <w:r w:rsidRPr="00A82596">
        <w:rPr>
          <w:rFonts w:ascii="Arial" w:hAnsi="Arial" w:cs="Arial"/>
          <w:sz w:val="24"/>
          <w:szCs w:val="24"/>
        </w:rPr>
        <w:t>Their wages did not match those of white people doing the same job.</w:t>
      </w:r>
    </w:p>
    <w:p w:rsidR="00A82596" w:rsidRPr="00A82596" w:rsidRDefault="00A82596" w:rsidP="00A82596">
      <w:pPr>
        <w:rPr>
          <w:rFonts w:ascii="Arial" w:hAnsi="Arial" w:cs="Arial"/>
          <w:sz w:val="24"/>
          <w:szCs w:val="24"/>
        </w:rPr>
      </w:pPr>
      <w:r w:rsidRPr="00A82596">
        <w:rPr>
          <w:rFonts w:ascii="Arial" w:hAnsi="Arial" w:cs="Arial"/>
          <w:sz w:val="24"/>
          <w:szCs w:val="24"/>
        </w:rPr>
        <w:t>Car factories only hired black Americans in small numbers; most operated an all-white policy.</w:t>
      </w:r>
    </w:p>
    <w:p w:rsidR="00A82596" w:rsidRPr="00A82596" w:rsidRDefault="00A82596" w:rsidP="00A82596">
      <w:pPr>
        <w:rPr>
          <w:rFonts w:ascii="Arial" w:hAnsi="Arial" w:cs="Arial"/>
          <w:sz w:val="24"/>
          <w:szCs w:val="24"/>
        </w:rPr>
      </w:pPr>
      <w:r w:rsidRPr="00A82596">
        <w:rPr>
          <w:rFonts w:ascii="Arial" w:hAnsi="Arial" w:cs="Arial"/>
          <w:sz w:val="24"/>
          <w:szCs w:val="24"/>
        </w:rPr>
        <w:t>When unemployment increased, they were the first to be sacked. It was black Americans who suffered the most during the Depression. By 1933, over half of black Americans in the north were dependent on government support.</w:t>
      </w:r>
    </w:p>
    <w:p w:rsidR="00A82596" w:rsidRPr="00A82596" w:rsidRDefault="00A82596" w:rsidP="00A82596">
      <w:pPr>
        <w:rPr>
          <w:rFonts w:ascii="Arial" w:hAnsi="Arial" w:cs="Arial"/>
          <w:sz w:val="24"/>
          <w:szCs w:val="24"/>
        </w:rPr>
      </w:pPr>
      <w:r w:rsidRPr="00A82596">
        <w:rPr>
          <w:rFonts w:ascii="Arial" w:hAnsi="Arial" w:cs="Arial"/>
          <w:sz w:val="24"/>
          <w:szCs w:val="24"/>
        </w:rPr>
        <w:t>They lived in squalid ghettos.</w:t>
      </w:r>
    </w:p>
    <w:p w:rsidR="00A82596" w:rsidRPr="00A82596" w:rsidRDefault="00A82596" w:rsidP="00A82596">
      <w:pPr>
        <w:rPr>
          <w:rFonts w:ascii="Arial" w:hAnsi="Arial" w:cs="Arial"/>
          <w:sz w:val="24"/>
          <w:szCs w:val="24"/>
        </w:rPr>
      </w:pPr>
      <w:r w:rsidRPr="00A82596">
        <w:rPr>
          <w:rFonts w:ascii="Arial" w:hAnsi="Arial" w:cs="Arial"/>
          <w:sz w:val="24"/>
          <w:szCs w:val="24"/>
        </w:rPr>
        <w:t>There was hostility from white people and attacks from the Ku Klux Klan (KKK) because they felt the black Americans were taking their jobs. They also feared the crime and violence in the ghettos. Race riots, such as those in Chicago in 1919, confirmed the anxieties of white people and sparked an increase in the membership of the KKK.</w:t>
      </w:r>
    </w:p>
    <w:p w:rsidR="00A82596" w:rsidRPr="00A82596" w:rsidRDefault="00A82596" w:rsidP="00A82596">
      <w:pPr>
        <w:rPr>
          <w:rFonts w:ascii="Arial" w:hAnsi="Arial" w:cs="Arial"/>
          <w:b/>
          <w:sz w:val="24"/>
          <w:szCs w:val="24"/>
        </w:rPr>
      </w:pPr>
      <w:r w:rsidRPr="00A82596">
        <w:rPr>
          <w:rFonts w:ascii="Arial" w:hAnsi="Arial" w:cs="Arial"/>
          <w:b/>
          <w:sz w:val="24"/>
          <w:szCs w:val="24"/>
        </w:rPr>
        <w:t>The reaction of black Americans to the problems they faced</w:t>
      </w:r>
    </w:p>
    <w:p w:rsidR="00A82596" w:rsidRPr="00A82596" w:rsidRDefault="00A82596" w:rsidP="00A82596">
      <w:pPr>
        <w:rPr>
          <w:rFonts w:ascii="Arial" w:hAnsi="Arial" w:cs="Arial"/>
          <w:sz w:val="24"/>
          <w:szCs w:val="24"/>
        </w:rPr>
      </w:pPr>
      <w:r w:rsidRPr="00A82596">
        <w:rPr>
          <w:rFonts w:ascii="Arial" w:hAnsi="Arial" w:cs="Arial"/>
          <w:sz w:val="24"/>
          <w:szCs w:val="24"/>
        </w:rPr>
        <w:t>Culture</w:t>
      </w:r>
    </w:p>
    <w:p w:rsidR="00A82596" w:rsidRPr="00A82596" w:rsidRDefault="00A82596" w:rsidP="00A82596">
      <w:pPr>
        <w:rPr>
          <w:rFonts w:ascii="Arial" w:hAnsi="Arial" w:cs="Arial"/>
          <w:sz w:val="24"/>
          <w:szCs w:val="24"/>
        </w:rPr>
      </w:pPr>
      <w:r w:rsidRPr="00A82596">
        <w:rPr>
          <w:rFonts w:ascii="Arial" w:hAnsi="Arial" w:cs="Arial"/>
          <w:sz w:val="24"/>
          <w:szCs w:val="24"/>
        </w:rPr>
        <w:t>They expressed their frustrations at discrimination thro</w:t>
      </w:r>
      <w:r>
        <w:rPr>
          <w:rFonts w:ascii="Arial" w:hAnsi="Arial" w:cs="Arial"/>
          <w:sz w:val="24"/>
          <w:szCs w:val="24"/>
        </w:rPr>
        <w:t>ugh their music and literature.</w:t>
      </w:r>
    </w:p>
    <w:p w:rsidR="00A82596" w:rsidRPr="00A82596" w:rsidRDefault="00A82596" w:rsidP="00A82596">
      <w:pPr>
        <w:rPr>
          <w:rFonts w:ascii="Arial" w:hAnsi="Arial" w:cs="Arial"/>
          <w:sz w:val="24"/>
          <w:szCs w:val="24"/>
        </w:rPr>
      </w:pPr>
      <w:r w:rsidRPr="00A82596">
        <w:rPr>
          <w:rFonts w:ascii="Arial" w:hAnsi="Arial" w:cs="Arial"/>
          <w:sz w:val="24"/>
          <w:szCs w:val="24"/>
        </w:rPr>
        <w:t xml:space="preserve">Their culture flourished in the 1920s, especially in inner city </w:t>
      </w:r>
      <w:r>
        <w:rPr>
          <w:rFonts w:ascii="Arial" w:hAnsi="Arial" w:cs="Arial"/>
          <w:sz w:val="24"/>
          <w:szCs w:val="24"/>
        </w:rPr>
        <w:t>areas, like Harlem in New York.</w:t>
      </w:r>
    </w:p>
    <w:p w:rsidR="00A82596" w:rsidRPr="00A82596" w:rsidRDefault="00A82596" w:rsidP="00A82596">
      <w:pPr>
        <w:rPr>
          <w:rFonts w:ascii="Arial" w:hAnsi="Arial" w:cs="Arial"/>
          <w:sz w:val="24"/>
          <w:szCs w:val="24"/>
        </w:rPr>
      </w:pPr>
      <w:r w:rsidRPr="00A82596">
        <w:rPr>
          <w:rFonts w:ascii="Arial" w:hAnsi="Arial" w:cs="Arial"/>
          <w:sz w:val="24"/>
          <w:szCs w:val="24"/>
        </w:rPr>
        <w:t xml:space="preserve">Music, such as jazz, </w:t>
      </w:r>
      <w:r>
        <w:rPr>
          <w:rFonts w:ascii="Arial" w:hAnsi="Arial" w:cs="Arial"/>
          <w:sz w:val="24"/>
          <w:szCs w:val="24"/>
        </w:rPr>
        <w:t>soul and blues, became popular.</w:t>
      </w:r>
    </w:p>
    <w:p w:rsidR="00A82596" w:rsidRPr="00A82596" w:rsidRDefault="00A82596" w:rsidP="00A82596">
      <w:pPr>
        <w:rPr>
          <w:rFonts w:ascii="Arial" w:hAnsi="Arial" w:cs="Arial"/>
          <w:sz w:val="24"/>
          <w:szCs w:val="24"/>
        </w:rPr>
      </w:pPr>
      <w:r w:rsidRPr="00A82596">
        <w:rPr>
          <w:rFonts w:ascii="Arial" w:hAnsi="Arial" w:cs="Arial"/>
          <w:sz w:val="24"/>
          <w:szCs w:val="24"/>
        </w:rPr>
        <w:t>When jazz was banned in a number of cities, performers moved to the speakeasies. Thus, young white people were influe</w:t>
      </w:r>
      <w:r>
        <w:rPr>
          <w:rFonts w:ascii="Arial" w:hAnsi="Arial" w:cs="Arial"/>
          <w:sz w:val="24"/>
          <w:szCs w:val="24"/>
        </w:rPr>
        <w:t>nced by black American culture.</w:t>
      </w:r>
    </w:p>
    <w:p w:rsidR="00A82596" w:rsidRPr="00A82596" w:rsidRDefault="00A82596" w:rsidP="00A82596">
      <w:pPr>
        <w:rPr>
          <w:rFonts w:ascii="Arial" w:hAnsi="Arial" w:cs="Arial"/>
          <w:sz w:val="24"/>
          <w:szCs w:val="24"/>
        </w:rPr>
      </w:pPr>
      <w:r w:rsidRPr="00A82596">
        <w:rPr>
          <w:rFonts w:ascii="Arial" w:hAnsi="Arial" w:cs="Arial"/>
          <w:sz w:val="24"/>
          <w:szCs w:val="24"/>
        </w:rPr>
        <w:t>Their theatres attracted big audiences. Comedians, actors and dancers, such as Josephine Baker, had very successful shows. A number of musicians became very famous, including Lo</w:t>
      </w:r>
      <w:r>
        <w:rPr>
          <w:rFonts w:ascii="Arial" w:hAnsi="Arial" w:cs="Arial"/>
          <w:sz w:val="24"/>
          <w:szCs w:val="24"/>
        </w:rPr>
        <w:t>uis Armstrong and Bessie Smith.</w:t>
      </w:r>
    </w:p>
    <w:p w:rsidR="00A82596" w:rsidRPr="00A82596" w:rsidRDefault="00A82596" w:rsidP="00A82596">
      <w:pPr>
        <w:rPr>
          <w:rFonts w:ascii="Arial" w:hAnsi="Arial" w:cs="Arial"/>
          <w:sz w:val="24"/>
          <w:szCs w:val="24"/>
        </w:rPr>
      </w:pPr>
      <w:r w:rsidRPr="00A82596">
        <w:rPr>
          <w:rFonts w:ascii="Arial" w:hAnsi="Arial" w:cs="Arial"/>
          <w:sz w:val="24"/>
          <w:szCs w:val="24"/>
        </w:rPr>
        <w:t>Politics</w:t>
      </w:r>
    </w:p>
    <w:p w:rsidR="00A82596" w:rsidRPr="00A82596" w:rsidRDefault="00A82596" w:rsidP="00A82596">
      <w:pPr>
        <w:rPr>
          <w:rFonts w:ascii="Arial" w:hAnsi="Arial" w:cs="Arial"/>
          <w:sz w:val="24"/>
          <w:szCs w:val="24"/>
        </w:rPr>
      </w:pPr>
      <w:r w:rsidRPr="00A82596">
        <w:rPr>
          <w:rFonts w:ascii="Arial" w:hAnsi="Arial" w:cs="Arial"/>
          <w:sz w:val="24"/>
          <w:szCs w:val="24"/>
        </w:rPr>
        <w:t xml:space="preserve">Some joined black American political </w:t>
      </w:r>
      <w:r>
        <w:rPr>
          <w:rFonts w:ascii="Arial" w:hAnsi="Arial" w:cs="Arial"/>
          <w:sz w:val="24"/>
          <w:szCs w:val="24"/>
        </w:rPr>
        <w:t>organisations.</w:t>
      </w:r>
    </w:p>
    <w:p w:rsidR="00A82596" w:rsidRPr="00A82596" w:rsidRDefault="00A82596" w:rsidP="00A82596">
      <w:pPr>
        <w:rPr>
          <w:rFonts w:ascii="Arial" w:hAnsi="Arial" w:cs="Arial"/>
          <w:sz w:val="24"/>
          <w:szCs w:val="24"/>
        </w:rPr>
      </w:pPr>
      <w:r w:rsidRPr="00A82596">
        <w:rPr>
          <w:rFonts w:ascii="Arial" w:hAnsi="Arial" w:cs="Arial"/>
          <w:sz w:val="24"/>
          <w:szCs w:val="24"/>
        </w:rPr>
        <w:t>There were two main groups in the 1920s. Eac</w:t>
      </w:r>
      <w:r>
        <w:rPr>
          <w:rFonts w:ascii="Arial" w:hAnsi="Arial" w:cs="Arial"/>
          <w:sz w:val="24"/>
          <w:szCs w:val="24"/>
        </w:rPr>
        <w:t>h one had some limited success.</w:t>
      </w:r>
    </w:p>
    <w:p w:rsidR="00A82596" w:rsidRPr="00A82596" w:rsidRDefault="00A82596" w:rsidP="00A82596">
      <w:pPr>
        <w:rPr>
          <w:rFonts w:ascii="Arial" w:hAnsi="Arial" w:cs="Arial"/>
          <w:b/>
          <w:sz w:val="24"/>
          <w:szCs w:val="24"/>
        </w:rPr>
      </w:pPr>
      <w:r w:rsidRPr="00A82596">
        <w:rPr>
          <w:rFonts w:ascii="Arial" w:hAnsi="Arial" w:cs="Arial"/>
          <w:b/>
          <w:sz w:val="24"/>
          <w:szCs w:val="24"/>
        </w:rPr>
        <w:t>The National Association for the Advance</w:t>
      </w:r>
      <w:r>
        <w:rPr>
          <w:rFonts w:ascii="Arial" w:hAnsi="Arial" w:cs="Arial"/>
          <w:b/>
          <w:sz w:val="24"/>
          <w:szCs w:val="24"/>
        </w:rPr>
        <w:t>ment of Coloured People (NAACP)</w:t>
      </w:r>
    </w:p>
    <w:p w:rsidR="00A82596" w:rsidRPr="00A82596" w:rsidRDefault="00A82596" w:rsidP="00A82596">
      <w:pPr>
        <w:rPr>
          <w:rFonts w:ascii="Arial" w:hAnsi="Arial" w:cs="Arial"/>
          <w:sz w:val="24"/>
          <w:szCs w:val="24"/>
        </w:rPr>
      </w:pPr>
      <w:r w:rsidRPr="00A82596">
        <w:rPr>
          <w:rFonts w:ascii="Arial" w:hAnsi="Arial" w:cs="Arial"/>
          <w:sz w:val="24"/>
          <w:szCs w:val="24"/>
        </w:rPr>
        <w:t>The NAACP, led by William du Bois, grew rapidly. In 1919, it had 90,000 members in 300 branch</w:t>
      </w:r>
      <w:r>
        <w:rPr>
          <w:rFonts w:ascii="Arial" w:hAnsi="Arial" w:cs="Arial"/>
          <w:sz w:val="24"/>
          <w:szCs w:val="24"/>
        </w:rPr>
        <w:t>es.</w:t>
      </w:r>
    </w:p>
    <w:p w:rsidR="00A82596" w:rsidRPr="00A82596" w:rsidRDefault="00A82596" w:rsidP="00A82596">
      <w:pPr>
        <w:rPr>
          <w:rFonts w:ascii="Arial" w:hAnsi="Arial" w:cs="Arial"/>
          <w:sz w:val="24"/>
          <w:szCs w:val="24"/>
        </w:rPr>
      </w:pPr>
      <w:r w:rsidRPr="00A82596">
        <w:rPr>
          <w:rFonts w:ascii="Arial" w:hAnsi="Arial" w:cs="Arial"/>
          <w:sz w:val="24"/>
          <w:szCs w:val="24"/>
        </w:rPr>
        <w:t xml:space="preserve">It wanted to make black Americans more aware of their civil rights and to campaign for the abolition of segregation, the right to </w:t>
      </w:r>
      <w:r>
        <w:rPr>
          <w:rFonts w:ascii="Arial" w:hAnsi="Arial" w:cs="Arial"/>
          <w:sz w:val="24"/>
          <w:szCs w:val="24"/>
        </w:rPr>
        <w:t>vote and equality in education.</w:t>
      </w:r>
    </w:p>
    <w:p w:rsidR="00A82596" w:rsidRPr="00A82596" w:rsidRDefault="00A82596" w:rsidP="00A82596">
      <w:pPr>
        <w:rPr>
          <w:rFonts w:ascii="Arial" w:hAnsi="Arial" w:cs="Arial"/>
          <w:sz w:val="24"/>
          <w:szCs w:val="24"/>
        </w:rPr>
      </w:pPr>
      <w:r w:rsidRPr="00A82596">
        <w:rPr>
          <w:rFonts w:ascii="Arial" w:hAnsi="Arial" w:cs="Arial"/>
          <w:sz w:val="24"/>
          <w:szCs w:val="24"/>
        </w:rPr>
        <w:t>It used legal action and non-violent activities as ways of improving the lives of bla</w:t>
      </w:r>
      <w:r>
        <w:rPr>
          <w:rFonts w:ascii="Arial" w:hAnsi="Arial" w:cs="Arial"/>
          <w:sz w:val="24"/>
          <w:szCs w:val="24"/>
        </w:rPr>
        <w:t>ck Americans.</w:t>
      </w:r>
    </w:p>
    <w:p w:rsidR="00A82596" w:rsidRPr="00A82596" w:rsidRDefault="00A82596" w:rsidP="00A82596">
      <w:pPr>
        <w:rPr>
          <w:rFonts w:ascii="Arial" w:hAnsi="Arial" w:cs="Arial"/>
          <w:sz w:val="24"/>
          <w:szCs w:val="24"/>
        </w:rPr>
      </w:pPr>
      <w:r w:rsidRPr="00A82596">
        <w:rPr>
          <w:rFonts w:ascii="Arial" w:hAnsi="Arial" w:cs="Arial"/>
          <w:sz w:val="24"/>
          <w:szCs w:val="24"/>
        </w:rPr>
        <w:t xml:space="preserve">The number of </w:t>
      </w:r>
      <w:proofErr w:type="spellStart"/>
      <w:r w:rsidRPr="00A82596">
        <w:rPr>
          <w:rFonts w:ascii="Arial" w:hAnsi="Arial" w:cs="Arial"/>
          <w:sz w:val="24"/>
          <w:szCs w:val="24"/>
        </w:rPr>
        <w:t>lynchings</w:t>
      </w:r>
      <w:proofErr w:type="spellEnd"/>
      <w:r w:rsidRPr="00A82596">
        <w:rPr>
          <w:rFonts w:ascii="Arial" w:hAnsi="Arial" w:cs="Arial"/>
          <w:sz w:val="24"/>
          <w:szCs w:val="24"/>
        </w:rPr>
        <w:t xml:space="preserve"> decreased when the findings from a NAACP investigation into this criminal a</w:t>
      </w:r>
      <w:r>
        <w:rPr>
          <w:rFonts w:ascii="Arial" w:hAnsi="Arial" w:cs="Arial"/>
          <w:sz w:val="24"/>
          <w:szCs w:val="24"/>
        </w:rPr>
        <w:t>ctivity caused a public outcry.</w:t>
      </w:r>
    </w:p>
    <w:p w:rsidR="00A82596" w:rsidRPr="00A82596" w:rsidRDefault="00A82596" w:rsidP="00A82596">
      <w:pPr>
        <w:rPr>
          <w:rFonts w:ascii="Arial" w:hAnsi="Arial" w:cs="Arial"/>
          <w:b/>
          <w:sz w:val="24"/>
          <w:szCs w:val="24"/>
        </w:rPr>
      </w:pPr>
      <w:r w:rsidRPr="00A82596">
        <w:rPr>
          <w:rFonts w:ascii="Arial" w:hAnsi="Arial" w:cs="Arial"/>
          <w:b/>
          <w:sz w:val="24"/>
          <w:szCs w:val="24"/>
        </w:rPr>
        <w:t>Universal Negro</w:t>
      </w:r>
      <w:r>
        <w:rPr>
          <w:rFonts w:ascii="Arial" w:hAnsi="Arial" w:cs="Arial"/>
          <w:b/>
          <w:sz w:val="24"/>
          <w:szCs w:val="24"/>
        </w:rPr>
        <w:t xml:space="preserve"> Improvement Association (UNIA)</w:t>
      </w:r>
    </w:p>
    <w:p w:rsidR="00A82596" w:rsidRPr="00A82596" w:rsidRDefault="00A82596" w:rsidP="00A82596">
      <w:pPr>
        <w:rPr>
          <w:rFonts w:ascii="Arial" w:hAnsi="Arial" w:cs="Arial"/>
          <w:sz w:val="24"/>
          <w:szCs w:val="24"/>
        </w:rPr>
      </w:pPr>
      <w:r w:rsidRPr="00A82596">
        <w:rPr>
          <w:rFonts w:ascii="Arial" w:hAnsi="Arial" w:cs="Arial"/>
          <w:sz w:val="24"/>
          <w:szCs w:val="24"/>
        </w:rPr>
        <w:t xml:space="preserve">It was led by Marcus Garvey and had over one million members </w:t>
      </w:r>
      <w:r>
        <w:rPr>
          <w:rFonts w:ascii="Arial" w:hAnsi="Arial" w:cs="Arial"/>
          <w:sz w:val="24"/>
          <w:szCs w:val="24"/>
        </w:rPr>
        <w:t>in 1921.</w:t>
      </w:r>
    </w:p>
    <w:p w:rsidR="00A82596" w:rsidRPr="00A82596" w:rsidRDefault="00A82596" w:rsidP="00A82596">
      <w:pPr>
        <w:rPr>
          <w:rFonts w:ascii="Arial" w:hAnsi="Arial" w:cs="Arial"/>
          <w:sz w:val="24"/>
          <w:szCs w:val="24"/>
        </w:rPr>
      </w:pPr>
      <w:r w:rsidRPr="00A82596">
        <w:rPr>
          <w:rFonts w:ascii="Arial" w:hAnsi="Arial" w:cs="Arial"/>
          <w:sz w:val="24"/>
          <w:szCs w:val="24"/>
        </w:rPr>
        <w:lastRenderedPageBreak/>
        <w:t>Its aim was to increase black American pride in their colour, culture and history. “Black is beautif</w:t>
      </w:r>
      <w:r>
        <w:rPr>
          <w:rFonts w:ascii="Arial" w:hAnsi="Arial" w:cs="Arial"/>
          <w:sz w:val="24"/>
          <w:szCs w:val="24"/>
        </w:rPr>
        <w:t>ul” was his most famous slogan.</w:t>
      </w:r>
    </w:p>
    <w:p w:rsidR="00A82596" w:rsidRPr="00A82596" w:rsidRDefault="00A82596" w:rsidP="00A82596">
      <w:pPr>
        <w:rPr>
          <w:rFonts w:ascii="Arial" w:hAnsi="Arial" w:cs="Arial"/>
          <w:sz w:val="24"/>
          <w:szCs w:val="24"/>
        </w:rPr>
      </w:pPr>
      <w:r w:rsidRPr="00A82596">
        <w:rPr>
          <w:rFonts w:ascii="Arial" w:hAnsi="Arial" w:cs="Arial"/>
          <w:sz w:val="24"/>
          <w:szCs w:val="24"/>
        </w:rPr>
        <w:t>UNIA members wer</w:t>
      </w:r>
      <w:r>
        <w:rPr>
          <w:rFonts w:ascii="Arial" w:hAnsi="Arial" w:cs="Arial"/>
          <w:sz w:val="24"/>
          <w:szCs w:val="24"/>
        </w:rPr>
        <w:t>e more militant than the NAACP.</w:t>
      </w:r>
    </w:p>
    <w:p w:rsidR="00A82596" w:rsidRPr="00A82596" w:rsidRDefault="00A82596" w:rsidP="00A82596">
      <w:pPr>
        <w:rPr>
          <w:rFonts w:ascii="Arial" w:hAnsi="Arial" w:cs="Arial"/>
          <w:sz w:val="24"/>
          <w:szCs w:val="24"/>
        </w:rPr>
      </w:pPr>
      <w:r w:rsidRPr="00A82596">
        <w:rPr>
          <w:rFonts w:ascii="Arial" w:hAnsi="Arial" w:cs="Arial"/>
          <w:sz w:val="24"/>
          <w:szCs w:val="24"/>
        </w:rPr>
        <w:t xml:space="preserve">UNIA had some success. It encouraged black Americans to set up their own businesses and to boycott large shops which </w:t>
      </w:r>
      <w:r>
        <w:rPr>
          <w:rFonts w:ascii="Arial" w:hAnsi="Arial" w:cs="Arial"/>
          <w:sz w:val="24"/>
          <w:szCs w:val="24"/>
        </w:rPr>
        <w:t>did not employ black Americans.</w:t>
      </w:r>
    </w:p>
    <w:p w:rsidR="00A82596" w:rsidRPr="00A82596" w:rsidRDefault="00A82596" w:rsidP="00A82596">
      <w:pPr>
        <w:rPr>
          <w:rFonts w:ascii="Arial" w:hAnsi="Arial" w:cs="Arial"/>
          <w:sz w:val="24"/>
          <w:szCs w:val="24"/>
        </w:rPr>
      </w:pPr>
      <w:r w:rsidRPr="00A82596">
        <w:rPr>
          <w:rFonts w:ascii="Arial" w:hAnsi="Arial" w:cs="Arial"/>
          <w:sz w:val="24"/>
          <w:szCs w:val="24"/>
        </w:rPr>
        <w:t xml:space="preserve">It set up the Black Star steamship company to take black Americans back to their racial homeland, but Garvey was arrested </w:t>
      </w:r>
      <w:r>
        <w:rPr>
          <w:rFonts w:ascii="Arial" w:hAnsi="Arial" w:cs="Arial"/>
          <w:sz w:val="24"/>
          <w:szCs w:val="24"/>
        </w:rPr>
        <w:t>for fraud in 1923 and deported.</w:t>
      </w:r>
    </w:p>
    <w:p w:rsidR="00A82596" w:rsidRDefault="00A82596" w:rsidP="00A82596">
      <w:pPr>
        <w:rPr>
          <w:rFonts w:ascii="Arial" w:hAnsi="Arial" w:cs="Arial"/>
          <w:sz w:val="24"/>
          <w:szCs w:val="24"/>
        </w:rPr>
      </w:pPr>
      <w:r w:rsidRPr="00A82596">
        <w:rPr>
          <w:rFonts w:ascii="Arial" w:hAnsi="Arial" w:cs="Arial"/>
          <w:sz w:val="24"/>
          <w:szCs w:val="24"/>
        </w:rPr>
        <w:t>William du Bois and Marcus Garvey both tried to improve conditions for black people, but their methods were so different that they became sworn enemies. The campaigns of these groups were marred by disputes and violence between them.</w:t>
      </w:r>
    </w:p>
    <w:p w:rsidR="00A82596" w:rsidRPr="00A82596" w:rsidRDefault="00A82596" w:rsidP="00A82596">
      <w:pPr>
        <w:rPr>
          <w:rFonts w:ascii="Arial" w:hAnsi="Arial" w:cs="Arial"/>
          <w:b/>
          <w:sz w:val="24"/>
          <w:szCs w:val="24"/>
        </w:rPr>
      </w:pPr>
      <w:r w:rsidRPr="00A82596">
        <w:rPr>
          <w:rFonts w:ascii="Arial" w:hAnsi="Arial" w:cs="Arial"/>
          <w:b/>
          <w:sz w:val="24"/>
          <w:szCs w:val="24"/>
        </w:rPr>
        <w:t>The rise of the Ku Klux Klan (KKK) and its actions</w:t>
      </w:r>
    </w:p>
    <w:p w:rsidR="00A82596" w:rsidRPr="00A82596" w:rsidRDefault="00A82596" w:rsidP="00A82596">
      <w:pPr>
        <w:rPr>
          <w:rFonts w:ascii="Arial" w:hAnsi="Arial" w:cs="Arial"/>
          <w:sz w:val="24"/>
          <w:szCs w:val="24"/>
        </w:rPr>
      </w:pPr>
      <w:r w:rsidRPr="00A82596">
        <w:rPr>
          <w:rFonts w:ascii="Arial" w:hAnsi="Arial" w:cs="Arial"/>
          <w:sz w:val="24"/>
          <w:szCs w:val="24"/>
        </w:rPr>
        <w:t xml:space="preserve">The Ku Klux Klan was a racist group which began in the southern states at the end of </w:t>
      </w:r>
      <w:r>
        <w:rPr>
          <w:rFonts w:ascii="Arial" w:hAnsi="Arial" w:cs="Arial"/>
          <w:sz w:val="24"/>
          <w:szCs w:val="24"/>
        </w:rPr>
        <w:t>the American Civil War in 1865.</w:t>
      </w:r>
    </w:p>
    <w:p w:rsidR="00A82596" w:rsidRPr="00A82596" w:rsidRDefault="00A82596" w:rsidP="00A82596">
      <w:pPr>
        <w:rPr>
          <w:rFonts w:ascii="Arial" w:hAnsi="Arial" w:cs="Arial"/>
          <w:sz w:val="24"/>
          <w:szCs w:val="24"/>
        </w:rPr>
      </w:pPr>
      <w:r w:rsidRPr="00A82596">
        <w:rPr>
          <w:rFonts w:ascii="Arial" w:hAnsi="Arial" w:cs="Arial"/>
          <w:sz w:val="24"/>
          <w:szCs w:val="24"/>
        </w:rPr>
        <w:t>It was re</w:t>
      </w:r>
      <w:r>
        <w:rPr>
          <w:rFonts w:ascii="Arial" w:hAnsi="Arial" w:cs="Arial"/>
          <w:sz w:val="24"/>
          <w:szCs w:val="24"/>
        </w:rPr>
        <w:t>vived in 1915 and grew quickly.</w:t>
      </w:r>
    </w:p>
    <w:p w:rsidR="00A82596" w:rsidRPr="00A82596" w:rsidRDefault="00A82596" w:rsidP="00A82596">
      <w:pPr>
        <w:rPr>
          <w:rFonts w:ascii="Arial" w:hAnsi="Arial" w:cs="Arial"/>
          <w:sz w:val="24"/>
          <w:szCs w:val="24"/>
        </w:rPr>
      </w:pPr>
      <w:r w:rsidRPr="00A82596">
        <w:rPr>
          <w:rFonts w:ascii="Arial" w:hAnsi="Arial" w:cs="Arial"/>
          <w:sz w:val="24"/>
          <w:szCs w:val="24"/>
        </w:rPr>
        <w:t>In 1921, it had over 100,000 members but by the mid-1920s the movement was at its st</w:t>
      </w:r>
      <w:r>
        <w:rPr>
          <w:rFonts w:ascii="Arial" w:hAnsi="Arial" w:cs="Arial"/>
          <w:sz w:val="24"/>
          <w:szCs w:val="24"/>
        </w:rPr>
        <w:t>rongest with 5 million members.</w:t>
      </w:r>
    </w:p>
    <w:p w:rsidR="00A82596" w:rsidRPr="00A82596" w:rsidRDefault="00A82596" w:rsidP="00A82596">
      <w:pPr>
        <w:rPr>
          <w:rFonts w:ascii="Arial" w:hAnsi="Arial" w:cs="Arial"/>
          <w:sz w:val="24"/>
          <w:szCs w:val="24"/>
        </w:rPr>
      </w:pPr>
      <w:r w:rsidRPr="00A82596">
        <w:rPr>
          <w:rFonts w:ascii="Arial" w:hAnsi="Arial" w:cs="Arial"/>
          <w:sz w:val="24"/>
          <w:szCs w:val="24"/>
        </w:rPr>
        <w:t>Only White Anglo-Saxon Protestants (WASPs) could join. They believed in the supremacy of white Protestants who were “native” to the USA (i.e. the o</w:t>
      </w:r>
      <w:r>
        <w:rPr>
          <w:rFonts w:ascii="Arial" w:hAnsi="Arial" w:cs="Arial"/>
          <w:sz w:val="24"/>
          <w:szCs w:val="24"/>
        </w:rPr>
        <w:t>riginal immigrants to America).</w:t>
      </w:r>
    </w:p>
    <w:p w:rsidR="00A82596" w:rsidRPr="00A82596" w:rsidRDefault="00A82596" w:rsidP="00A82596">
      <w:pPr>
        <w:rPr>
          <w:rFonts w:ascii="Arial" w:hAnsi="Arial" w:cs="Arial"/>
          <w:sz w:val="24"/>
          <w:szCs w:val="24"/>
        </w:rPr>
      </w:pPr>
      <w:r w:rsidRPr="00A82596">
        <w:rPr>
          <w:rFonts w:ascii="Arial" w:hAnsi="Arial" w:cs="Arial"/>
          <w:sz w:val="24"/>
          <w:szCs w:val="24"/>
        </w:rPr>
        <w:t>The KKK initially discriminated against black Americans, but in the 1920s it also attacked and terrorised Roman Catholics, Jews, new immigra</w:t>
      </w:r>
      <w:r>
        <w:rPr>
          <w:rFonts w:ascii="Arial" w:hAnsi="Arial" w:cs="Arial"/>
          <w:sz w:val="24"/>
          <w:szCs w:val="24"/>
        </w:rPr>
        <w:t>nts, communists and socialists.</w:t>
      </w:r>
    </w:p>
    <w:p w:rsidR="00A82596" w:rsidRDefault="00A82596" w:rsidP="00A82596">
      <w:pPr>
        <w:rPr>
          <w:rFonts w:ascii="Arial" w:hAnsi="Arial" w:cs="Arial"/>
          <w:sz w:val="24"/>
          <w:szCs w:val="24"/>
        </w:rPr>
      </w:pPr>
      <w:r w:rsidRPr="00A82596">
        <w:rPr>
          <w:rFonts w:ascii="Arial" w:hAnsi="Arial" w:cs="Arial"/>
          <w:sz w:val="24"/>
          <w:szCs w:val="24"/>
        </w:rPr>
        <w:t>It also extended the geographical area it operated in to cover the entire nation, not just the south, and it expanded its political influence into key positions, including the Governorship of Alabama.</w:t>
      </w:r>
    </w:p>
    <w:p w:rsidR="00A82596" w:rsidRPr="00A82596" w:rsidRDefault="00A82596" w:rsidP="00A82596">
      <w:pPr>
        <w:rPr>
          <w:rFonts w:ascii="Arial" w:hAnsi="Arial" w:cs="Arial"/>
          <w:b/>
          <w:sz w:val="24"/>
          <w:szCs w:val="24"/>
        </w:rPr>
      </w:pPr>
      <w:r w:rsidRPr="00A82596">
        <w:rPr>
          <w:rFonts w:ascii="Arial" w:hAnsi="Arial" w:cs="Arial"/>
          <w:b/>
          <w:sz w:val="24"/>
          <w:szCs w:val="24"/>
        </w:rPr>
        <w:t>Reasons for the decline of the KKK</w:t>
      </w:r>
    </w:p>
    <w:p w:rsidR="00A82596" w:rsidRPr="00A82596" w:rsidRDefault="00A82596" w:rsidP="00A82596">
      <w:pPr>
        <w:rPr>
          <w:rFonts w:ascii="Arial" w:hAnsi="Arial" w:cs="Arial"/>
          <w:sz w:val="24"/>
          <w:szCs w:val="24"/>
        </w:rPr>
      </w:pPr>
      <w:r w:rsidRPr="00A82596">
        <w:rPr>
          <w:rFonts w:ascii="Arial" w:hAnsi="Arial" w:cs="Arial"/>
          <w:sz w:val="24"/>
          <w:szCs w:val="24"/>
        </w:rPr>
        <w:t xml:space="preserve">The huge growth of the KKK in the early 1920s was matched by its equally spectacular decline from 1925 onwards. By 1928, its membership had fallen to </w:t>
      </w:r>
      <w:r>
        <w:rPr>
          <w:rFonts w:ascii="Arial" w:hAnsi="Arial" w:cs="Arial"/>
          <w:sz w:val="24"/>
          <w:szCs w:val="24"/>
        </w:rPr>
        <w:t>a few hundred thousand because:</w:t>
      </w:r>
    </w:p>
    <w:p w:rsidR="00A82596" w:rsidRPr="00A82596" w:rsidRDefault="00A82596" w:rsidP="00A82596">
      <w:pPr>
        <w:rPr>
          <w:rFonts w:ascii="Arial" w:hAnsi="Arial" w:cs="Arial"/>
          <w:sz w:val="24"/>
          <w:szCs w:val="24"/>
        </w:rPr>
      </w:pPr>
      <w:r w:rsidRPr="00A82596">
        <w:rPr>
          <w:rFonts w:ascii="Arial" w:hAnsi="Arial" w:cs="Arial"/>
          <w:sz w:val="24"/>
          <w:szCs w:val="24"/>
        </w:rPr>
        <w:t>the KKK’s claim to stand for traditional values was undermined when D C Stephenson, the Indiana Grand Dragon, was found guilty of kidnapping and raping a young white girl in 1925;</w:t>
      </w:r>
    </w:p>
    <w:p w:rsidR="00A82596" w:rsidRPr="00A82596" w:rsidRDefault="00A82596" w:rsidP="00A82596">
      <w:pPr>
        <w:rPr>
          <w:rFonts w:ascii="Arial" w:hAnsi="Arial" w:cs="Arial"/>
          <w:sz w:val="24"/>
          <w:szCs w:val="24"/>
        </w:rPr>
      </w:pPr>
      <w:r w:rsidRPr="00A82596">
        <w:rPr>
          <w:rFonts w:ascii="Arial" w:hAnsi="Arial" w:cs="Arial"/>
          <w:sz w:val="24"/>
          <w:szCs w:val="24"/>
        </w:rPr>
        <w:t>the Klan’s reputation was damaged by the corruption scandal in the KKK in Pennsylvania;</w:t>
      </w:r>
    </w:p>
    <w:p w:rsidR="00A82596" w:rsidRPr="00A82596" w:rsidRDefault="00A82596" w:rsidP="00A82596">
      <w:pPr>
        <w:rPr>
          <w:rFonts w:ascii="Arial" w:hAnsi="Arial" w:cs="Arial"/>
          <w:sz w:val="24"/>
          <w:szCs w:val="24"/>
        </w:rPr>
      </w:pPr>
      <w:r w:rsidRPr="00A82596">
        <w:rPr>
          <w:rFonts w:ascii="Arial" w:hAnsi="Arial" w:cs="Arial"/>
          <w:sz w:val="24"/>
          <w:szCs w:val="24"/>
        </w:rPr>
        <w:t>efforts by the Imperial Wizard, H W Evans, to turn the KKK into a social club added to its decline;</w:t>
      </w:r>
    </w:p>
    <w:p w:rsidR="00A82596" w:rsidRPr="00A82596" w:rsidRDefault="00A82596" w:rsidP="00A82596">
      <w:pPr>
        <w:rPr>
          <w:rFonts w:ascii="Arial" w:hAnsi="Arial" w:cs="Arial"/>
          <w:sz w:val="24"/>
          <w:szCs w:val="24"/>
        </w:rPr>
      </w:pPr>
      <w:r w:rsidRPr="00A82596">
        <w:rPr>
          <w:rFonts w:ascii="Arial" w:hAnsi="Arial" w:cs="Arial"/>
          <w:sz w:val="24"/>
          <w:szCs w:val="24"/>
        </w:rPr>
        <w:t>the laws passed in 1919, 1924 and 1929, which restricted immigration, reduced the concerns of many KKK members;</w:t>
      </w:r>
    </w:p>
    <w:p w:rsidR="00A82596" w:rsidRPr="00A82596" w:rsidRDefault="00A82596" w:rsidP="00A82596">
      <w:pPr>
        <w:rPr>
          <w:rFonts w:ascii="Arial" w:hAnsi="Arial" w:cs="Arial"/>
          <w:sz w:val="24"/>
          <w:szCs w:val="24"/>
        </w:rPr>
      </w:pPr>
      <w:r w:rsidRPr="00A82596">
        <w:rPr>
          <w:rFonts w:ascii="Arial" w:hAnsi="Arial" w:cs="Arial"/>
          <w:sz w:val="24"/>
          <w:szCs w:val="24"/>
        </w:rPr>
        <w:t>Henry Ford’s newspaper ended its anti-Semitism;</w:t>
      </w:r>
    </w:p>
    <w:p w:rsidR="00A82596" w:rsidRPr="00A82596" w:rsidRDefault="00A82596" w:rsidP="00A82596">
      <w:pPr>
        <w:rPr>
          <w:rFonts w:ascii="Arial" w:hAnsi="Arial" w:cs="Arial"/>
          <w:sz w:val="24"/>
          <w:szCs w:val="24"/>
        </w:rPr>
      </w:pPr>
      <w:r w:rsidRPr="00A82596">
        <w:rPr>
          <w:rFonts w:ascii="Arial" w:hAnsi="Arial" w:cs="Arial"/>
          <w:sz w:val="24"/>
          <w:szCs w:val="24"/>
        </w:rPr>
        <w:t>The KKK was weakened by internal feuding.</w:t>
      </w:r>
    </w:p>
    <w:p w:rsidR="00A82596" w:rsidRDefault="00A82596" w:rsidP="00A82596">
      <w:pPr>
        <w:rPr>
          <w:rFonts w:ascii="Arial" w:hAnsi="Arial" w:cs="Arial"/>
          <w:sz w:val="24"/>
          <w:szCs w:val="24"/>
        </w:rPr>
      </w:pPr>
      <w:r w:rsidRPr="00A82596">
        <w:rPr>
          <w:rFonts w:ascii="Arial" w:hAnsi="Arial" w:cs="Arial"/>
          <w:sz w:val="24"/>
          <w:szCs w:val="24"/>
        </w:rPr>
        <w:t>However, the KKK did not disappear completely.</w:t>
      </w:r>
    </w:p>
    <w:p w:rsidR="00A82596" w:rsidRDefault="00A82596" w:rsidP="00A82596">
      <w:pPr>
        <w:rPr>
          <w:rFonts w:ascii="Arial" w:hAnsi="Arial" w:cs="Arial"/>
          <w:sz w:val="24"/>
          <w:szCs w:val="24"/>
        </w:rPr>
      </w:pPr>
    </w:p>
    <w:p w:rsidR="00A82596" w:rsidRDefault="00A82596" w:rsidP="00A82596">
      <w:pPr>
        <w:rPr>
          <w:rFonts w:ascii="Arial" w:hAnsi="Arial" w:cs="Arial"/>
          <w:sz w:val="24"/>
          <w:szCs w:val="24"/>
        </w:rPr>
      </w:pPr>
    </w:p>
    <w:p w:rsidR="00A82596" w:rsidRDefault="00A82596" w:rsidP="00A82596">
      <w:pPr>
        <w:rPr>
          <w:rFonts w:ascii="Arial" w:hAnsi="Arial" w:cs="Arial"/>
          <w:sz w:val="24"/>
          <w:szCs w:val="24"/>
        </w:rPr>
      </w:pPr>
    </w:p>
    <w:p w:rsidR="00A82596" w:rsidRDefault="00A82596" w:rsidP="00A82596">
      <w:pPr>
        <w:rPr>
          <w:rFonts w:ascii="Arial" w:hAnsi="Arial" w:cs="Arial"/>
          <w:sz w:val="24"/>
          <w:szCs w:val="24"/>
        </w:rPr>
      </w:pPr>
    </w:p>
    <w:p w:rsidR="00A82596" w:rsidRPr="00A82596" w:rsidRDefault="00A82596" w:rsidP="00A82596">
      <w:pPr>
        <w:spacing w:after="200" w:line="276" w:lineRule="auto"/>
        <w:jc w:val="center"/>
        <w:rPr>
          <w:rFonts w:ascii="Times New Roman" w:eastAsia="Calibri" w:hAnsi="Times New Roman" w:cs="Times New Roman"/>
          <w:sz w:val="30"/>
          <w:szCs w:val="30"/>
        </w:rPr>
      </w:pPr>
      <w:r w:rsidRPr="00A82596">
        <w:rPr>
          <w:rFonts w:ascii="Times New Roman" w:eastAsia="Calibri" w:hAnsi="Times New Roman" w:cs="Times New Roman"/>
          <w:sz w:val="30"/>
          <w:szCs w:val="30"/>
        </w:rPr>
        <w:lastRenderedPageBreak/>
        <w:t>Cornell Notetaking</w:t>
      </w:r>
    </w:p>
    <w:tbl>
      <w:tblPr>
        <w:tblW w:w="106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0"/>
        <w:gridCol w:w="8062"/>
      </w:tblGrid>
      <w:tr w:rsidR="00A82596" w:rsidRPr="00A82596" w:rsidTr="00A82596">
        <w:trPr>
          <w:trHeight w:val="383"/>
        </w:trPr>
        <w:tc>
          <w:tcPr>
            <w:tcW w:w="2570" w:type="dxa"/>
            <w:shd w:val="clear" w:color="auto" w:fill="D9D9D9"/>
          </w:tcPr>
          <w:p w:rsidR="00A82596" w:rsidRPr="00A82596" w:rsidRDefault="00A82596" w:rsidP="00A82596">
            <w:pPr>
              <w:spacing w:after="0" w:line="240" w:lineRule="auto"/>
              <w:jc w:val="center"/>
              <w:rPr>
                <w:rFonts w:ascii="Arial" w:eastAsia="Calibri" w:hAnsi="Arial" w:cs="Arial"/>
                <w:sz w:val="28"/>
                <w:szCs w:val="28"/>
              </w:rPr>
            </w:pPr>
            <w:r w:rsidRPr="00A82596">
              <w:rPr>
                <w:rFonts w:ascii="Arial" w:eastAsia="Calibri" w:hAnsi="Arial" w:cs="Arial"/>
                <w:sz w:val="28"/>
                <w:szCs w:val="28"/>
              </w:rPr>
              <w:t>Questions</w:t>
            </w:r>
          </w:p>
        </w:tc>
        <w:tc>
          <w:tcPr>
            <w:tcW w:w="8061" w:type="dxa"/>
            <w:shd w:val="clear" w:color="auto" w:fill="D9D9D9"/>
          </w:tcPr>
          <w:p w:rsidR="00A82596" w:rsidRPr="00A82596" w:rsidRDefault="00A82596" w:rsidP="00A82596">
            <w:pPr>
              <w:spacing w:after="0" w:line="240" w:lineRule="auto"/>
              <w:jc w:val="center"/>
              <w:rPr>
                <w:rFonts w:ascii="Arial" w:eastAsia="Calibri" w:hAnsi="Arial" w:cs="Arial"/>
                <w:sz w:val="28"/>
                <w:szCs w:val="28"/>
              </w:rPr>
            </w:pPr>
            <w:r w:rsidRPr="00A82596">
              <w:rPr>
                <w:rFonts w:ascii="Arial" w:eastAsia="Calibri" w:hAnsi="Arial" w:cs="Arial"/>
                <w:sz w:val="28"/>
                <w:szCs w:val="28"/>
              </w:rPr>
              <w:t>Notes/Answers</w:t>
            </w:r>
          </w:p>
        </w:tc>
      </w:tr>
      <w:tr w:rsidR="00A82596" w:rsidRPr="00A82596" w:rsidTr="00A82596">
        <w:trPr>
          <w:trHeight w:val="10629"/>
        </w:trPr>
        <w:tc>
          <w:tcPr>
            <w:tcW w:w="2570" w:type="dxa"/>
          </w:tcPr>
          <w:p w:rsidR="00A82596" w:rsidRPr="00A82596" w:rsidRDefault="00A82596" w:rsidP="00A82596">
            <w:pPr>
              <w:spacing w:after="0" w:line="240" w:lineRule="auto"/>
              <w:jc w:val="center"/>
              <w:rPr>
                <w:rFonts w:ascii="Arial" w:eastAsia="Calibri" w:hAnsi="Arial" w:cs="Arial"/>
                <w:sz w:val="28"/>
                <w:szCs w:val="28"/>
              </w:rPr>
            </w:pPr>
          </w:p>
        </w:tc>
        <w:tc>
          <w:tcPr>
            <w:tcW w:w="8061" w:type="dxa"/>
          </w:tcPr>
          <w:p w:rsidR="00A82596" w:rsidRPr="00A82596" w:rsidRDefault="00A82596" w:rsidP="00A82596">
            <w:pPr>
              <w:spacing w:after="0" w:line="240" w:lineRule="auto"/>
              <w:jc w:val="center"/>
              <w:rPr>
                <w:rFonts w:ascii="Arial" w:eastAsia="Calibri" w:hAnsi="Arial" w:cs="Arial"/>
                <w:sz w:val="28"/>
                <w:szCs w:val="28"/>
              </w:rPr>
            </w:pPr>
          </w:p>
          <w:p w:rsidR="00A82596" w:rsidRPr="00A82596" w:rsidRDefault="00A82596" w:rsidP="00A82596">
            <w:pPr>
              <w:spacing w:after="0" w:line="240" w:lineRule="auto"/>
              <w:jc w:val="center"/>
              <w:rPr>
                <w:rFonts w:ascii="Arial" w:eastAsia="Calibri" w:hAnsi="Arial" w:cs="Arial"/>
                <w:sz w:val="28"/>
                <w:szCs w:val="28"/>
              </w:rPr>
            </w:pPr>
          </w:p>
          <w:p w:rsidR="00A82596" w:rsidRPr="00A82596" w:rsidRDefault="00A82596" w:rsidP="00A82596">
            <w:pPr>
              <w:spacing w:after="0" w:line="240" w:lineRule="auto"/>
              <w:jc w:val="center"/>
              <w:rPr>
                <w:rFonts w:ascii="Arial" w:eastAsia="Calibri" w:hAnsi="Arial" w:cs="Arial"/>
                <w:sz w:val="28"/>
                <w:szCs w:val="28"/>
              </w:rPr>
            </w:pPr>
          </w:p>
          <w:p w:rsidR="00A82596" w:rsidRPr="00A82596" w:rsidRDefault="00A82596" w:rsidP="00A82596">
            <w:pPr>
              <w:spacing w:after="0" w:line="240" w:lineRule="auto"/>
              <w:jc w:val="center"/>
              <w:rPr>
                <w:rFonts w:ascii="Arial" w:eastAsia="Calibri" w:hAnsi="Arial" w:cs="Arial"/>
                <w:sz w:val="28"/>
                <w:szCs w:val="28"/>
              </w:rPr>
            </w:pPr>
          </w:p>
        </w:tc>
      </w:tr>
      <w:tr w:rsidR="00A82596" w:rsidRPr="00A82596" w:rsidTr="00A82596">
        <w:trPr>
          <w:trHeight w:val="84"/>
        </w:trPr>
        <w:tc>
          <w:tcPr>
            <w:tcW w:w="10632" w:type="dxa"/>
            <w:gridSpan w:val="2"/>
            <w:shd w:val="clear" w:color="auto" w:fill="D9D9D9"/>
          </w:tcPr>
          <w:p w:rsidR="00A82596" w:rsidRPr="00A82596" w:rsidRDefault="00A82596" w:rsidP="00A82596">
            <w:pPr>
              <w:spacing w:after="0" w:line="240" w:lineRule="auto"/>
              <w:jc w:val="center"/>
              <w:rPr>
                <w:rFonts w:ascii="Arial" w:eastAsia="Calibri" w:hAnsi="Arial" w:cs="Arial"/>
                <w:sz w:val="28"/>
                <w:szCs w:val="28"/>
              </w:rPr>
            </w:pPr>
            <w:r w:rsidRPr="00A82596">
              <w:rPr>
                <w:rFonts w:ascii="Arial" w:eastAsia="Calibri" w:hAnsi="Arial" w:cs="Arial"/>
                <w:sz w:val="28"/>
                <w:szCs w:val="28"/>
              </w:rPr>
              <w:t>Summary</w:t>
            </w:r>
          </w:p>
        </w:tc>
      </w:tr>
      <w:tr w:rsidR="00A82596" w:rsidRPr="00A82596" w:rsidTr="00A82596">
        <w:trPr>
          <w:trHeight w:val="3276"/>
        </w:trPr>
        <w:tc>
          <w:tcPr>
            <w:tcW w:w="10632" w:type="dxa"/>
            <w:gridSpan w:val="2"/>
          </w:tcPr>
          <w:p w:rsidR="00A82596" w:rsidRPr="00A82596" w:rsidRDefault="00A82596" w:rsidP="00A82596">
            <w:pPr>
              <w:spacing w:after="0" w:line="240" w:lineRule="auto"/>
              <w:jc w:val="center"/>
              <w:rPr>
                <w:rFonts w:ascii="Arial" w:eastAsia="Calibri" w:hAnsi="Arial" w:cs="Arial"/>
                <w:sz w:val="28"/>
                <w:szCs w:val="28"/>
              </w:rPr>
            </w:pPr>
          </w:p>
          <w:p w:rsidR="00A82596" w:rsidRPr="00A82596" w:rsidRDefault="00A82596" w:rsidP="00A82596">
            <w:pPr>
              <w:spacing w:after="0" w:line="240" w:lineRule="auto"/>
              <w:jc w:val="center"/>
              <w:rPr>
                <w:rFonts w:ascii="Arial" w:eastAsia="Calibri" w:hAnsi="Arial" w:cs="Arial"/>
                <w:sz w:val="28"/>
                <w:szCs w:val="28"/>
              </w:rPr>
            </w:pPr>
          </w:p>
          <w:p w:rsidR="00A82596" w:rsidRPr="00A82596" w:rsidRDefault="00A82596" w:rsidP="00A82596">
            <w:pPr>
              <w:spacing w:after="0" w:line="240" w:lineRule="auto"/>
              <w:jc w:val="center"/>
              <w:rPr>
                <w:rFonts w:ascii="Arial" w:eastAsia="Calibri" w:hAnsi="Arial" w:cs="Arial"/>
                <w:sz w:val="28"/>
                <w:szCs w:val="28"/>
              </w:rPr>
            </w:pPr>
          </w:p>
          <w:p w:rsidR="00A82596" w:rsidRPr="00A82596" w:rsidRDefault="00A82596" w:rsidP="00A82596">
            <w:pPr>
              <w:spacing w:after="0" w:line="240" w:lineRule="auto"/>
              <w:jc w:val="center"/>
              <w:rPr>
                <w:rFonts w:ascii="Arial" w:eastAsia="Calibri" w:hAnsi="Arial" w:cs="Arial"/>
                <w:sz w:val="28"/>
                <w:szCs w:val="28"/>
              </w:rPr>
            </w:pPr>
          </w:p>
          <w:p w:rsidR="00A82596" w:rsidRPr="00A82596" w:rsidRDefault="00A82596" w:rsidP="00A82596">
            <w:pPr>
              <w:spacing w:after="0" w:line="240" w:lineRule="auto"/>
              <w:jc w:val="center"/>
              <w:rPr>
                <w:rFonts w:ascii="Arial" w:eastAsia="Calibri" w:hAnsi="Arial" w:cs="Arial"/>
                <w:sz w:val="28"/>
                <w:szCs w:val="28"/>
              </w:rPr>
            </w:pPr>
          </w:p>
          <w:p w:rsidR="00A82596" w:rsidRPr="00A82596" w:rsidRDefault="00A82596" w:rsidP="00A82596">
            <w:pPr>
              <w:spacing w:after="0" w:line="240" w:lineRule="auto"/>
              <w:jc w:val="center"/>
              <w:rPr>
                <w:rFonts w:ascii="Arial" w:eastAsia="Calibri" w:hAnsi="Arial" w:cs="Arial"/>
                <w:sz w:val="28"/>
                <w:szCs w:val="28"/>
              </w:rPr>
            </w:pPr>
          </w:p>
          <w:p w:rsidR="00A82596" w:rsidRPr="00A82596" w:rsidRDefault="00A82596" w:rsidP="00A82596">
            <w:pPr>
              <w:spacing w:after="0" w:line="240" w:lineRule="auto"/>
              <w:jc w:val="center"/>
              <w:rPr>
                <w:rFonts w:ascii="Arial" w:eastAsia="Calibri" w:hAnsi="Arial" w:cs="Arial"/>
                <w:sz w:val="28"/>
                <w:szCs w:val="28"/>
              </w:rPr>
            </w:pPr>
          </w:p>
          <w:p w:rsidR="00A82596" w:rsidRPr="00A82596" w:rsidRDefault="00A82596" w:rsidP="00A82596">
            <w:pPr>
              <w:spacing w:after="0" w:line="240" w:lineRule="auto"/>
              <w:jc w:val="center"/>
              <w:rPr>
                <w:rFonts w:ascii="Arial" w:eastAsia="Calibri" w:hAnsi="Arial" w:cs="Arial"/>
                <w:sz w:val="28"/>
                <w:szCs w:val="28"/>
              </w:rPr>
            </w:pPr>
          </w:p>
        </w:tc>
      </w:tr>
    </w:tbl>
    <w:p w:rsidR="00E633B0" w:rsidRDefault="00E633B0" w:rsidP="00A82596">
      <w:pPr>
        <w:spacing w:after="200" w:line="276" w:lineRule="auto"/>
        <w:rPr>
          <w:rFonts w:ascii="Times New Roman" w:eastAsia="Calibri" w:hAnsi="Times New Roman" w:cs="Times New Roman"/>
        </w:rPr>
        <w:sectPr w:rsidR="00E633B0" w:rsidSect="00A82596">
          <w:pgSz w:w="11906" w:h="16838"/>
          <w:pgMar w:top="720" w:right="720" w:bottom="720" w:left="720" w:header="708" w:footer="708" w:gutter="0"/>
          <w:cols w:space="708"/>
          <w:docGrid w:linePitch="360"/>
        </w:sectPr>
      </w:pPr>
    </w:p>
    <w:p w:rsidR="00A82596" w:rsidRPr="00A82596" w:rsidRDefault="00A82596" w:rsidP="00A82596">
      <w:pPr>
        <w:spacing w:after="200" w:line="276" w:lineRule="auto"/>
        <w:rPr>
          <w:rFonts w:ascii="Times New Roman" w:eastAsia="Calibri" w:hAnsi="Times New Roman" w:cs="Times New Roman"/>
        </w:rPr>
      </w:pPr>
    </w:p>
    <w:p w:rsidR="00A82596" w:rsidRPr="00A82596" w:rsidRDefault="00E633B0" w:rsidP="00A82596">
      <w:pPr>
        <w:rPr>
          <w:rFonts w:ascii="Arial" w:hAnsi="Arial" w:cs="Arial"/>
          <w:sz w:val="24"/>
          <w:szCs w:val="24"/>
        </w:rPr>
      </w:pPr>
      <w:bookmarkStart w:id="0" w:name="_GoBack"/>
      <w:bookmarkEnd w:id="0"/>
      <w:r>
        <w:rPr>
          <w:rFonts w:ascii="Arial" w:hAnsi="Arial" w:cs="Arial"/>
          <w:noProof/>
          <w:sz w:val="24"/>
          <w:szCs w:val="24"/>
          <w:lang w:eastAsia="en-AU"/>
        </w:rPr>
        <mc:AlternateContent>
          <mc:Choice Requires="wps">
            <w:drawing>
              <wp:anchor distT="0" distB="0" distL="114300" distR="114300" simplePos="0" relativeHeight="251659264" behindDoc="0" locked="0" layoutInCell="1" allowOverlap="1">
                <wp:simplePos x="0" y="0"/>
                <wp:positionH relativeFrom="column">
                  <wp:posOffset>-152400</wp:posOffset>
                </wp:positionH>
                <wp:positionV relativeFrom="paragraph">
                  <wp:posOffset>78740</wp:posOffset>
                </wp:positionV>
                <wp:extent cx="6724650" cy="5838825"/>
                <wp:effectExtent l="0" t="0" r="19050" b="28575"/>
                <wp:wrapNone/>
                <wp:docPr id="1" name="Oval 1"/>
                <wp:cNvGraphicFramePr/>
                <a:graphic xmlns:a="http://schemas.openxmlformats.org/drawingml/2006/main">
                  <a:graphicData uri="http://schemas.microsoft.com/office/word/2010/wordprocessingShape">
                    <wps:wsp>
                      <wps:cNvSpPr/>
                      <wps:spPr>
                        <a:xfrm>
                          <a:off x="0" y="0"/>
                          <a:ext cx="6724650" cy="5838825"/>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5ACA26D7" id="Oval 1" o:spid="_x0000_s1026" style="position:absolute;margin-left:-12pt;margin-top:6.2pt;width:529.5pt;height:459.7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" filled="f" strokecolor="black [3213]" strokeweight="1pt">
                <v:stroke joinstyle="miter"/>
              </v:oval>
            </w:pict>
          </mc:Fallback>
        </mc:AlternateContent>
      </w:r>
      <w:r>
        <w:rPr>
          <w:rFonts w:ascii="Arial" w:hAnsi="Arial" w:cs="Arial"/>
          <w:noProof/>
          <w:sz w:val="24"/>
          <w:szCs w:val="24"/>
          <w:lang w:eastAsia="en-AU"/>
        </w:rPr>
        <mc:AlternateContent>
          <mc:Choice Requires="wps">
            <w:drawing>
              <wp:anchor distT="0" distB="0" distL="114300" distR="114300" simplePos="0" relativeHeight="251661312" behindDoc="0" locked="0" layoutInCell="1" allowOverlap="1" wp14:anchorId="36580E2D" wp14:editId="6B24ACC3">
                <wp:simplePos x="0" y="0"/>
                <wp:positionH relativeFrom="column">
                  <wp:posOffset>3248025</wp:posOffset>
                </wp:positionH>
                <wp:positionV relativeFrom="paragraph">
                  <wp:posOffset>78740</wp:posOffset>
                </wp:positionV>
                <wp:extent cx="6724650" cy="5838825"/>
                <wp:effectExtent l="0" t="0" r="19050" b="28575"/>
                <wp:wrapNone/>
                <wp:docPr id="3" name="Oval 3"/>
                <wp:cNvGraphicFramePr/>
                <a:graphic xmlns:a="http://schemas.openxmlformats.org/drawingml/2006/main">
                  <a:graphicData uri="http://schemas.microsoft.com/office/word/2010/wordprocessingShape">
                    <wps:wsp>
                      <wps:cNvSpPr/>
                      <wps:spPr>
                        <a:xfrm>
                          <a:off x="0" y="0"/>
                          <a:ext cx="6724650" cy="5838825"/>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58E21D7A" id="Oval 3" o:spid="_x0000_s1026" style="position:absolute;margin-left:255.75pt;margin-top:6.2pt;width:529.5pt;height:459.7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" filled="f" strokecolor="black [3213]" strokeweight="1pt">
                <v:stroke joinstyle="miter"/>
              </v:oval>
            </w:pict>
          </mc:Fallback>
        </mc:AlternateContent>
      </w:r>
    </w:p>
    <w:sectPr w:rsidR="00A82596" w:rsidRPr="00A82596" w:rsidSect="00E633B0">
      <w:pgSz w:w="16838" w:h="11906"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AB659B9"/>
    <w:multiLevelType w:val="hybridMultilevel"/>
    <w:tmpl w:val="A7C8228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2596"/>
    <w:rsid w:val="000D1A09"/>
    <w:rsid w:val="0010759B"/>
    <w:rsid w:val="00A82596"/>
    <w:rsid w:val="00E633B0"/>
    <w:rsid w:val="00F537C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59B19"/>
  <w15:chartTrackingRefBased/>
  <w15:docId w15:val="{256C115E-AEA3-42A0-8365-613916C54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8259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B5780E1B</Template>
  <TotalTime>12</TotalTime>
  <Pages>5</Pages>
  <Words>1175</Words>
  <Characters>6702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7862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HAWKES Natasha [Narrogin Senior High School]</dc:creator>
  <cp:keywords/>
  <dc:description/>
  <cp:lastModifiedBy>HAWKES Natasha [Narrogin Senior High School]</cp:lastModifiedBy>
  <cp:revision>1</cp:revision>
  <dcterms:created xsi:type="dcterms:W3CDTF">2019-05-16T09:13:00Z</dcterms:created>
  <dcterms:modified xsi:type="dcterms:W3CDTF">2019-05-16T09:29:00Z</dcterms:modified>
</cp:coreProperties>
</file>