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CA2" w:rsidRPr="00151868" w:rsidRDefault="00390CA2" w:rsidP="00682927">
      <w:pPr>
        <w:spacing w:line="240" w:lineRule="auto"/>
        <w:jc w:val="center"/>
        <w:textAlignment w:val="top"/>
        <w:outlineLvl w:val="1"/>
        <w:rPr>
          <w:rFonts w:ascii="Arial" w:eastAsia="Times New Roman" w:hAnsi="Arial" w:cs="Arial"/>
          <w:b/>
          <w:bCs/>
          <w:sz w:val="28"/>
          <w:szCs w:val="28"/>
          <w:lang w:eastAsia="en-AU"/>
        </w:rPr>
      </w:pPr>
      <w:r w:rsidRPr="00151868">
        <w:rPr>
          <w:rFonts w:ascii="Arial" w:eastAsia="Times New Roman" w:hAnsi="Arial" w:cs="Arial"/>
          <w:b/>
          <w:bCs/>
          <w:sz w:val="28"/>
          <w:szCs w:val="28"/>
          <w:lang w:eastAsia="en-AU"/>
        </w:rPr>
        <w:t>Divisions in society - IMMIGRATION</w:t>
      </w:r>
    </w:p>
    <w:p w:rsidR="00390CA2" w:rsidRPr="008E2C53" w:rsidRDefault="00390CA2" w:rsidP="00682927">
      <w:pPr>
        <w:spacing w:line="240" w:lineRule="auto"/>
        <w:textAlignment w:val="top"/>
        <w:outlineLvl w:val="1"/>
        <w:rPr>
          <w:rFonts w:ascii="Arial" w:eastAsia="Times New Roman" w:hAnsi="Arial" w:cs="Arial"/>
          <w:b/>
          <w:bCs/>
          <w:sz w:val="23"/>
          <w:szCs w:val="23"/>
          <w:lang w:eastAsia="en-AU"/>
        </w:rPr>
      </w:pPr>
    </w:p>
    <w:p w:rsidR="00D04A9E" w:rsidRPr="008E2C53" w:rsidRDefault="00D04A9E" w:rsidP="00682927">
      <w:pPr>
        <w:spacing w:line="240" w:lineRule="auto"/>
        <w:textAlignment w:val="top"/>
        <w:outlineLvl w:val="1"/>
        <w:rPr>
          <w:rFonts w:ascii="Arial" w:eastAsia="Times New Roman" w:hAnsi="Arial" w:cs="Arial"/>
          <w:b/>
          <w:bCs/>
          <w:sz w:val="23"/>
          <w:szCs w:val="23"/>
          <w:lang w:eastAsia="en-AU"/>
        </w:rPr>
      </w:pPr>
      <w:r w:rsidRPr="008E2C53">
        <w:rPr>
          <w:rFonts w:ascii="Arial" w:eastAsia="Times New Roman" w:hAnsi="Arial" w:cs="Arial"/>
          <w:b/>
          <w:bCs/>
          <w:sz w:val="23"/>
          <w:szCs w:val="23"/>
          <w:lang w:eastAsia="en-AU"/>
        </w:rPr>
        <w:t>Introduction</w:t>
      </w:r>
    </w:p>
    <w:p w:rsidR="00D04A9E" w:rsidRPr="008E2C53" w:rsidRDefault="00D04A9E" w:rsidP="00682927">
      <w:p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At the end of the 19th century, the USA encouraged immigration and by 1919, more than 40 million people had arrived. As a result, there was a mixture of people from different races, cultures and religions living in America and speaking a range of different languages. The term used for this was the Melting Pot.</w:t>
      </w:r>
    </w:p>
    <w:p w:rsidR="00D04A9E" w:rsidRPr="008E2C53" w:rsidRDefault="00D04A9E" w:rsidP="00682927">
      <w:p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However, mass immigration contributed towards some issues in American society.</w:t>
      </w:r>
    </w:p>
    <w:p w:rsidR="00D04A9E" w:rsidRPr="008E2C53" w:rsidRDefault="00D04A9E" w:rsidP="00682927">
      <w:p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Why did immigration become such a major issue in American society?</w:t>
      </w:r>
    </w:p>
    <w:p w:rsidR="00682927" w:rsidRPr="008E2C53" w:rsidRDefault="00682927" w:rsidP="00682927">
      <w:pPr>
        <w:spacing w:line="240" w:lineRule="auto"/>
        <w:textAlignment w:val="top"/>
        <w:outlineLvl w:val="1"/>
        <w:rPr>
          <w:rFonts w:ascii="Arial" w:eastAsia="Times New Roman" w:hAnsi="Arial" w:cs="Arial"/>
          <w:b/>
          <w:bCs/>
          <w:sz w:val="23"/>
          <w:szCs w:val="23"/>
          <w:lang w:eastAsia="en-AU"/>
        </w:rPr>
      </w:pPr>
    </w:p>
    <w:p w:rsidR="00D04A9E" w:rsidRPr="008E2C53" w:rsidRDefault="00D04A9E" w:rsidP="00682927">
      <w:pPr>
        <w:spacing w:line="240" w:lineRule="auto"/>
        <w:textAlignment w:val="top"/>
        <w:outlineLvl w:val="1"/>
        <w:rPr>
          <w:rFonts w:ascii="Arial" w:eastAsia="Times New Roman" w:hAnsi="Arial" w:cs="Arial"/>
          <w:b/>
          <w:bCs/>
          <w:sz w:val="23"/>
          <w:szCs w:val="23"/>
          <w:lang w:eastAsia="en-AU"/>
        </w:rPr>
      </w:pPr>
      <w:r w:rsidRPr="008E2C53">
        <w:rPr>
          <w:rFonts w:ascii="Arial" w:eastAsia="Times New Roman" w:hAnsi="Arial" w:cs="Arial"/>
          <w:b/>
          <w:bCs/>
          <w:sz w:val="23"/>
          <w:szCs w:val="23"/>
          <w:lang w:eastAsia="en-AU"/>
        </w:rPr>
        <w:t>The Open Door</w:t>
      </w:r>
    </w:p>
    <w:p w:rsidR="00D04A9E" w:rsidRPr="008E2C53" w:rsidRDefault="00D04A9E" w:rsidP="00682927">
      <w:p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The purpose of the Open Door policy was to make immigration as easy as possible. There was a mixture of people living in America during this period.</w:t>
      </w:r>
    </w:p>
    <w:p w:rsidR="00D04A9E" w:rsidRPr="008E2C53" w:rsidRDefault="00D04A9E" w:rsidP="00682927">
      <w:pPr>
        <w:pStyle w:val="ListParagraph"/>
        <w:numPr>
          <w:ilvl w:val="0"/>
          <w:numId w:val="8"/>
        </w:num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The Early Immigrants</w:t>
      </w:r>
    </w:p>
    <w:p w:rsidR="00D04A9E" w:rsidRPr="008E2C53" w:rsidRDefault="00D04A9E" w:rsidP="00682927">
      <w:pPr>
        <w:pStyle w:val="ListParagraph"/>
        <w:numPr>
          <w:ilvl w:val="0"/>
          <w:numId w:val="8"/>
        </w:num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Native Americans</w:t>
      </w:r>
    </w:p>
    <w:p w:rsidR="00D04A9E" w:rsidRPr="008E2C53" w:rsidRDefault="00D04A9E" w:rsidP="00682927">
      <w:pPr>
        <w:pStyle w:val="ListParagraph"/>
        <w:numPr>
          <w:ilvl w:val="0"/>
          <w:numId w:val="8"/>
        </w:num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Black Americans</w:t>
      </w:r>
    </w:p>
    <w:p w:rsidR="00D04A9E" w:rsidRPr="008E2C53" w:rsidRDefault="00D04A9E" w:rsidP="00682927">
      <w:pPr>
        <w:pStyle w:val="ListParagraph"/>
        <w:numPr>
          <w:ilvl w:val="0"/>
          <w:numId w:val="8"/>
        </w:num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Eastern and southern Europeans</w:t>
      </w:r>
    </w:p>
    <w:p w:rsidR="00D04A9E" w:rsidRPr="008E2C53" w:rsidRDefault="00D04A9E" w:rsidP="00682927">
      <w:pPr>
        <w:pStyle w:val="ListParagraph"/>
        <w:numPr>
          <w:ilvl w:val="0"/>
          <w:numId w:val="8"/>
        </w:num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Hispanics</w:t>
      </w:r>
    </w:p>
    <w:p w:rsidR="00D04A9E" w:rsidRPr="008E2C53" w:rsidRDefault="00D04A9E" w:rsidP="00682927">
      <w:pPr>
        <w:pStyle w:val="ListParagraph"/>
        <w:numPr>
          <w:ilvl w:val="0"/>
          <w:numId w:val="8"/>
        </w:num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Asian people</w:t>
      </w:r>
    </w:p>
    <w:p w:rsidR="00D04A9E" w:rsidRPr="008E2C53" w:rsidRDefault="00D04A9E" w:rsidP="00682927">
      <w:pPr>
        <w:spacing w:line="240" w:lineRule="auto"/>
        <w:textAlignment w:val="top"/>
        <w:outlineLvl w:val="1"/>
        <w:rPr>
          <w:rFonts w:ascii="Arial" w:eastAsia="Times New Roman" w:hAnsi="Arial" w:cs="Arial"/>
          <w:b/>
          <w:bCs/>
          <w:sz w:val="23"/>
          <w:szCs w:val="23"/>
          <w:lang w:eastAsia="en-AU"/>
        </w:rPr>
      </w:pPr>
    </w:p>
    <w:p w:rsidR="00D04A9E" w:rsidRPr="008E2C53" w:rsidRDefault="00D04A9E" w:rsidP="00682927">
      <w:pPr>
        <w:spacing w:line="240" w:lineRule="auto"/>
        <w:textAlignment w:val="top"/>
        <w:outlineLvl w:val="1"/>
        <w:rPr>
          <w:rFonts w:ascii="Arial" w:eastAsia="Times New Roman" w:hAnsi="Arial" w:cs="Arial"/>
          <w:b/>
          <w:bCs/>
          <w:sz w:val="23"/>
          <w:szCs w:val="23"/>
          <w:lang w:eastAsia="en-AU"/>
        </w:rPr>
      </w:pPr>
      <w:r w:rsidRPr="008E2C53">
        <w:rPr>
          <w:rFonts w:ascii="Arial" w:eastAsia="Times New Roman" w:hAnsi="Arial" w:cs="Arial"/>
          <w:b/>
          <w:bCs/>
          <w:sz w:val="23"/>
          <w:szCs w:val="23"/>
          <w:lang w:eastAsia="en-AU"/>
        </w:rPr>
        <w:t>Why did people want to come?</w:t>
      </w:r>
    </w:p>
    <w:p w:rsidR="00D04A9E" w:rsidRPr="008E2C53" w:rsidRDefault="00D04A9E" w:rsidP="00682927">
      <w:p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A combination of push and pull factors made people immigrate to the USA. The push factors made people want to leave their own countries, and the pull factors attracted them to the USA. For example:</w:t>
      </w:r>
    </w:p>
    <w:p w:rsidR="00D04A9E" w:rsidRPr="008E2C53" w:rsidRDefault="00D04A9E" w:rsidP="00682927">
      <w:pPr>
        <w:pStyle w:val="ListParagraph"/>
        <w:numPr>
          <w:ilvl w:val="0"/>
          <w:numId w:val="7"/>
        </w:num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escaping from poverty in their own country</w:t>
      </w:r>
    </w:p>
    <w:p w:rsidR="00D04A9E" w:rsidRPr="008E2C53" w:rsidRDefault="00D04A9E" w:rsidP="00682927">
      <w:pPr>
        <w:pStyle w:val="ListParagraph"/>
        <w:numPr>
          <w:ilvl w:val="0"/>
          <w:numId w:val="7"/>
        </w:num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escaping from political and economic persecution</w:t>
      </w:r>
    </w:p>
    <w:p w:rsidR="00D04A9E" w:rsidRPr="008E2C53" w:rsidRDefault="00D04A9E" w:rsidP="00682927">
      <w:pPr>
        <w:pStyle w:val="ListParagraph"/>
        <w:numPr>
          <w:ilvl w:val="0"/>
          <w:numId w:val="7"/>
        </w:num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a promise of religious tolerance and a chance to practice their faith safely</w:t>
      </w:r>
    </w:p>
    <w:p w:rsidR="00D04A9E" w:rsidRPr="008E2C53" w:rsidRDefault="00D04A9E" w:rsidP="00682927">
      <w:pPr>
        <w:pStyle w:val="ListParagraph"/>
        <w:numPr>
          <w:ilvl w:val="0"/>
          <w:numId w:val="7"/>
        </w:num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a plentiful supply of land and the hope of owning property</w:t>
      </w:r>
    </w:p>
    <w:p w:rsidR="00D04A9E" w:rsidRPr="008E2C53" w:rsidRDefault="00D04A9E" w:rsidP="00682927">
      <w:pPr>
        <w:pStyle w:val="ListParagraph"/>
        <w:numPr>
          <w:ilvl w:val="0"/>
          <w:numId w:val="7"/>
        </w:num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creating a better life</w:t>
      </w:r>
    </w:p>
    <w:p w:rsidR="00D04A9E" w:rsidRPr="008E2C53" w:rsidRDefault="00D04A9E" w:rsidP="00682927">
      <w:pPr>
        <w:pStyle w:val="ListParagraph"/>
        <w:numPr>
          <w:ilvl w:val="0"/>
          <w:numId w:val="7"/>
        </w:num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a spirit of adventure, going to a country of opportunity</w:t>
      </w:r>
    </w:p>
    <w:p w:rsidR="00D04A9E" w:rsidRPr="008E2C53" w:rsidRDefault="00D04A9E" w:rsidP="00682927">
      <w:pPr>
        <w:pStyle w:val="ListParagraph"/>
        <w:numPr>
          <w:ilvl w:val="0"/>
          <w:numId w:val="7"/>
        </w:num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equal opportunity</w:t>
      </w:r>
    </w:p>
    <w:p w:rsidR="00D04A9E" w:rsidRPr="008E2C53" w:rsidRDefault="00D04A9E" w:rsidP="00682927">
      <w:pPr>
        <w:pStyle w:val="ListParagraph"/>
        <w:numPr>
          <w:ilvl w:val="0"/>
          <w:numId w:val="7"/>
        </w:num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Ellis Island, New York</w:t>
      </w:r>
    </w:p>
    <w:p w:rsidR="00D04A9E" w:rsidRPr="008E2C53" w:rsidRDefault="00D04A9E" w:rsidP="00682927">
      <w:p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Most of the immigrants travelled by sea, and more than 70 per cent arrived on Ellis Island near New York. During the busiest periods, as many as 5,000 people a day arrived there. Most were young - in 1900 the average age was 24. The first view the immigrants saw as they arrived in America on their way to Ellis Island was the Statue of Liberty.</w:t>
      </w:r>
    </w:p>
    <w:p w:rsidR="00D04A9E" w:rsidRPr="008E2C53" w:rsidRDefault="00D04A9E" w:rsidP="00682927">
      <w:p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As soon as they arrived, everyone had to be processed in the Great Hall. Then they would have to undergo a series of medical tests. There was a particular emphasis on eye tests because of a disease called 'trachoma'. Ellis Island was given the name the Island of Tears after these eye tests. Anyone suffering from the disease would be kept on Ellis Island for days or perhaps even weeks.</w:t>
      </w:r>
    </w:p>
    <w:p w:rsidR="00D04A9E" w:rsidRPr="008E2C53" w:rsidRDefault="00D04A9E" w:rsidP="00682927">
      <w:pPr>
        <w:spacing w:line="240" w:lineRule="auto"/>
        <w:textAlignment w:val="top"/>
        <w:outlineLvl w:val="1"/>
        <w:rPr>
          <w:rFonts w:ascii="Arial" w:eastAsia="Times New Roman" w:hAnsi="Arial" w:cs="Arial"/>
          <w:bCs/>
          <w:sz w:val="23"/>
          <w:szCs w:val="23"/>
          <w:lang w:eastAsia="en-AU"/>
        </w:rPr>
      </w:pPr>
      <w:r w:rsidRPr="008E2C53">
        <w:rPr>
          <w:rFonts w:ascii="Arial" w:eastAsia="Times New Roman" w:hAnsi="Arial" w:cs="Arial"/>
          <w:bCs/>
          <w:sz w:val="23"/>
          <w:szCs w:val="23"/>
          <w:lang w:eastAsia="en-AU"/>
        </w:rPr>
        <w:t xml:space="preserve">Also, everyone was questioned about their work and financial situation, and were given literacy tests. The aim of the tests was to ensure that immigrants could work after they arrived and that they would not be a burden on society. All this took between three and five hours. Some had to wait longer to undertake more tests, while others who were </w:t>
      </w:r>
      <w:proofErr w:type="gramStart"/>
      <w:r w:rsidRPr="008E2C53">
        <w:rPr>
          <w:rFonts w:ascii="Arial" w:eastAsia="Times New Roman" w:hAnsi="Arial" w:cs="Arial"/>
          <w:bCs/>
          <w:sz w:val="23"/>
          <w:szCs w:val="23"/>
          <w:lang w:eastAsia="en-AU"/>
        </w:rPr>
        <w:t>more unlucky</w:t>
      </w:r>
      <w:proofErr w:type="gramEnd"/>
      <w:r w:rsidRPr="008E2C53">
        <w:rPr>
          <w:rFonts w:ascii="Arial" w:eastAsia="Times New Roman" w:hAnsi="Arial" w:cs="Arial"/>
          <w:bCs/>
          <w:sz w:val="23"/>
          <w:szCs w:val="23"/>
          <w:lang w:eastAsia="en-AU"/>
        </w:rPr>
        <w:t xml:space="preserve"> were refused entry and had to face the journey back home.</w:t>
      </w:r>
    </w:p>
    <w:p w:rsidR="001B18AD" w:rsidRPr="008E2C53" w:rsidRDefault="001B18AD" w:rsidP="00682927">
      <w:pPr>
        <w:spacing w:line="240" w:lineRule="auto"/>
        <w:textAlignment w:val="top"/>
        <w:outlineLvl w:val="1"/>
        <w:rPr>
          <w:rFonts w:ascii="Arial" w:eastAsia="Times New Roman" w:hAnsi="Arial" w:cs="Arial"/>
          <w:b/>
          <w:bCs/>
          <w:sz w:val="23"/>
          <w:szCs w:val="23"/>
          <w:lang w:eastAsia="en-AU"/>
        </w:rPr>
      </w:pPr>
      <w:r w:rsidRPr="008E2C53">
        <w:rPr>
          <w:rFonts w:ascii="Arial" w:eastAsia="Times New Roman" w:hAnsi="Arial" w:cs="Arial"/>
          <w:b/>
          <w:bCs/>
          <w:sz w:val="23"/>
          <w:szCs w:val="23"/>
          <w:lang w:eastAsia="en-AU"/>
        </w:rPr>
        <w:t>The main political and social challenges facing America 1910-1929</w:t>
      </w:r>
    </w:p>
    <w:p w:rsidR="001B18AD" w:rsidRPr="008E2C53" w:rsidRDefault="001B18AD" w:rsidP="00682927">
      <w:pPr>
        <w:spacing w:line="240" w:lineRule="auto"/>
        <w:textAlignment w:val="top"/>
        <w:rPr>
          <w:rFonts w:ascii="Arial" w:eastAsia="Times New Roman" w:hAnsi="Arial" w:cs="Arial"/>
          <w:sz w:val="23"/>
          <w:szCs w:val="23"/>
          <w:lang w:eastAsia="en-AU"/>
        </w:rPr>
      </w:pPr>
      <w:r w:rsidRPr="008E2C53">
        <w:rPr>
          <w:rFonts w:ascii="Arial" w:eastAsia="Times New Roman" w:hAnsi="Arial" w:cs="Arial"/>
          <w:sz w:val="23"/>
          <w:szCs w:val="23"/>
          <w:lang w:eastAsia="en-AU"/>
        </w:rPr>
        <w:t>The USA today is a multicultural society - this is largely due to the fact that a large number of people migrated there, mostly from Europe, in the early 1900s.</w:t>
      </w:r>
    </w:p>
    <w:p w:rsidR="001B18AD" w:rsidRPr="008E2C53" w:rsidRDefault="001B18AD" w:rsidP="00682927">
      <w:pPr>
        <w:spacing w:after="240" w:line="240" w:lineRule="auto"/>
        <w:outlineLvl w:val="0"/>
        <w:rPr>
          <w:rFonts w:ascii="Arial" w:eastAsia="Times New Roman" w:hAnsi="Arial" w:cs="Arial"/>
          <w:b/>
          <w:bCs/>
          <w:kern w:val="36"/>
          <w:sz w:val="23"/>
          <w:szCs w:val="23"/>
          <w:lang w:eastAsia="en-AU"/>
        </w:rPr>
      </w:pPr>
      <w:r w:rsidRPr="008E2C53">
        <w:rPr>
          <w:rFonts w:ascii="Arial" w:eastAsia="Times New Roman" w:hAnsi="Arial" w:cs="Arial"/>
          <w:b/>
          <w:bCs/>
          <w:kern w:val="36"/>
          <w:sz w:val="23"/>
          <w:szCs w:val="23"/>
          <w:lang w:eastAsia="en-AU"/>
        </w:rPr>
        <w:lastRenderedPageBreak/>
        <w:t>Restricting entry</w:t>
      </w:r>
    </w:p>
    <w:p w:rsidR="001B18AD" w:rsidRPr="008E2C53" w:rsidRDefault="001B18AD" w:rsidP="00682927">
      <w:pPr>
        <w:spacing w:after="240" w:line="240" w:lineRule="auto"/>
        <w:rPr>
          <w:rFonts w:ascii="Arial" w:eastAsia="Times New Roman" w:hAnsi="Arial" w:cs="Arial"/>
          <w:sz w:val="23"/>
          <w:szCs w:val="23"/>
          <w:lang w:eastAsia="en-AU"/>
        </w:rPr>
      </w:pPr>
      <w:r w:rsidRPr="008E2C53">
        <w:rPr>
          <w:rFonts w:ascii="Arial" w:eastAsia="Times New Roman" w:hAnsi="Arial" w:cs="Arial"/>
          <w:sz w:val="23"/>
          <w:szCs w:val="23"/>
          <w:lang w:eastAsia="en-AU"/>
        </w:rPr>
        <w:t>During 1907, 1.25 million people were processed on Ellis Island. As the number of immigrants increased, some Americans began to doubt the government's Open Door policy. Traditionally, the immigrants had tended to come from northern and western Europe – Britain, Ireland, Germany. Between 1900 and 1914, 13 million arrived, mainly from southern and eastern Europe – Italy, Austria-Hungary, Russia, Western Poland and Greece. People started feeling angry towards these 'new' immigrants because:</w:t>
      </w:r>
    </w:p>
    <w:p w:rsidR="001B18AD" w:rsidRPr="008E2C53" w:rsidRDefault="001B18AD" w:rsidP="00682927">
      <w:pPr>
        <w:numPr>
          <w:ilvl w:val="0"/>
          <w:numId w:val="3"/>
        </w:numPr>
        <w:spacing w:before="100" w:beforeAutospacing="1" w:after="120" w:line="240" w:lineRule="auto"/>
        <w:ind w:left="0"/>
        <w:rPr>
          <w:rFonts w:ascii="Arial" w:eastAsia="Times New Roman" w:hAnsi="Arial" w:cs="Arial"/>
          <w:sz w:val="23"/>
          <w:szCs w:val="23"/>
          <w:lang w:eastAsia="en-AU"/>
        </w:rPr>
      </w:pPr>
      <w:r w:rsidRPr="008E2C53">
        <w:rPr>
          <w:rFonts w:ascii="Arial" w:eastAsia="Times New Roman" w:hAnsi="Arial" w:cs="Arial"/>
          <w:sz w:val="23"/>
          <w:szCs w:val="23"/>
          <w:lang w:eastAsia="en-AU"/>
        </w:rPr>
        <w:t>they were often poor</w:t>
      </w:r>
    </w:p>
    <w:p w:rsidR="001B18AD" w:rsidRPr="008E2C53" w:rsidRDefault="001B18AD" w:rsidP="00682927">
      <w:pPr>
        <w:numPr>
          <w:ilvl w:val="0"/>
          <w:numId w:val="3"/>
        </w:numPr>
        <w:spacing w:before="100" w:beforeAutospacing="1" w:after="120" w:line="240" w:lineRule="auto"/>
        <w:ind w:left="0"/>
        <w:rPr>
          <w:rFonts w:ascii="Arial" w:eastAsia="Times New Roman" w:hAnsi="Arial" w:cs="Arial"/>
          <w:sz w:val="23"/>
          <w:szCs w:val="23"/>
          <w:lang w:eastAsia="en-AU"/>
        </w:rPr>
      </w:pPr>
      <w:r w:rsidRPr="008E2C53">
        <w:rPr>
          <w:rFonts w:ascii="Arial" w:eastAsia="Times New Roman" w:hAnsi="Arial" w:cs="Arial"/>
          <w:sz w:val="23"/>
          <w:szCs w:val="23"/>
          <w:lang w:eastAsia="en-AU"/>
        </w:rPr>
        <w:t>many were illiterate</w:t>
      </w:r>
    </w:p>
    <w:p w:rsidR="001B18AD" w:rsidRPr="008E2C53" w:rsidRDefault="001B18AD" w:rsidP="00682927">
      <w:pPr>
        <w:numPr>
          <w:ilvl w:val="0"/>
          <w:numId w:val="3"/>
        </w:numPr>
        <w:spacing w:before="100" w:beforeAutospacing="1" w:after="120" w:line="240" w:lineRule="auto"/>
        <w:ind w:left="0"/>
        <w:rPr>
          <w:rFonts w:ascii="Arial" w:eastAsia="Times New Roman" w:hAnsi="Arial" w:cs="Arial"/>
          <w:sz w:val="23"/>
          <w:szCs w:val="23"/>
          <w:lang w:eastAsia="en-AU"/>
        </w:rPr>
      </w:pPr>
      <w:r w:rsidRPr="008E2C53">
        <w:rPr>
          <w:rFonts w:ascii="Arial" w:eastAsia="Times New Roman" w:hAnsi="Arial" w:cs="Arial"/>
          <w:sz w:val="23"/>
          <w:szCs w:val="23"/>
          <w:lang w:eastAsia="en-AU"/>
        </w:rPr>
        <w:t>many were Roman Catholics or Jews, therefore from a different cultural and religious background</w:t>
      </w:r>
    </w:p>
    <w:p w:rsidR="001B18AD" w:rsidRPr="008E2C53" w:rsidRDefault="001B18AD" w:rsidP="00682927">
      <w:pPr>
        <w:numPr>
          <w:ilvl w:val="0"/>
          <w:numId w:val="3"/>
        </w:numPr>
        <w:spacing w:before="100" w:beforeAutospacing="1" w:after="120" w:line="240" w:lineRule="auto"/>
        <w:ind w:left="0"/>
        <w:rPr>
          <w:rFonts w:ascii="Arial" w:eastAsia="Times New Roman" w:hAnsi="Arial" w:cs="Arial"/>
          <w:sz w:val="23"/>
          <w:szCs w:val="23"/>
          <w:lang w:eastAsia="en-AU"/>
        </w:rPr>
      </w:pPr>
      <w:r w:rsidRPr="008E2C53">
        <w:rPr>
          <w:rFonts w:ascii="Arial" w:eastAsia="Times New Roman" w:hAnsi="Arial" w:cs="Arial"/>
          <w:sz w:val="23"/>
          <w:szCs w:val="23"/>
          <w:lang w:eastAsia="en-AU"/>
        </w:rPr>
        <w:t>the trauma of World War One and the fear of Communism during the Red Scare in 1919, worried many Americans.</w:t>
      </w:r>
    </w:p>
    <w:p w:rsidR="001B18AD" w:rsidRPr="008E2C53" w:rsidRDefault="001B18AD" w:rsidP="00682927">
      <w:pPr>
        <w:spacing w:after="0" w:line="240" w:lineRule="auto"/>
        <w:rPr>
          <w:rFonts w:ascii="Arial" w:eastAsia="Times New Roman" w:hAnsi="Arial" w:cs="Arial"/>
          <w:sz w:val="23"/>
          <w:szCs w:val="23"/>
          <w:lang w:eastAsia="en-AU"/>
        </w:rPr>
      </w:pPr>
      <w:r w:rsidRPr="008E2C53">
        <w:rPr>
          <w:rFonts w:ascii="Arial" w:eastAsia="Times New Roman" w:hAnsi="Arial" w:cs="Arial"/>
          <w:noProof/>
          <w:sz w:val="23"/>
          <w:szCs w:val="23"/>
          <w:lang w:eastAsia="en-AU"/>
        </w:rPr>
        <w:drawing>
          <wp:inline distT="0" distB="0" distL="0" distR="0" wp14:anchorId="5F82E12E" wp14:editId="21D0527A">
            <wp:extent cx="3045460" cy="1717675"/>
            <wp:effectExtent l="0" t="0" r="2540" b="0"/>
            <wp:docPr id="1" name="Picture 1" descr="Photograph of Jewish people queuing at an office on Ellis Is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graph of Jewish people queuing at an office on Ellis Isla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5460" cy="1717675"/>
                    </a:xfrm>
                    <a:prstGeom prst="rect">
                      <a:avLst/>
                    </a:prstGeom>
                    <a:noFill/>
                    <a:ln>
                      <a:noFill/>
                    </a:ln>
                  </pic:spPr>
                </pic:pic>
              </a:graphicData>
            </a:graphic>
          </wp:inline>
        </w:drawing>
      </w:r>
    </w:p>
    <w:p w:rsidR="001B18AD" w:rsidRPr="008E2C53" w:rsidRDefault="001B18AD" w:rsidP="00682927">
      <w:pPr>
        <w:shd w:val="clear" w:color="auto" w:fill="F1F1F1"/>
        <w:spacing w:line="240" w:lineRule="auto"/>
        <w:rPr>
          <w:rFonts w:ascii="Arial" w:eastAsia="Times New Roman" w:hAnsi="Arial" w:cs="Arial"/>
          <w:sz w:val="23"/>
          <w:szCs w:val="23"/>
          <w:lang w:eastAsia="en-AU"/>
        </w:rPr>
      </w:pPr>
      <w:r w:rsidRPr="008E2C53">
        <w:rPr>
          <w:rFonts w:ascii="Arial" w:eastAsia="Times New Roman" w:hAnsi="Arial" w:cs="Arial"/>
          <w:sz w:val="23"/>
          <w:szCs w:val="23"/>
          <w:lang w:eastAsia="en-AU"/>
        </w:rPr>
        <w:t>Jews queueing to be processed on Ellis Island</w:t>
      </w:r>
    </w:p>
    <w:p w:rsidR="001B18AD" w:rsidRPr="008E2C53" w:rsidRDefault="001B18AD" w:rsidP="00682927">
      <w:pPr>
        <w:spacing w:after="240" w:line="240" w:lineRule="auto"/>
        <w:rPr>
          <w:rFonts w:ascii="Arial" w:eastAsia="Times New Roman" w:hAnsi="Arial" w:cs="Arial"/>
          <w:sz w:val="23"/>
          <w:szCs w:val="23"/>
          <w:lang w:eastAsia="en-AU"/>
        </w:rPr>
      </w:pPr>
      <w:r w:rsidRPr="008E2C53">
        <w:rPr>
          <w:rFonts w:ascii="Arial" w:eastAsia="Times New Roman" w:hAnsi="Arial" w:cs="Arial"/>
          <w:sz w:val="23"/>
          <w:szCs w:val="23"/>
          <w:lang w:eastAsia="en-AU"/>
        </w:rPr>
        <w:t>As a result, the US Congress passed three laws to restrict immigration and each law in turn was more severe than the previous one.</w:t>
      </w:r>
    </w:p>
    <w:p w:rsidR="001B18AD" w:rsidRPr="008E2C53" w:rsidRDefault="001B18AD" w:rsidP="00682927">
      <w:pPr>
        <w:numPr>
          <w:ilvl w:val="0"/>
          <w:numId w:val="4"/>
        </w:numPr>
        <w:spacing w:before="100" w:beforeAutospacing="1" w:after="120" w:line="240" w:lineRule="auto"/>
        <w:ind w:left="300"/>
        <w:rPr>
          <w:rFonts w:ascii="Arial" w:eastAsia="Times New Roman" w:hAnsi="Arial" w:cs="Arial"/>
          <w:sz w:val="23"/>
          <w:szCs w:val="23"/>
          <w:lang w:eastAsia="en-AU"/>
        </w:rPr>
      </w:pPr>
      <w:r w:rsidRPr="008E2C53">
        <w:rPr>
          <w:rFonts w:ascii="Arial" w:eastAsia="Times New Roman" w:hAnsi="Arial" w:cs="Arial"/>
          <w:b/>
          <w:bCs/>
          <w:sz w:val="23"/>
          <w:szCs w:val="23"/>
          <w:lang w:eastAsia="en-AU"/>
        </w:rPr>
        <w:t>Literacy Test, 1917</w:t>
      </w:r>
      <w:r w:rsidRPr="008E2C53">
        <w:rPr>
          <w:rFonts w:ascii="Arial" w:eastAsia="Times New Roman" w:hAnsi="Arial" w:cs="Arial"/>
          <w:sz w:val="23"/>
          <w:szCs w:val="23"/>
          <w:lang w:eastAsia="en-AU"/>
        </w:rPr>
        <w:t> – Immigrants had to pass a series of reading and writing tests. Many of the poorer immigrants, especially those from eastern Europe, had received no education and therefore failed the tests and were refused entry.</w:t>
      </w:r>
    </w:p>
    <w:p w:rsidR="001B18AD" w:rsidRPr="008E2C53" w:rsidRDefault="001B18AD" w:rsidP="00682927">
      <w:pPr>
        <w:numPr>
          <w:ilvl w:val="0"/>
          <w:numId w:val="4"/>
        </w:numPr>
        <w:spacing w:before="100" w:beforeAutospacing="1" w:after="120" w:line="240" w:lineRule="auto"/>
        <w:ind w:left="300"/>
        <w:rPr>
          <w:rFonts w:ascii="Arial" w:eastAsia="Times New Roman" w:hAnsi="Arial" w:cs="Arial"/>
          <w:sz w:val="23"/>
          <w:szCs w:val="23"/>
          <w:lang w:eastAsia="en-AU"/>
        </w:rPr>
      </w:pPr>
      <w:r w:rsidRPr="008E2C53">
        <w:rPr>
          <w:rFonts w:ascii="Arial" w:eastAsia="Times New Roman" w:hAnsi="Arial" w:cs="Arial"/>
          <w:b/>
          <w:bCs/>
          <w:sz w:val="23"/>
          <w:szCs w:val="23"/>
          <w:lang w:eastAsia="en-AU"/>
        </w:rPr>
        <w:t>The Emergency Quota Act, 1921</w:t>
      </w:r>
      <w:r w:rsidRPr="008E2C53">
        <w:rPr>
          <w:rFonts w:ascii="Arial" w:eastAsia="Times New Roman" w:hAnsi="Arial" w:cs="Arial"/>
          <w:sz w:val="23"/>
          <w:szCs w:val="23"/>
          <w:lang w:eastAsia="en-AU"/>
        </w:rPr>
        <w:t> – A law which restricted the number of immigrants to 357,000 per year, and also set down a quota - only 3 per cent of the total population of any overseas group already in the USA in 1910 could come in after 1921.</w:t>
      </w:r>
    </w:p>
    <w:p w:rsidR="001B18AD" w:rsidRPr="008E2C53" w:rsidRDefault="001B18AD" w:rsidP="00682927">
      <w:pPr>
        <w:numPr>
          <w:ilvl w:val="0"/>
          <w:numId w:val="4"/>
        </w:numPr>
        <w:spacing w:before="100" w:beforeAutospacing="1" w:after="120" w:line="240" w:lineRule="auto"/>
        <w:ind w:left="300"/>
        <w:rPr>
          <w:rFonts w:ascii="Arial" w:eastAsia="Times New Roman" w:hAnsi="Arial" w:cs="Arial"/>
          <w:sz w:val="23"/>
          <w:szCs w:val="23"/>
          <w:lang w:eastAsia="en-AU"/>
        </w:rPr>
      </w:pPr>
      <w:r w:rsidRPr="008E2C53">
        <w:rPr>
          <w:rFonts w:ascii="Arial" w:eastAsia="Times New Roman" w:hAnsi="Arial" w:cs="Arial"/>
          <w:b/>
          <w:bCs/>
          <w:sz w:val="23"/>
          <w:szCs w:val="23"/>
          <w:lang w:eastAsia="en-AU"/>
        </w:rPr>
        <w:t>The National Origins Act, 1924</w:t>
      </w:r>
      <w:r w:rsidRPr="008E2C53">
        <w:rPr>
          <w:rFonts w:ascii="Arial" w:eastAsia="Times New Roman" w:hAnsi="Arial" w:cs="Arial"/>
          <w:sz w:val="23"/>
          <w:szCs w:val="23"/>
          <w:lang w:eastAsia="en-AU"/>
        </w:rPr>
        <w:t> – This law reduced the maximum number of immigrants to 150,000 per year and cut the quota to 2 per cent, based on the population of the USA in 1890. The act was aimed at restricting southern and eastern Europeans immigrants. It also prohibited immigration from Asia and this angered the Chinese and Japanese communities that were already in the USA.</w:t>
      </w:r>
    </w:p>
    <w:p w:rsidR="001B18AD" w:rsidRPr="008E2C53" w:rsidRDefault="001B18AD" w:rsidP="00682927">
      <w:pPr>
        <w:spacing w:after="240" w:line="240" w:lineRule="auto"/>
        <w:rPr>
          <w:rFonts w:ascii="Arial" w:eastAsia="Times New Roman" w:hAnsi="Arial" w:cs="Arial"/>
          <w:sz w:val="23"/>
          <w:szCs w:val="23"/>
          <w:lang w:eastAsia="en-AU"/>
        </w:rPr>
      </w:pPr>
      <w:r w:rsidRPr="008E2C53">
        <w:rPr>
          <w:rFonts w:ascii="Arial" w:eastAsia="Times New Roman" w:hAnsi="Arial" w:cs="Arial"/>
          <w:sz w:val="23"/>
          <w:szCs w:val="23"/>
          <w:lang w:eastAsia="en-AU"/>
        </w:rPr>
        <w:t>The Open Door was now closed to many. The government did not believe that the new immigrants enriched the life and culture of the USA. As a result, there was more fear of immigrants, xenophobia and racial persecution.</w:t>
      </w:r>
    </w:p>
    <w:p w:rsidR="00682927" w:rsidRPr="008E2C53" w:rsidRDefault="00682927" w:rsidP="00682927">
      <w:pPr>
        <w:spacing w:after="240" w:line="240" w:lineRule="auto"/>
        <w:rPr>
          <w:rFonts w:ascii="Arial" w:eastAsia="Times New Roman" w:hAnsi="Arial" w:cs="Arial"/>
          <w:sz w:val="23"/>
          <w:szCs w:val="23"/>
          <w:lang w:eastAsia="en-AU"/>
        </w:rPr>
      </w:pPr>
      <w:r w:rsidRPr="008E2C53">
        <w:rPr>
          <w:rFonts w:ascii="Arial" w:eastAsia="Times New Roman" w:hAnsi="Arial" w:cs="Arial"/>
          <w:noProof/>
          <w:sz w:val="23"/>
          <w:szCs w:val="23"/>
          <w:lang w:eastAsia="en-AU"/>
        </w:rPr>
        <mc:AlternateContent>
          <mc:Choice Requires="wps">
            <w:drawing>
              <wp:anchor distT="45720" distB="45720" distL="114300" distR="114300" simplePos="0" relativeHeight="251659264" behindDoc="0" locked="0" layoutInCell="1" allowOverlap="1">
                <wp:simplePos x="0" y="0"/>
                <wp:positionH relativeFrom="column">
                  <wp:posOffset>-91441</wp:posOffset>
                </wp:positionH>
                <wp:positionV relativeFrom="paragraph">
                  <wp:posOffset>191025</wp:posOffset>
                </wp:positionV>
                <wp:extent cx="5080883" cy="1033670"/>
                <wp:effectExtent l="0" t="0" r="24765" b="146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883" cy="1033670"/>
                        </a:xfrm>
                        <a:prstGeom prst="rect">
                          <a:avLst/>
                        </a:prstGeom>
                        <a:noFill/>
                        <a:ln w="9525">
                          <a:solidFill>
                            <a:srgbClr val="000000"/>
                          </a:solidFill>
                          <a:miter lim="800000"/>
                          <a:headEnd/>
                          <a:tailEnd/>
                        </a:ln>
                      </wps:spPr>
                      <wps:txbx>
                        <w:txbxContent>
                          <w:p w:rsidR="00682927" w:rsidRDefault="0068292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7.2pt;margin-top:15.05pt;width:400.05pt;height:81.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" filled="f">
                <v:textbox>
                  <w:txbxContent>
                    <w:p w:rsidR="00682927" w:rsidRDefault="00682927"/>
                  </w:txbxContent>
                </v:textbox>
              </v:shape>
            </w:pict>
          </mc:Fallback>
        </mc:AlternateContent>
      </w:r>
    </w:p>
    <w:p w:rsidR="001B18AD" w:rsidRPr="008E2C53" w:rsidRDefault="001B18AD" w:rsidP="00682927">
      <w:pPr>
        <w:spacing w:after="240" w:line="240" w:lineRule="auto"/>
        <w:rPr>
          <w:rFonts w:ascii="Arial" w:eastAsia="Times New Roman" w:hAnsi="Arial" w:cs="Arial"/>
          <w:sz w:val="23"/>
          <w:szCs w:val="23"/>
          <w:lang w:eastAsia="en-AU"/>
        </w:rPr>
      </w:pPr>
      <w:r w:rsidRPr="008E2C53">
        <w:rPr>
          <w:rFonts w:ascii="Arial" w:eastAsia="Times New Roman" w:hAnsi="Arial" w:cs="Arial"/>
          <w:sz w:val="23"/>
          <w:szCs w:val="23"/>
          <w:lang w:eastAsia="en-AU"/>
        </w:rPr>
        <w:t>Key questions:</w:t>
      </w:r>
    </w:p>
    <w:p w:rsidR="001B18AD" w:rsidRPr="008E2C53" w:rsidRDefault="001B18AD" w:rsidP="00682927">
      <w:pPr>
        <w:pStyle w:val="ListParagraph"/>
        <w:numPr>
          <w:ilvl w:val="0"/>
          <w:numId w:val="6"/>
        </w:numPr>
        <w:spacing w:after="240" w:line="240" w:lineRule="auto"/>
        <w:rPr>
          <w:rFonts w:ascii="Arial" w:eastAsia="Times New Roman" w:hAnsi="Arial" w:cs="Arial"/>
          <w:sz w:val="23"/>
          <w:szCs w:val="23"/>
          <w:lang w:eastAsia="en-AU"/>
        </w:rPr>
      </w:pPr>
      <w:r w:rsidRPr="008E2C53">
        <w:rPr>
          <w:rFonts w:ascii="Arial" w:eastAsia="Times New Roman" w:hAnsi="Arial" w:cs="Arial"/>
          <w:sz w:val="23"/>
          <w:szCs w:val="23"/>
          <w:lang w:eastAsia="en-AU"/>
        </w:rPr>
        <w:t>What were the reasons for immigration to the USA?</w:t>
      </w:r>
    </w:p>
    <w:p w:rsidR="001B18AD" w:rsidRPr="008E2C53" w:rsidRDefault="001B18AD" w:rsidP="00682927">
      <w:pPr>
        <w:pStyle w:val="ListParagraph"/>
        <w:numPr>
          <w:ilvl w:val="0"/>
          <w:numId w:val="6"/>
        </w:numPr>
        <w:spacing w:after="240" w:line="240" w:lineRule="auto"/>
        <w:rPr>
          <w:rFonts w:ascii="Arial" w:eastAsia="Times New Roman" w:hAnsi="Arial" w:cs="Arial"/>
          <w:sz w:val="23"/>
          <w:szCs w:val="23"/>
          <w:lang w:eastAsia="en-AU"/>
        </w:rPr>
      </w:pPr>
      <w:r w:rsidRPr="008E2C53">
        <w:rPr>
          <w:rFonts w:ascii="Arial" w:eastAsia="Times New Roman" w:hAnsi="Arial" w:cs="Arial"/>
          <w:sz w:val="23"/>
          <w:szCs w:val="23"/>
          <w:lang w:eastAsia="en-AU"/>
        </w:rPr>
        <w:t>What were some of the problems faced by immigrants in the USA?</w:t>
      </w:r>
    </w:p>
    <w:p w:rsidR="00F537C7" w:rsidRPr="008E2C53" w:rsidRDefault="001B18AD" w:rsidP="00682927">
      <w:pPr>
        <w:pStyle w:val="ListParagraph"/>
        <w:numPr>
          <w:ilvl w:val="0"/>
          <w:numId w:val="6"/>
        </w:numPr>
        <w:spacing w:after="240" w:line="240" w:lineRule="auto"/>
        <w:rPr>
          <w:rFonts w:ascii="Arial" w:hAnsi="Arial" w:cs="Arial"/>
          <w:sz w:val="23"/>
          <w:szCs w:val="23"/>
        </w:rPr>
      </w:pPr>
      <w:r w:rsidRPr="008E2C53">
        <w:rPr>
          <w:rFonts w:ascii="Arial" w:eastAsia="Times New Roman" w:hAnsi="Arial" w:cs="Arial"/>
          <w:sz w:val="23"/>
          <w:szCs w:val="23"/>
          <w:lang w:eastAsia="en-AU"/>
        </w:rPr>
        <w:t>Why did America opt for the closure of the Open Door policy?</w:t>
      </w:r>
      <w:r w:rsidRPr="008E2C53">
        <w:rPr>
          <w:rFonts w:ascii="Arial" w:hAnsi="Arial" w:cs="Arial"/>
          <w:sz w:val="23"/>
          <w:szCs w:val="23"/>
        </w:rPr>
        <w:t xml:space="preserve"> </w:t>
      </w:r>
    </w:p>
    <w:p w:rsidR="00D04A9E" w:rsidRPr="008E2C53" w:rsidRDefault="00D04A9E" w:rsidP="00682927">
      <w:pPr>
        <w:spacing w:after="240" w:line="240" w:lineRule="auto"/>
        <w:rPr>
          <w:rFonts w:ascii="Arial" w:hAnsi="Arial" w:cs="Arial"/>
          <w:sz w:val="23"/>
          <w:szCs w:val="23"/>
        </w:rPr>
      </w:pPr>
    </w:p>
    <w:p w:rsidR="00151868" w:rsidRDefault="00151868" w:rsidP="00682927">
      <w:pPr>
        <w:spacing w:after="240" w:line="240" w:lineRule="auto"/>
        <w:rPr>
          <w:rFonts w:ascii="Arial" w:hAnsi="Arial" w:cs="Arial"/>
          <w:b/>
          <w:sz w:val="23"/>
          <w:szCs w:val="23"/>
        </w:rPr>
      </w:pPr>
    </w:p>
    <w:p w:rsidR="00D04A9E" w:rsidRPr="008E2C53" w:rsidRDefault="00D04A9E" w:rsidP="00682927">
      <w:pPr>
        <w:spacing w:after="240" w:line="240" w:lineRule="auto"/>
        <w:rPr>
          <w:rFonts w:ascii="Arial" w:hAnsi="Arial" w:cs="Arial"/>
          <w:b/>
          <w:sz w:val="23"/>
          <w:szCs w:val="23"/>
        </w:rPr>
      </w:pPr>
      <w:r w:rsidRPr="008E2C53">
        <w:rPr>
          <w:rFonts w:ascii="Arial" w:hAnsi="Arial" w:cs="Arial"/>
          <w:b/>
          <w:sz w:val="23"/>
          <w:szCs w:val="23"/>
        </w:rPr>
        <w:lastRenderedPageBreak/>
        <w:t>The Red Scare</w:t>
      </w:r>
    </w:p>
    <w:p w:rsidR="00D04A9E" w:rsidRPr="008E2C53" w:rsidRDefault="00D04A9E" w:rsidP="00682927">
      <w:pPr>
        <w:spacing w:after="240" w:line="240" w:lineRule="auto"/>
        <w:rPr>
          <w:rFonts w:ascii="Arial" w:hAnsi="Arial" w:cs="Arial"/>
          <w:sz w:val="23"/>
          <w:szCs w:val="23"/>
        </w:rPr>
      </w:pPr>
      <w:r w:rsidRPr="008E2C53">
        <w:rPr>
          <w:rFonts w:ascii="Arial" w:hAnsi="Arial" w:cs="Arial"/>
          <w:sz w:val="23"/>
          <w:szCs w:val="23"/>
        </w:rPr>
        <w:t>Many Americans were frightened by the Communist Revolution that had happened in Russia in October 1917. The American Socialist Party and the American Communist Party were established during this period. Many Americans feared the spread of communist and anarchist ideas. They viewed immigrants with increasing suspicion and became increasingly xenophobic.</w:t>
      </w:r>
    </w:p>
    <w:p w:rsidR="00D04A9E" w:rsidRPr="008E2C53" w:rsidRDefault="00D04A9E" w:rsidP="00682927">
      <w:pPr>
        <w:spacing w:after="240" w:line="240" w:lineRule="auto"/>
        <w:rPr>
          <w:rFonts w:ascii="Arial" w:hAnsi="Arial" w:cs="Arial"/>
          <w:sz w:val="23"/>
          <w:szCs w:val="23"/>
        </w:rPr>
      </w:pPr>
      <w:r w:rsidRPr="008E2C53">
        <w:rPr>
          <w:rFonts w:ascii="Arial" w:hAnsi="Arial" w:cs="Arial"/>
          <w:sz w:val="23"/>
          <w:szCs w:val="23"/>
        </w:rPr>
        <w:t>There were over 3,000 cases of industrial strikes in 1919, including the Boston Police force.</w:t>
      </w:r>
    </w:p>
    <w:p w:rsidR="00D04A9E" w:rsidRPr="008E2C53" w:rsidRDefault="00D04A9E" w:rsidP="00682927">
      <w:pPr>
        <w:spacing w:after="240" w:line="240" w:lineRule="auto"/>
        <w:rPr>
          <w:rFonts w:ascii="Arial" w:hAnsi="Arial" w:cs="Arial"/>
          <w:sz w:val="23"/>
          <w:szCs w:val="23"/>
        </w:rPr>
      </w:pPr>
      <w:r w:rsidRPr="008E2C53">
        <w:rPr>
          <w:rFonts w:ascii="Arial" w:hAnsi="Arial" w:cs="Arial"/>
          <w:sz w:val="23"/>
          <w:szCs w:val="23"/>
        </w:rPr>
        <w:t>Feelings of anger and animosity arose towards communists and many Americans believed that some of the events of 1919 and 1920 were linked to communism.</w:t>
      </w:r>
    </w:p>
    <w:p w:rsidR="00D04A9E" w:rsidRPr="008E2C53" w:rsidRDefault="00D04A9E" w:rsidP="00682927">
      <w:pPr>
        <w:spacing w:after="240" w:line="240" w:lineRule="auto"/>
        <w:rPr>
          <w:rFonts w:ascii="Arial" w:hAnsi="Arial" w:cs="Arial"/>
          <w:sz w:val="23"/>
          <w:szCs w:val="23"/>
        </w:rPr>
      </w:pPr>
      <w:r w:rsidRPr="008E2C53">
        <w:rPr>
          <w:rFonts w:ascii="Arial" w:hAnsi="Arial" w:cs="Arial"/>
          <w:sz w:val="23"/>
          <w:szCs w:val="23"/>
        </w:rPr>
        <w:t>In September 1920, a bomb exploded on Wall Street killing 38 people, and another bomb destroyed the front of the Attorney General, A Mitchell Palmer's house.</w:t>
      </w:r>
    </w:p>
    <w:p w:rsidR="00D04A9E" w:rsidRPr="008E2C53" w:rsidRDefault="00D04A9E" w:rsidP="00682927">
      <w:pPr>
        <w:spacing w:after="240" w:line="240" w:lineRule="auto"/>
        <w:rPr>
          <w:rFonts w:ascii="Arial" w:hAnsi="Arial" w:cs="Arial"/>
          <w:sz w:val="23"/>
          <w:szCs w:val="23"/>
        </w:rPr>
      </w:pPr>
      <w:r w:rsidRPr="008E2C53">
        <w:rPr>
          <w:rFonts w:ascii="Arial" w:hAnsi="Arial" w:cs="Arial"/>
          <w:sz w:val="23"/>
          <w:szCs w:val="23"/>
        </w:rPr>
        <w:t>These events gave rise to the Red Scare and fear that communism was a real danger that threatened the American way of life.</w:t>
      </w:r>
    </w:p>
    <w:p w:rsidR="00D04A9E" w:rsidRPr="008E2C53" w:rsidRDefault="00D04A9E" w:rsidP="00682927">
      <w:pPr>
        <w:spacing w:after="240" w:line="240" w:lineRule="auto"/>
        <w:rPr>
          <w:rFonts w:ascii="Arial" w:hAnsi="Arial" w:cs="Arial"/>
          <w:sz w:val="23"/>
          <w:szCs w:val="23"/>
        </w:rPr>
      </w:pPr>
    </w:p>
    <w:p w:rsidR="00D04A9E" w:rsidRPr="008E2C53" w:rsidRDefault="00D04A9E" w:rsidP="00682927">
      <w:pPr>
        <w:spacing w:after="240" w:line="240" w:lineRule="auto"/>
        <w:rPr>
          <w:rFonts w:ascii="Arial" w:hAnsi="Arial" w:cs="Arial"/>
          <w:b/>
          <w:sz w:val="23"/>
          <w:szCs w:val="23"/>
        </w:rPr>
      </w:pPr>
      <w:r w:rsidRPr="008E2C53">
        <w:rPr>
          <w:rFonts w:ascii="Arial" w:hAnsi="Arial" w:cs="Arial"/>
          <w:b/>
          <w:sz w:val="23"/>
          <w:szCs w:val="23"/>
        </w:rPr>
        <w:t>The Palmer Raids</w:t>
      </w:r>
    </w:p>
    <w:p w:rsidR="00D04A9E" w:rsidRPr="008E2C53" w:rsidRDefault="00D04A9E" w:rsidP="00682927">
      <w:pPr>
        <w:spacing w:after="240" w:line="240" w:lineRule="auto"/>
        <w:rPr>
          <w:rFonts w:ascii="Arial" w:hAnsi="Arial" w:cs="Arial"/>
          <w:sz w:val="23"/>
          <w:szCs w:val="23"/>
        </w:rPr>
      </w:pPr>
      <w:r w:rsidRPr="008E2C53">
        <w:rPr>
          <w:rFonts w:ascii="Arial" w:hAnsi="Arial" w:cs="Arial"/>
          <w:sz w:val="23"/>
          <w:szCs w:val="23"/>
        </w:rPr>
        <w:t>United States Attorney General, A Mitchell Palmer organised attacks against left wing organisations. Palmer spread rumours about the Red Scare saying that there were around 150,000 communists living in the country (0.1 per cent of the population).</w:t>
      </w:r>
    </w:p>
    <w:p w:rsidR="00D04A9E" w:rsidRPr="008E2C53" w:rsidRDefault="00D04A9E" w:rsidP="00682927">
      <w:pPr>
        <w:spacing w:after="240" w:line="240" w:lineRule="auto"/>
        <w:rPr>
          <w:rFonts w:ascii="Arial" w:hAnsi="Arial" w:cs="Arial"/>
          <w:sz w:val="23"/>
          <w:szCs w:val="23"/>
        </w:rPr>
      </w:pPr>
      <w:r w:rsidRPr="008E2C53">
        <w:rPr>
          <w:rFonts w:ascii="Arial" w:hAnsi="Arial" w:cs="Arial"/>
          <w:sz w:val="23"/>
          <w:szCs w:val="23"/>
        </w:rPr>
        <w:t>As many as 6,000 were arrested and held in a prison without a hearing and hundreds were deported. The Palmer Raids were a response to imaginary threats. Eventually they were released and the Red Scare receded.</w:t>
      </w:r>
    </w:p>
    <w:p w:rsidR="00151868" w:rsidRDefault="00151868" w:rsidP="00682927">
      <w:pPr>
        <w:spacing w:after="240" w:line="240" w:lineRule="auto"/>
        <w:rPr>
          <w:rFonts w:ascii="Arial" w:hAnsi="Arial" w:cs="Arial"/>
          <w:b/>
          <w:sz w:val="23"/>
          <w:szCs w:val="23"/>
        </w:rPr>
      </w:pPr>
    </w:p>
    <w:p w:rsidR="00D04A9E" w:rsidRPr="008E2C53" w:rsidRDefault="00D04A9E" w:rsidP="00682927">
      <w:pPr>
        <w:spacing w:after="240" w:line="240" w:lineRule="auto"/>
        <w:rPr>
          <w:rFonts w:ascii="Arial" w:hAnsi="Arial" w:cs="Arial"/>
          <w:b/>
          <w:sz w:val="23"/>
          <w:szCs w:val="23"/>
        </w:rPr>
      </w:pPr>
      <w:r w:rsidRPr="008E2C53">
        <w:rPr>
          <w:rFonts w:ascii="Arial" w:hAnsi="Arial" w:cs="Arial"/>
          <w:b/>
          <w:sz w:val="23"/>
          <w:szCs w:val="23"/>
        </w:rPr>
        <w:t>Sacco and Vanzetti</w:t>
      </w:r>
    </w:p>
    <w:p w:rsidR="00D04A9E" w:rsidRPr="008E2C53" w:rsidRDefault="00D04A9E" w:rsidP="00682927">
      <w:pPr>
        <w:spacing w:after="240" w:line="240" w:lineRule="auto"/>
        <w:rPr>
          <w:rFonts w:ascii="Arial" w:hAnsi="Arial" w:cs="Arial"/>
          <w:sz w:val="23"/>
          <w:szCs w:val="23"/>
        </w:rPr>
      </w:pPr>
      <w:r w:rsidRPr="008E2C53">
        <w:rPr>
          <w:rFonts w:ascii="Arial" w:hAnsi="Arial" w:cs="Arial"/>
          <w:sz w:val="23"/>
          <w:szCs w:val="23"/>
        </w:rPr>
        <w:t>Nicola Sacco and Bartolomeo Vanzetti were Italian immigrants. The two men acknowledged that they were radicals and that they had avoided serving in World War One.</w:t>
      </w:r>
    </w:p>
    <w:p w:rsidR="00D04A9E" w:rsidRPr="008E2C53" w:rsidRDefault="00D04A9E" w:rsidP="00682927">
      <w:pPr>
        <w:spacing w:after="240" w:line="240" w:lineRule="auto"/>
        <w:rPr>
          <w:rFonts w:ascii="Arial" w:hAnsi="Arial" w:cs="Arial"/>
          <w:sz w:val="23"/>
          <w:szCs w:val="23"/>
        </w:rPr>
      </w:pPr>
      <w:r w:rsidRPr="008E2C53">
        <w:rPr>
          <w:rFonts w:ascii="Arial" w:hAnsi="Arial" w:cs="Arial"/>
          <w:sz w:val="23"/>
          <w:szCs w:val="23"/>
        </w:rPr>
        <w:t>In May 1920 Sacco and Vanzetti were arrested and accused of armed robbery on a shoe factory, during which a significant amount of money was stolen and two people were killed. They had radical anti-government pamphlets in the car when they were arrested and both owned guns. They could not indisputably prove where they had been on the day of the murders. From the beginning, public opinion was against them because of their political ideas and because they were immigrants. They both had guns when they were arrested.</w:t>
      </w:r>
    </w:p>
    <w:p w:rsidR="00D04A9E" w:rsidRPr="008E2C53" w:rsidRDefault="00D04A9E" w:rsidP="00682927">
      <w:pPr>
        <w:spacing w:after="240" w:line="240" w:lineRule="auto"/>
        <w:rPr>
          <w:rFonts w:ascii="Arial" w:hAnsi="Arial" w:cs="Arial"/>
          <w:sz w:val="23"/>
          <w:szCs w:val="23"/>
        </w:rPr>
      </w:pPr>
      <w:r w:rsidRPr="008E2C53">
        <w:rPr>
          <w:rFonts w:ascii="Arial" w:hAnsi="Arial" w:cs="Arial"/>
          <w:sz w:val="23"/>
          <w:szCs w:val="23"/>
        </w:rPr>
        <w:t xml:space="preserve">Although 61 witnesses said they had seen them, the defence had 107 witnesses alleging that they had seen them somewhere else when the crime was committed. During the court case in May 1921, Judge Webster Thayer was prejudiced against the two men. Although a man named </w:t>
      </w:r>
      <w:proofErr w:type="spellStart"/>
      <w:r w:rsidRPr="008E2C53">
        <w:rPr>
          <w:rFonts w:ascii="Arial" w:hAnsi="Arial" w:cs="Arial"/>
          <w:sz w:val="23"/>
          <w:szCs w:val="23"/>
        </w:rPr>
        <w:t>Celestino</w:t>
      </w:r>
      <w:proofErr w:type="spellEnd"/>
      <w:r w:rsidRPr="008E2C53">
        <w:rPr>
          <w:rFonts w:ascii="Arial" w:hAnsi="Arial" w:cs="Arial"/>
          <w:sz w:val="23"/>
          <w:szCs w:val="23"/>
        </w:rPr>
        <w:t xml:space="preserve"> </w:t>
      </w:r>
      <w:proofErr w:type="spellStart"/>
      <w:r w:rsidRPr="008E2C53">
        <w:rPr>
          <w:rFonts w:ascii="Arial" w:hAnsi="Arial" w:cs="Arial"/>
          <w:sz w:val="23"/>
          <w:szCs w:val="23"/>
        </w:rPr>
        <w:t>Madeiros</w:t>
      </w:r>
      <w:proofErr w:type="spellEnd"/>
      <w:r w:rsidRPr="008E2C53">
        <w:rPr>
          <w:rFonts w:ascii="Arial" w:hAnsi="Arial" w:cs="Arial"/>
          <w:sz w:val="23"/>
          <w:szCs w:val="23"/>
        </w:rPr>
        <w:t xml:space="preserve"> later admitted that he had committed the crime, Sacco and Vanzetti lost their appeal. In August 1927 they were both executed by electrocution in Charlestown prison.</w:t>
      </w:r>
    </w:p>
    <w:p w:rsidR="00D04A9E" w:rsidRPr="008E2C53" w:rsidRDefault="00D04A9E" w:rsidP="00682927">
      <w:pPr>
        <w:spacing w:after="240" w:line="240" w:lineRule="auto"/>
        <w:rPr>
          <w:rFonts w:ascii="Arial" w:hAnsi="Arial" w:cs="Arial"/>
          <w:sz w:val="23"/>
          <w:szCs w:val="23"/>
        </w:rPr>
      </w:pPr>
      <w:r w:rsidRPr="008E2C53">
        <w:rPr>
          <w:rFonts w:ascii="Arial" w:hAnsi="Arial" w:cs="Arial"/>
          <w:sz w:val="23"/>
          <w:szCs w:val="23"/>
        </w:rPr>
        <w:t>This case highlighted the attitudes and discrimination immigrants experienced.</w:t>
      </w:r>
    </w:p>
    <w:p w:rsidR="00682927" w:rsidRPr="008E2C53" w:rsidRDefault="001D0709" w:rsidP="00682927">
      <w:pPr>
        <w:spacing w:after="240" w:line="240" w:lineRule="auto"/>
        <w:rPr>
          <w:rFonts w:ascii="Arial" w:hAnsi="Arial" w:cs="Arial"/>
          <w:sz w:val="23"/>
          <w:szCs w:val="23"/>
        </w:rPr>
      </w:pPr>
      <w:r w:rsidRPr="008E2C53">
        <w:rPr>
          <w:rFonts w:ascii="Arial" w:hAnsi="Arial" w:cs="Arial"/>
          <w:noProof/>
          <w:sz w:val="23"/>
          <w:szCs w:val="23"/>
          <w:lang w:eastAsia="en-AU"/>
        </w:rPr>
        <mc:AlternateContent>
          <mc:Choice Requires="wps">
            <w:drawing>
              <wp:anchor distT="45720" distB="45720" distL="114300" distR="114300" simplePos="0" relativeHeight="251661312" behindDoc="0" locked="0" layoutInCell="1" allowOverlap="1">
                <wp:simplePos x="0" y="0"/>
                <wp:positionH relativeFrom="column">
                  <wp:posOffset>-186856</wp:posOffset>
                </wp:positionH>
                <wp:positionV relativeFrom="paragraph">
                  <wp:posOffset>244308</wp:posOffset>
                </wp:positionV>
                <wp:extent cx="6885830" cy="834887"/>
                <wp:effectExtent l="0" t="0" r="10795" b="2286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5830" cy="834887"/>
                        </a:xfrm>
                        <a:prstGeom prst="rect">
                          <a:avLst/>
                        </a:prstGeom>
                        <a:noFill/>
                        <a:ln w="9525">
                          <a:solidFill>
                            <a:srgbClr val="000000"/>
                          </a:solidFill>
                          <a:miter lim="800000"/>
                          <a:headEnd/>
                          <a:tailEnd/>
                        </a:ln>
                      </wps:spPr>
                      <wps:txbx>
                        <w:txbxContent>
                          <w:p w:rsidR="008E2C53" w:rsidRDefault="008E2C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4.7pt;margin-top:19.25pt;width:542.2pt;height:65.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" filled="f">
                <v:textbox>
                  <w:txbxContent>
                    <w:p w:rsidR="008E2C53" w:rsidRDefault="008E2C53"/>
                  </w:txbxContent>
                </v:textbox>
              </v:shape>
            </w:pict>
          </mc:Fallback>
        </mc:AlternateContent>
      </w:r>
    </w:p>
    <w:p w:rsidR="00D04A9E" w:rsidRPr="008E2C53" w:rsidRDefault="00682927" w:rsidP="00682927">
      <w:pPr>
        <w:spacing w:after="240" w:line="240" w:lineRule="auto"/>
        <w:rPr>
          <w:rFonts w:ascii="Arial" w:hAnsi="Arial" w:cs="Arial"/>
          <w:b/>
          <w:sz w:val="23"/>
          <w:szCs w:val="23"/>
        </w:rPr>
      </w:pPr>
      <w:r w:rsidRPr="008E2C53">
        <w:rPr>
          <w:rFonts w:ascii="Arial" w:hAnsi="Arial" w:cs="Arial"/>
          <w:b/>
          <w:sz w:val="23"/>
          <w:szCs w:val="23"/>
        </w:rPr>
        <w:t>Activity:</w:t>
      </w:r>
    </w:p>
    <w:p w:rsidR="00682927" w:rsidRPr="008E2C53" w:rsidRDefault="00682927" w:rsidP="00D04A9E">
      <w:pPr>
        <w:spacing w:after="240" w:line="240" w:lineRule="auto"/>
        <w:rPr>
          <w:rFonts w:ascii="Arial" w:hAnsi="Arial" w:cs="Arial"/>
          <w:sz w:val="23"/>
          <w:szCs w:val="23"/>
        </w:rPr>
      </w:pPr>
      <w:r w:rsidRPr="008E2C53">
        <w:rPr>
          <w:rFonts w:ascii="Arial" w:hAnsi="Arial" w:cs="Arial"/>
          <w:sz w:val="23"/>
          <w:szCs w:val="23"/>
        </w:rPr>
        <w:t>Create a set of 5 focus questions relating to the information you have read. Share them with a partner for them to answer</w:t>
      </w:r>
      <w:r w:rsidR="008E2C53">
        <w:rPr>
          <w:rFonts w:ascii="Arial" w:hAnsi="Arial" w:cs="Arial"/>
          <w:sz w:val="23"/>
          <w:szCs w:val="23"/>
        </w:rPr>
        <w:t xml:space="preserve"> and vice versa. </w:t>
      </w:r>
      <w:bookmarkStart w:id="0" w:name="_GoBack"/>
      <w:bookmarkEnd w:id="0"/>
    </w:p>
    <w:sectPr w:rsidR="00682927" w:rsidRPr="008E2C53" w:rsidSect="00D04A9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3101C"/>
    <w:multiLevelType w:val="hybridMultilevel"/>
    <w:tmpl w:val="7DB876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4820540"/>
    <w:multiLevelType w:val="hybridMultilevel"/>
    <w:tmpl w:val="D390D7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16C5343"/>
    <w:multiLevelType w:val="multilevel"/>
    <w:tmpl w:val="DA1E6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A02A3A"/>
    <w:multiLevelType w:val="multilevel"/>
    <w:tmpl w:val="48D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81CA7"/>
    <w:multiLevelType w:val="multilevel"/>
    <w:tmpl w:val="F3F8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441EC"/>
    <w:multiLevelType w:val="hybridMultilevel"/>
    <w:tmpl w:val="5CDCF3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9F24946"/>
    <w:multiLevelType w:val="multilevel"/>
    <w:tmpl w:val="828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F561D"/>
    <w:multiLevelType w:val="multilevel"/>
    <w:tmpl w:val="D1D8D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6"/>
  </w:num>
  <w:num w:numId="4">
    <w:abstractNumId w:val="2"/>
  </w:num>
  <w:num w:numId="5">
    <w:abstractNumId w:val="3"/>
  </w:num>
  <w:num w:numId="6">
    <w:abstractNumId w:val="1"/>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8AD"/>
    <w:rsid w:val="000D1A09"/>
    <w:rsid w:val="0010759B"/>
    <w:rsid w:val="00151868"/>
    <w:rsid w:val="001B18AD"/>
    <w:rsid w:val="001D0709"/>
    <w:rsid w:val="00390CA2"/>
    <w:rsid w:val="00682927"/>
    <w:rsid w:val="008E2C53"/>
    <w:rsid w:val="00D04A9E"/>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4:docId w14:val="4C465D6E"/>
  <w15:chartTrackingRefBased/>
  <w15:docId w15:val="{AAE3859A-3EC7-4041-8925-92600DB8D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18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449197">
      <w:bodyDiv w:val="1"/>
      <w:marLeft w:val="0"/>
      <w:marRight w:val="0"/>
      <w:marTop w:val="0"/>
      <w:marBottom w:val="0"/>
      <w:divBdr>
        <w:top w:val="none" w:sz="0" w:space="0" w:color="auto"/>
        <w:left w:val="none" w:sz="0" w:space="0" w:color="auto"/>
        <w:bottom w:val="none" w:sz="0" w:space="0" w:color="auto"/>
        <w:right w:val="none" w:sz="0" w:space="0" w:color="auto"/>
      </w:divBdr>
      <w:divsChild>
        <w:div w:id="382873121">
          <w:marLeft w:val="0"/>
          <w:marRight w:val="0"/>
          <w:marTop w:val="0"/>
          <w:marBottom w:val="0"/>
          <w:divBdr>
            <w:top w:val="none" w:sz="0" w:space="0" w:color="auto"/>
            <w:left w:val="none" w:sz="0" w:space="0" w:color="auto"/>
            <w:bottom w:val="none" w:sz="0" w:space="0" w:color="auto"/>
            <w:right w:val="none" w:sz="0" w:space="0" w:color="auto"/>
          </w:divBdr>
          <w:divsChild>
            <w:div w:id="396323494">
              <w:marLeft w:val="0"/>
              <w:marRight w:val="0"/>
              <w:marTop w:val="0"/>
              <w:marBottom w:val="0"/>
              <w:divBdr>
                <w:top w:val="none" w:sz="0" w:space="0" w:color="auto"/>
                <w:left w:val="none" w:sz="0" w:space="0" w:color="auto"/>
                <w:bottom w:val="none" w:sz="0" w:space="0" w:color="auto"/>
                <w:right w:val="none" w:sz="0" w:space="0" w:color="auto"/>
              </w:divBdr>
              <w:divsChild>
                <w:div w:id="1573078708">
                  <w:marLeft w:val="0"/>
                  <w:marRight w:val="0"/>
                  <w:marTop w:val="0"/>
                  <w:marBottom w:val="0"/>
                  <w:divBdr>
                    <w:top w:val="none" w:sz="0" w:space="0" w:color="auto"/>
                    <w:left w:val="none" w:sz="0" w:space="0" w:color="auto"/>
                    <w:bottom w:val="none" w:sz="0" w:space="0" w:color="auto"/>
                    <w:right w:val="none" w:sz="0" w:space="0" w:color="auto"/>
                  </w:divBdr>
                  <w:divsChild>
                    <w:div w:id="851410481">
                      <w:marLeft w:val="0"/>
                      <w:marRight w:val="0"/>
                      <w:marTop w:val="0"/>
                      <w:marBottom w:val="0"/>
                      <w:divBdr>
                        <w:top w:val="none" w:sz="0" w:space="0" w:color="auto"/>
                        <w:left w:val="none" w:sz="0" w:space="0" w:color="auto"/>
                        <w:bottom w:val="none" w:sz="0" w:space="0" w:color="auto"/>
                        <w:right w:val="none" w:sz="0" w:space="0" w:color="auto"/>
                      </w:divBdr>
                      <w:divsChild>
                        <w:div w:id="253903010">
                          <w:marLeft w:val="0"/>
                          <w:marRight w:val="0"/>
                          <w:marTop w:val="0"/>
                          <w:marBottom w:val="0"/>
                          <w:divBdr>
                            <w:top w:val="none" w:sz="0" w:space="0" w:color="auto"/>
                            <w:left w:val="none" w:sz="0" w:space="0" w:color="auto"/>
                            <w:bottom w:val="none" w:sz="0" w:space="0" w:color="auto"/>
                            <w:right w:val="none" w:sz="0" w:space="0" w:color="auto"/>
                          </w:divBdr>
                          <w:divsChild>
                            <w:div w:id="2022318449">
                              <w:marLeft w:val="-240"/>
                              <w:marRight w:val="0"/>
                              <w:marTop w:val="240"/>
                              <w:marBottom w:val="240"/>
                              <w:divBdr>
                                <w:top w:val="none" w:sz="0" w:space="0" w:color="auto"/>
                                <w:left w:val="none" w:sz="0" w:space="0" w:color="auto"/>
                                <w:bottom w:val="none" w:sz="0" w:space="0" w:color="auto"/>
                                <w:right w:val="none" w:sz="0" w:space="0" w:color="auto"/>
                              </w:divBdr>
                            </w:div>
                            <w:div w:id="161702016">
                              <w:marLeft w:val="-240"/>
                              <w:marRight w:val="0"/>
                              <w:marTop w:val="240"/>
                              <w:marBottom w:val="240"/>
                              <w:divBdr>
                                <w:top w:val="none" w:sz="0" w:space="0" w:color="auto"/>
                                <w:left w:val="none" w:sz="0" w:space="0" w:color="auto"/>
                                <w:bottom w:val="none" w:sz="0" w:space="0" w:color="auto"/>
                                <w:right w:val="none" w:sz="0" w:space="0" w:color="auto"/>
                              </w:divBdr>
                            </w:div>
                            <w:div w:id="2085639373">
                              <w:marLeft w:val="0"/>
                              <w:marRight w:val="0"/>
                              <w:marTop w:val="0"/>
                              <w:marBottom w:val="0"/>
                              <w:divBdr>
                                <w:top w:val="none" w:sz="0" w:space="0" w:color="auto"/>
                                <w:left w:val="none" w:sz="0" w:space="0" w:color="auto"/>
                                <w:bottom w:val="none" w:sz="0" w:space="0" w:color="auto"/>
                                <w:right w:val="none" w:sz="0" w:space="0" w:color="auto"/>
                              </w:divBdr>
                              <w:divsChild>
                                <w:div w:id="746343161">
                                  <w:marLeft w:val="0"/>
                                  <w:marRight w:val="60"/>
                                  <w:marTop w:val="0"/>
                                  <w:marBottom w:val="0"/>
                                  <w:divBdr>
                                    <w:top w:val="none" w:sz="0" w:space="0" w:color="auto"/>
                                    <w:left w:val="none" w:sz="0" w:space="0" w:color="auto"/>
                                    <w:bottom w:val="none" w:sz="0" w:space="0" w:color="auto"/>
                                    <w:right w:val="none" w:sz="0" w:space="0" w:color="auto"/>
                                  </w:divBdr>
                                </w:div>
                                <w:div w:id="1678194645">
                                  <w:marLeft w:val="0"/>
                                  <w:marRight w:val="0"/>
                                  <w:marTop w:val="0"/>
                                  <w:marBottom w:val="0"/>
                                  <w:divBdr>
                                    <w:top w:val="none" w:sz="0" w:space="0" w:color="auto"/>
                                    <w:left w:val="none" w:sz="0" w:space="0" w:color="auto"/>
                                    <w:bottom w:val="none" w:sz="0" w:space="0" w:color="auto"/>
                                    <w:right w:val="none" w:sz="0" w:space="0" w:color="auto"/>
                                  </w:divBdr>
                                  <w:divsChild>
                                    <w:div w:id="1462067121">
                                      <w:marLeft w:val="0"/>
                                      <w:marRight w:val="0"/>
                                      <w:marTop w:val="0"/>
                                      <w:marBottom w:val="0"/>
                                      <w:divBdr>
                                        <w:top w:val="none" w:sz="0" w:space="0" w:color="auto"/>
                                        <w:left w:val="none" w:sz="0" w:space="0" w:color="auto"/>
                                        <w:bottom w:val="none" w:sz="0" w:space="0" w:color="auto"/>
                                        <w:right w:val="none" w:sz="0" w:space="0" w:color="auto"/>
                                      </w:divBdr>
                                    </w:div>
                                    <w:div w:id="75382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05199">
                              <w:marLeft w:val="0"/>
                              <w:marRight w:val="0"/>
                              <w:marTop w:val="0"/>
                              <w:marBottom w:val="360"/>
                              <w:divBdr>
                                <w:top w:val="none" w:sz="0" w:space="0" w:color="auto"/>
                                <w:left w:val="none" w:sz="0" w:space="0" w:color="auto"/>
                                <w:bottom w:val="none" w:sz="0" w:space="0" w:color="auto"/>
                                <w:right w:val="none" w:sz="0" w:space="0" w:color="auto"/>
                              </w:divBdr>
                              <w:divsChild>
                                <w:div w:id="1318538100">
                                  <w:marLeft w:val="0"/>
                                  <w:marRight w:val="0"/>
                                  <w:marTop w:val="0"/>
                                  <w:marBottom w:val="0"/>
                                  <w:divBdr>
                                    <w:top w:val="none" w:sz="0" w:space="0" w:color="auto"/>
                                    <w:left w:val="none" w:sz="0" w:space="0" w:color="auto"/>
                                    <w:bottom w:val="none" w:sz="0" w:space="0" w:color="auto"/>
                                    <w:right w:val="none" w:sz="0" w:space="0" w:color="auto"/>
                                  </w:divBdr>
                                  <w:divsChild>
                                    <w:div w:id="153349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0697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714239">
          <w:marLeft w:val="0"/>
          <w:marRight w:val="0"/>
          <w:marTop w:val="0"/>
          <w:marBottom w:val="0"/>
          <w:divBdr>
            <w:top w:val="none" w:sz="0" w:space="0" w:color="auto"/>
            <w:left w:val="none" w:sz="0" w:space="0" w:color="auto"/>
            <w:bottom w:val="none" w:sz="0" w:space="0" w:color="auto"/>
            <w:right w:val="none" w:sz="0" w:space="0" w:color="auto"/>
          </w:divBdr>
          <w:divsChild>
            <w:div w:id="368147370">
              <w:marLeft w:val="0"/>
              <w:marRight w:val="0"/>
              <w:marTop w:val="0"/>
              <w:marBottom w:val="0"/>
              <w:divBdr>
                <w:top w:val="none" w:sz="0" w:space="0" w:color="auto"/>
                <w:left w:val="none" w:sz="0" w:space="0" w:color="auto"/>
                <w:bottom w:val="none" w:sz="0" w:space="0" w:color="auto"/>
                <w:right w:val="none" w:sz="0" w:space="0" w:color="auto"/>
              </w:divBdr>
              <w:divsChild>
                <w:div w:id="1630745137">
                  <w:marLeft w:val="0"/>
                  <w:marRight w:val="0"/>
                  <w:marTop w:val="0"/>
                  <w:marBottom w:val="0"/>
                  <w:divBdr>
                    <w:top w:val="none" w:sz="0" w:space="0" w:color="auto"/>
                    <w:left w:val="none" w:sz="0" w:space="0" w:color="auto"/>
                    <w:bottom w:val="none" w:sz="0" w:space="0" w:color="auto"/>
                    <w:right w:val="none" w:sz="0" w:space="0" w:color="auto"/>
                  </w:divBdr>
                  <w:divsChild>
                    <w:div w:id="376854540">
                      <w:marLeft w:val="-240"/>
                      <w:marRight w:val="0"/>
                      <w:marTop w:val="0"/>
                      <w:marBottom w:val="0"/>
                      <w:divBdr>
                        <w:top w:val="none" w:sz="0" w:space="0" w:color="auto"/>
                        <w:left w:val="none" w:sz="0" w:space="0" w:color="auto"/>
                        <w:bottom w:val="none" w:sz="0" w:space="0" w:color="auto"/>
                        <w:right w:val="none" w:sz="0" w:space="0" w:color="auto"/>
                      </w:divBdr>
                      <w:divsChild>
                        <w:div w:id="1850022968">
                          <w:marLeft w:val="0"/>
                          <w:marRight w:val="0"/>
                          <w:marTop w:val="0"/>
                          <w:marBottom w:val="0"/>
                          <w:divBdr>
                            <w:top w:val="none" w:sz="0" w:space="0" w:color="auto"/>
                            <w:left w:val="none" w:sz="0" w:space="0" w:color="auto"/>
                            <w:bottom w:val="none" w:sz="0" w:space="0" w:color="auto"/>
                            <w:right w:val="none" w:sz="0" w:space="0" w:color="auto"/>
                          </w:divBdr>
                        </w:div>
                        <w:div w:id="1725328565">
                          <w:marLeft w:val="0"/>
                          <w:marRight w:val="0"/>
                          <w:marTop w:val="0"/>
                          <w:marBottom w:val="0"/>
                          <w:divBdr>
                            <w:top w:val="none" w:sz="0" w:space="0" w:color="auto"/>
                            <w:left w:val="none" w:sz="0" w:space="0" w:color="auto"/>
                            <w:bottom w:val="none" w:sz="0" w:space="0" w:color="auto"/>
                            <w:right w:val="none" w:sz="0" w:space="0" w:color="auto"/>
                          </w:divBdr>
                          <w:divsChild>
                            <w:div w:id="873469079">
                              <w:marLeft w:val="0"/>
                              <w:marRight w:val="0"/>
                              <w:marTop w:val="0"/>
                              <w:marBottom w:val="0"/>
                              <w:divBdr>
                                <w:top w:val="none" w:sz="0" w:space="0" w:color="auto"/>
                                <w:left w:val="none" w:sz="0" w:space="0" w:color="auto"/>
                                <w:bottom w:val="none" w:sz="0" w:space="0" w:color="auto"/>
                                <w:right w:val="none" w:sz="0" w:space="0" w:color="auto"/>
                              </w:divBdr>
                            </w:div>
                            <w:div w:id="1068187899">
                              <w:marLeft w:val="0"/>
                              <w:marRight w:val="0"/>
                              <w:marTop w:val="0"/>
                              <w:marBottom w:val="0"/>
                              <w:divBdr>
                                <w:top w:val="none" w:sz="0" w:space="0" w:color="auto"/>
                                <w:left w:val="none" w:sz="0" w:space="0" w:color="auto"/>
                                <w:bottom w:val="none" w:sz="0" w:space="0" w:color="auto"/>
                                <w:right w:val="none" w:sz="0" w:space="0" w:color="auto"/>
                              </w:divBdr>
                              <w:divsChild>
                                <w:div w:id="955674026">
                                  <w:marLeft w:val="0"/>
                                  <w:marRight w:val="0"/>
                                  <w:marTop w:val="0"/>
                                  <w:marBottom w:val="0"/>
                                  <w:divBdr>
                                    <w:top w:val="none" w:sz="0" w:space="0" w:color="auto"/>
                                    <w:left w:val="none" w:sz="0" w:space="0" w:color="auto"/>
                                    <w:bottom w:val="none" w:sz="0" w:space="0" w:color="auto"/>
                                    <w:right w:val="none" w:sz="0" w:space="0" w:color="auto"/>
                                  </w:divBdr>
                                  <w:divsChild>
                                    <w:div w:id="1939484997">
                                      <w:marLeft w:val="0"/>
                                      <w:marRight w:val="0"/>
                                      <w:marTop w:val="0"/>
                                      <w:marBottom w:val="0"/>
                                      <w:divBdr>
                                        <w:top w:val="none" w:sz="0" w:space="0" w:color="auto"/>
                                        <w:left w:val="none" w:sz="0" w:space="0" w:color="auto"/>
                                        <w:bottom w:val="none" w:sz="0" w:space="0" w:color="auto"/>
                                        <w:right w:val="none" w:sz="0" w:space="0" w:color="auto"/>
                                      </w:divBdr>
                                      <w:divsChild>
                                        <w:div w:id="81924665">
                                          <w:marLeft w:val="0"/>
                                          <w:marRight w:val="0"/>
                                          <w:marTop w:val="0"/>
                                          <w:marBottom w:val="240"/>
                                          <w:divBdr>
                                            <w:top w:val="none" w:sz="0" w:space="0" w:color="auto"/>
                                            <w:left w:val="none" w:sz="0" w:space="0" w:color="auto"/>
                                            <w:bottom w:val="none" w:sz="0" w:space="0" w:color="auto"/>
                                            <w:right w:val="none" w:sz="0" w:space="0" w:color="auto"/>
                                          </w:divBdr>
                                          <w:divsChild>
                                            <w:div w:id="131486119">
                                              <w:marLeft w:val="0"/>
                                              <w:marRight w:val="0"/>
                                              <w:marTop w:val="120"/>
                                              <w:marBottom w:val="240"/>
                                              <w:divBdr>
                                                <w:top w:val="none" w:sz="0" w:space="0" w:color="auto"/>
                                                <w:left w:val="none" w:sz="0" w:space="0" w:color="auto"/>
                                                <w:bottom w:val="none" w:sz="0" w:space="0" w:color="auto"/>
                                                <w:right w:val="none" w:sz="0" w:space="0" w:color="auto"/>
                                              </w:divBdr>
                                            </w:div>
                                          </w:divsChild>
                                        </w:div>
                                        <w:div w:id="1975718946">
                                          <w:marLeft w:val="0"/>
                                          <w:marRight w:val="0"/>
                                          <w:marTop w:val="0"/>
                                          <w:marBottom w:val="240"/>
                                          <w:divBdr>
                                            <w:top w:val="none" w:sz="0" w:space="0" w:color="auto"/>
                                            <w:left w:val="none" w:sz="0" w:space="0" w:color="auto"/>
                                            <w:bottom w:val="none" w:sz="0" w:space="0" w:color="auto"/>
                                            <w:right w:val="none" w:sz="0" w:space="0" w:color="auto"/>
                                          </w:divBdr>
                                          <w:divsChild>
                                            <w:div w:id="120186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6658733">
      <w:bodyDiv w:val="1"/>
      <w:marLeft w:val="0"/>
      <w:marRight w:val="0"/>
      <w:marTop w:val="0"/>
      <w:marBottom w:val="0"/>
      <w:divBdr>
        <w:top w:val="none" w:sz="0" w:space="0" w:color="auto"/>
        <w:left w:val="none" w:sz="0" w:space="0" w:color="auto"/>
        <w:bottom w:val="none" w:sz="0" w:space="0" w:color="auto"/>
        <w:right w:val="none" w:sz="0" w:space="0" w:color="auto"/>
      </w:divBdr>
      <w:divsChild>
        <w:div w:id="218171782">
          <w:marLeft w:val="0"/>
          <w:marRight w:val="0"/>
          <w:marTop w:val="0"/>
          <w:marBottom w:val="0"/>
          <w:divBdr>
            <w:top w:val="none" w:sz="0" w:space="0" w:color="auto"/>
            <w:left w:val="none" w:sz="0" w:space="0" w:color="auto"/>
            <w:bottom w:val="none" w:sz="0" w:space="0" w:color="auto"/>
            <w:right w:val="none" w:sz="0" w:space="0" w:color="auto"/>
          </w:divBdr>
          <w:divsChild>
            <w:div w:id="1463883744">
              <w:marLeft w:val="0"/>
              <w:marRight w:val="0"/>
              <w:marTop w:val="120"/>
              <w:marBottom w:val="0"/>
              <w:divBdr>
                <w:top w:val="none" w:sz="0" w:space="0" w:color="auto"/>
                <w:left w:val="none" w:sz="0" w:space="0" w:color="auto"/>
                <w:bottom w:val="none" w:sz="0" w:space="0" w:color="auto"/>
                <w:right w:val="none" w:sz="0" w:space="0" w:color="auto"/>
              </w:divBdr>
              <w:divsChild>
                <w:div w:id="619343675">
                  <w:marLeft w:val="0"/>
                  <w:marRight w:val="0"/>
                  <w:marTop w:val="0"/>
                  <w:marBottom w:val="0"/>
                  <w:divBdr>
                    <w:top w:val="none" w:sz="0" w:space="0" w:color="auto"/>
                    <w:left w:val="none" w:sz="0" w:space="0" w:color="auto"/>
                    <w:bottom w:val="none" w:sz="0" w:space="0" w:color="auto"/>
                    <w:right w:val="none" w:sz="0" w:space="0" w:color="auto"/>
                  </w:divBdr>
                  <w:divsChild>
                    <w:div w:id="1445926057">
                      <w:marLeft w:val="0"/>
                      <w:marRight w:val="0"/>
                      <w:marTop w:val="0"/>
                      <w:marBottom w:val="0"/>
                      <w:divBdr>
                        <w:top w:val="none" w:sz="0" w:space="0" w:color="auto"/>
                        <w:left w:val="none" w:sz="0" w:space="0" w:color="auto"/>
                        <w:bottom w:val="none" w:sz="0" w:space="0" w:color="auto"/>
                        <w:right w:val="none" w:sz="0" w:space="0" w:color="auto"/>
                      </w:divBdr>
                      <w:divsChild>
                        <w:div w:id="158630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956897">
              <w:marLeft w:val="0"/>
              <w:marRight w:val="0"/>
              <w:marTop w:val="0"/>
              <w:marBottom w:val="0"/>
              <w:divBdr>
                <w:top w:val="none" w:sz="0" w:space="0" w:color="auto"/>
                <w:left w:val="none" w:sz="0" w:space="0" w:color="auto"/>
                <w:bottom w:val="none" w:sz="0" w:space="0" w:color="auto"/>
                <w:right w:val="none" w:sz="0" w:space="0" w:color="auto"/>
              </w:divBdr>
              <w:divsChild>
                <w:div w:id="1819572977">
                  <w:marLeft w:val="0"/>
                  <w:marRight w:val="0"/>
                  <w:marTop w:val="0"/>
                  <w:marBottom w:val="0"/>
                  <w:divBdr>
                    <w:top w:val="none" w:sz="0" w:space="0" w:color="auto"/>
                    <w:left w:val="none" w:sz="0" w:space="0" w:color="auto"/>
                    <w:bottom w:val="none" w:sz="0" w:space="0" w:color="auto"/>
                    <w:right w:val="none" w:sz="0" w:space="0" w:color="auto"/>
                  </w:divBdr>
                  <w:divsChild>
                    <w:div w:id="519197768">
                      <w:marLeft w:val="0"/>
                      <w:marRight w:val="0"/>
                      <w:marTop w:val="0"/>
                      <w:marBottom w:val="0"/>
                      <w:divBdr>
                        <w:top w:val="none" w:sz="0" w:space="0" w:color="auto"/>
                        <w:left w:val="none" w:sz="0" w:space="0" w:color="auto"/>
                        <w:bottom w:val="none" w:sz="0" w:space="0" w:color="auto"/>
                        <w:right w:val="none" w:sz="0" w:space="0" w:color="auto"/>
                      </w:divBdr>
                      <w:divsChild>
                        <w:div w:id="182539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89825">
                  <w:marLeft w:val="0"/>
                  <w:marRight w:val="0"/>
                  <w:marTop w:val="0"/>
                  <w:marBottom w:val="0"/>
                  <w:divBdr>
                    <w:top w:val="none" w:sz="0" w:space="0" w:color="auto"/>
                    <w:left w:val="none" w:sz="0" w:space="0" w:color="auto"/>
                    <w:bottom w:val="none" w:sz="0" w:space="0" w:color="auto"/>
                    <w:right w:val="none" w:sz="0" w:space="0" w:color="auto"/>
                  </w:divBdr>
                  <w:divsChild>
                    <w:div w:id="1968511525">
                      <w:marLeft w:val="0"/>
                      <w:marRight w:val="0"/>
                      <w:marTop w:val="0"/>
                      <w:marBottom w:val="0"/>
                      <w:divBdr>
                        <w:top w:val="none" w:sz="0" w:space="0" w:color="auto"/>
                        <w:left w:val="none" w:sz="0" w:space="0" w:color="auto"/>
                        <w:bottom w:val="none" w:sz="0" w:space="0" w:color="auto"/>
                        <w:right w:val="none" w:sz="0" w:space="0" w:color="auto"/>
                      </w:divBdr>
                      <w:divsChild>
                        <w:div w:id="40476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93438">
                  <w:marLeft w:val="0"/>
                  <w:marRight w:val="0"/>
                  <w:marTop w:val="0"/>
                  <w:marBottom w:val="0"/>
                  <w:divBdr>
                    <w:top w:val="none" w:sz="0" w:space="0" w:color="auto"/>
                    <w:left w:val="none" w:sz="0" w:space="0" w:color="auto"/>
                    <w:bottom w:val="none" w:sz="0" w:space="0" w:color="auto"/>
                    <w:right w:val="none" w:sz="0" w:space="0" w:color="auto"/>
                  </w:divBdr>
                  <w:divsChild>
                    <w:div w:id="45295848">
                      <w:marLeft w:val="0"/>
                      <w:marRight w:val="0"/>
                      <w:marTop w:val="0"/>
                      <w:marBottom w:val="0"/>
                      <w:divBdr>
                        <w:top w:val="none" w:sz="0" w:space="0" w:color="auto"/>
                        <w:left w:val="none" w:sz="0" w:space="0" w:color="auto"/>
                        <w:bottom w:val="none" w:sz="0" w:space="0" w:color="auto"/>
                        <w:right w:val="none" w:sz="0" w:space="0" w:color="auto"/>
                      </w:divBdr>
                      <w:divsChild>
                        <w:div w:id="205620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114740">
          <w:marLeft w:val="0"/>
          <w:marRight w:val="0"/>
          <w:marTop w:val="0"/>
          <w:marBottom w:val="0"/>
          <w:divBdr>
            <w:top w:val="none" w:sz="0" w:space="0" w:color="auto"/>
            <w:left w:val="none" w:sz="0" w:space="0" w:color="auto"/>
            <w:bottom w:val="none" w:sz="0" w:space="0" w:color="auto"/>
            <w:right w:val="none" w:sz="0" w:space="0" w:color="auto"/>
          </w:divBdr>
          <w:divsChild>
            <w:div w:id="1360349803">
              <w:marLeft w:val="0"/>
              <w:marRight w:val="0"/>
              <w:marTop w:val="120"/>
              <w:marBottom w:val="0"/>
              <w:divBdr>
                <w:top w:val="none" w:sz="0" w:space="0" w:color="auto"/>
                <w:left w:val="none" w:sz="0" w:space="0" w:color="auto"/>
                <w:bottom w:val="none" w:sz="0" w:space="0" w:color="auto"/>
                <w:right w:val="none" w:sz="0" w:space="0" w:color="auto"/>
              </w:divBdr>
              <w:divsChild>
                <w:div w:id="1925608174">
                  <w:marLeft w:val="0"/>
                  <w:marRight w:val="0"/>
                  <w:marTop w:val="0"/>
                  <w:marBottom w:val="0"/>
                  <w:divBdr>
                    <w:top w:val="none" w:sz="0" w:space="0" w:color="auto"/>
                    <w:left w:val="none" w:sz="0" w:space="0" w:color="auto"/>
                    <w:bottom w:val="none" w:sz="0" w:space="0" w:color="auto"/>
                    <w:right w:val="none" w:sz="0" w:space="0" w:color="auto"/>
                  </w:divBdr>
                  <w:divsChild>
                    <w:div w:id="2002924170">
                      <w:marLeft w:val="0"/>
                      <w:marRight w:val="0"/>
                      <w:marTop w:val="0"/>
                      <w:marBottom w:val="0"/>
                      <w:divBdr>
                        <w:top w:val="none" w:sz="0" w:space="0" w:color="auto"/>
                        <w:left w:val="none" w:sz="0" w:space="0" w:color="auto"/>
                        <w:bottom w:val="none" w:sz="0" w:space="0" w:color="auto"/>
                        <w:right w:val="none" w:sz="0" w:space="0" w:color="auto"/>
                      </w:divBdr>
                      <w:divsChild>
                        <w:div w:id="171129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6224">
              <w:marLeft w:val="0"/>
              <w:marRight w:val="0"/>
              <w:marTop w:val="0"/>
              <w:marBottom w:val="0"/>
              <w:divBdr>
                <w:top w:val="none" w:sz="0" w:space="0" w:color="auto"/>
                <w:left w:val="none" w:sz="0" w:space="0" w:color="auto"/>
                <w:bottom w:val="none" w:sz="0" w:space="0" w:color="auto"/>
                <w:right w:val="none" w:sz="0" w:space="0" w:color="auto"/>
              </w:divBdr>
              <w:divsChild>
                <w:div w:id="520052801">
                  <w:marLeft w:val="0"/>
                  <w:marRight w:val="0"/>
                  <w:marTop w:val="0"/>
                  <w:marBottom w:val="0"/>
                  <w:divBdr>
                    <w:top w:val="none" w:sz="0" w:space="0" w:color="auto"/>
                    <w:left w:val="none" w:sz="0" w:space="0" w:color="auto"/>
                    <w:bottom w:val="none" w:sz="0" w:space="0" w:color="auto"/>
                    <w:right w:val="none" w:sz="0" w:space="0" w:color="auto"/>
                  </w:divBdr>
                  <w:divsChild>
                    <w:div w:id="73626653">
                      <w:marLeft w:val="0"/>
                      <w:marRight w:val="0"/>
                      <w:marTop w:val="0"/>
                      <w:marBottom w:val="0"/>
                      <w:divBdr>
                        <w:top w:val="none" w:sz="0" w:space="0" w:color="auto"/>
                        <w:left w:val="none" w:sz="0" w:space="0" w:color="auto"/>
                        <w:bottom w:val="none" w:sz="0" w:space="0" w:color="auto"/>
                        <w:right w:val="none" w:sz="0" w:space="0" w:color="auto"/>
                      </w:divBdr>
                      <w:divsChild>
                        <w:div w:id="199999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56675">
                  <w:marLeft w:val="0"/>
                  <w:marRight w:val="0"/>
                  <w:marTop w:val="0"/>
                  <w:marBottom w:val="0"/>
                  <w:divBdr>
                    <w:top w:val="none" w:sz="0" w:space="0" w:color="auto"/>
                    <w:left w:val="none" w:sz="0" w:space="0" w:color="auto"/>
                    <w:bottom w:val="none" w:sz="0" w:space="0" w:color="auto"/>
                    <w:right w:val="none" w:sz="0" w:space="0" w:color="auto"/>
                  </w:divBdr>
                  <w:divsChild>
                    <w:div w:id="547425017">
                      <w:marLeft w:val="0"/>
                      <w:marRight w:val="0"/>
                      <w:marTop w:val="0"/>
                      <w:marBottom w:val="0"/>
                      <w:divBdr>
                        <w:top w:val="none" w:sz="0" w:space="0" w:color="auto"/>
                        <w:left w:val="none" w:sz="0" w:space="0" w:color="auto"/>
                        <w:bottom w:val="none" w:sz="0" w:space="0" w:color="auto"/>
                        <w:right w:val="none" w:sz="0" w:space="0" w:color="auto"/>
                      </w:divBdr>
                      <w:divsChild>
                        <w:div w:id="91824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31698">
                  <w:marLeft w:val="0"/>
                  <w:marRight w:val="0"/>
                  <w:marTop w:val="0"/>
                  <w:marBottom w:val="0"/>
                  <w:divBdr>
                    <w:top w:val="none" w:sz="0" w:space="0" w:color="auto"/>
                    <w:left w:val="none" w:sz="0" w:space="0" w:color="auto"/>
                    <w:bottom w:val="none" w:sz="0" w:space="0" w:color="auto"/>
                    <w:right w:val="none" w:sz="0" w:space="0" w:color="auto"/>
                  </w:divBdr>
                  <w:divsChild>
                    <w:div w:id="951207099">
                      <w:marLeft w:val="0"/>
                      <w:marRight w:val="0"/>
                      <w:marTop w:val="0"/>
                      <w:marBottom w:val="0"/>
                      <w:divBdr>
                        <w:top w:val="none" w:sz="0" w:space="0" w:color="auto"/>
                        <w:left w:val="none" w:sz="0" w:space="0" w:color="auto"/>
                        <w:bottom w:val="none" w:sz="0" w:space="0" w:color="auto"/>
                        <w:right w:val="none" w:sz="0" w:space="0" w:color="auto"/>
                      </w:divBdr>
                      <w:divsChild>
                        <w:div w:id="19824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560227">
          <w:marLeft w:val="0"/>
          <w:marRight w:val="0"/>
          <w:marTop w:val="0"/>
          <w:marBottom w:val="0"/>
          <w:divBdr>
            <w:top w:val="none" w:sz="0" w:space="0" w:color="auto"/>
            <w:left w:val="none" w:sz="0" w:space="0" w:color="auto"/>
            <w:bottom w:val="none" w:sz="0" w:space="0" w:color="auto"/>
            <w:right w:val="none" w:sz="0" w:space="0" w:color="auto"/>
          </w:divBdr>
          <w:divsChild>
            <w:div w:id="2079283343">
              <w:marLeft w:val="0"/>
              <w:marRight w:val="0"/>
              <w:marTop w:val="120"/>
              <w:marBottom w:val="0"/>
              <w:divBdr>
                <w:top w:val="none" w:sz="0" w:space="0" w:color="auto"/>
                <w:left w:val="none" w:sz="0" w:space="0" w:color="auto"/>
                <w:bottom w:val="none" w:sz="0" w:space="0" w:color="auto"/>
                <w:right w:val="none" w:sz="0" w:space="0" w:color="auto"/>
              </w:divBdr>
              <w:divsChild>
                <w:div w:id="1800101734">
                  <w:marLeft w:val="0"/>
                  <w:marRight w:val="0"/>
                  <w:marTop w:val="0"/>
                  <w:marBottom w:val="0"/>
                  <w:divBdr>
                    <w:top w:val="none" w:sz="0" w:space="0" w:color="auto"/>
                    <w:left w:val="none" w:sz="0" w:space="0" w:color="auto"/>
                    <w:bottom w:val="none" w:sz="0" w:space="0" w:color="auto"/>
                    <w:right w:val="none" w:sz="0" w:space="0" w:color="auto"/>
                  </w:divBdr>
                  <w:divsChild>
                    <w:div w:id="1019699890">
                      <w:marLeft w:val="0"/>
                      <w:marRight w:val="0"/>
                      <w:marTop w:val="0"/>
                      <w:marBottom w:val="0"/>
                      <w:divBdr>
                        <w:top w:val="none" w:sz="0" w:space="0" w:color="auto"/>
                        <w:left w:val="none" w:sz="0" w:space="0" w:color="auto"/>
                        <w:bottom w:val="none" w:sz="0" w:space="0" w:color="auto"/>
                        <w:right w:val="none" w:sz="0" w:space="0" w:color="auto"/>
                      </w:divBdr>
                      <w:divsChild>
                        <w:div w:id="172695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040789">
              <w:marLeft w:val="0"/>
              <w:marRight w:val="0"/>
              <w:marTop w:val="0"/>
              <w:marBottom w:val="0"/>
              <w:divBdr>
                <w:top w:val="none" w:sz="0" w:space="0" w:color="auto"/>
                <w:left w:val="none" w:sz="0" w:space="0" w:color="auto"/>
                <w:bottom w:val="none" w:sz="0" w:space="0" w:color="auto"/>
                <w:right w:val="none" w:sz="0" w:space="0" w:color="auto"/>
              </w:divBdr>
              <w:divsChild>
                <w:div w:id="8876051">
                  <w:marLeft w:val="0"/>
                  <w:marRight w:val="0"/>
                  <w:marTop w:val="0"/>
                  <w:marBottom w:val="0"/>
                  <w:divBdr>
                    <w:top w:val="none" w:sz="0" w:space="0" w:color="auto"/>
                    <w:left w:val="none" w:sz="0" w:space="0" w:color="auto"/>
                    <w:bottom w:val="none" w:sz="0" w:space="0" w:color="auto"/>
                    <w:right w:val="none" w:sz="0" w:space="0" w:color="auto"/>
                  </w:divBdr>
                  <w:divsChild>
                    <w:div w:id="823080904">
                      <w:marLeft w:val="0"/>
                      <w:marRight w:val="0"/>
                      <w:marTop w:val="0"/>
                      <w:marBottom w:val="0"/>
                      <w:divBdr>
                        <w:top w:val="none" w:sz="0" w:space="0" w:color="auto"/>
                        <w:left w:val="none" w:sz="0" w:space="0" w:color="auto"/>
                        <w:bottom w:val="none" w:sz="0" w:space="0" w:color="auto"/>
                        <w:right w:val="none" w:sz="0" w:space="0" w:color="auto"/>
                      </w:divBdr>
                      <w:divsChild>
                        <w:div w:id="22951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7920">
                  <w:marLeft w:val="0"/>
                  <w:marRight w:val="0"/>
                  <w:marTop w:val="0"/>
                  <w:marBottom w:val="0"/>
                  <w:divBdr>
                    <w:top w:val="none" w:sz="0" w:space="0" w:color="auto"/>
                    <w:left w:val="none" w:sz="0" w:space="0" w:color="auto"/>
                    <w:bottom w:val="none" w:sz="0" w:space="0" w:color="auto"/>
                    <w:right w:val="none" w:sz="0" w:space="0" w:color="auto"/>
                  </w:divBdr>
                  <w:divsChild>
                    <w:div w:id="844592006">
                      <w:marLeft w:val="0"/>
                      <w:marRight w:val="0"/>
                      <w:marTop w:val="0"/>
                      <w:marBottom w:val="0"/>
                      <w:divBdr>
                        <w:top w:val="none" w:sz="0" w:space="0" w:color="auto"/>
                        <w:left w:val="none" w:sz="0" w:space="0" w:color="auto"/>
                        <w:bottom w:val="none" w:sz="0" w:space="0" w:color="auto"/>
                        <w:right w:val="none" w:sz="0" w:space="0" w:color="auto"/>
                      </w:divBdr>
                      <w:divsChild>
                        <w:div w:id="80072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16161">
                  <w:marLeft w:val="0"/>
                  <w:marRight w:val="0"/>
                  <w:marTop w:val="0"/>
                  <w:marBottom w:val="0"/>
                  <w:divBdr>
                    <w:top w:val="none" w:sz="0" w:space="0" w:color="auto"/>
                    <w:left w:val="none" w:sz="0" w:space="0" w:color="auto"/>
                    <w:bottom w:val="none" w:sz="0" w:space="0" w:color="auto"/>
                    <w:right w:val="none" w:sz="0" w:space="0" w:color="auto"/>
                  </w:divBdr>
                  <w:divsChild>
                    <w:div w:id="2047631273">
                      <w:marLeft w:val="0"/>
                      <w:marRight w:val="0"/>
                      <w:marTop w:val="0"/>
                      <w:marBottom w:val="0"/>
                      <w:divBdr>
                        <w:top w:val="none" w:sz="0" w:space="0" w:color="auto"/>
                        <w:left w:val="none" w:sz="0" w:space="0" w:color="auto"/>
                        <w:bottom w:val="none" w:sz="0" w:space="0" w:color="auto"/>
                        <w:right w:val="none" w:sz="0" w:space="0" w:color="auto"/>
                      </w:divBdr>
                      <w:divsChild>
                        <w:div w:id="20651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496135">
          <w:marLeft w:val="0"/>
          <w:marRight w:val="0"/>
          <w:marTop w:val="0"/>
          <w:marBottom w:val="0"/>
          <w:divBdr>
            <w:top w:val="none" w:sz="0" w:space="0" w:color="auto"/>
            <w:left w:val="none" w:sz="0" w:space="0" w:color="auto"/>
            <w:bottom w:val="none" w:sz="0" w:space="0" w:color="auto"/>
            <w:right w:val="none" w:sz="0" w:space="0" w:color="auto"/>
          </w:divBdr>
          <w:divsChild>
            <w:div w:id="2081631801">
              <w:marLeft w:val="0"/>
              <w:marRight w:val="0"/>
              <w:marTop w:val="120"/>
              <w:marBottom w:val="0"/>
              <w:divBdr>
                <w:top w:val="none" w:sz="0" w:space="0" w:color="auto"/>
                <w:left w:val="none" w:sz="0" w:space="0" w:color="auto"/>
                <w:bottom w:val="none" w:sz="0" w:space="0" w:color="auto"/>
                <w:right w:val="none" w:sz="0" w:space="0" w:color="auto"/>
              </w:divBdr>
              <w:divsChild>
                <w:div w:id="170879604">
                  <w:marLeft w:val="0"/>
                  <w:marRight w:val="0"/>
                  <w:marTop w:val="0"/>
                  <w:marBottom w:val="0"/>
                  <w:divBdr>
                    <w:top w:val="none" w:sz="0" w:space="0" w:color="auto"/>
                    <w:left w:val="none" w:sz="0" w:space="0" w:color="auto"/>
                    <w:bottom w:val="none" w:sz="0" w:space="0" w:color="auto"/>
                    <w:right w:val="none" w:sz="0" w:space="0" w:color="auto"/>
                  </w:divBdr>
                  <w:divsChild>
                    <w:div w:id="1506944566">
                      <w:marLeft w:val="0"/>
                      <w:marRight w:val="0"/>
                      <w:marTop w:val="0"/>
                      <w:marBottom w:val="0"/>
                      <w:divBdr>
                        <w:top w:val="none" w:sz="0" w:space="0" w:color="auto"/>
                        <w:left w:val="none" w:sz="0" w:space="0" w:color="auto"/>
                        <w:bottom w:val="none" w:sz="0" w:space="0" w:color="auto"/>
                        <w:right w:val="none" w:sz="0" w:space="0" w:color="auto"/>
                      </w:divBdr>
                      <w:divsChild>
                        <w:div w:id="128079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159964">
              <w:marLeft w:val="0"/>
              <w:marRight w:val="0"/>
              <w:marTop w:val="0"/>
              <w:marBottom w:val="0"/>
              <w:divBdr>
                <w:top w:val="none" w:sz="0" w:space="0" w:color="auto"/>
                <w:left w:val="none" w:sz="0" w:space="0" w:color="auto"/>
                <w:bottom w:val="none" w:sz="0" w:space="0" w:color="auto"/>
                <w:right w:val="none" w:sz="0" w:space="0" w:color="auto"/>
              </w:divBdr>
              <w:divsChild>
                <w:div w:id="2121802964">
                  <w:marLeft w:val="0"/>
                  <w:marRight w:val="0"/>
                  <w:marTop w:val="0"/>
                  <w:marBottom w:val="0"/>
                  <w:divBdr>
                    <w:top w:val="none" w:sz="0" w:space="0" w:color="auto"/>
                    <w:left w:val="none" w:sz="0" w:space="0" w:color="auto"/>
                    <w:bottom w:val="none" w:sz="0" w:space="0" w:color="auto"/>
                    <w:right w:val="none" w:sz="0" w:space="0" w:color="auto"/>
                  </w:divBdr>
                  <w:divsChild>
                    <w:div w:id="1161890636">
                      <w:marLeft w:val="0"/>
                      <w:marRight w:val="0"/>
                      <w:marTop w:val="0"/>
                      <w:marBottom w:val="0"/>
                      <w:divBdr>
                        <w:top w:val="none" w:sz="0" w:space="0" w:color="auto"/>
                        <w:left w:val="none" w:sz="0" w:space="0" w:color="auto"/>
                        <w:bottom w:val="none" w:sz="0" w:space="0" w:color="auto"/>
                        <w:right w:val="none" w:sz="0" w:space="0" w:color="auto"/>
                      </w:divBdr>
                      <w:divsChild>
                        <w:div w:id="153966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00977">
                  <w:marLeft w:val="0"/>
                  <w:marRight w:val="0"/>
                  <w:marTop w:val="0"/>
                  <w:marBottom w:val="0"/>
                  <w:divBdr>
                    <w:top w:val="none" w:sz="0" w:space="0" w:color="auto"/>
                    <w:left w:val="none" w:sz="0" w:space="0" w:color="auto"/>
                    <w:bottom w:val="none" w:sz="0" w:space="0" w:color="auto"/>
                    <w:right w:val="none" w:sz="0" w:space="0" w:color="auto"/>
                  </w:divBdr>
                  <w:divsChild>
                    <w:div w:id="720055449">
                      <w:marLeft w:val="0"/>
                      <w:marRight w:val="0"/>
                      <w:marTop w:val="0"/>
                      <w:marBottom w:val="0"/>
                      <w:divBdr>
                        <w:top w:val="none" w:sz="0" w:space="0" w:color="auto"/>
                        <w:left w:val="none" w:sz="0" w:space="0" w:color="auto"/>
                        <w:bottom w:val="none" w:sz="0" w:space="0" w:color="auto"/>
                        <w:right w:val="none" w:sz="0" w:space="0" w:color="auto"/>
                      </w:divBdr>
                      <w:divsChild>
                        <w:div w:id="151880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08843">
                  <w:marLeft w:val="0"/>
                  <w:marRight w:val="0"/>
                  <w:marTop w:val="0"/>
                  <w:marBottom w:val="0"/>
                  <w:divBdr>
                    <w:top w:val="none" w:sz="0" w:space="0" w:color="auto"/>
                    <w:left w:val="none" w:sz="0" w:space="0" w:color="auto"/>
                    <w:bottom w:val="none" w:sz="0" w:space="0" w:color="auto"/>
                    <w:right w:val="none" w:sz="0" w:space="0" w:color="auto"/>
                  </w:divBdr>
                  <w:divsChild>
                    <w:div w:id="924651914">
                      <w:marLeft w:val="0"/>
                      <w:marRight w:val="0"/>
                      <w:marTop w:val="0"/>
                      <w:marBottom w:val="0"/>
                      <w:divBdr>
                        <w:top w:val="none" w:sz="0" w:space="0" w:color="auto"/>
                        <w:left w:val="none" w:sz="0" w:space="0" w:color="auto"/>
                        <w:bottom w:val="none" w:sz="0" w:space="0" w:color="auto"/>
                        <w:right w:val="none" w:sz="0" w:space="0" w:color="auto"/>
                      </w:divBdr>
                      <w:divsChild>
                        <w:div w:id="151441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951580">
          <w:marLeft w:val="0"/>
          <w:marRight w:val="0"/>
          <w:marTop w:val="0"/>
          <w:marBottom w:val="0"/>
          <w:divBdr>
            <w:top w:val="none" w:sz="0" w:space="0" w:color="auto"/>
            <w:left w:val="none" w:sz="0" w:space="0" w:color="auto"/>
            <w:bottom w:val="none" w:sz="0" w:space="0" w:color="auto"/>
            <w:right w:val="none" w:sz="0" w:space="0" w:color="auto"/>
          </w:divBdr>
          <w:divsChild>
            <w:div w:id="1361248370">
              <w:marLeft w:val="0"/>
              <w:marRight w:val="0"/>
              <w:marTop w:val="120"/>
              <w:marBottom w:val="0"/>
              <w:divBdr>
                <w:top w:val="none" w:sz="0" w:space="0" w:color="auto"/>
                <w:left w:val="none" w:sz="0" w:space="0" w:color="auto"/>
                <w:bottom w:val="none" w:sz="0" w:space="0" w:color="auto"/>
                <w:right w:val="none" w:sz="0" w:space="0" w:color="auto"/>
              </w:divBdr>
              <w:divsChild>
                <w:div w:id="1108544969">
                  <w:marLeft w:val="0"/>
                  <w:marRight w:val="0"/>
                  <w:marTop w:val="0"/>
                  <w:marBottom w:val="0"/>
                  <w:divBdr>
                    <w:top w:val="none" w:sz="0" w:space="0" w:color="auto"/>
                    <w:left w:val="none" w:sz="0" w:space="0" w:color="auto"/>
                    <w:bottom w:val="none" w:sz="0" w:space="0" w:color="auto"/>
                    <w:right w:val="none" w:sz="0" w:space="0" w:color="auto"/>
                  </w:divBdr>
                  <w:divsChild>
                    <w:div w:id="1635870005">
                      <w:marLeft w:val="0"/>
                      <w:marRight w:val="0"/>
                      <w:marTop w:val="0"/>
                      <w:marBottom w:val="0"/>
                      <w:divBdr>
                        <w:top w:val="none" w:sz="0" w:space="0" w:color="auto"/>
                        <w:left w:val="none" w:sz="0" w:space="0" w:color="auto"/>
                        <w:bottom w:val="none" w:sz="0" w:space="0" w:color="auto"/>
                        <w:right w:val="none" w:sz="0" w:space="0" w:color="auto"/>
                      </w:divBdr>
                      <w:divsChild>
                        <w:div w:id="76631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6717">
              <w:marLeft w:val="0"/>
              <w:marRight w:val="0"/>
              <w:marTop w:val="0"/>
              <w:marBottom w:val="0"/>
              <w:divBdr>
                <w:top w:val="none" w:sz="0" w:space="0" w:color="auto"/>
                <w:left w:val="none" w:sz="0" w:space="0" w:color="auto"/>
                <w:bottom w:val="none" w:sz="0" w:space="0" w:color="auto"/>
                <w:right w:val="none" w:sz="0" w:space="0" w:color="auto"/>
              </w:divBdr>
              <w:divsChild>
                <w:div w:id="578641599">
                  <w:marLeft w:val="0"/>
                  <w:marRight w:val="0"/>
                  <w:marTop w:val="0"/>
                  <w:marBottom w:val="0"/>
                  <w:divBdr>
                    <w:top w:val="none" w:sz="0" w:space="0" w:color="auto"/>
                    <w:left w:val="none" w:sz="0" w:space="0" w:color="auto"/>
                    <w:bottom w:val="none" w:sz="0" w:space="0" w:color="auto"/>
                    <w:right w:val="none" w:sz="0" w:space="0" w:color="auto"/>
                  </w:divBdr>
                  <w:divsChild>
                    <w:div w:id="525678750">
                      <w:marLeft w:val="0"/>
                      <w:marRight w:val="0"/>
                      <w:marTop w:val="0"/>
                      <w:marBottom w:val="0"/>
                      <w:divBdr>
                        <w:top w:val="none" w:sz="0" w:space="0" w:color="auto"/>
                        <w:left w:val="none" w:sz="0" w:space="0" w:color="auto"/>
                        <w:bottom w:val="none" w:sz="0" w:space="0" w:color="auto"/>
                        <w:right w:val="none" w:sz="0" w:space="0" w:color="auto"/>
                      </w:divBdr>
                      <w:divsChild>
                        <w:div w:id="7256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84802">
                  <w:marLeft w:val="0"/>
                  <w:marRight w:val="0"/>
                  <w:marTop w:val="0"/>
                  <w:marBottom w:val="0"/>
                  <w:divBdr>
                    <w:top w:val="none" w:sz="0" w:space="0" w:color="auto"/>
                    <w:left w:val="none" w:sz="0" w:space="0" w:color="auto"/>
                    <w:bottom w:val="none" w:sz="0" w:space="0" w:color="auto"/>
                    <w:right w:val="none" w:sz="0" w:space="0" w:color="auto"/>
                  </w:divBdr>
                  <w:divsChild>
                    <w:div w:id="350768433">
                      <w:marLeft w:val="0"/>
                      <w:marRight w:val="0"/>
                      <w:marTop w:val="0"/>
                      <w:marBottom w:val="0"/>
                      <w:divBdr>
                        <w:top w:val="none" w:sz="0" w:space="0" w:color="auto"/>
                        <w:left w:val="none" w:sz="0" w:space="0" w:color="auto"/>
                        <w:bottom w:val="none" w:sz="0" w:space="0" w:color="auto"/>
                        <w:right w:val="none" w:sz="0" w:space="0" w:color="auto"/>
                      </w:divBdr>
                      <w:divsChild>
                        <w:div w:id="189839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93682">
                  <w:marLeft w:val="0"/>
                  <w:marRight w:val="0"/>
                  <w:marTop w:val="0"/>
                  <w:marBottom w:val="0"/>
                  <w:divBdr>
                    <w:top w:val="none" w:sz="0" w:space="0" w:color="auto"/>
                    <w:left w:val="none" w:sz="0" w:space="0" w:color="auto"/>
                    <w:bottom w:val="none" w:sz="0" w:space="0" w:color="auto"/>
                    <w:right w:val="none" w:sz="0" w:space="0" w:color="auto"/>
                  </w:divBdr>
                  <w:divsChild>
                    <w:div w:id="1924604739">
                      <w:marLeft w:val="0"/>
                      <w:marRight w:val="0"/>
                      <w:marTop w:val="0"/>
                      <w:marBottom w:val="0"/>
                      <w:divBdr>
                        <w:top w:val="none" w:sz="0" w:space="0" w:color="auto"/>
                        <w:left w:val="none" w:sz="0" w:space="0" w:color="auto"/>
                        <w:bottom w:val="none" w:sz="0" w:space="0" w:color="auto"/>
                        <w:right w:val="none" w:sz="0" w:space="0" w:color="auto"/>
                      </w:divBdr>
                      <w:divsChild>
                        <w:div w:id="115179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471846">
          <w:marLeft w:val="0"/>
          <w:marRight w:val="0"/>
          <w:marTop w:val="0"/>
          <w:marBottom w:val="0"/>
          <w:divBdr>
            <w:top w:val="none" w:sz="0" w:space="0" w:color="auto"/>
            <w:left w:val="none" w:sz="0" w:space="0" w:color="auto"/>
            <w:bottom w:val="none" w:sz="0" w:space="0" w:color="auto"/>
            <w:right w:val="none" w:sz="0" w:space="0" w:color="auto"/>
          </w:divBdr>
          <w:divsChild>
            <w:div w:id="1519271272">
              <w:marLeft w:val="0"/>
              <w:marRight w:val="0"/>
              <w:marTop w:val="120"/>
              <w:marBottom w:val="0"/>
              <w:divBdr>
                <w:top w:val="none" w:sz="0" w:space="0" w:color="auto"/>
                <w:left w:val="none" w:sz="0" w:space="0" w:color="auto"/>
                <w:bottom w:val="none" w:sz="0" w:space="0" w:color="auto"/>
                <w:right w:val="none" w:sz="0" w:space="0" w:color="auto"/>
              </w:divBdr>
              <w:divsChild>
                <w:div w:id="869302020">
                  <w:marLeft w:val="0"/>
                  <w:marRight w:val="0"/>
                  <w:marTop w:val="0"/>
                  <w:marBottom w:val="0"/>
                  <w:divBdr>
                    <w:top w:val="none" w:sz="0" w:space="0" w:color="auto"/>
                    <w:left w:val="none" w:sz="0" w:space="0" w:color="auto"/>
                    <w:bottom w:val="none" w:sz="0" w:space="0" w:color="auto"/>
                    <w:right w:val="none" w:sz="0" w:space="0" w:color="auto"/>
                  </w:divBdr>
                  <w:divsChild>
                    <w:div w:id="1738280852">
                      <w:marLeft w:val="0"/>
                      <w:marRight w:val="0"/>
                      <w:marTop w:val="0"/>
                      <w:marBottom w:val="0"/>
                      <w:divBdr>
                        <w:top w:val="none" w:sz="0" w:space="0" w:color="auto"/>
                        <w:left w:val="none" w:sz="0" w:space="0" w:color="auto"/>
                        <w:bottom w:val="none" w:sz="0" w:space="0" w:color="auto"/>
                        <w:right w:val="none" w:sz="0" w:space="0" w:color="auto"/>
                      </w:divBdr>
                      <w:divsChild>
                        <w:div w:id="133656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07798">
              <w:marLeft w:val="0"/>
              <w:marRight w:val="0"/>
              <w:marTop w:val="0"/>
              <w:marBottom w:val="0"/>
              <w:divBdr>
                <w:top w:val="none" w:sz="0" w:space="0" w:color="auto"/>
                <w:left w:val="none" w:sz="0" w:space="0" w:color="auto"/>
                <w:bottom w:val="none" w:sz="0" w:space="0" w:color="auto"/>
                <w:right w:val="none" w:sz="0" w:space="0" w:color="auto"/>
              </w:divBdr>
              <w:divsChild>
                <w:div w:id="1031033852">
                  <w:marLeft w:val="0"/>
                  <w:marRight w:val="0"/>
                  <w:marTop w:val="0"/>
                  <w:marBottom w:val="0"/>
                  <w:divBdr>
                    <w:top w:val="none" w:sz="0" w:space="0" w:color="auto"/>
                    <w:left w:val="none" w:sz="0" w:space="0" w:color="auto"/>
                    <w:bottom w:val="none" w:sz="0" w:space="0" w:color="auto"/>
                    <w:right w:val="none" w:sz="0" w:space="0" w:color="auto"/>
                  </w:divBdr>
                  <w:divsChild>
                    <w:div w:id="113135963">
                      <w:marLeft w:val="0"/>
                      <w:marRight w:val="0"/>
                      <w:marTop w:val="0"/>
                      <w:marBottom w:val="0"/>
                      <w:divBdr>
                        <w:top w:val="none" w:sz="0" w:space="0" w:color="auto"/>
                        <w:left w:val="none" w:sz="0" w:space="0" w:color="auto"/>
                        <w:bottom w:val="none" w:sz="0" w:space="0" w:color="auto"/>
                        <w:right w:val="none" w:sz="0" w:space="0" w:color="auto"/>
                      </w:divBdr>
                      <w:divsChild>
                        <w:div w:id="128268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2120">
                  <w:marLeft w:val="0"/>
                  <w:marRight w:val="0"/>
                  <w:marTop w:val="0"/>
                  <w:marBottom w:val="0"/>
                  <w:divBdr>
                    <w:top w:val="none" w:sz="0" w:space="0" w:color="auto"/>
                    <w:left w:val="none" w:sz="0" w:space="0" w:color="auto"/>
                    <w:bottom w:val="none" w:sz="0" w:space="0" w:color="auto"/>
                    <w:right w:val="none" w:sz="0" w:space="0" w:color="auto"/>
                  </w:divBdr>
                  <w:divsChild>
                    <w:div w:id="1906253447">
                      <w:marLeft w:val="0"/>
                      <w:marRight w:val="0"/>
                      <w:marTop w:val="0"/>
                      <w:marBottom w:val="0"/>
                      <w:divBdr>
                        <w:top w:val="none" w:sz="0" w:space="0" w:color="auto"/>
                        <w:left w:val="none" w:sz="0" w:space="0" w:color="auto"/>
                        <w:bottom w:val="none" w:sz="0" w:space="0" w:color="auto"/>
                        <w:right w:val="none" w:sz="0" w:space="0" w:color="auto"/>
                      </w:divBdr>
                      <w:divsChild>
                        <w:div w:id="35365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03737">
                  <w:marLeft w:val="0"/>
                  <w:marRight w:val="0"/>
                  <w:marTop w:val="0"/>
                  <w:marBottom w:val="0"/>
                  <w:divBdr>
                    <w:top w:val="none" w:sz="0" w:space="0" w:color="auto"/>
                    <w:left w:val="none" w:sz="0" w:space="0" w:color="auto"/>
                    <w:bottom w:val="none" w:sz="0" w:space="0" w:color="auto"/>
                    <w:right w:val="none" w:sz="0" w:space="0" w:color="auto"/>
                  </w:divBdr>
                  <w:divsChild>
                    <w:div w:id="435715557">
                      <w:marLeft w:val="0"/>
                      <w:marRight w:val="0"/>
                      <w:marTop w:val="0"/>
                      <w:marBottom w:val="0"/>
                      <w:divBdr>
                        <w:top w:val="none" w:sz="0" w:space="0" w:color="auto"/>
                        <w:left w:val="none" w:sz="0" w:space="0" w:color="auto"/>
                        <w:bottom w:val="none" w:sz="0" w:space="0" w:color="auto"/>
                        <w:right w:val="none" w:sz="0" w:space="0" w:color="auto"/>
                      </w:divBdr>
                      <w:divsChild>
                        <w:div w:id="4843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82681">
          <w:marLeft w:val="0"/>
          <w:marRight w:val="0"/>
          <w:marTop w:val="0"/>
          <w:marBottom w:val="0"/>
          <w:divBdr>
            <w:top w:val="none" w:sz="0" w:space="0" w:color="auto"/>
            <w:left w:val="none" w:sz="0" w:space="0" w:color="auto"/>
            <w:bottom w:val="none" w:sz="0" w:space="0" w:color="auto"/>
            <w:right w:val="none" w:sz="0" w:space="0" w:color="auto"/>
          </w:divBdr>
          <w:divsChild>
            <w:div w:id="705830175">
              <w:marLeft w:val="0"/>
              <w:marRight w:val="0"/>
              <w:marTop w:val="120"/>
              <w:marBottom w:val="0"/>
              <w:divBdr>
                <w:top w:val="none" w:sz="0" w:space="0" w:color="auto"/>
                <w:left w:val="none" w:sz="0" w:space="0" w:color="auto"/>
                <w:bottom w:val="none" w:sz="0" w:space="0" w:color="auto"/>
                <w:right w:val="none" w:sz="0" w:space="0" w:color="auto"/>
              </w:divBdr>
              <w:divsChild>
                <w:div w:id="1100178553">
                  <w:marLeft w:val="0"/>
                  <w:marRight w:val="0"/>
                  <w:marTop w:val="0"/>
                  <w:marBottom w:val="0"/>
                  <w:divBdr>
                    <w:top w:val="none" w:sz="0" w:space="0" w:color="auto"/>
                    <w:left w:val="none" w:sz="0" w:space="0" w:color="auto"/>
                    <w:bottom w:val="none" w:sz="0" w:space="0" w:color="auto"/>
                    <w:right w:val="none" w:sz="0" w:space="0" w:color="auto"/>
                  </w:divBdr>
                  <w:divsChild>
                    <w:div w:id="934364453">
                      <w:marLeft w:val="0"/>
                      <w:marRight w:val="0"/>
                      <w:marTop w:val="0"/>
                      <w:marBottom w:val="0"/>
                      <w:divBdr>
                        <w:top w:val="none" w:sz="0" w:space="0" w:color="auto"/>
                        <w:left w:val="none" w:sz="0" w:space="0" w:color="auto"/>
                        <w:bottom w:val="none" w:sz="0" w:space="0" w:color="auto"/>
                        <w:right w:val="none" w:sz="0" w:space="0" w:color="auto"/>
                      </w:divBdr>
                      <w:divsChild>
                        <w:div w:id="9575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168227">
              <w:marLeft w:val="0"/>
              <w:marRight w:val="0"/>
              <w:marTop w:val="0"/>
              <w:marBottom w:val="0"/>
              <w:divBdr>
                <w:top w:val="none" w:sz="0" w:space="0" w:color="auto"/>
                <w:left w:val="none" w:sz="0" w:space="0" w:color="auto"/>
                <w:bottom w:val="none" w:sz="0" w:space="0" w:color="auto"/>
                <w:right w:val="none" w:sz="0" w:space="0" w:color="auto"/>
              </w:divBdr>
              <w:divsChild>
                <w:div w:id="2007202666">
                  <w:marLeft w:val="0"/>
                  <w:marRight w:val="0"/>
                  <w:marTop w:val="0"/>
                  <w:marBottom w:val="0"/>
                  <w:divBdr>
                    <w:top w:val="none" w:sz="0" w:space="0" w:color="auto"/>
                    <w:left w:val="none" w:sz="0" w:space="0" w:color="auto"/>
                    <w:bottom w:val="none" w:sz="0" w:space="0" w:color="auto"/>
                    <w:right w:val="none" w:sz="0" w:space="0" w:color="auto"/>
                  </w:divBdr>
                  <w:divsChild>
                    <w:div w:id="1984120560">
                      <w:marLeft w:val="0"/>
                      <w:marRight w:val="0"/>
                      <w:marTop w:val="0"/>
                      <w:marBottom w:val="0"/>
                      <w:divBdr>
                        <w:top w:val="none" w:sz="0" w:space="0" w:color="auto"/>
                        <w:left w:val="none" w:sz="0" w:space="0" w:color="auto"/>
                        <w:bottom w:val="none" w:sz="0" w:space="0" w:color="auto"/>
                        <w:right w:val="none" w:sz="0" w:space="0" w:color="auto"/>
                      </w:divBdr>
                      <w:divsChild>
                        <w:div w:id="75898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73945">
                  <w:marLeft w:val="0"/>
                  <w:marRight w:val="0"/>
                  <w:marTop w:val="0"/>
                  <w:marBottom w:val="0"/>
                  <w:divBdr>
                    <w:top w:val="none" w:sz="0" w:space="0" w:color="auto"/>
                    <w:left w:val="none" w:sz="0" w:space="0" w:color="auto"/>
                    <w:bottom w:val="none" w:sz="0" w:space="0" w:color="auto"/>
                    <w:right w:val="none" w:sz="0" w:space="0" w:color="auto"/>
                  </w:divBdr>
                  <w:divsChild>
                    <w:div w:id="1651247016">
                      <w:marLeft w:val="0"/>
                      <w:marRight w:val="0"/>
                      <w:marTop w:val="0"/>
                      <w:marBottom w:val="0"/>
                      <w:divBdr>
                        <w:top w:val="none" w:sz="0" w:space="0" w:color="auto"/>
                        <w:left w:val="none" w:sz="0" w:space="0" w:color="auto"/>
                        <w:bottom w:val="none" w:sz="0" w:space="0" w:color="auto"/>
                        <w:right w:val="none" w:sz="0" w:space="0" w:color="auto"/>
                      </w:divBdr>
                      <w:divsChild>
                        <w:div w:id="89450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9390">
                  <w:marLeft w:val="0"/>
                  <w:marRight w:val="0"/>
                  <w:marTop w:val="0"/>
                  <w:marBottom w:val="0"/>
                  <w:divBdr>
                    <w:top w:val="none" w:sz="0" w:space="0" w:color="auto"/>
                    <w:left w:val="none" w:sz="0" w:space="0" w:color="auto"/>
                    <w:bottom w:val="none" w:sz="0" w:space="0" w:color="auto"/>
                    <w:right w:val="none" w:sz="0" w:space="0" w:color="auto"/>
                  </w:divBdr>
                  <w:divsChild>
                    <w:div w:id="1864783062">
                      <w:marLeft w:val="0"/>
                      <w:marRight w:val="0"/>
                      <w:marTop w:val="0"/>
                      <w:marBottom w:val="0"/>
                      <w:divBdr>
                        <w:top w:val="none" w:sz="0" w:space="0" w:color="auto"/>
                        <w:left w:val="none" w:sz="0" w:space="0" w:color="auto"/>
                        <w:bottom w:val="none" w:sz="0" w:space="0" w:color="auto"/>
                        <w:right w:val="none" w:sz="0" w:space="0" w:color="auto"/>
                      </w:divBdr>
                      <w:divsChild>
                        <w:div w:id="20365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35507">
          <w:marLeft w:val="0"/>
          <w:marRight w:val="0"/>
          <w:marTop w:val="0"/>
          <w:marBottom w:val="0"/>
          <w:divBdr>
            <w:top w:val="none" w:sz="0" w:space="0" w:color="auto"/>
            <w:left w:val="none" w:sz="0" w:space="0" w:color="auto"/>
            <w:bottom w:val="none" w:sz="0" w:space="0" w:color="auto"/>
            <w:right w:val="none" w:sz="0" w:space="0" w:color="auto"/>
          </w:divBdr>
          <w:divsChild>
            <w:div w:id="137962405">
              <w:marLeft w:val="0"/>
              <w:marRight w:val="0"/>
              <w:marTop w:val="120"/>
              <w:marBottom w:val="0"/>
              <w:divBdr>
                <w:top w:val="none" w:sz="0" w:space="0" w:color="auto"/>
                <w:left w:val="none" w:sz="0" w:space="0" w:color="auto"/>
                <w:bottom w:val="none" w:sz="0" w:space="0" w:color="auto"/>
                <w:right w:val="none" w:sz="0" w:space="0" w:color="auto"/>
              </w:divBdr>
              <w:divsChild>
                <w:div w:id="1973515906">
                  <w:marLeft w:val="0"/>
                  <w:marRight w:val="0"/>
                  <w:marTop w:val="0"/>
                  <w:marBottom w:val="0"/>
                  <w:divBdr>
                    <w:top w:val="none" w:sz="0" w:space="0" w:color="auto"/>
                    <w:left w:val="none" w:sz="0" w:space="0" w:color="auto"/>
                    <w:bottom w:val="none" w:sz="0" w:space="0" w:color="auto"/>
                    <w:right w:val="none" w:sz="0" w:space="0" w:color="auto"/>
                  </w:divBdr>
                  <w:divsChild>
                    <w:div w:id="1479226365">
                      <w:marLeft w:val="0"/>
                      <w:marRight w:val="0"/>
                      <w:marTop w:val="0"/>
                      <w:marBottom w:val="0"/>
                      <w:divBdr>
                        <w:top w:val="none" w:sz="0" w:space="0" w:color="auto"/>
                        <w:left w:val="none" w:sz="0" w:space="0" w:color="auto"/>
                        <w:bottom w:val="none" w:sz="0" w:space="0" w:color="auto"/>
                        <w:right w:val="none" w:sz="0" w:space="0" w:color="auto"/>
                      </w:divBdr>
                      <w:divsChild>
                        <w:div w:id="207357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181584">
              <w:marLeft w:val="0"/>
              <w:marRight w:val="0"/>
              <w:marTop w:val="0"/>
              <w:marBottom w:val="0"/>
              <w:divBdr>
                <w:top w:val="none" w:sz="0" w:space="0" w:color="auto"/>
                <w:left w:val="none" w:sz="0" w:space="0" w:color="auto"/>
                <w:bottom w:val="none" w:sz="0" w:space="0" w:color="auto"/>
                <w:right w:val="none" w:sz="0" w:space="0" w:color="auto"/>
              </w:divBdr>
              <w:divsChild>
                <w:div w:id="2035763528">
                  <w:marLeft w:val="0"/>
                  <w:marRight w:val="0"/>
                  <w:marTop w:val="0"/>
                  <w:marBottom w:val="0"/>
                  <w:divBdr>
                    <w:top w:val="none" w:sz="0" w:space="0" w:color="auto"/>
                    <w:left w:val="none" w:sz="0" w:space="0" w:color="auto"/>
                    <w:bottom w:val="none" w:sz="0" w:space="0" w:color="auto"/>
                    <w:right w:val="none" w:sz="0" w:space="0" w:color="auto"/>
                  </w:divBdr>
                  <w:divsChild>
                    <w:div w:id="764761921">
                      <w:marLeft w:val="0"/>
                      <w:marRight w:val="0"/>
                      <w:marTop w:val="0"/>
                      <w:marBottom w:val="0"/>
                      <w:divBdr>
                        <w:top w:val="none" w:sz="0" w:space="0" w:color="auto"/>
                        <w:left w:val="none" w:sz="0" w:space="0" w:color="auto"/>
                        <w:bottom w:val="none" w:sz="0" w:space="0" w:color="auto"/>
                        <w:right w:val="none" w:sz="0" w:space="0" w:color="auto"/>
                      </w:divBdr>
                      <w:divsChild>
                        <w:div w:id="32755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02566">
                  <w:marLeft w:val="0"/>
                  <w:marRight w:val="0"/>
                  <w:marTop w:val="0"/>
                  <w:marBottom w:val="0"/>
                  <w:divBdr>
                    <w:top w:val="none" w:sz="0" w:space="0" w:color="auto"/>
                    <w:left w:val="none" w:sz="0" w:space="0" w:color="auto"/>
                    <w:bottom w:val="none" w:sz="0" w:space="0" w:color="auto"/>
                    <w:right w:val="none" w:sz="0" w:space="0" w:color="auto"/>
                  </w:divBdr>
                  <w:divsChild>
                    <w:div w:id="174078264">
                      <w:marLeft w:val="0"/>
                      <w:marRight w:val="0"/>
                      <w:marTop w:val="0"/>
                      <w:marBottom w:val="0"/>
                      <w:divBdr>
                        <w:top w:val="none" w:sz="0" w:space="0" w:color="auto"/>
                        <w:left w:val="none" w:sz="0" w:space="0" w:color="auto"/>
                        <w:bottom w:val="none" w:sz="0" w:space="0" w:color="auto"/>
                        <w:right w:val="none" w:sz="0" w:space="0" w:color="auto"/>
                      </w:divBdr>
                      <w:divsChild>
                        <w:div w:id="160421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762619">
                  <w:marLeft w:val="0"/>
                  <w:marRight w:val="0"/>
                  <w:marTop w:val="0"/>
                  <w:marBottom w:val="0"/>
                  <w:divBdr>
                    <w:top w:val="none" w:sz="0" w:space="0" w:color="auto"/>
                    <w:left w:val="none" w:sz="0" w:space="0" w:color="auto"/>
                    <w:bottom w:val="none" w:sz="0" w:space="0" w:color="auto"/>
                    <w:right w:val="none" w:sz="0" w:space="0" w:color="auto"/>
                  </w:divBdr>
                  <w:divsChild>
                    <w:div w:id="574360854">
                      <w:marLeft w:val="0"/>
                      <w:marRight w:val="0"/>
                      <w:marTop w:val="0"/>
                      <w:marBottom w:val="0"/>
                      <w:divBdr>
                        <w:top w:val="none" w:sz="0" w:space="0" w:color="auto"/>
                        <w:left w:val="none" w:sz="0" w:space="0" w:color="auto"/>
                        <w:bottom w:val="none" w:sz="0" w:space="0" w:color="auto"/>
                        <w:right w:val="none" w:sz="0" w:space="0" w:color="auto"/>
                      </w:divBdr>
                      <w:divsChild>
                        <w:div w:id="14497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181505">
          <w:marLeft w:val="0"/>
          <w:marRight w:val="0"/>
          <w:marTop w:val="0"/>
          <w:marBottom w:val="0"/>
          <w:divBdr>
            <w:top w:val="none" w:sz="0" w:space="0" w:color="auto"/>
            <w:left w:val="none" w:sz="0" w:space="0" w:color="auto"/>
            <w:bottom w:val="none" w:sz="0" w:space="0" w:color="auto"/>
            <w:right w:val="none" w:sz="0" w:space="0" w:color="auto"/>
          </w:divBdr>
          <w:divsChild>
            <w:div w:id="1967930720">
              <w:marLeft w:val="0"/>
              <w:marRight w:val="0"/>
              <w:marTop w:val="120"/>
              <w:marBottom w:val="0"/>
              <w:divBdr>
                <w:top w:val="none" w:sz="0" w:space="0" w:color="auto"/>
                <w:left w:val="none" w:sz="0" w:space="0" w:color="auto"/>
                <w:bottom w:val="none" w:sz="0" w:space="0" w:color="auto"/>
                <w:right w:val="none" w:sz="0" w:space="0" w:color="auto"/>
              </w:divBdr>
              <w:divsChild>
                <w:div w:id="1143696915">
                  <w:marLeft w:val="0"/>
                  <w:marRight w:val="0"/>
                  <w:marTop w:val="0"/>
                  <w:marBottom w:val="0"/>
                  <w:divBdr>
                    <w:top w:val="none" w:sz="0" w:space="0" w:color="auto"/>
                    <w:left w:val="none" w:sz="0" w:space="0" w:color="auto"/>
                    <w:bottom w:val="none" w:sz="0" w:space="0" w:color="auto"/>
                    <w:right w:val="none" w:sz="0" w:space="0" w:color="auto"/>
                  </w:divBdr>
                  <w:divsChild>
                    <w:div w:id="944845352">
                      <w:marLeft w:val="0"/>
                      <w:marRight w:val="0"/>
                      <w:marTop w:val="0"/>
                      <w:marBottom w:val="0"/>
                      <w:divBdr>
                        <w:top w:val="none" w:sz="0" w:space="0" w:color="auto"/>
                        <w:left w:val="none" w:sz="0" w:space="0" w:color="auto"/>
                        <w:bottom w:val="none" w:sz="0" w:space="0" w:color="auto"/>
                        <w:right w:val="none" w:sz="0" w:space="0" w:color="auto"/>
                      </w:divBdr>
                      <w:divsChild>
                        <w:div w:id="110396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54096">
              <w:marLeft w:val="0"/>
              <w:marRight w:val="0"/>
              <w:marTop w:val="0"/>
              <w:marBottom w:val="0"/>
              <w:divBdr>
                <w:top w:val="none" w:sz="0" w:space="0" w:color="auto"/>
                <w:left w:val="none" w:sz="0" w:space="0" w:color="auto"/>
                <w:bottom w:val="none" w:sz="0" w:space="0" w:color="auto"/>
                <w:right w:val="none" w:sz="0" w:space="0" w:color="auto"/>
              </w:divBdr>
              <w:divsChild>
                <w:div w:id="52626524">
                  <w:marLeft w:val="0"/>
                  <w:marRight w:val="0"/>
                  <w:marTop w:val="0"/>
                  <w:marBottom w:val="0"/>
                  <w:divBdr>
                    <w:top w:val="none" w:sz="0" w:space="0" w:color="auto"/>
                    <w:left w:val="none" w:sz="0" w:space="0" w:color="auto"/>
                    <w:bottom w:val="none" w:sz="0" w:space="0" w:color="auto"/>
                    <w:right w:val="none" w:sz="0" w:space="0" w:color="auto"/>
                  </w:divBdr>
                  <w:divsChild>
                    <w:div w:id="1548570349">
                      <w:marLeft w:val="0"/>
                      <w:marRight w:val="0"/>
                      <w:marTop w:val="0"/>
                      <w:marBottom w:val="0"/>
                      <w:divBdr>
                        <w:top w:val="none" w:sz="0" w:space="0" w:color="auto"/>
                        <w:left w:val="none" w:sz="0" w:space="0" w:color="auto"/>
                        <w:bottom w:val="none" w:sz="0" w:space="0" w:color="auto"/>
                        <w:right w:val="none" w:sz="0" w:space="0" w:color="auto"/>
                      </w:divBdr>
                      <w:divsChild>
                        <w:div w:id="60208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25904">
                  <w:marLeft w:val="0"/>
                  <w:marRight w:val="0"/>
                  <w:marTop w:val="0"/>
                  <w:marBottom w:val="0"/>
                  <w:divBdr>
                    <w:top w:val="none" w:sz="0" w:space="0" w:color="auto"/>
                    <w:left w:val="none" w:sz="0" w:space="0" w:color="auto"/>
                    <w:bottom w:val="none" w:sz="0" w:space="0" w:color="auto"/>
                    <w:right w:val="none" w:sz="0" w:space="0" w:color="auto"/>
                  </w:divBdr>
                  <w:divsChild>
                    <w:div w:id="714893744">
                      <w:marLeft w:val="0"/>
                      <w:marRight w:val="0"/>
                      <w:marTop w:val="0"/>
                      <w:marBottom w:val="0"/>
                      <w:divBdr>
                        <w:top w:val="none" w:sz="0" w:space="0" w:color="auto"/>
                        <w:left w:val="none" w:sz="0" w:space="0" w:color="auto"/>
                        <w:bottom w:val="none" w:sz="0" w:space="0" w:color="auto"/>
                        <w:right w:val="none" w:sz="0" w:space="0" w:color="auto"/>
                      </w:divBdr>
                      <w:divsChild>
                        <w:div w:id="11252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9129">
                  <w:marLeft w:val="0"/>
                  <w:marRight w:val="0"/>
                  <w:marTop w:val="0"/>
                  <w:marBottom w:val="0"/>
                  <w:divBdr>
                    <w:top w:val="none" w:sz="0" w:space="0" w:color="auto"/>
                    <w:left w:val="none" w:sz="0" w:space="0" w:color="auto"/>
                    <w:bottom w:val="none" w:sz="0" w:space="0" w:color="auto"/>
                    <w:right w:val="none" w:sz="0" w:space="0" w:color="auto"/>
                  </w:divBdr>
                  <w:divsChild>
                    <w:div w:id="2133405406">
                      <w:marLeft w:val="0"/>
                      <w:marRight w:val="0"/>
                      <w:marTop w:val="0"/>
                      <w:marBottom w:val="0"/>
                      <w:divBdr>
                        <w:top w:val="none" w:sz="0" w:space="0" w:color="auto"/>
                        <w:left w:val="none" w:sz="0" w:space="0" w:color="auto"/>
                        <w:bottom w:val="none" w:sz="0" w:space="0" w:color="auto"/>
                        <w:right w:val="none" w:sz="0" w:space="0" w:color="auto"/>
                      </w:divBdr>
                      <w:divsChild>
                        <w:div w:id="51873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362953">
          <w:marLeft w:val="0"/>
          <w:marRight w:val="0"/>
          <w:marTop w:val="0"/>
          <w:marBottom w:val="0"/>
          <w:divBdr>
            <w:top w:val="none" w:sz="0" w:space="0" w:color="auto"/>
            <w:left w:val="none" w:sz="0" w:space="0" w:color="auto"/>
            <w:bottom w:val="none" w:sz="0" w:space="0" w:color="auto"/>
            <w:right w:val="none" w:sz="0" w:space="0" w:color="auto"/>
          </w:divBdr>
          <w:divsChild>
            <w:div w:id="313872395">
              <w:marLeft w:val="0"/>
              <w:marRight w:val="0"/>
              <w:marTop w:val="120"/>
              <w:marBottom w:val="0"/>
              <w:divBdr>
                <w:top w:val="none" w:sz="0" w:space="0" w:color="auto"/>
                <w:left w:val="none" w:sz="0" w:space="0" w:color="auto"/>
                <w:bottom w:val="none" w:sz="0" w:space="0" w:color="auto"/>
                <w:right w:val="none" w:sz="0" w:space="0" w:color="auto"/>
              </w:divBdr>
              <w:divsChild>
                <w:div w:id="630015825">
                  <w:marLeft w:val="0"/>
                  <w:marRight w:val="0"/>
                  <w:marTop w:val="0"/>
                  <w:marBottom w:val="0"/>
                  <w:divBdr>
                    <w:top w:val="none" w:sz="0" w:space="0" w:color="auto"/>
                    <w:left w:val="none" w:sz="0" w:space="0" w:color="auto"/>
                    <w:bottom w:val="none" w:sz="0" w:space="0" w:color="auto"/>
                    <w:right w:val="none" w:sz="0" w:space="0" w:color="auto"/>
                  </w:divBdr>
                  <w:divsChild>
                    <w:div w:id="318505064">
                      <w:marLeft w:val="0"/>
                      <w:marRight w:val="0"/>
                      <w:marTop w:val="0"/>
                      <w:marBottom w:val="0"/>
                      <w:divBdr>
                        <w:top w:val="none" w:sz="0" w:space="0" w:color="auto"/>
                        <w:left w:val="none" w:sz="0" w:space="0" w:color="auto"/>
                        <w:bottom w:val="none" w:sz="0" w:space="0" w:color="auto"/>
                        <w:right w:val="none" w:sz="0" w:space="0" w:color="auto"/>
                      </w:divBdr>
                      <w:divsChild>
                        <w:div w:id="102394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090507">
              <w:marLeft w:val="0"/>
              <w:marRight w:val="0"/>
              <w:marTop w:val="0"/>
              <w:marBottom w:val="0"/>
              <w:divBdr>
                <w:top w:val="none" w:sz="0" w:space="0" w:color="auto"/>
                <w:left w:val="none" w:sz="0" w:space="0" w:color="auto"/>
                <w:bottom w:val="none" w:sz="0" w:space="0" w:color="auto"/>
                <w:right w:val="none" w:sz="0" w:space="0" w:color="auto"/>
              </w:divBdr>
              <w:divsChild>
                <w:div w:id="1072773121">
                  <w:marLeft w:val="0"/>
                  <w:marRight w:val="0"/>
                  <w:marTop w:val="0"/>
                  <w:marBottom w:val="0"/>
                  <w:divBdr>
                    <w:top w:val="none" w:sz="0" w:space="0" w:color="auto"/>
                    <w:left w:val="none" w:sz="0" w:space="0" w:color="auto"/>
                    <w:bottom w:val="none" w:sz="0" w:space="0" w:color="auto"/>
                    <w:right w:val="none" w:sz="0" w:space="0" w:color="auto"/>
                  </w:divBdr>
                  <w:divsChild>
                    <w:div w:id="1675644872">
                      <w:marLeft w:val="0"/>
                      <w:marRight w:val="0"/>
                      <w:marTop w:val="0"/>
                      <w:marBottom w:val="0"/>
                      <w:divBdr>
                        <w:top w:val="none" w:sz="0" w:space="0" w:color="auto"/>
                        <w:left w:val="none" w:sz="0" w:space="0" w:color="auto"/>
                        <w:bottom w:val="none" w:sz="0" w:space="0" w:color="auto"/>
                        <w:right w:val="none" w:sz="0" w:space="0" w:color="auto"/>
                      </w:divBdr>
                      <w:divsChild>
                        <w:div w:id="165271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8876">
                  <w:marLeft w:val="0"/>
                  <w:marRight w:val="0"/>
                  <w:marTop w:val="0"/>
                  <w:marBottom w:val="0"/>
                  <w:divBdr>
                    <w:top w:val="none" w:sz="0" w:space="0" w:color="auto"/>
                    <w:left w:val="none" w:sz="0" w:space="0" w:color="auto"/>
                    <w:bottom w:val="none" w:sz="0" w:space="0" w:color="auto"/>
                    <w:right w:val="none" w:sz="0" w:space="0" w:color="auto"/>
                  </w:divBdr>
                  <w:divsChild>
                    <w:div w:id="1588533230">
                      <w:marLeft w:val="0"/>
                      <w:marRight w:val="0"/>
                      <w:marTop w:val="0"/>
                      <w:marBottom w:val="0"/>
                      <w:divBdr>
                        <w:top w:val="none" w:sz="0" w:space="0" w:color="auto"/>
                        <w:left w:val="none" w:sz="0" w:space="0" w:color="auto"/>
                        <w:bottom w:val="none" w:sz="0" w:space="0" w:color="auto"/>
                        <w:right w:val="none" w:sz="0" w:space="0" w:color="auto"/>
                      </w:divBdr>
                      <w:divsChild>
                        <w:div w:id="35168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43141">
                  <w:marLeft w:val="0"/>
                  <w:marRight w:val="0"/>
                  <w:marTop w:val="0"/>
                  <w:marBottom w:val="0"/>
                  <w:divBdr>
                    <w:top w:val="none" w:sz="0" w:space="0" w:color="auto"/>
                    <w:left w:val="none" w:sz="0" w:space="0" w:color="auto"/>
                    <w:bottom w:val="none" w:sz="0" w:space="0" w:color="auto"/>
                    <w:right w:val="none" w:sz="0" w:space="0" w:color="auto"/>
                  </w:divBdr>
                  <w:divsChild>
                    <w:div w:id="1857306842">
                      <w:marLeft w:val="0"/>
                      <w:marRight w:val="0"/>
                      <w:marTop w:val="0"/>
                      <w:marBottom w:val="0"/>
                      <w:divBdr>
                        <w:top w:val="none" w:sz="0" w:space="0" w:color="auto"/>
                        <w:left w:val="none" w:sz="0" w:space="0" w:color="auto"/>
                        <w:bottom w:val="none" w:sz="0" w:space="0" w:color="auto"/>
                        <w:right w:val="none" w:sz="0" w:space="0" w:color="auto"/>
                      </w:divBdr>
                      <w:divsChild>
                        <w:div w:id="133132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40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74B83D85</Template>
  <TotalTime>31</TotalTime>
  <Pages>3</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6</cp:revision>
  <dcterms:created xsi:type="dcterms:W3CDTF">2019-05-09T08:14:00Z</dcterms:created>
  <dcterms:modified xsi:type="dcterms:W3CDTF">2019-05-13T05:35:00Z</dcterms:modified>
</cp:coreProperties>
</file>