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963430" w14:textId="77777777" w:rsidR="00AD2F4C" w:rsidRPr="00AD2F4C" w:rsidRDefault="00AD2F4C" w:rsidP="00AD2F4C">
      <w:pPr>
        <w:spacing w:line="360" w:lineRule="auto"/>
        <w:jc w:val="center"/>
        <w:rPr>
          <w:rFonts w:ascii="Times New Roman" w:hAnsi="Times New Roman" w:cs="Times New Roman"/>
          <w:b/>
          <w:color w:val="000000"/>
          <w:sz w:val="36"/>
          <w:szCs w:val="24"/>
        </w:rPr>
      </w:pPr>
      <w:r w:rsidRPr="00AD2F4C">
        <w:rPr>
          <w:rFonts w:ascii="Times New Roman" w:hAnsi="Times New Roman" w:cs="Times New Roman"/>
          <w:b/>
          <w:color w:val="000000"/>
          <w:sz w:val="36"/>
          <w:szCs w:val="24"/>
        </w:rPr>
        <w:t>Kaiser Wilhelm II of Germany:</w:t>
      </w:r>
    </w:p>
    <w:p w14:paraId="265CD31B" w14:textId="77777777" w:rsidR="003F528B" w:rsidRPr="002354D1" w:rsidRDefault="003F528B" w:rsidP="003F528B">
      <w:pPr>
        <w:spacing w:line="360" w:lineRule="auto"/>
        <w:rPr>
          <w:rFonts w:ascii="Times New Roman" w:hAnsi="Times New Roman" w:cs="Times New Roman"/>
          <w:sz w:val="24"/>
          <w:szCs w:val="24"/>
        </w:rPr>
      </w:pPr>
      <w:r w:rsidRPr="002354D1">
        <w:rPr>
          <w:rFonts w:ascii="Times New Roman" w:hAnsi="Times New Roman" w:cs="Times New Roman"/>
          <w:color w:val="000000"/>
          <w:sz w:val="24"/>
          <w:szCs w:val="24"/>
        </w:rPr>
        <w:t>“In spite of the fact that we have no such fleet as we should have, we have conquered for ourselves a place in the sun. It will now be my task to see to it that this place in the sun shall remain our undisputed possession, in order that the sun's rays may fall fruitfully upon our activity and trade in foreign parts, that our industry and agriculture may develop within the state and our sailing sports upon the water, for our future lies upon the water. The more Germans go out upon the waters, whether it be in races or regattas, whether it be in journeys across the ocean, or in the service of the battle flag, so much the better it will be for us.</w:t>
      </w:r>
      <w:r w:rsidRPr="002354D1">
        <w:rPr>
          <w:rFonts w:ascii="Times New Roman" w:hAnsi="Times New Roman" w:cs="Times New Roman"/>
          <w:sz w:val="24"/>
          <w:szCs w:val="24"/>
        </w:rPr>
        <w:t xml:space="preserve">” Kaiser Wilhelm II, A Place in the Sun, 1901. The Age of Imperialism (1848-1914) was one of the factors that </w:t>
      </w:r>
      <w:commentRangeStart w:id="0"/>
      <w:r w:rsidRPr="002354D1">
        <w:rPr>
          <w:rFonts w:ascii="Times New Roman" w:hAnsi="Times New Roman" w:cs="Times New Roman"/>
          <w:sz w:val="24"/>
          <w:szCs w:val="24"/>
        </w:rPr>
        <w:t xml:space="preserve">caused our </w:t>
      </w:r>
      <w:commentRangeEnd w:id="0"/>
      <w:r w:rsidR="007656BB">
        <w:rPr>
          <w:rStyle w:val="CommentReference"/>
        </w:rPr>
        <w:commentReference w:id="0"/>
      </w:r>
      <w:r w:rsidRPr="002354D1">
        <w:rPr>
          <w:rFonts w:ascii="Times New Roman" w:hAnsi="Times New Roman" w:cs="Times New Roman"/>
          <w:sz w:val="24"/>
          <w:szCs w:val="24"/>
        </w:rPr>
        <w:t xml:space="preserve">world to be what it is today; it influenced World War I, 1914-1918, World War II, 1939-1945, and many other events that changed our world. Imperialism can be defined as being </w:t>
      </w:r>
      <w:r w:rsidRPr="002354D1">
        <w:rPr>
          <w:rFonts w:ascii="Times New Roman" w:hAnsi="Times New Roman" w:cs="Times New Roman"/>
          <w:color w:val="222222"/>
          <w:sz w:val="24"/>
          <w:szCs w:val="24"/>
          <w:shd w:val="clear" w:color="auto" w:fill="FFFFFF"/>
        </w:rPr>
        <w:t>a policy of extending a country's power and influence through colonization, use of military force, or other means such as spheres of influence</w:t>
      </w:r>
      <w:r>
        <w:rPr>
          <w:rFonts w:ascii="Times New Roman" w:hAnsi="Times New Roman" w:cs="Times New Roman"/>
          <w:color w:val="222222"/>
          <w:sz w:val="24"/>
          <w:szCs w:val="24"/>
          <w:shd w:val="clear" w:color="auto" w:fill="FFFFFF"/>
        </w:rPr>
        <w:t>, protectorates</w:t>
      </w:r>
      <w:r w:rsidRPr="002354D1">
        <w:rPr>
          <w:rFonts w:ascii="Times New Roman" w:hAnsi="Times New Roman" w:cs="Times New Roman"/>
          <w:color w:val="222222"/>
          <w:sz w:val="24"/>
          <w:szCs w:val="24"/>
          <w:shd w:val="clear" w:color="auto" w:fill="FFFFFF"/>
        </w:rPr>
        <w:t xml:space="preserve"> or economic imperialism.</w:t>
      </w:r>
      <w:r w:rsidRPr="002354D1">
        <w:rPr>
          <w:rFonts w:ascii="Times New Roman" w:hAnsi="Times New Roman" w:cs="Times New Roman"/>
          <w:sz w:val="24"/>
          <w:szCs w:val="24"/>
        </w:rPr>
        <w:t xml:space="preserve"> Kaiser Wilhelm II was a prominent figure during the Age of Imperialism (1848-1914) due to his impact on World War I as Germany’s leader. His background, role, ideologies and motivation as well as the influence of events and significance allowed for this prominence.</w:t>
      </w:r>
    </w:p>
    <w:p w14:paraId="521B7917" w14:textId="77777777" w:rsidR="003F528B" w:rsidRPr="00C7536A" w:rsidRDefault="003F528B" w:rsidP="003F528B">
      <w:pPr>
        <w:spacing w:line="360" w:lineRule="auto"/>
        <w:rPr>
          <w:rFonts w:ascii="Times New Roman" w:hAnsi="Times New Roman" w:cs="Times New Roman"/>
          <w:sz w:val="24"/>
        </w:rPr>
      </w:pPr>
      <w:r w:rsidRPr="00C7536A">
        <w:rPr>
          <w:rFonts w:ascii="Times New Roman" w:hAnsi="Times New Roman" w:cs="Times New Roman"/>
          <w:sz w:val="24"/>
        </w:rPr>
        <w:t>Kaiser Wilhelm II’s background is complex and often contradictory to his actions. He was born on the 27</w:t>
      </w:r>
      <w:r w:rsidRPr="00C7536A">
        <w:rPr>
          <w:rFonts w:ascii="Times New Roman" w:hAnsi="Times New Roman" w:cs="Times New Roman"/>
          <w:sz w:val="24"/>
          <w:vertAlign w:val="superscript"/>
        </w:rPr>
        <w:t>th</w:t>
      </w:r>
      <w:r w:rsidRPr="00C7536A">
        <w:rPr>
          <w:rFonts w:ascii="Times New Roman" w:hAnsi="Times New Roman" w:cs="Times New Roman"/>
          <w:sz w:val="24"/>
        </w:rPr>
        <w:t xml:space="preserve"> of January, 1859 and died on the 4</w:t>
      </w:r>
      <w:r w:rsidRPr="00C7536A">
        <w:rPr>
          <w:rFonts w:ascii="Times New Roman" w:hAnsi="Times New Roman" w:cs="Times New Roman"/>
          <w:sz w:val="24"/>
          <w:vertAlign w:val="superscript"/>
        </w:rPr>
        <w:t>th</w:t>
      </w:r>
      <w:r w:rsidRPr="00C7536A">
        <w:rPr>
          <w:rFonts w:ascii="Times New Roman" w:hAnsi="Times New Roman" w:cs="Times New Roman"/>
          <w:sz w:val="24"/>
        </w:rPr>
        <w:t xml:space="preserve"> of June, 1941. Wilhelm was born with a withered left arm due to complications at birth which he tried to hi</w:t>
      </w:r>
      <w:r>
        <w:rPr>
          <w:rFonts w:ascii="Times New Roman" w:hAnsi="Times New Roman" w:cs="Times New Roman"/>
          <w:sz w:val="24"/>
        </w:rPr>
        <w:t xml:space="preserve">de. Kaiser Wilhelm II was described as bombastic and full of hot air; </w:t>
      </w:r>
      <w:r w:rsidRPr="00C7536A">
        <w:rPr>
          <w:rFonts w:ascii="Times New Roman" w:hAnsi="Times New Roman" w:cs="Times New Roman"/>
          <w:sz w:val="24"/>
        </w:rPr>
        <w:t xml:space="preserve">he also was </w:t>
      </w:r>
      <w:r>
        <w:rPr>
          <w:rFonts w:ascii="Times New Roman" w:hAnsi="Times New Roman" w:cs="Times New Roman"/>
          <w:sz w:val="24"/>
        </w:rPr>
        <w:t xml:space="preserve">considered </w:t>
      </w:r>
      <w:r w:rsidRPr="00C7536A">
        <w:rPr>
          <w:rFonts w:ascii="Times New Roman" w:hAnsi="Times New Roman" w:cs="Times New Roman"/>
          <w:sz w:val="24"/>
        </w:rPr>
        <w:t>emotionally high strung</w:t>
      </w:r>
      <w:r>
        <w:rPr>
          <w:rFonts w:ascii="Times New Roman" w:hAnsi="Times New Roman" w:cs="Times New Roman"/>
          <w:sz w:val="24"/>
        </w:rPr>
        <w:t xml:space="preserve"> and had </w:t>
      </w:r>
      <w:commentRangeStart w:id="1"/>
      <w:r>
        <w:rPr>
          <w:rFonts w:ascii="Times New Roman" w:hAnsi="Times New Roman" w:cs="Times New Roman"/>
          <w:sz w:val="24"/>
        </w:rPr>
        <w:t xml:space="preserve">a quick </w:t>
      </w:r>
      <w:commentRangeEnd w:id="1"/>
      <w:r w:rsidR="00710C74">
        <w:rPr>
          <w:rStyle w:val="CommentReference"/>
        </w:rPr>
        <w:commentReference w:id="1"/>
      </w:r>
      <w:r>
        <w:rPr>
          <w:rFonts w:ascii="Times New Roman" w:hAnsi="Times New Roman" w:cs="Times New Roman"/>
          <w:sz w:val="24"/>
        </w:rPr>
        <w:t>temper</w:t>
      </w:r>
      <w:r w:rsidRPr="00C7536A">
        <w:rPr>
          <w:rFonts w:ascii="Times New Roman" w:hAnsi="Times New Roman" w:cs="Times New Roman"/>
          <w:sz w:val="24"/>
        </w:rPr>
        <w:t xml:space="preserve">. </w:t>
      </w:r>
      <w:r>
        <w:rPr>
          <w:rFonts w:ascii="Times New Roman" w:hAnsi="Times New Roman" w:cs="Times New Roman"/>
          <w:sz w:val="24"/>
        </w:rPr>
        <w:t xml:space="preserve">Wilhelm II had a strong interest in science and technology and studied at the University of Bonn. </w:t>
      </w:r>
      <w:r w:rsidRPr="00C7536A">
        <w:rPr>
          <w:rFonts w:ascii="Times New Roman" w:hAnsi="Times New Roman" w:cs="Times New Roman"/>
          <w:sz w:val="24"/>
        </w:rPr>
        <w:t>He was the grandson of Queen Victoria, who he was fond of, but had a dysfunctional relationship with his parents, Frederick III and Princess Victoria. He married Augusta Victoria</w:t>
      </w:r>
      <w:r w:rsidRPr="00C7536A">
        <w:rPr>
          <w:rFonts w:ascii="Times New Roman" w:hAnsi="Times New Roman" w:cs="Times New Roman"/>
          <w:sz w:val="24"/>
          <w:szCs w:val="24"/>
        </w:rPr>
        <w:t>,</w:t>
      </w:r>
      <w:r w:rsidRPr="00C7536A">
        <w:rPr>
          <w:rFonts w:ascii="Times New Roman" w:hAnsi="Times New Roman" w:cs="Times New Roman"/>
          <w:sz w:val="24"/>
          <w:szCs w:val="24"/>
          <w:shd w:val="clear" w:color="auto" w:fill="FFFFFF"/>
        </w:rPr>
        <w:t xml:space="preserve"> Princess of Schleswig-Holstein</w:t>
      </w:r>
      <w:r w:rsidRPr="00C7536A">
        <w:rPr>
          <w:rFonts w:ascii="Times New Roman" w:hAnsi="Times New Roman" w:cs="Times New Roman"/>
          <w:sz w:val="24"/>
        </w:rPr>
        <w:t xml:space="preserve"> in 1881 and had, with her, seven children.  He ascended the German throne in 1888, becoming Kaiser Wilhelm II at 29 years of age, after his father</w:t>
      </w:r>
      <w:r>
        <w:rPr>
          <w:rFonts w:ascii="Times New Roman" w:hAnsi="Times New Roman" w:cs="Times New Roman"/>
          <w:sz w:val="24"/>
        </w:rPr>
        <w:t>, Frederick III,</w:t>
      </w:r>
      <w:r w:rsidRPr="00C7536A">
        <w:rPr>
          <w:rFonts w:ascii="Times New Roman" w:hAnsi="Times New Roman" w:cs="Times New Roman"/>
          <w:sz w:val="24"/>
        </w:rPr>
        <w:t xml:space="preserve"> died 99 days into his term due to lung cancer. </w:t>
      </w:r>
      <w:commentRangeStart w:id="2"/>
      <w:r w:rsidRPr="00C7536A">
        <w:rPr>
          <w:rFonts w:ascii="Times New Roman" w:hAnsi="Times New Roman" w:cs="Times New Roman"/>
          <w:sz w:val="24"/>
        </w:rPr>
        <w:t>During his term he forced the resignation of Otto von Bismarck. When</w:t>
      </w:r>
      <w:r>
        <w:rPr>
          <w:rFonts w:ascii="Times New Roman" w:hAnsi="Times New Roman" w:cs="Times New Roman"/>
          <w:sz w:val="24"/>
        </w:rPr>
        <w:t xml:space="preserve"> </w:t>
      </w:r>
      <w:r>
        <w:rPr>
          <w:rFonts w:ascii="Times New Roman" w:hAnsi="Times New Roman" w:cs="Times New Roman"/>
          <w:sz w:val="24"/>
        </w:rPr>
        <w:lastRenderedPageBreak/>
        <w:t>Adolf</w:t>
      </w:r>
      <w:r w:rsidRPr="00C7536A">
        <w:rPr>
          <w:rFonts w:ascii="Times New Roman" w:hAnsi="Times New Roman" w:cs="Times New Roman"/>
          <w:sz w:val="24"/>
        </w:rPr>
        <w:t xml:space="preserve"> Hitler and the Nazi party gained power</w:t>
      </w:r>
      <w:r>
        <w:rPr>
          <w:rFonts w:ascii="Times New Roman" w:hAnsi="Times New Roman" w:cs="Times New Roman"/>
          <w:sz w:val="24"/>
        </w:rPr>
        <w:t xml:space="preserve"> in the 1930’s Wilhelm</w:t>
      </w:r>
      <w:r w:rsidRPr="00C7536A">
        <w:rPr>
          <w:rFonts w:ascii="Times New Roman" w:hAnsi="Times New Roman" w:cs="Times New Roman"/>
          <w:sz w:val="24"/>
        </w:rPr>
        <w:t xml:space="preserve"> tried to gain a position </w:t>
      </w:r>
      <w:r>
        <w:rPr>
          <w:rFonts w:ascii="Times New Roman" w:hAnsi="Times New Roman" w:cs="Times New Roman"/>
          <w:sz w:val="24"/>
        </w:rPr>
        <w:t xml:space="preserve">of power and influence </w:t>
      </w:r>
      <w:r w:rsidRPr="00C7536A">
        <w:rPr>
          <w:rFonts w:ascii="Times New Roman" w:hAnsi="Times New Roman" w:cs="Times New Roman"/>
          <w:sz w:val="24"/>
        </w:rPr>
        <w:t>again but was denied</w:t>
      </w:r>
      <w:r>
        <w:rPr>
          <w:rFonts w:ascii="Times New Roman" w:hAnsi="Times New Roman" w:cs="Times New Roman"/>
          <w:sz w:val="24"/>
        </w:rPr>
        <w:t xml:space="preserve"> by Adolf Hitler</w:t>
      </w:r>
      <w:r w:rsidRPr="00C7536A">
        <w:rPr>
          <w:rFonts w:ascii="Times New Roman" w:hAnsi="Times New Roman" w:cs="Times New Roman"/>
          <w:sz w:val="24"/>
        </w:rPr>
        <w:t xml:space="preserve">. </w:t>
      </w:r>
      <w:commentRangeEnd w:id="2"/>
      <w:r w:rsidR="000D0686">
        <w:rPr>
          <w:rStyle w:val="CommentReference"/>
        </w:rPr>
        <w:commentReference w:id="2"/>
      </w:r>
      <w:r w:rsidRPr="00C7536A">
        <w:rPr>
          <w:rFonts w:ascii="Times New Roman" w:hAnsi="Times New Roman" w:cs="Times New Roman"/>
          <w:sz w:val="24"/>
        </w:rPr>
        <w:t>Wilhelm abdicated in 1918</w:t>
      </w:r>
      <w:r>
        <w:rPr>
          <w:rFonts w:ascii="Times New Roman" w:hAnsi="Times New Roman" w:cs="Times New Roman"/>
          <w:sz w:val="24"/>
        </w:rPr>
        <w:t xml:space="preserve"> and was forced to flee</w:t>
      </w:r>
      <w:r w:rsidRPr="00C7536A">
        <w:rPr>
          <w:rFonts w:ascii="Times New Roman" w:hAnsi="Times New Roman" w:cs="Times New Roman"/>
          <w:sz w:val="24"/>
        </w:rPr>
        <w:t xml:space="preserve"> to the Netherlands where he later died aged 82</w:t>
      </w:r>
      <w:r>
        <w:rPr>
          <w:rFonts w:ascii="Times New Roman" w:hAnsi="Times New Roman" w:cs="Times New Roman"/>
          <w:sz w:val="24"/>
        </w:rPr>
        <w:t xml:space="preserve"> on the 4</w:t>
      </w:r>
      <w:r w:rsidRPr="00D7503D">
        <w:rPr>
          <w:rFonts w:ascii="Times New Roman" w:hAnsi="Times New Roman" w:cs="Times New Roman"/>
          <w:sz w:val="24"/>
          <w:vertAlign w:val="superscript"/>
        </w:rPr>
        <w:t>th</w:t>
      </w:r>
      <w:r>
        <w:rPr>
          <w:rFonts w:ascii="Times New Roman" w:hAnsi="Times New Roman" w:cs="Times New Roman"/>
          <w:sz w:val="24"/>
        </w:rPr>
        <w:t xml:space="preserve"> of June 1941</w:t>
      </w:r>
      <w:r w:rsidRPr="00C7536A">
        <w:rPr>
          <w:rFonts w:ascii="Times New Roman" w:hAnsi="Times New Roman" w:cs="Times New Roman"/>
          <w:sz w:val="24"/>
        </w:rPr>
        <w:t>.</w:t>
      </w:r>
      <w:r>
        <w:rPr>
          <w:rFonts w:ascii="Times New Roman" w:hAnsi="Times New Roman" w:cs="Times New Roman"/>
          <w:sz w:val="24"/>
        </w:rPr>
        <w:t xml:space="preserve"> Kaiser Wilhelm II also gained the title of Supreme War Lord, a title which he openly enjoyed.</w:t>
      </w:r>
      <w:r w:rsidRPr="00C7536A">
        <w:rPr>
          <w:rFonts w:ascii="Times New Roman" w:hAnsi="Times New Roman" w:cs="Times New Roman"/>
          <w:sz w:val="24"/>
        </w:rPr>
        <w:t xml:space="preserve">  Kaiser Wilhelm II was a committed imperialist that greatly influenced the Age of Imperialism and his background helped </w:t>
      </w:r>
      <w:r>
        <w:rPr>
          <w:rFonts w:ascii="Times New Roman" w:hAnsi="Times New Roman" w:cs="Times New Roman"/>
          <w:sz w:val="24"/>
        </w:rPr>
        <w:t>the 1</w:t>
      </w:r>
      <w:r w:rsidRPr="00C7536A">
        <w:rPr>
          <w:rFonts w:ascii="Times New Roman" w:hAnsi="Times New Roman" w:cs="Times New Roman"/>
          <w:sz w:val="24"/>
          <w:vertAlign w:val="superscript"/>
        </w:rPr>
        <w:t>st</w:t>
      </w:r>
      <w:r>
        <w:rPr>
          <w:rFonts w:ascii="Times New Roman" w:hAnsi="Times New Roman" w:cs="Times New Roman"/>
          <w:sz w:val="24"/>
        </w:rPr>
        <w:t xml:space="preserve"> World War. </w:t>
      </w:r>
    </w:p>
    <w:p w14:paraId="03014FBC" w14:textId="77777777" w:rsidR="003F528B" w:rsidRPr="00C7536A" w:rsidRDefault="003F528B" w:rsidP="003F528B">
      <w:pPr>
        <w:spacing w:line="360" w:lineRule="auto"/>
        <w:rPr>
          <w:rFonts w:ascii="Times New Roman" w:hAnsi="Times New Roman" w:cs="Times New Roman"/>
          <w:sz w:val="24"/>
        </w:rPr>
      </w:pPr>
      <w:r w:rsidRPr="00C7536A">
        <w:rPr>
          <w:rFonts w:ascii="Times New Roman" w:hAnsi="Times New Roman" w:cs="Times New Roman"/>
          <w:sz w:val="24"/>
        </w:rPr>
        <w:t>The role of Kaiser Wilhelm II is a largely debatable subject</w:t>
      </w:r>
      <w:r>
        <w:rPr>
          <w:rFonts w:ascii="Times New Roman" w:hAnsi="Times New Roman" w:cs="Times New Roman"/>
          <w:sz w:val="24"/>
        </w:rPr>
        <w:t xml:space="preserve"> amongst historians;</w:t>
      </w:r>
      <w:r w:rsidRPr="00C7536A">
        <w:rPr>
          <w:rFonts w:ascii="Times New Roman" w:hAnsi="Times New Roman" w:cs="Times New Roman"/>
          <w:sz w:val="24"/>
        </w:rPr>
        <w:t xml:space="preserve"> many have different perspectives </w:t>
      </w:r>
      <w:r>
        <w:rPr>
          <w:rFonts w:ascii="Times New Roman" w:hAnsi="Times New Roman" w:cs="Times New Roman"/>
          <w:sz w:val="24"/>
        </w:rPr>
        <w:t>on</w:t>
      </w:r>
      <w:r w:rsidRPr="00C7536A">
        <w:rPr>
          <w:rFonts w:ascii="Times New Roman" w:hAnsi="Times New Roman" w:cs="Times New Roman"/>
          <w:sz w:val="24"/>
        </w:rPr>
        <w:t xml:space="preserve"> his role</w:t>
      </w:r>
      <w:r>
        <w:rPr>
          <w:rFonts w:ascii="Times New Roman" w:hAnsi="Times New Roman" w:cs="Times New Roman"/>
          <w:sz w:val="24"/>
        </w:rPr>
        <w:t>, on his influence</w:t>
      </w:r>
      <w:r w:rsidRPr="00C7536A">
        <w:rPr>
          <w:rFonts w:ascii="Times New Roman" w:hAnsi="Times New Roman" w:cs="Times New Roman"/>
          <w:sz w:val="24"/>
        </w:rPr>
        <w:t xml:space="preserve"> and </w:t>
      </w:r>
      <w:r>
        <w:rPr>
          <w:rFonts w:ascii="Times New Roman" w:hAnsi="Times New Roman" w:cs="Times New Roman"/>
          <w:sz w:val="24"/>
        </w:rPr>
        <w:t>on</w:t>
      </w:r>
      <w:r w:rsidRPr="00C7536A">
        <w:rPr>
          <w:rFonts w:ascii="Times New Roman" w:hAnsi="Times New Roman" w:cs="Times New Roman"/>
          <w:sz w:val="24"/>
        </w:rPr>
        <w:t xml:space="preserve"> his power. He was the 9</w:t>
      </w:r>
      <w:r w:rsidRPr="00C7536A">
        <w:rPr>
          <w:rFonts w:ascii="Times New Roman" w:hAnsi="Times New Roman" w:cs="Times New Roman"/>
          <w:sz w:val="24"/>
          <w:vertAlign w:val="superscript"/>
        </w:rPr>
        <w:t>th</w:t>
      </w:r>
      <w:r w:rsidRPr="00C7536A">
        <w:rPr>
          <w:rFonts w:ascii="Times New Roman" w:hAnsi="Times New Roman" w:cs="Times New Roman"/>
          <w:sz w:val="24"/>
        </w:rPr>
        <w:t xml:space="preserve"> King of Prussia</w:t>
      </w:r>
      <w:r>
        <w:rPr>
          <w:rFonts w:ascii="Times New Roman" w:hAnsi="Times New Roman" w:cs="Times New Roman"/>
          <w:sz w:val="24"/>
        </w:rPr>
        <w:t xml:space="preserve"> in addition to being</w:t>
      </w:r>
      <w:r w:rsidRPr="00C7536A">
        <w:rPr>
          <w:rFonts w:ascii="Times New Roman" w:hAnsi="Times New Roman" w:cs="Times New Roman"/>
          <w:sz w:val="24"/>
        </w:rPr>
        <w:t xml:space="preserve"> the 3</w:t>
      </w:r>
      <w:r w:rsidRPr="00C7536A">
        <w:rPr>
          <w:rFonts w:ascii="Times New Roman" w:hAnsi="Times New Roman" w:cs="Times New Roman"/>
          <w:sz w:val="24"/>
          <w:vertAlign w:val="superscript"/>
        </w:rPr>
        <w:t>rd</w:t>
      </w:r>
      <w:r w:rsidRPr="00C7536A">
        <w:rPr>
          <w:rFonts w:ascii="Times New Roman" w:hAnsi="Times New Roman" w:cs="Times New Roman"/>
          <w:sz w:val="24"/>
        </w:rPr>
        <w:t xml:space="preserve"> and last Emperor of Germany. Wilhelm was the Kaiser during World War I, which he was blamed for starting, and ended the Hohenzollern dynasty. He was in control, technically at least, in the lead up to and during World War I. </w:t>
      </w:r>
      <w:r>
        <w:rPr>
          <w:rFonts w:ascii="Times New Roman" w:hAnsi="Times New Roman" w:cs="Times New Roman"/>
          <w:sz w:val="24"/>
        </w:rPr>
        <w:t xml:space="preserve">The following quote by Kaiser Wilhelm II somewhat shows the extent to which he was influenced and controlled by the military. “It is the role of the soldier and the army, not parliamentary majorities and decisions, that have welded the German Empire together. I put my trust in the army.” </w:t>
      </w:r>
      <w:r w:rsidRPr="00C7536A">
        <w:rPr>
          <w:rFonts w:ascii="Times New Roman" w:hAnsi="Times New Roman" w:cs="Times New Roman"/>
          <w:sz w:val="24"/>
        </w:rPr>
        <w:t>Some people argue that the military</w:t>
      </w:r>
      <w:r>
        <w:rPr>
          <w:rFonts w:ascii="Times New Roman" w:hAnsi="Times New Roman" w:cs="Times New Roman"/>
          <w:sz w:val="24"/>
        </w:rPr>
        <w:t xml:space="preserve">, in particular the two generals Paul von Hindenburg and Erich Ludendorff, </w:t>
      </w:r>
      <w:r w:rsidRPr="00C7536A">
        <w:rPr>
          <w:rFonts w:ascii="Times New Roman" w:hAnsi="Times New Roman" w:cs="Times New Roman"/>
          <w:sz w:val="24"/>
        </w:rPr>
        <w:t xml:space="preserve">had more control over him, </w:t>
      </w:r>
      <w:r>
        <w:rPr>
          <w:rFonts w:ascii="Times New Roman" w:hAnsi="Times New Roman" w:cs="Times New Roman"/>
          <w:sz w:val="24"/>
        </w:rPr>
        <w:t xml:space="preserve">that they </w:t>
      </w:r>
      <w:r w:rsidRPr="00C7536A">
        <w:rPr>
          <w:rFonts w:ascii="Times New Roman" w:hAnsi="Times New Roman" w:cs="Times New Roman"/>
          <w:sz w:val="24"/>
        </w:rPr>
        <w:t>manipulated him and</w:t>
      </w:r>
      <w:r>
        <w:rPr>
          <w:rFonts w:ascii="Times New Roman" w:hAnsi="Times New Roman" w:cs="Times New Roman"/>
          <w:sz w:val="24"/>
        </w:rPr>
        <w:t xml:space="preserve"> that they made him</w:t>
      </w:r>
      <w:r w:rsidRPr="00C7536A">
        <w:rPr>
          <w:rFonts w:ascii="Times New Roman" w:hAnsi="Times New Roman" w:cs="Times New Roman"/>
          <w:sz w:val="24"/>
        </w:rPr>
        <w:t xml:space="preserve"> a mere figurehead</w:t>
      </w:r>
      <w:r>
        <w:rPr>
          <w:rFonts w:ascii="Times New Roman" w:hAnsi="Times New Roman" w:cs="Times New Roman"/>
          <w:sz w:val="24"/>
        </w:rPr>
        <w:t xml:space="preserve"> during World War I</w:t>
      </w:r>
      <w:r w:rsidRPr="00C7536A">
        <w:rPr>
          <w:rFonts w:ascii="Times New Roman" w:hAnsi="Times New Roman" w:cs="Times New Roman"/>
          <w:sz w:val="24"/>
        </w:rPr>
        <w:t xml:space="preserve">. Kaiser Wilhelm II of Germany’s role in the Age of Imperialism was the acting leader of Germany in the lead up to, and during, World War I and </w:t>
      </w:r>
      <w:r>
        <w:rPr>
          <w:rFonts w:ascii="Times New Roman" w:hAnsi="Times New Roman" w:cs="Times New Roman"/>
          <w:sz w:val="24"/>
        </w:rPr>
        <w:t xml:space="preserve">additionally </w:t>
      </w:r>
      <w:r w:rsidRPr="00C7536A">
        <w:rPr>
          <w:rFonts w:ascii="Times New Roman" w:hAnsi="Times New Roman" w:cs="Times New Roman"/>
          <w:sz w:val="24"/>
        </w:rPr>
        <w:t>greatly increased Germany’s imperialistic forces, especially the</w:t>
      </w:r>
      <w:r>
        <w:rPr>
          <w:rFonts w:ascii="Times New Roman" w:hAnsi="Times New Roman" w:cs="Times New Roman"/>
          <w:sz w:val="24"/>
        </w:rPr>
        <w:t xml:space="preserve"> German</w:t>
      </w:r>
      <w:r w:rsidRPr="00C7536A">
        <w:rPr>
          <w:rFonts w:ascii="Times New Roman" w:hAnsi="Times New Roman" w:cs="Times New Roman"/>
          <w:sz w:val="24"/>
        </w:rPr>
        <w:t xml:space="preserve"> navy. </w:t>
      </w:r>
    </w:p>
    <w:p w14:paraId="645C93BF" w14:textId="77777777" w:rsidR="003F528B" w:rsidRPr="00C7536A" w:rsidRDefault="003F528B" w:rsidP="003F528B">
      <w:pPr>
        <w:spacing w:line="360" w:lineRule="auto"/>
        <w:rPr>
          <w:rFonts w:ascii="Times New Roman" w:hAnsi="Times New Roman" w:cs="Times New Roman"/>
          <w:sz w:val="24"/>
        </w:rPr>
      </w:pPr>
      <w:r w:rsidRPr="00C7536A">
        <w:rPr>
          <w:rFonts w:ascii="Times New Roman" w:hAnsi="Times New Roman" w:cs="Times New Roman"/>
          <w:sz w:val="24"/>
        </w:rPr>
        <w:t>The ideologies of Kaiser Wilhelm II included adopting the beliefs and actions of the British Empire. Kaiser Wilhelm wanted Germany to have its ‘place under the sun’ and to achieve this he believed they needed stronger imperialistic</w:t>
      </w:r>
      <w:r>
        <w:rPr>
          <w:rFonts w:ascii="Times New Roman" w:hAnsi="Times New Roman" w:cs="Times New Roman"/>
          <w:sz w:val="24"/>
        </w:rPr>
        <w:t>, militaristic</w:t>
      </w:r>
      <w:r w:rsidRPr="00C7536A">
        <w:rPr>
          <w:rFonts w:ascii="Times New Roman" w:hAnsi="Times New Roman" w:cs="Times New Roman"/>
          <w:sz w:val="24"/>
        </w:rPr>
        <w:t xml:space="preserve"> and colonial values. </w:t>
      </w:r>
      <w:r>
        <w:rPr>
          <w:rFonts w:ascii="Times New Roman" w:hAnsi="Times New Roman" w:cs="Times New Roman"/>
          <w:sz w:val="24"/>
        </w:rPr>
        <w:t xml:space="preserve">Militarism can be defined as the belief or ideology that a country should maintain a strong military capability and be prepared to use it to either defend their country and possessions and/or advance that countries power and influence. Kaiser Wilhelm II’s ideology of attaining Germany’s ‘place in the sun’ stems from his childhood where at </w:t>
      </w:r>
      <w:r w:rsidR="00AD2F4C">
        <w:rPr>
          <w:rFonts w:ascii="Times New Roman" w:hAnsi="Times New Roman" w:cs="Times New Roman"/>
          <w:sz w:val="24"/>
        </w:rPr>
        <w:t>12 years old</w:t>
      </w:r>
      <w:r>
        <w:rPr>
          <w:rFonts w:ascii="Times New Roman" w:hAnsi="Times New Roman" w:cs="Times New Roman"/>
          <w:sz w:val="24"/>
        </w:rPr>
        <w:t xml:space="preserve"> he was filled with nationalistic pride and enthusiasm. </w:t>
      </w:r>
      <w:r w:rsidRPr="00C7536A">
        <w:rPr>
          <w:rFonts w:ascii="Times New Roman" w:hAnsi="Times New Roman" w:cs="Times New Roman"/>
          <w:sz w:val="24"/>
        </w:rPr>
        <w:t xml:space="preserve">He would have been influenced by his maternal grandmother, Queen </w:t>
      </w:r>
      <w:r w:rsidRPr="00C7536A">
        <w:rPr>
          <w:rFonts w:ascii="Times New Roman" w:hAnsi="Times New Roman" w:cs="Times New Roman"/>
          <w:sz w:val="24"/>
        </w:rPr>
        <w:lastRenderedPageBreak/>
        <w:t xml:space="preserve">Victoria, and the success of the British Empire with its policies of colonialism and imperialism. </w:t>
      </w:r>
      <w:r>
        <w:rPr>
          <w:rFonts w:ascii="Times New Roman" w:hAnsi="Times New Roman" w:cs="Times New Roman"/>
          <w:sz w:val="24"/>
        </w:rPr>
        <w:t xml:space="preserve">Kaiser Wilhelm II also believed that his family relationships across Europe could soothe the crisis that followed the assassination of Archduke Franz Ferdinand. </w:t>
      </w:r>
      <w:r w:rsidRPr="00C7536A">
        <w:rPr>
          <w:rFonts w:ascii="Times New Roman" w:hAnsi="Times New Roman" w:cs="Times New Roman"/>
          <w:sz w:val="24"/>
        </w:rPr>
        <w:t xml:space="preserve">He also wanted to increase Germany’s navy so that they could have a strong naval power capable of colonising new territories and defending against foreign countries, especially Britain. </w:t>
      </w:r>
      <w:r>
        <w:rPr>
          <w:rFonts w:ascii="Times New Roman" w:hAnsi="Times New Roman" w:cs="Times New Roman"/>
          <w:sz w:val="24"/>
        </w:rPr>
        <w:t xml:space="preserve">“The fleet is necessary to show that Germany is as well born as Britain.” </w:t>
      </w:r>
      <w:r w:rsidRPr="00C7536A">
        <w:rPr>
          <w:rFonts w:ascii="Times New Roman" w:hAnsi="Times New Roman" w:cs="Times New Roman"/>
          <w:sz w:val="24"/>
        </w:rPr>
        <w:t>He wished Germany to be considered a powerful empire. These ideologies of Kaiser Wilhelm II influenced the start of World W</w:t>
      </w:r>
      <w:bookmarkStart w:id="3" w:name="_GoBack"/>
      <w:bookmarkEnd w:id="3"/>
      <w:r w:rsidRPr="00C7536A">
        <w:rPr>
          <w:rFonts w:ascii="Times New Roman" w:hAnsi="Times New Roman" w:cs="Times New Roman"/>
          <w:sz w:val="24"/>
        </w:rPr>
        <w:t>ar I by increasing Germany’s power.</w:t>
      </w:r>
    </w:p>
    <w:p w14:paraId="4E9CE5EC" w14:textId="77777777" w:rsidR="003F528B" w:rsidRDefault="003F528B" w:rsidP="003F528B">
      <w:pPr>
        <w:spacing w:line="360" w:lineRule="auto"/>
        <w:rPr>
          <w:rFonts w:ascii="Times New Roman" w:hAnsi="Times New Roman" w:cs="Times New Roman"/>
          <w:b/>
          <w:i/>
          <w:sz w:val="24"/>
        </w:rPr>
      </w:pPr>
      <w:r w:rsidRPr="00C7536A">
        <w:rPr>
          <w:rFonts w:ascii="Times New Roman" w:hAnsi="Times New Roman" w:cs="Times New Roman"/>
          <w:sz w:val="24"/>
        </w:rPr>
        <w:t>Kaiser Wilhelm II’s motivation during the Age of Imperialism was to increase Germany’s navy, to increase feelings and beliefs in nationalism and to make Germany a powerful empire.</w:t>
      </w:r>
      <w:r>
        <w:rPr>
          <w:rFonts w:ascii="Times New Roman" w:hAnsi="Times New Roman" w:cs="Times New Roman"/>
          <w:sz w:val="24"/>
        </w:rPr>
        <w:t xml:space="preserve"> “I look upon the People and the Nation as handed to on to me as a responsibility conferred upon me by God, and I believe, as it is written in the Bible, that it is my duty to increase this heritage for which one day I shall be called upon to give an account. Whoever tries to interfere with my task I shall crush.” His motivation was also influenced by his emotional instability. Nationalism is defined as the extreme pride one has in one’s country and its affairs.</w:t>
      </w:r>
      <w:r w:rsidRPr="00C7536A">
        <w:rPr>
          <w:rFonts w:ascii="Times New Roman" w:hAnsi="Times New Roman" w:cs="Times New Roman"/>
          <w:sz w:val="24"/>
        </w:rPr>
        <w:t xml:space="preserve"> He wished to make Germany a powerful empire which is likely due to his close relationship with his grandmother, Queen Victoria, and the success of the British Empire.</w:t>
      </w:r>
      <w:r>
        <w:rPr>
          <w:rFonts w:ascii="Times New Roman" w:hAnsi="Times New Roman" w:cs="Times New Roman"/>
          <w:sz w:val="24"/>
        </w:rPr>
        <w:t xml:space="preserve"> He also would have been impressed by his Queen Victoria’s title of Empress of India and, after seeing the success of British colonialism in Africa, wanted to establish German colonies there as well.</w:t>
      </w:r>
      <w:r w:rsidRPr="00C7536A">
        <w:rPr>
          <w:rFonts w:ascii="Times New Roman" w:hAnsi="Times New Roman" w:cs="Times New Roman"/>
          <w:sz w:val="24"/>
        </w:rPr>
        <w:t xml:space="preserve"> The Kaiser also tried to build the German navy which would have helped m</w:t>
      </w:r>
      <w:r>
        <w:rPr>
          <w:rFonts w:ascii="Times New Roman" w:hAnsi="Times New Roman" w:cs="Times New Roman"/>
          <w:sz w:val="24"/>
        </w:rPr>
        <w:t xml:space="preserve">ake Germany stronger as an empire. He also hoped to build German nationalism and this nationalism eventually evolved into jingoism and somewhat caused world wars one and two. Due to his estrangement from his parents and his withered left arm he became emotionally high strung and unstable. </w:t>
      </w:r>
      <w:commentRangeStart w:id="4"/>
      <w:r>
        <w:rPr>
          <w:rFonts w:ascii="Times New Roman" w:hAnsi="Times New Roman" w:cs="Times New Roman"/>
          <w:sz w:val="24"/>
        </w:rPr>
        <w:t>He made many political and military decisions based on his emotions instead of logic and reason which ultimately contributed to the start of World War I. The German rise in nationalism, imperialism and naval powers were motivated by Kaiser Wilhelm II’s desire to emulate Britain and become imperialistically powerful.</w:t>
      </w:r>
      <w:commentRangeEnd w:id="4"/>
      <w:r w:rsidR="00C03DAF">
        <w:rPr>
          <w:rStyle w:val="CommentReference"/>
        </w:rPr>
        <w:commentReference w:id="4"/>
      </w:r>
    </w:p>
    <w:p w14:paraId="742D6FEA" w14:textId="77777777" w:rsidR="003F528B" w:rsidRPr="00EB1CE1" w:rsidRDefault="003F528B" w:rsidP="003F528B">
      <w:pPr>
        <w:spacing w:line="360" w:lineRule="auto"/>
        <w:rPr>
          <w:rFonts w:ascii="Times New Roman" w:hAnsi="Times New Roman" w:cs="Times New Roman"/>
          <w:b/>
          <w:sz w:val="24"/>
          <w:szCs w:val="24"/>
        </w:rPr>
      </w:pPr>
      <w:r w:rsidRPr="007677FD">
        <w:rPr>
          <w:rFonts w:ascii="Times New Roman" w:hAnsi="Times New Roman" w:cs="Times New Roman"/>
          <w:sz w:val="24"/>
          <w:szCs w:val="24"/>
        </w:rPr>
        <w:lastRenderedPageBreak/>
        <w:t>Many events were caused or influenced by Kaiser Wilhelm’s decisions</w:t>
      </w:r>
      <w:r>
        <w:rPr>
          <w:rFonts w:ascii="Times New Roman" w:hAnsi="Times New Roman" w:cs="Times New Roman"/>
          <w:sz w:val="24"/>
          <w:szCs w:val="24"/>
        </w:rPr>
        <w:t xml:space="preserve"> and actions. He caused Otto von Bismarck to resign from his position as Chancellor of the German Empire and influenced the start of World War I (1914-1918). Otto von Bismarck was the first Chancellor of the German Empire ruling from 1871-1890, he preserved peace with the rest of Europe for two decades. Otto von Bismarck resigned after disagreeing with Kaiser Wilhelm II about foreign policies and about the policies about organised labour. Although Bismarck was not technically fired </w:t>
      </w:r>
      <w:commentRangeStart w:id="5"/>
      <w:r>
        <w:rPr>
          <w:rFonts w:ascii="Times New Roman" w:hAnsi="Times New Roman" w:cs="Times New Roman"/>
          <w:sz w:val="24"/>
          <w:szCs w:val="24"/>
        </w:rPr>
        <w:t>however</w:t>
      </w:r>
      <w:commentRangeEnd w:id="5"/>
      <w:r w:rsidR="00C03DAF">
        <w:rPr>
          <w:rStyle w:val="CommentReference"/>
        </w:rPr>
        <w:commentReference w:id="5"/>
      </w:r>
      <w:r>
        <w:rPr>
          <w:rFonts w:ascii="Times New Roman" w:hAnsi="Times New Roman" w:cs="Times New Roman"/>
          <w:sz w:val="24"/>
          <w:szCs w:val="24"/>
        </w:rPr>
        <w:t xml:space="preserve"> it is undoubtable that Wilhelm II pushed him out of office. This resignation of Otto von Bismarck also contributed to the start of World War I with many people believing that Bismarck’s presence could have eased tensions between countries. Kaiser Wilhelm was also famous for his ill-advised speeches and articles. These speeches and articles, along with an overall lack of competency and inexperience, led to the outbreak of the 1</w:t>
      </w:r>
      <w:r w:rsidRPr="004C71EA">
        <w:rPr>
          <w:rFonts w:ascii="Times New Roman" w:hAnsi="Times New Roman" w:cs="Times New Roman"/>
          <w:sz w:val="24"/>
          <w:szCs w:val="24"/>
          <w:vertAlign w:val="superscript"/>
        </w:rPr>
        <w:t>st</w:t>
      </w:r>
      <w:r>
        <w:rPr>
          <w:rFonts w:ascii="Times New Roman" w:hAnsi="Times New Roman" w:cs="Times New Roman"/>
          <w:sz w:val="24"/>
          <w:szCs w:val="24"/>
        </w:rPr>
        <w:t xml:space="preserve"> World War in August, 1914. In 1914 he was considered out of touch with the international politics and believed that Germany could avoid war after the assassination of Archduke Franz Ferdinand. Kaiser Wilhelm II’s influence on Otto von Bismarck’s resignation, as well as other factors including his political incompetence and lack of knowledge, caused the outbreak of the 1</w:t>
      </w:r>
      <w:r w:rsidRPr="00EA5F3E">
        <w:rPr>
          <w:rFonts w:ascii="Times New Roman" w:hAnsi="Times New Roman" w:cs="Times New Roman"/>
          <w:sz w:val="24"/>
          <w:szCs w:val="24"/>
          <w:vertAlign w:val="superscript"/>
        </w:rPr>
        <w:t>st</w:t>
      </w:r>
      <w:r>
        <w:rPr>
          <w:rFonts w:ascii="Times New Roman" w:hAnsi="Times New Roman" w:cs="Times New Roman"/>
          <w:sz w:val="24"/>
          <w:szCs w:val="24"/>
        </w:rPr>
        <w:t xml:space="preserve"> World War in 1914.</w:t>
      </w:r>
    </w:p>
    <w:p w14:paraId="0E2B5467" w14:textId="77777777" w:rsidR="003F528B" w:rsidRDefault="003F528B" w:rsidP="003F528B">
      <w:pPr>
        <w:spacing w:line="360" w:lineRule="auto"/>
        <w:rPr>
          <w:rFonts w:ascii="Times New Roman" w:hAnsi="Times New Roman" w:cs="Times New Roman"/>
          <w:color w:val="101010"/>
          <w:spacing w:val="1"/>
          <w:sz w:val="24"/>
          <w:szCs w:val="24"/>
        </w:rPr>
      </w:pPr>
      <w:r>
        <w:rPr>
          <w:rFonts w:ascii="Times New Roman" w:hAnsi="Times New Roman" w:cs="Times New Roman"/>
          <w:sz w:val="24"/>
        </w:rPr>
        <w:t>Kaiser Wilhelm II was a highly significant imperialist during the Age of Imperialism.</w:t>
      </w:r>
      <w:r>
        <w:rPr>
          <w:rFonts w:ascii="Times New Roman" w:hAnsi="Times New Roman" w:cs="Times New Roman"/>
          <w:b/>
          <w:sz w:val="24"/>
        </w:rPr>
        <w:t xml:space="preserve"> </w:t>
      </w:r>
      <w:r>
        <w:rPr>
          <w:rFonts w:ascii="Times New Roman" w:hAnsi="Times New Roman" w:cs="Times New Roman"/>
          <w:sz w:val="24"/>
        </w:rPr>
        <w:t>He was influential in the 1</w:t>
      </w:r>
      <w:r w:rsidRPr="00EA5F3E">
        <w:rPr>
          <w:rFonts w:ascii="Times New Roman" w:hAnsi="Times New Roman" w:cs="Times New Roman"/>
          <w:sz w:val="24"/>
          <w:vertAlign w:val="superscript"/>
        </w:rPr>
        <w:t>st</w:t>
      </w:r>
      <w:r>
        <w:rPr>
          <w:rFonts w:ascii="Times New Roman" w:hAnsi="Times New Roman" w:cs="Times New Roman"/>
          <w:sz w:val="24"/>
        </w:rPr>
        <w:t xml:space="preserve"> World Wars outbreak in 1914, caused the resignation of the ‘Iron Chancellor’ Otto von Bismarck, believed that Germany should have its own ‘place under the sun’ and increased the imperial power of Germany, especially in its navy. It is debated amongst historians that if Kaiser Wilhelm II had not done what he did to, probably inadvertently, cause World War I then someone else would have however his inflammatory speeches and aggression certainly contributed to the Great War. It is also believed by many historians that if Otto von Bismarck had not been forced to resign then a peaceful resolution could have been reached. In his 1901 speech to the North German Regatta Association he states that he wished to keep Germany in their rightful place in the sun so that they could dominate foreign trade and power. “Germany must have her place in the sun.” He also pushed for Germany to increase its imperialistic values and was very influential in </w:t>
      </w:r>
      <w:r>
        <w:rPr>
          <w:rFonts w:ascii="Times New Roman" w:hAnsi="Times New Roman" w:cs="Times New Roman"/>
          <w:sz w:val="24"/>
        </w:rPr>
        <w:lastRenderedPageBreak/>
        <w:t xml:space="preserve">the extension of the German navy. </w:t>
      </w:r>
      <w:r w:rsidRPr="003356F9">
        <w:rPr>
          <w:rFonts w:ascii="Times New Roman" w:hAnsi="Times New Roman" w:cs="Times New Roman"/>
          <w:color w:val="101010"/>
          <w:spacing w:val="1"/>
          <w:sz w:val="24"/>
          <w:szCs w:val="24"/>
        </w:rPr>
        <w:t>Alfred von Tirpitz (1849-1930), Wilhelm’s chief admiral</w:t>
      </w:r>
      <w:r>
        <w:rPr>
          <w:rFonts w:ascii="Times New Roman" w:hAnsi="Times New Roman" w:cs="Times New Roman"/>
          <w:color w:val="101010"/>
          <w:spacing w:val="1"/>
          <w:sz w:val="24"/>
          <w:szCs w:val="24"/>
        </w:rPr>
        <w:t>, agreed with these ideologies and believed that if Germany stationed a fleet of ships in the North Sea, Germany would gain diplomatic power of Britain. Instead of this however it caused major financial problems for Kaiser Wilhelm II and his government. With the increase in German imperialism, the resignation of Otto von Bismarck and the fighting for Germany’s ‘place in the sun’, Kaiser Wilhelm was highly influential in the occurrence of World War I.</w:t>
      </w:r>
    </w:p>
    <w:p w14:paraId="2F51B894" w14:textId="77777777" w:rsidR="003F528B" w:rsidRPr="00EA5F3E" w:rsidRDefault="003F528B" w:rsidP="003F528B">
      <w:pPr>
        <w:spacing w:line="360" w:lineRule="auto"/>
        <w:rPr>
          <w:rFonts w:ascii="Times New Roman" w:hAnsi="Times New Roman" w:cs="Times New Roman"/>
          <w:sz w:val="24"/>
        </w:rPr>
      </w:pPr>
      <w:r>
        <w:rPr>
          <w:rFonts w:ascii="Times New Roman" w:hAnsi="Times New Roman" w:cs="Times New Roman"/>
          <w:sz w:val="24"/>
        </w:rPr>
        <w:t>Kaiser Wilhelm II was a highly influential and significant figure during the time period known as the Age of Imperialism, 1848-1914. Kaiser Wilhelm II had a diverse background with his family including both German and English leaders and his Grandmothers influential position as Queen Victoria and Empress of India. He also influenced the resignation of Otto von Bismarck, believed that Germany should have its ‘place in the sun’, believed that Germany should have a stronger navy and should be more imperialistic. In addition to this he was also responsible, in part, for the outbreak of World War I and, despite how much political power he actually had during the war, was the wartime ruler of Germany. If it was not for Kaiser Wilhelm II, his actions, his motivation, his ideologies, his background and the events he influenced and caused then perhaps the 1</w:t>
      </w:r>
      <w:r w:rsidRPr="00526FAB">
        <w:rPr>
          <w:rFonts w:ascii="Times New Roman" w:hAnsi="Times New Roman" w:cs="Times New Roman"/>
          <w:sz w:val="24"/>
          <w:vertAlign w:val="superscript"/>
        </w:rPr>
        <w:t>st</w:t>
      </w:r>
      <w:r>
        <w:rPr>
          <w:rFonts w:ascii="Times New Roman" w:hAnsi="Times New Roman" w:cs="Times New Roman"/>
          <w:sz w:val="24"/>
        </w:rPr>
        <w:t xml:space="preserve"> World War would not have taken place and we would not be discussing how significant he was during the 1848-1914 period known as the Age of Imperialism.</w:t>
      </w:r>
    </w:p>
    <w:p w14:paraId="6D22D257" w14:textId="77777777" w:rsidR="0061302A" w:rsidRDefault="0061302A"/>
    <w:sectPr w:rsidR="0061302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HARRIS Adam [Narrogin Senior High School]" w:date="2018-04-08T08:44:00Z" w:initials="HA[SHS">
    <w:p w14:paraId="62415600" w14:textId="77777777" w:rsidR="007656BB" w:rsidRDefault="007656BB">
      <w:pPr>
        <w:pStyle w:val="CommentText"/>
      </w:pPr>
      <w:r>
        <w:rPr>
          <w:rStyle w:val="CommentReference"/>
        </w:rPr>
        <w:annotationRef/>
      </w:r>
      <w:r>
        <w:t xml:space="preserve">Instead of using the first person pronoun “our”, replace this sentence with something along the lines of “that shaped the modern world”. </w:t>
      </w:r>
    </w:p>
  </w:comment>
  <w:comment w:id="1" w:author="HARRIS Adam [Narrogin Senior High School]" w:date="2018-04-08T08:52:00Z" w:initials="HA[SHS">
    <w:p w14:paraId="7F8D1DAE" w14:textId="77777777" w:rsidR="00710C74" w:rsidRDefault="00710C74">
      <w:pPr>
        <w:pStyle w:val="CommentText"/>
      </w:pPr>
      <w:r>
        <w:rPr>
          <w:rStyle w:val="CommentReference"/>
        </w:rPr>
        <w:annotationRef/>
      </w:r>
      <w:r>
        <w:t xml:space="preserve">Quick or volatile might be more appropriate. </w:t>
      </w:r>
    </w:p>
  </w:comment>
  <w:comment w:id="2" w:author="HARRIS Adam [Narrogin Senior High School]" w:date="2018-04-08T08:56:00Z" w:initials="HA[SHS">
    <w:p w14:paraId="63B89AB0" w14:textId="77777777" w:rsidR="000D0686" w:rsidRDefault="000D0686">
      <w:pPr>
        <w:pStyle w:val="CommentText"/>
      </w:pPr>
      <w:r>
        <w:rPr>
          <w:rStyle w:val="CommentReference"/>
        </w:rPr>
        <w:annotationRef/>
      </w:r>
      <w:r>
        <w:t xml:space="preserve">Chronology is a little confusing. You can remove this or place it in order that it occurred. </w:t>
      </w:r>
    </w:p>
  </w:comment>
  <w:comment w:id="4" w:author="HARRIS Adam [Narrogin Senior High School]" w:date="2018-04-08T09:00:00Z" w:initials="HA[SHS">
    <w:p w14:paraId="3C134328" w14:textId="77777777" w:rsidR="00C03DAF" w:rsidRDefault="00C03DAF">
      <w:pPr>
        <w:pStyle w:val="CommentText"/>
      </w:pPr>
      <w:r>
        <w:rPr>
          <w:rStyle w:val="CommentReference"/>
        </w:rPr>
        <w:annotationRef/>
      </w:r>
      <w:r>
        <w:t xml:space="preserve">Good to see you are exploring the significance in the concluding sentence. </w:t>
      </w:r>
    </w:p>
  </w:comment>
  <w:comment w:id="5" w:author="HARRIS Adam [Narrogin Senior High School]" w:date="2018-04-08T09:01:00Z" w:initials="HA[SHS">
    <w:p w14:paraId="4A041A9D" w14:textId="77777777" w:rsidR="00C03DAF" w:rsidRDefault="00C03DAF">
      <w:pPr>
        <w:pStyle w:val="CommentText"/>
      </w:pPr>
      <w:r>
        <w:rPr>
          <w:rStyle w:val="CommentReference"/>
        </w:rPr>
        <w:annotationRef/>
      </w:r>
      <w:r>
        <w:t>Remove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2415600" w15:done="0"/>
  <w15:commentEx w15:paraId="7F8D1DAE" w15:done="0"/>
  <w15:commentEx w15:paraId="63B89AB0" w15:done="0"/>
  <w15:commentEx w15:paraId="3C134328" w15:done="0"/>
  <w15:commentEx w15:paraId="4A041A9D"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1805C7" w14:textId="77777777" w:rsidR="00141D2D" w:rsidRDefault="00141D2D" w:rsidP="003F528B">
      <w:pPr>
        <w:spacing w:after="0" w:line="240" w:lineRule="auto"/>
      </w:pPr>
      <w:r>
        <w:separator/>
      </w:r>
    </w:p>
  </w:endnote>
  <w:endnote w:type="continuationSeparator" w:id="0">
    <w:p w14:paraId="2B0F50E6" w14:textId="77777777" w:rsidR="00141D2D" w:rsidRDefault="00141D2D" w:rsidP="003F5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5E2199" w14:textId="77777777" w:rsidR="00141D2D" w:rsidRDefault="00141D2D" w:rsidP="003F528B">
      <w:pPr>
        <w:spacing w:after="0" w:line="240" w:lineRule="auto"/>
      </w:pPr>
      <w:r>
        <w:separator/>
      </w:r>
    </w:p>
  </w:footnote>
  <w:footnote w:type="continuationSeparator" w:id="0">
    <w:p w14:paraId="0D411A16" w14:textId="77777777" w:rsidR="00141D2D" w:rsidRDefault="00141D2D" w:rsidP="003F528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ARRIS Adam [Narrogin Senior High School]">
    <w15:presenceInfo w15:providerId="None" w15:userId="HARRIS Adam [Narrogin Senior High Schoo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28B"/>
    <w:rsid w:val="000D0686"/>
    <w:rsid w:val="00141D2D"/>
    <w:rsid w:val="00147DA7"/>
    <w:rsid w:val="003F528B"/>
    <w:rsid w:val="005A7B0F"/>
    <w:rsid w:val="0061302A"/>
    <w:rsid w:val="00710C74"/>
    <w:rsid w:val="007656BB"/>
    <w:rsid w:val="00AD2F4C"/>
    <w:rsid w:val="00C03DAF"/>
    <w:rsid w:val="00CD58B4"/>
    <w:rsid w:val="00E606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F6509"/>
  <w15:chartTrackingRefBased/>
  <w15:docId w15:val="{2E345E4A-9C65-4B5D-ABEE-BB431AA61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52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3F52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528B"/>
    <w:rPr>
      <w:sz w:val="20"/>
      <w:szCs w:val="20"/>
    </w:rPr>
  </w:style>
  <w:style w:type="character" w:styleId="FootnoteReference">
    <w:name w:val="footnote reference"/>
    <w:basedOn w:val="DefaultParagraphFont"/>
    <w:uiPriority w:val="99"/>
    <w:semiHidden/>
    <w:unhideWhenUsed/>
    <w:rsid w:val="003F528B"/>
    <w:rPr>
      <w:vertAlign w:val="superscript"/>
    </w:rPr>
  </w:style>
  <w:style w:type="character" w:styleId="CommentReference">
    <w:name w:val="annotation reference"/>
    <w:basedOn w:val="DefaultParagraphFont"/>
    <w:uiPriority w:val="99"/>
    <w:semiHidden/>
    <w:unhideWhenUsed/>
    <w:rsid w:val="007656BB"/>
    <w:rPr>
      <w:sz w:val="18"/>
      <w:szCs w:val="18"/>
    </w:rPr>
  </w:style>
  <w:style w:type="paragraph" w:styleId="CommentText">
    <w:name w:val="annotation text"/>
    <w:basedOn w:val="Normal"/>
    <w:link w:val="CommentTextChar"/>
    <w:uiPriority w:val="99"/>
    <w:semiHidden/>
    <w:unhideWhenUsed/>
    <w:rsid w:val="007656BB"/>
    <w:pPr>
      <w:spacing w:line="240" w:lineRule="auto"/>
    </w:pPr>
    <w:rPr>
      <w:sz w:val="24"/>
      <w:szCs w:val="24"/>
    </w:rPr>
  </w:style>
  <w:style w:type="character" w:customStyle="1" w:styleId="CommentTextChar">
    <w:name w:val="Comment Text Char"/>
    <w:basedOn w:val="DefaultParagraphFont"/>
    <w:link w:val="CommentText"/>
    <w:uiPriority w:val="99"/>
    <w:semiHidden/>
    <w:rsid w:val="007656BB"/>
    <w:rPr>
      <w:sz w:val="24"/>
      <w:szCs w:val="24"/>
    </w:rPr>
  </w:style>
  <w:style w:type="paragraph" w:styleId="CommentSubject">
    <w:name w:val="annotation subject"/>
    <w:basedOn w:val="CommentText"/>
    <w:next w:val="CommentText"/>
    <w:link w:val="CommentSubjectChar"/>
    <w:uiPriority w:val="99"/>
    <w:semiHidden/>
    <w:unhideWhenUsed/>
    <w:rsid w:val="007656BB"/>
    <w:rPr>
      <w:b/>
      <w:bCs/>
      <w:sz w:val="20"/>
      <w:szCs w:val="20"/>
    </w:rPr>
  </w:style>
  <w:style w:type="character" w:customStyle="1" w:styleId="CommentSubjectChar">
    <w:name w:val="Comment Subject Char"/>
    <w:basedOn w:val="CommentTextChar"/>
    <w:link w:val="CommentSubject"/>
    <w:uiPriority w:val="99"/>
    <w:semiHidden/>
    <w:rsid w:val="007656BB"/>
    <w:rPr>
      <w:b/>
      <w:bCs/>
      <w:sz w:val="20"/>
      <w:szCs w:val="20"/>
    </w:rPr>
  </w:style>
  <w:style w:type="paragraph" w:styleId="BalloonText">
    <w:name w:val="Balloon Text"/>
    <w:basedOn w:val="Normal"/>
    <w:link w:val="BalloonTextChar"/>
    <w:uiPriority w:val="99"/>
    <w:semiHidden/>
    <w:unhideWhenUsed/>
    <w:rsid w:val="007656B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56B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89DF6C2E</Template>
  <TotalTime>0</TotalTime>
  <Pages>5</Pages>
  <Words>1676</Words>
  <Characters>9559</Characters>
  <Application>Microsoft Office Word</Application>
  <DocSecurity>4</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BLECHYNDEN Ryan</dc:creator>
  <cp:keywords/>
  <dc:description/>
  <cp:lastModifiedBy>HAWKES Natasha [Narrogin Senior High School]</cp:lastModifiedBy>
  <cp:revision>2</cp:revision>
  <dcterms:created xsi:type="dcterms:W3CDTF">2019-07-26T00:29:00Z</dcterms:created>
  <dcterms:modified xsi:type="dcterms:W3CDTF">2019-07-26T00:29:00Z</dcterms:modified>
</cp:coreProperties>
</file>