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554" w:rsidRDefault="00F56554" w:rsidP="00F56554">
      <w:pPr>
        <w:rPr>
          <w:rFonts w:ascii="Arial" w:hAnsi="Arial" w:cs="Arial"/>
        </w:rPr>
      </w:pPr>
    </w:p>
    <w:p w:rsidR="00F56554" w:rsidRDefault="00F56554" w:rsidP="00F56554">
      <w:pPr>
        <w:rPr>
          <w:rFonts w:ascii="Arial" w:hAnsi="Arial" w:cs="Arial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-282575</wp:posOffset>
                </wp:positionH>
                <wp:positionV relativeFrom="paragraph">
                  <wp:posOffset>146685</wp:posOffset>
                </wp:positionV>
                <wp:extent cx="3546475" cy="393700"/>
                <wp:effectExtent l="12700" t="6350" r="12700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6475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6554" w:rsidRPr="00F23531" w:rsidRDefault="00F56554" w:rsidP="00F56554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F2353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Source 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– American Newspaper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2.25pt;margin-top:11.55pt;width:279.25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">
                <v:textbox>
                  <w:txbxContent>
                    <w:p w:rsidR="00F56554" w:rsidRPr="00F23531" w:rsidRDefault="00F56554" w:rsidP="00F56554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F2353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Source 1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– American Newspaper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-292100</wp:posOffset>
            </wp:positionH>
            <wp:positionV relativeFrom="paragraph">
              <wp:posOffset>667385</wp:posOffset>
            </wp:positionV>
            <wp:extent cx="5994400" cy="4419600"/>
            <wp:effectExtent l="0" t="0" r="6350" b="0"/>
            <wp:wrapSquare wrapText="bothSides"/>
            <wp:docPr id="2" name="Picture 2" descr="http://www.fasttrackteaching.com/burns/Unit_7_WW1/Versailles_signed_Evening_World_dbloc_962px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fasttrackteaching.com/burns/Unit_7_WW1/Versailles_signed_Evening_World_dbloc_962px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6554" w:rsidRDefault="00F56554" w:rsidP="00F56554">
      <w:pPr>
        <w:rPr>
          <w:rFonts w:ascii="Arial" w:hAnsi="Arial" w:cs="Arial"/>
        </w:rPr>
      </w:pPr>
    </w:p>
    <w:p w:rsidR="00F56554" w:rsidRDefault="00F56554" w:rsidP="00F56554">
      <w:pPr>
        <w:rPr>
          <w:rFonts w:ascii="Arial" w:hAnsi="Arial" w:cs="Arial"/>
          <w:sz w:val="22"/>
          <w:szCs w:val="22"/>
        </w:rPr>
      </w:pPr>
    </w:p>
    <w:p w:rsidR="00F56554" w:rsidRDefault="00F56554" w:rsidP="00F56554">
      <w:pPr>
        <w:rPr>
          <w:rFonts w:ascii="Arial" w:hAnsi="Arial" w:cs="Arial"/>
          <w:sz w:val="22"/>
          <w:szCs w:val="22"/>
        </w:rPr>
      </w:pPr>
    </w:p>
    <w:p w:rsidR="00F56554" w:rsidRDefault="00F56554" w:rsidP="00F56554">
      <w:pPr>
        <w:rPr>
          <w:rFonts w:ascii="Arial" w:hAnsi="Arial" w:cs="Arial"/>
          <w:sz w:val="22"/>
          <w:szCs w:val="22"/>
        </w:rPr>
      </w:pPr>
    </w:p>
    <w:p w:rsidR="00F56554" w:rsidRDefault="00F56554" w:rsidP="00F5655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-177800</wp:posOffset>
                </wp:positionH>
                <wp:positionV relativeFrom="paragraph">
                  <wp:posOffset>735330</wp:posOffset>
                </wp:positionV>
                <wp:extent cx="5495925" cy="1015365"/>
                <wp:effectExtent l="12700" t="13335" r="6350" b="952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1015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6554" w:rsidRPr="00AF2602" w:rsidRDefault="00F56554" w:rsidP="00F56554">
                            <w:pPr>
                              <w:rPr>
                                <w:rFonts w:ascii="Trebuchet MS" w:hAnsi="Trebuchet MS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62ADF">
                              <w:rPr>
                                <w:rFonts w:ascii="Trebuchet MS" w:hAnsi="Trebuchet MS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"We wer</w:t>
                            </w:r>
                            <w:r>
                              <w:rPr>
                                <w:rFonts w:ascii="Trebuchet MS" w:hAnsi="Trebuchet MS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e</w:t>
                            </w:r>
                            <w:r w:rsidRPr="00162ADF">
                              <w:rPr>
                                <w:rFonts w:ascii="Trebuchet MS" w:hAnsi="Trebuchet MS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 xml:space="preserve"> preparing not Peace only, but Eternal Peace. There was about us the halo of some divine mission. We were bent on doing great, permanent noble things."</w:t>
                            </w:r>
                            <w:r w:rsidRPr="00162ADF">
                              <w:rPr>
                                <w:rFonts w:ascii="Trebuchet MS" w:hAnsi="Trebuchet MS"/>
                                <w:color w:val="000000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-- Harold Nicolson, British delegate to the 1919 Paris Peace Conference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-14pt;margin-top:57.9pt;width:432.75pt;height:79.9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">
                <v:textbox style="mso-fit-shape-to-text:t">
                  <w:txbxContent>
                    <w:p w:rsidR="00F56554" w:rsidRPr="00AF2602" w:rsidRDefault="00F56554" w:rsidP="00F56554">
                      <w:pPr>
                        <w:rPr>
                          <w:rFonts w:ascii="Trebuchet MS" w:hAnsi="Trebuchet MS"/>
                          <w:i/>
                          <w:iCs/>
                          <w:color w:val="000000"/>
                          <w:sz w:val="20"/>
                          <w:szCs w:val="20"/>
                        </w:rPr>
                      </w:pPr>
                      <w:r w:rsidRPr="00162ADF">
                        <w:rPr>
                          <w:rFonts w:ascii="Trebuchet MS" w:hAnsi="Trebuchet MS"/>
                          <w:i/>
                          <w:iCs/>
                          <w:color w:val="000000"/>
                          <w:sz w:val="28"/>
                          <w:szCs w:val="28"/>
                        </w:rPr>
                        <w:t>"We wer</w:t>
                      </w:r>
                      <w:r>
                        <w:rPr>
                          <w:rFonts w:ascii="Trebuchet MS" w:hAnsi="Trebuchet MS"/>
                          <w:i/>
                          <w:iCs/>
                          <w:color w:val="000000"/>
                          <w:sz w:val="28"/>
                          <w:szCs w:val="28"/>
                        </w:rPr>
                        <w:t>e</w:t>
                      </w:r>
                      <w:r w:rsidRPr="00162ADF">
                        <w:rPr>
                          <w:rFonts w:ascii="Trebuchet MS" w:hAnsi="Trebuchet MS"/>
                          <w:i/>
                          <w:iCs/>
                          <w:color w:val="000000"/>
                          <w:sz w:val="28"/>
                          <w:szCs w:val="28"/>
                        </w:rPr>
                        <w:t xml:space="preserve"> preparing not Peace only, but Eternal Peace. There was about us the halo of some divine mission. We were bent on doing great, permanent noble things."</w:t>
                      </w:r>
                      <w:r w:rsidRPr="00162ADF">
                        <w:rPr>
                          <w:rFonts w:ascii="Trebuchet MS" w:hAnsi="Trebuchet MS"/>
                          <w:color w:val="000000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Trebuchet MS" w:hAnsi="Trebuchet MS"/>
                          <w:color w:val="000000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Trebuchet MS" w:hAnsi="Trebuchet MS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-- Harold Nicolson, British delegate to the 1919 Paris Peace Conference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56554" w:rsidRDefault="00F56554" w:rsidP="00F56554">
      <w:pPr>
        <w:rPr>
          <w:rFonts w:ascii="Arial" w:hAnsi="Arial" w:cs="Arial"/>
          <w:sz w:val="22"/>
          <w:szCs w:val="22"/>
        </w:rPr>
      </w:pPr>
    </w:p>
    <w:p w:rsidR="00F56554" w:rsidRDefault="00F56554" w:rsidP="00F5655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-177800</wp:posOffset>
                </wp:positionH>
                <wp:positionV relativeFrom="paragraph">
                  <wp:posOffset>635</wp:posOffset>
                </wp:positionV>
                <wp:extent cx="2174240" cy="305435"/>
                <wp:effectExtent l="0" t="0" r="12700" b="1905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6554" w:rsidRPr="00F23531" w:rsidRDefault="00F56554" w:rsidP="00F56554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F2353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ource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307" o:spid="_x0000_s1028" type="#_x0000_t202" style="position:absolute;margin-left:-14pt;margin-top:.05pt;width:171.2pt;height:24.05pt;z-index:25166233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">
                <v:textbox style="mso-fit-shape-to-text:t">
                  <w:txbxContent>
                    <w:p w:rsidR="00F56554" w:rsidRPr="00F23531" w:rsidRDefault="00F56554" w:rsidP="00F56554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F2353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ource 2</w:t>
                      </w:r>
                    </w:p>
                  </w:txbxContent>
                </v:textbox>
              </v:shape>
            </w:pict>
          </mc:Fallback>
        </mc:AlternateContent>
      </w:r>
    </w:p>
    <w:p w:rsidR="00F56554" w:rsidRDefault="00F56554" w:rsidP="00F56554">
      <w:pPr>
        <w:rPr>
          <w:rFonts w:ascii="Arial" w:hAnsi="Arial" w:cs="Arial"/>
          <w:sz w:val="22"/>
          <w:szCs w:val="22"/>
        </w:rPr>
      </w:pPr>
    </w:p>
    <w:p w:rsidR="00F537C7" w:rsidRDefault="00F537C7"/>
    <w:p w:rsidR="00774B40" w:rsidRDefault="00774B40" w:rsidP="00774B40">
      <w:pPr>
        <w:pStyle w:val="ListParagraph"/>
        <w:numPr>
          <w:ilvl w:val="0"/>
          <w:numId w:val="1"/>
        </w:numPr>
      </w:pPr>
      <w:r w:rsidRPr="00774B40">
        <w:t xml:space="preserve">Explain the historical context of Source 1. Include the relevant events, people and ideas depicted or represented in the source.          </w:t>
      </w:r>
      <w:r w:rsidRPr="00774B40">
        <w:tab/>
        <w:t xml:space="preserve">        (4 marks)</w:t>
      </w:r>
    </w:p>
    <w:p w:rsidR="00774B40" w:rsidRDefault="00774B40" w:rsidP="00774B40">
      <w:pPr>
        <w:pStyle w:val="ListParagraph"/>
        <w:numPr>
          <w:ilvl w:val="0"/>
          <w:numId w:val="1"/>
        </w:numPr>
      </w:pPr>
      <w:r w:rsidRPr="00774B40">
        <w:t xml:space="preserve">Compare and contrast the purpose of Sources 1 and 2.       </w:t>
      </w:r>
      <w:r w:rsidRPr="00774B40">
        <w:tab/>
        <w:t xml:space="preserve"> (5 marks)</w:t>
      </w:r>
    </w:p>
    <w:p w:rsidR="00774B40" w:rsidRDefault="00774B40" w:rsidP="00774B40">
      <w:pPr>
        <w:pStyle w:val="ListParagraph"/>
        <w:numPr>
          <w:ilvl w:val="0"/>
          <w:numId w:val="1"/>
        </w:numPr>
      </w:pPr>
      <w:r w:rsidRPr="00774B40">
        <w:t xml:space="preserve">Explain the message of Source 3.         </w:t>
      </w:r>
      <w:r w:rsidRPr="00774B40">
        <w:tab/>
        <w:t>(3 marks)</w:t>
      </w:r>
    </w:p>
    <w:p w:rsidR="00774B40" w:rsidRDefault="00774B40" w:rsidP="00774B40">
      <w:pPr>
        <w:pStyle w:val="ListParagraph"/>
        <w:numPr>
          <w:ilvl w:val="0"/>
          <w:numId w:val="1"/>
        </w:numPr>
      </w:pPr>
      <w:r w:rsidRPr="00774B40">
        <w:t xml:space="preserve">Identify how, and discuss why, Sources 3 and 4 are contestable.     </w:t>
      </w:r>
      <w:r w:rsidRPr="00774B40">
        <w:tab/>
        <w:t>(6 marks)</w:t>
      </w:r>
    </w:p>
    <w:p w:rsidR="00774B40" w:rsidRDefault="00774B40" w:rsidP="00774B40">
      <w:pPr>
        <w:pStyle w:val="ListParagraph"/>
        <w:numPr>
          <w:ilvl w:val="0"/>
          <w:numId w:val="1"/>
        </w:numPr>
      </w:pPr>
      <w:r w:rsidRPr="00774B40">
        <w:t xml:space="preserve">Using your knowledge of the whole period of study, evaluate the importance of the themes, ideas and/or events represented in the four sources.       </w:t>
      </w:r>
      <w:r w:rsidRPr="00774B40">
        <w:tab/>
        <w:t xml:space="preserve"> (7 marks)</w:t>
      </w:r>
      <w:bookmarkStart w:id="0" w:name="_GoBack"/>
      <w:bookmarkEnd w:id="0"/>
    </w:p>
    <w:sectPr w:rsidR="00774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942B1"/>
    <w:multiLevelType w:val="hybridMultilevel"/>
    <w:tmpl w:val="5AA031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554"/>
    <w:rsid w:val="000D1A09"/>
    <w:rsid w:val="0010759B"/>
    <w:rsid w:val="00774B40"/>
    <w:rsid w:val="00F537C7"/>
    <w:rsid w:val="00F5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A7296AB"/>
  <w15:chartTrackingRefBased/>
  <w15:docId w15:val="{B0B8437D-6A3D-4BFC-986B-60A0E4ADB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5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B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://www.fasttrackteaching.com/burns/Unit_7_WW1/Versailles_signed_Evening_World_dbloc_962px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www.google.com.au/url?sa=i&amp;source=imgres&amp;cd=&amp;cad=rja&amp;uact=8&amp;ved=0CAgQjRwwAA&amp;url=https%3A%2F%2Fsites.google.com%2Fa%2Frichland2.org%2Fall-about-world-war-one%2Ftreaty-of-versailles&amp;ei=MEKTVYSZKKexmwXg8JXABA&amp;psig=AFQjCNEkBsIrHuBnICWIr2daYjG_y23_EQ&amp;ust=143580049672587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C611B4D4</Template>
  <TotalTime>4</TotalTime>
  <Pages>1</Pages>
  <Words>79</Words>
  <Characters>456</Characters>
  <Application>Microsoft Office Word</Application>
  <DocSecurity>0</DocSecurity>
  <Lines>3</Lines>
  <Paragraphs>1</Paragraphs>
  <ScaleCrop>false</ScaleCrop>
  <Company>Department of Education Western Australia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2</cp:revision>
  <dcterms:created xsi:type="dcterms:W3CDTF">2019-09-18T00:05:00Z</dcterms:created>
  <dcterms:modified xsi:type="dcterms:W3CDTF">2019-09-18T00:09:00Z</dcterms:modified>
</cp:coreProperties>
</file>