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519C" w:rsidRPr="00FE5987" w:rsidRDefault="0023123D" w:rsidP="00BE6843">
      <w:pPr>
        <w:rPr>
          <w:rFonts w:ascii="Arial" w:hAnsi="Arial" w:cs="Arial"/>
          <w:i/>
          <w:sz w:val="20"/>
          <w:szCs w:val="20"/>
          <w:lang w:val="en-AU"/>
        </w:rPr>
      </w:pPr>
      <w:r w:rsidRPr="00FE5987">
        <w:rPr>
          <w:rFonts w:ascii="Arial" w:hAnsi="Arial" w:cs="Arial"/>
          <w:i/>
          <w:noProof/>
          <w:sz w:val="20"/>
          <w:szCs w:val="20"/>
          <w:lang w:val="en-AU" w:eastAsia="en-AU"/>
        </w:rPr>
        <w:drawing>
          <wp:anchor distT="36576" distB="36576" distL="36576" distR="36576" simplePos="0" relativeHeight="251657728" behindDoc="1" locked="0" layoutInCell="1" allowOverlap="1" wp14:anchorId="1D0C4835" wp14:editId="7B3AECF2">
            <wp:simplePos x="0" y="0"/>
            <wp:positionH relativeFrom="column">
              <wp:posOffset>5807075</wp:posOffset>
            </wp:positionH>
            <wp:positionV relativeFrom="paragraph">
              <wp:posOffset>-307975</wp:posOffset>
            </wp:positionV>
            <wp:extent cx="855980" cy="882650"/>
            <wp:effectExtent l="0" t="0" r="0" b="0"/>
            <wp:wrapNone/>
            <wp:docPr id="6" name="Picture 6"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
                    <pic:cNvPicPr>
                      <a:picLocks noChangeAspect="1" noChangeArrowheads="1"/>
                    </pic:cNvPicPr>
                  </pic:nvPicPr>
                  <pic:blipFill>
                    <a:blip r:embed="rId7"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rsidR="00BE6843" w:rsidRPr="00FE5987" w:rsidRDefault="002E2D9F" w:rsidP="00BE6843">
      <w:pPr>
        <w:rPr>
          <w:rFonts w:ascii="Arial" w:hAnsi="Arial" w:cs="Arial"/>
          <w:i/>
          <w:sz w:val="20"/>
          <w:szCs w:val="20"/>
          <w:lang w:val="en-AU"/>
        </w:rPr>
      </w:pPr>
      <w:r w:rsidRPr="00FE5987">
        <w:rPr>
          <w:rFonts w:ascii="Arial" w:hAnsi="Arial" w:cs="Arial"/>
          <w:i/>
          <w:noProof/>
          <w:sz w:val="20"/>
          <w:szCs w:val="20"/>
          <w:lang w:val="en-AU" w:eastAsia="en-AU"/>
        </w:rPr>
        <w:drawing>
          <wp:anchor distT="36576" distB="36576" distL="36576" distR="36576" simplePos="0" relativeHeight="251656704" behindDoc="1" locked="0" layoutInCell="1" allowOverlap="1">
            <wp:simplePos x="0" y="0"/>
            <wp:positionH relativeFrom="column">
              <wp:posOffset>-443865</wp:posOffset>
            </wp:positionH>
            <wp:positionV relativeFrom="paragraph">
              <wp:posOffset>-463550</wp:posOffset>
            </wp:positionV>
            <wp:extent cx="855980" cy="882650"/>
            <wp:effectExtent l="19050" t="0" r="1270" b="0"/>
            <wp:wrapNone/>
            <wp:docPr id="5" name="Picture 5"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
                    <pic:cNvPicPr>
                      <a:picLocks noChangeAspect="1" noChangeArrowheads="1"/>
                    </pic:cNvPicPr>
                  </pic:nvPicPr>
                  <pic:blipFill>
                    <a:blip r:embed="rId7"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rsidR="00BE6843" w:rsidRPr="00FE5987" w:rsidRDefault="00BE6843" w:rsidP="00BE6843">
      <w:pPr>
        <w:rPr>
          <w:rFonts w:ascii="Arial" w:hAnsi="Arial" w:cs="Arial"/>
          <w:i/>
          <w:sz w:val="20"/>
          <w:szCs w:val="20"/>
          <w:lang w:val="en-AU"/>
        </w:rPr>
      </w:pPr>
    </w:p>
    <w:p w:rsidR="00BE6843" w:rsidRPr="00FE5987" w:rsidRDefault="00BE6843" w:rsidP="00BE6843">
      <w:pPr>
        <w:rPr>
          <w:rFonts w:ascii="Arial" w:hAnsi="Arial" w:cs="Arial"/>
          <w:i/>
          <w:sz w:val="20"/>
          <w:szCs w:val="20"/>
          <w:lang w:val="en-AU"/>
        </w:rPr>
      </w:pPr>
    </w:p>
    <w:p w:rsidR="00BE6843" w:rsidRPr="00FE5987" w:rsidRDefault="008E3BE1" w:rsidP="00BE6843">
      <w:pPr>
        <w:rPr>
          <w:rFonts w:ascii="Arial Narrow" w:hAnsi="Arial Narrow" w:cs="Arial"/>
          <w:b/>
          <w:i/>
          <w:sz w:val="20"/>
          <w:szCs w:val="20"/>
        </w:rPr>
      </w:pPr>
      <w:r w:rsidRPr="00FE5987">
        <w:rPr>
          <w:rFonts w:ascii="Arial Narrow" w:hAnsi="Arial Narrow" w:cs="Arial"/>
          <w:b/>
          <w:i/>
          <w:sz w:val="20"/>
          <w:szCs w:val="20"/>
        </w:rPr>
        <w:t>Narrogin Senior High School</w:t>
      </w:r>
    </w:p>
    <w:p w:rsidR="00BE6843" w:rsidRPr="00FE5987" w:rsidRDefault="00BE6843" w:rsidP="00BE6843">
      <w:pPr>
        <w:rPr>
          <w:rFonts w:ascii="Arial Narrow" w:hAnsi="Arial Narrow" w:cs="Arial"/>
          <w:b/>
          <w:i/>
          <w:sz w:val="20"/>
          <w:szCs w:val="20"/>
        </w:rPr>
      </w:pPr>
      <w:r w:rsidRPr="00FE5987">
        <w:rPr>
          <w:rFonts w:ascii="Arial Narrow" w:hAnsi="Arial Narrow" w:cs="Arial"/>
          <w:b/>
          <w:i/>
          <w:sz w:val="20"/>
          <w:szCs w:val="20"/>
        </w:rPr>
        <w:t xml:space="preserve">English </w:t>
      </w:r>
      <w:r w:rsidR="00A50125">
        <w:rPr>
          <w:rFonts w:ascii="Arial Narrow" w:hAnsi="Arial Narrow" w:cs="Arial"/>
          <w:b/>
          <w:i/>
          <w:sz w:val="20"/>
          <w:szCs w:val="20"/>
        </w:rPr>
        <w:t>Learning Area</w:t>
      </w:r>
    </w:p>
    <w:p w:rsidR="003335E2" w:rsidRPr="00FE5987" w:rsidRDefault="003335E2" w:rsidP="00BE6843">
      <w:pPr>
        <w:rPr>
          <w:rFonts w:ascii="Arial Narrow" w:hAnsi="Arial Narrow" w:cs="Arial"/>
          <w:b/>
          <w:i/>
          <w:sz w:val="20"/>
          <w:szCs w:val="20"/>
        </w:rPr>
      </w:pPr>
    </w:p>
    <w:p w:rsidR="003335E2" w:rsidRPr="00FE5987" w:rsidRDefault="003335E2" w:rsidP="00BE6843">
      <w:pPr>
        <w:rPr>
          <w:rFonts w:ascii="Arial Narrow" w:hAnsi="Arial Narrow" w:cs="Arial"/>
          <w:b/>
          <w:i/>
          <w:sz w:val="20"/>
          <w:szCs w:val="20"/>
        </w:rPr>
      </w:pPr>
    </w:p>
    <w:p w:rsidR="003335E2" w:rsidRPr="00FE5987" w:rsidRDefault="003335E2" w:rsidP="00BE6843">
      <w:pPr>
        <w:rPr>
          <w:rFonts w:ascii="Arial Narrow" w:hAnsi="Arial Narrow" w:cs="Arial"/>
          <w:b/>
          <w:i/>
          <w:sz w:val="20"/>
          <w:szCs w:val="20"/>
        </w:rPr>
      </w:pPr>
    </w:p>
    <w:p w:rsidR="003335E2" w:rsidRPr="00FE5987" w:rsidRDefault="003335E2" w:rsidP="00BE6843">
      <w:pPr>
        <w:rPr>
          <w:rFonts w:ascii="Arial Narrow" w:hAnsi="Arial Narrow" w:cs="Arial"/>
          <w:b/>
          <w:i/>
          <w:sz w:val="20"/>
          <w:szCs w:val="20"/>
        </w:rPr>
      </w:pPr>
    </w:p>
    <w:p w:rsidR="002F2724" w:rsidRPr="00FE5987" w:rsidRDefault="002F2724" w:rsidP="002F2724">
      <w:pPr>
        <w:rPr>
          <w:sz w:val="20"/>
          <w:szCs w:val="20"/>
        </w:rPr>
      </w:pPr>
    </w:p>
    <w:p w:rsidR="002F2724" w:rsidRPr="00FE5987" w:rsidRDefault="002F2724" w:rsidP="002F2724">
      <w:pPr>
        <w:rPr>
          <w:sz w:val="20"/>
          <w:szCs w:val="20"/>
        </w:rPr>
      </w:pPr>
    </w:p>
    <w:p w:rsidR="002F2724" w:rsidRPr="00FE5987" w:rsidRDefault="002F2724" w:rsidP="002F2724">
      <w:pPr>
        <w:rPr>
          <w:noProof/>
          <w:sz w:val="20"/>
          <w:szCs w:val="20"/>
        </w:rPr>
      </w:pPr>
    </w:p>
    <w:p w:rsidR="002F2724" w:rsidRPr="00FE5987" w:rsidRDefault="002E2D9F" w:rsidP="002F2724">
      <w:pPr>
        <w:rPr>
          <w:noProof/>
          <w:sz w:val="20"/>
          <w:szCs w:val="20"/>
        </w:rPr>
      </w:pPr>
      <w:r w:rsidRPr="00FE5987">
        <w:rPr>
          <w:noProof/>
          <w:sz w:val="20"/>
          <w:szCs w:val="20"/>
          <w:lang w:val="en-AU" w:eastAsia="en-AU"/>
        </w:rPr>
        <w:drawing>
          <wp:anchor distT="36576" distB="36576" distL="36576" distR="36576" simplePos="0" relativeHeight="251658752" behindDoc="1" locked="0" layoutInCell="1" allowOverlap="1">
            <wp:simplePos x="0" y="0"/>
            <wp:positionH relativeFrom="column">
              <wp:posOffset>1056005</wp:posOffset>
            </wp:positionH>
            <wp:positionV relativeFrom="paragraph">
              <wp:posOffset>48260</wp:posOffset>
            </wp:positionV>
            <wp:extent cx="4465955" cy="4604385"/>
            <wp:effectExtent l="19050" t="0" r="0" b="0"/>
            <wp:wrapNone/>
            <wp:docPr id="7" name="Picture 1" descr="Descriptio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 "/>
                    <pic:cNvPicPr>
                      <a:picLocks noChangeAspect="1" noChangeArrowheads="1"/>
                    </pic:cNvPicPr>
                  </pic:nvPicPr>
                  <pic:blipFill>
                    <a:blip r:embed="rId8" cstate="print"/>
                    <a:srcRect/>
                    <a:stretch>
                      <a:fillRect/>
                    </a:stretch>
                  </pic:blipFill>
                  <pic:spPr bwMode="auto">
                    <a:xfrm>
                      <a:off x="0" y="0"/>
                      <a:ext cx="4465955" cy="4604385"/>
                    </a:xfrm>
                    <a:prstGeom prst="rect">
                      <a:avLst/>
                    </a:prstGeom>
                    <a:noFill/>
                    <a:ln w="9525">
                      <a:noFill/>
                      <a:miter lim="800000"/>
                      <a:headEnd/>
                      <a:tailEnd/>
                    </a:ln>
                  </pic:spPr>
                </pic:pic>
              </a:graphicData>
            </a:graphic>
          </wp:anchor>
        </w:drawing>
      </w: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p>
    <w:p w:rsidR="002F2724" w:rsidRPr="00FE5987" w:rsidRDefault="002F2724" w:rsidP="002F2724">
      <w:pPr>
        <w:rPr>
          <w:noProof/>
          <w:sz w:val="20"/>
          <w:szCs w:val="20"/>
        </w:rPr>
      </w:pPr>
      <w:bookmarkStart w:id="0" w:name="_GoBack"/>
      <w:bookmarkEnd w:id="0"/>
    </w:p>
    <w:p w:rsidR="002F2724" w:rsidRPr="00FE5987" w:rsidRDefault="002F2724" w:rsidP="002F2724">
      <w:pPr>
        <w:rPr>
          <w:noProof/>
          <w:sz w:val="20"/>
          <w:szCs w:val="20"/>
        </w:rPr>
      </w:pPr>
    </w:p>
    <w:p w:rsidR="002F2724" w:rsidRDefault="002F2724" w:rsidP="002F2724">
      <w:pPr>
        <w:jc w:val="center"/>
        <w:rPr>
          <w:rFonts w:ascii="Arial" w:hAnsi="Arial" w:cs="Arial"/>
          <w:b/>
          <w:noProof/>
          <w:sz w:val="20"/>
          <w:szCs w:val="20"/>
        </w:rPr>
      </w:pPr>
    </w:p>
    <w:p w:rsidR="002A4595" w:rsidRDefault="002A4595" w:rsidP="002F2724">
      <w:pPr>
        <w:jc w:val="center"/>
        <w:rPr>
          <w:rFonts w:ascii="Arial" w:hAnsi="Arial" w:cs="Arial"/>
          <w:b/>
          <w:noProof/>
          <w:sz w:val="20"/>
          <w:szCs w:val="20"/>
        </w:rPr>
      </w:pPr>
    </w:p>
    <w:p w:rsidR="002A4595" w:rsidRDefault="002A4595" w:rsidP="002F2724">
      <w:pPr>
        <w:jc w:val="center"/>
        <w:rPr>
          <w:rFonts w:ascii="Arial" w:hAnsi="Arial" w:cs="Arial"/>
          <w:b/>
          <w:noProof/>
          <w:sz w:val="20"/>
          <w:szCs w:val="20"/>
        </w:rPr>
      </w:pPr>
    </w:p>
    <w:p w:rsidR="002A4595" w:rsidRDefault="002A4595" w:rsidP="002F2724">
      <w:pPr>
        <w:jc w:val="center"/>
        <w:rPr>
          <w:rFonts w:ascii="Arial" w:hAnsi="Arial" w:cs="Arial"/>
          <w:b/>
          <w:noProof/>
          <w:sz w:val="20"/>
          <w:szCs w:val="20"/>
        </w:rPr>
      </w:pPr>
    </w:p>
    <w:p w:rsidR="002A4595" w:rsidRPr="00FE5987" w:rsidRDefault="002A4595" w:rsidP="002F2724">
      <w:pPr>
        <w:jc w:val="center"/>
        <w:rPr>
          <w:rFonts w:ascii="Arial" w:hAnsi="Arial" w:cs="Arial"/>
          <w:b/>
          <w:noProof/>
          <w:sz w:val="20"/>
          <w:szCs w:val="20"/>
        </w:rPr>
      </w:pPr>
    </w:p>
    <w:p w:rsidR="00FE5987" w:rsidRPr="00306CED" w:rsidRDefault="00FE5987" w:rsidP="00FE5987">
      <w:pPr>
        <w:jc w:val="center"/>
        <w:rPr>
          <w:rFonts w:ascii="Arial" w:hAnsi="Arial" w:cs="Arial"/>
          <w:b/>
          <w:noProof/>
          <w:sz w:val="40"/>
          <w:szCs w:val="40"/>
        </w:rPr>
      </w:pPr>
      <w:r>
        <w:rPr>
          <w:rFonts w:ascii="Arial" w:hAnsi="Arial" w:cs="Arial"/>
          <w:b/>
          <w:noProof/>
          <w:sz w:val="40"/>
          <w:szCs w:val="40"/>
        </w:rPr>
        <w:t xml:space="preserve">YEAR </w:t>
      </w:r>
      <w:r w:rsidR="00A50125">
        <w:rPr>
          <w:rFonts w:ascii="Arial" w:hAnsi="Arial" w:cs="Arial"/>
          <w:b/>
          <w:noProof/>
          <w:sz w:val="40"/>
          <w:szCs w:val="40"/>
        </w:rPr>
        <w:t>9</w:t>
      </w:r>
      <w:r>
        <w:rPr>
          <w:rFonts w:ascii="Arial" w:hAnsi="Arial" w:cs="Arial"/>
          <w:b/>
          <w:noProof/>
          <w:sz w:val="40"/>
          <w:szCs w:val="40"/>
        </w:rPr>
        <w:t xml:space="preserve"> NAEP</w:t>
      </w:r>
    </w:p>
    <w:p w:rsidR="00FE5987" w:rsidRDefault="00FE5987" w:rsidP="00FE5987">
      <w:pPr>
        <w:jc w:val="center"/>
        <w:rPr>
          <w:rFonts w:ascii="Arial" w:hAnsi="Arial" w:cs="Arial"/>
          <w:b/>
          <w:noProof/>
          <w:sz w:val="40"/>
          <w:szCs w:val="40"/>
        </w:rPr>
      </w:pPr>
    </w:p>
    <w:p w:rsidR="00FE5987" w:rsidRPr="00306CED" w:rsidRDefault="00FE5987" w:rsidP="00FE5987">
      <w:pPr>
        <w:jc w:val="center"/>
        <w:rPr>
          <w:rFonts w:ascii="Arial" w:hAnsi="Arial" w:cs="Arial"/>
          <w:b/>
          <w:noProof/>
          <w:sz w:val="40"/>
          <w:szCs w:val="40"/>
        </w:rPr>
      </w:pPr>
      <w:r>
        <w:rPr>
          <w:rFonts w:ascii="Arial" w:hAnsi="Arial" w:cs="Arial"/>
          <w:b/>
          <w:noProof/>
          <w:sz w:val="40"/>
          <w:szCs w:val="40"/>
        </w:rPr>
        <w:t>EN</w:t>
      </w:r>
      <w:r w:rsidRPr="00306CED">
        <w:rPr>
          <w:rFonts w:ascii="Arial" w:hAnsi="Arial" w:cs="Arial"/>
          <w:b/>
          <w:noProof/>
          <w:sz w:val="40"/>
          <w:szCs w:val="40"/>
        </w:rPr>
        <w:t>GLISH</w:t>
      </w:r>
      <w:r>
        <w:rPr>
          <w:rFonts w:ascii="Arial" w:hAnsi="Arial" w:cs="Arial"/>
          <w:b/>
          <w:noProof/>
          <w:sz w:val="40"/>
          <w:szCs w:val="40"/>
        </w:rPr>
        <w:t xml:space="preserve"> </w:t>
      </w:r>
    </w:p>
    <w:p w:rsidR="00FE5987" w:rsidRPr="00306CED" w:rsidRDefault="00FE5987" w:rsidP="00FE5987">
      <w:pPr>
        <w:jc w:val="center"/>
        <w:rPr>
          <w:rFonts w:ascii="Arial" w:hAnsi="Arial" w:cs="Arial"/>
          <w:b/>
          <w:noProof/>
          <w:sz w:val="40"/>
          <w:szCs w:val="40"/>
        </w:rPr>
      </w:pPr>
    </w:p>
    <w:p w:rsidR="002A4595" w:rsidRDefault="00FE5987" w:rsidP="008922D3">
      <w:pPr>
        <w:jc w:val="center"/>
        <w:rPr>
          <w:rFonts w:ascii="Arial" w:hAnsi="Arial" w:cs="Arial"/>
          <w:b/>
          <w:noProof/>
          <w:sz w:val="40"/>
          <w:szCs w:val="40"/>
        </w:rPr>
      </w:pPr>
      <w:r>
        <w:rPr>
          <w:rFonts w:ascii="Arial" w:hAnsi="Arial" w:cs="Arial"/>
          <w:b/>
          <w:noProof/>
          <w:sz w:val="40"/>
          <w:szCs w:val="40"/>
        </w:rPr>
        <w:t>2018 COURSE PROGRAMME</w:t>
      </w:r>
    </w:p>
    <w:p w:rsidR="008922D3" w:rsidRPr="008922D3" w:rsidRDefault="008922D3" w:rsidP="008922D3">
      <w:pPr>
        <w:jc w:val="center"/>
        <w:rPr>
          <w:rFonts w:ascii="Arial" w:hAnsi="Arial" w:cs="Arial"/>
          <w:b/>
          <w:noProof/>
          <w:sz w:val="40"/>
          <w:szCs w:val="40"/>
        </w:rPr>
      </w:pPr>
    </w:p>
    <w:p w:rsidR="002F2724" w:rsidRPr="00FE5987" w:rsidRDefault="00A50125" w:rsidP="00A50125">
      <w:pPr>
        <w:jc w:val="center"/>
        <w:rPr>
          <w:rFonts w:ascii="Arial" w:hAnsi="Arial" w:cs="Arial"/>
          <w:b/>
          <w:noProof/>
          <w:sz w:val="32"/>
          <w:szCs w:val="20"/>
        </w:rPr>
      </w:pPr>
      <w:r>
        <w:rPr>
          <w:rFonts w:ascii="Franklin Gothic Book" w:eastAsia="MS Mincho" w:hAnsi="Franklin Gothic Book" w:cs="Calibri"/>
          <w:color w:val="342568"/>
          <w:sz w:val="32"/>
          <w:szCs w:val="20"/>
          <w:lang w:val="en-GB" w:eastAsia="ja-JP"/>
        </w:rPr>
        <w:lastRenderedPageBreak/>
        <w:t>9 NAEP English</w:t>
      </w:r>
      <w:r w:rsidR="003E388B" w:rsidRPr="00FE5987">
        <w:rPr>
          <w:rFonts w:ascii="Franklin Gothic Book" w:eastAsia="MS Mincho" w:hAnsi="Franklin Gothic Book" w:cs="Calibri"/>
          <w:color w:val="342568"/>
          <w:sz w:val="32"/>
          <w:szCs w:val="20"/>
          <w:lang w:val="en-GB" w:eastAsia="ja-JP"/>
        </w:rPr>
        <w:t xml:space="preserve"> Course </w:t>
      </w:r>
      <w:proofErr w:type="gramStart"/>
      <w:r w:rsidR="003E388B" w:rsidRPr="00FE5987">
        <w:rPr>
          <w:rFonts w:ascii="Franklin Gothic Book" w:eastAsia="MS Mincho" w:hAnsi="Franklin Gothic Book" w:cs="Calibri"/>
          <w:color w:val="342568"/>
          <w:sz w:val="32"/>
          <w:szCs w:val="20"/>
          <w:lang w:val="en-GB" w:eastAsia="ja-JP"/>
        </w:rPr>
        <w:t>Program</w:t>
      </w:r>
      <w:r w:rsidR="003E052C" w:rsidRPr="00FE5987">
        <w:rPr>
          <w:rFonts w:ascii="Franklin Gothic Book" w:eastAsia="MS Mincho" w:hAnsi="Franklin Gothic Book" w:cs="Calibri"/>
          <w:color w:val="342568"/>
          <w:sz w:val="32"/>
          <w:szCs w:val="20"/>
          <w:lang w:val="en-GB" w:eastAsia="ja-JP"/>
        </w:rPr>
        <w:t>me</w:t>
      </w:r>
      <w:proofErr w:type="gramEnd"/>
      <w:r w:rsidR="00B10887" w:rsidRPr="00FE5987">
        <w:rPr>
          <w:rFonts w:ascii="Franklin Gothic Book" w:eastAsia="MS Mincho" w:hAnsi="Franklin Gothic Book" w:cs="Calibri"/>
          <w:color w:val="342568"/>
          <w:sz w:val="32"/>
          <w:szCs w:val="20"/>
          <w:lang w:val="en-GB" w:eastAsia="ja-JP"/>
        </w:rPr>
        <w:t xml:space="preserve"> </w:t>
      </w:r>
      <w:r w:rsidRPr="00FE5987">
        <w:rPr>
          <w:rFonts w:ascii="Franklin Gothic Book" w:eastAsia="MS Mincho" w:hAnsi="Franklin Gothic Book" w:cs="Calibri"/>
          <w:color w:val="342568"/>
          <w:sz w:val="32"/>
          <w:szCs w:val="20"/>
          <w:lang w:val="en-GB" w:eastAsia="ja-JP"/>
        </w:rPr>
        <w:t xml:space="preserve">2018  </w:t>
      </w:r>
    </w:p>
    <w:p w:rsidR="00807555" w:rsidRPr="00FE5987" w:rsidRDefault="00807555" w:rsidP="00807555">
      <w:pPr>
        <w:spacing w:line="276" w:lineRule="auto"/>
        <w:outlineLvl w:val="1"/>
        <w:rPr>
          <w:rFonts w:asciiTheme="minorHAnsi" w:eastAsiaTheme="minorEastAsia" w:hAnsiTheme="minorHAnsi" w:cstheme="minorHAnsi"/>
          <w:sz w:val="20"/>
          <w:szCs w:val="20"/>
        </w:rPr>
      </w:pPr>
      <w:r w:rsidRPr="00FE5987">
        <w:rPr>
          <w:rFonts w:asciiTheme="minorHAnsi" w:eastAsiaTheme="minorEastAsia" w:hAnsiTheme="minorHAnsi" w:cstheme="minorHAnsi"/>
          <w:sz w:val="20"/>
          <w:szCs w:val="20"/>
        </w:rPr>
        <w:t>This unit has been programmed over the year with tasks per semester. Students focus on comprehending and responding to the ideas and information presented in texts. All students will complete set reading, spelling and grammar homework, as well as participate in journal writing each week.</w:t>
      </w:r>
    </w:p>
    <w:p w:rsidR="00807555" w:rsidRPr="00FE5987" w:rsidRDefault="00807555" w:rsidP="00B10887">
      <w:pPr>
        <w:spacing w:after="80" w:line="276" w:lineRule="auto"/>
        <w:outlineLvl w:val="0"/>
        <w:rPr>
          <w:rFonts w:ascii="Franklin Gothic Book" w:eastAsia="MS Mincho" w:hAnsi="Franklin Gothic Book" w:cs="Calibri"/>
          <w:color w:val="342568"/>
          <w:sz w:val="20"/>
          <w:szCs w:val="20"/>
          <w:lang w:val="en-GB" w:eastAsia="ja-JP"/>
        </w:rPr>
      </w:pPr>
    </w:p>
    <w:tbl>
      <w:tblPr>
        <w:tblW w:w="10632" w:type="dxa"/>
        <w:tblInd w:w="-34" w:type="dxa"/>
        <w:tblLayout w:type="fixed"/>
        <w:tblLook w:val="0000" w:firstRow="0" w:lastRow="0" w:firstColumn="0" w:lastColumn="0" w:noHBand="0" w:noVBand="0"/>
      </w:tblPr>
      <w:tblGrid>
        <w:gridCol w:w="851"/>
        <w:gridCol w:w="2693"/>
        <w:gridCol w:w="4395"/>
        <w:gridCol w:w="2693"/>
      </w:tblGrid>
      <w:tr w:rsidR="002F2724" w:rsidRPr="00FE5987" w:rsidTr="007237A3">
        <w:trPr>
          <w:trHeight w:val="1"/>
          <w:tblHeader/>
        </w:trPr>
        <w:tc>
          <w:tcPr>
            <w:tcW w:w="851" w:type="dxa"/>
            <w:tcBorders>
              <w:top w:val="single" w:sz="2" w:space="0" w:color="000000"/>
              <w:left w:val="single" w:sz="2" w:space="0" w:color="000000"/>
              <w:bottom w:val="single" w:sz="2" w:space="0" w:color="000000"/>
              <w:right w:val="single" w:sz="2" w:space="0" w:color="000000"/>
            </w:tcBorders>
            <w:shd w:val="clear" w:color="auto" w:fill="8064A2"/>
            <w:vAlign w:val="center"/>
          </w:tcPr>
          <w:p w:rsidR="002F2724" w:rsidRPr="00FE5987" w:rsidRDefault="002F2724" w:rsidP="00435507">
            <w:pPr>
              <w:widowControl w:val="0"/>
              <w:autoSpaceDE w:val="0"/>
              <w:autoSpaceDN w:val="0"/>
              <w:adjustRightInd w:val="0"/>
              <w:spacing w:before="120" w:after="120"/>
              <w:jc w:val="center"/>
              <w:rPr>
                <w:rFonts w:ascii="Calibri" w:hAnsi="Calibri" w:cs="Calibri"/>
                <w:color w:val="FFFFFF"/>
                <w:sz w:val="20"/>
                <w:szCs w:val="20"/>
              </w:rPr>
            </w:pPr>
            <w:r w:rsidRPr="00FE5987">
              <w:rPr>
                <w:rFonts w:ascii="Calibri" w:hAnsi="Calibri" w:cs="Calibri"/>
                <w:b/>
                <w:bCs/>
                <w:color w:val="FFFFFF"/>
                <w:sz w:val="20"/>
                <w:szCs w:val="20"/>
              </w:rPr>
              <w:t>Week</w:t>
            </w:r>
          </w:p>
        </w:tc>
        <w:tc>
          <w:tcPr>
            <w:tcW w:w="2693" w:type="dxa"/>
            <w:tcBorders>
              <w:top w:val="single" w:sz="2" w:space="0" w:color="000000"/>
              <w:left w:val="single" w:sz="2" w:space="0" w:color="000000"/>
              <w:bottom w:val="single" w:sz="2" w:space="0" w:color="000000"/>
              <w:right w:val="single" w:sz="2" w:space="0" w:color="000000"/>
            </w:tcBorders>
            <w:shd w:val="clear" w:color="auto" w:fill="8064A2"/>
          </w:tcPr>
          <w:p w:rsidR="002F2724" w:rsidRPr="00FE5987" w:rsidRDefault="002F2724" w:rsidP="00435507">
            <w:pPr>
              <w:widowControl w:val="0"/>
              <w:autoSpaceDE w:val="0"/>
              <w:autoSpaceDN w:val="0"/>
              <w:adjustRightInd w:val="0"/>
              <w:spacing w:before="120" w:after="120"/>
              <w:jc w:val="center"/>
              <w:rPr>
                <w:rFonts w:ascii="Calibri" w:hAnsi="Calibri" w:cs="Calibri"/>
                <w:color w:val="FFFFFF"/>
                <w:sz w:val="20"/>
                <w:szCs w:val="20"/>
              </w:rPr>
            </w:pPr>
            <w:r w:rsidRPr="00FE5987">
              <w:rPr>
                <w:rFonts w:ascii="Calibri" w:hAnsi="Calibri" w:cs="Calibri"/>
                <w:b/>
                <w:bCs/>
                <w:color w:val="FFFFFF"/>
                <w:sz w:val="20"/>
                <w:szCs w:val="20"/>
              </w:rPr>
              <w:t>Key teaching points</w:t>
            </w:r>
          </w:p>
        </w:tc>
        <w:tc>
          <w:tcPr>
            <w:tcW w:w="4395" w:type="dxa"/>
            <w:tcBorders>
              <w:top w:val="single" w:sz="2" w:space="0" w:color="000000"/>
              <w:left w:val="single" w:sz="2" w:space="0" w:color="000000"/>
              <w:bottom w:val="single" w:sz="2" w:space="0" w:color="000000"/>
              <w:right w:val="single" w:sz="2" w:space="0" w:color="000000"/>
            </w:tcBorders>
            <w:shd w:val="clear" w:color="auto" w:fill="8064A2"/>
            <w:vAlign w:val="center"/>
          </w:tcPr>
          <w:p w:rsidR="002F2724" w:rsidRPr="00FE5987" w:rsidRDefault="002F2724" w:rsidP="00435507">
            <w:pPr>
              <w:widowControl w:val="0"/>
              <w:autoSpaceDE w:val="0"/>
              <w:autoSpaceDN w:val="0"/>
              <w:adjustRightInd w:val="0"/>
              <w:spacing w:before="120" w:after="120"/>
              <w:jc w:val="center"/>
              <w:rPr>
                <w:rFonts w:ascii="Calibri" w:hAnsi="Calibri" w:cs="Calibri"/>
                <w:color w:val="FFFFFF"/>
                <w:sz w:val="20"/>
                <w:szCs w:val="20"/>
              </w:rPr>
            </w:pPr>
            <w:r w:rsidRPr="00FE5987">
              <w:rPr>
                <w:rFonts w:ascii="Calibri" w:hAnsi="Calibri" w:cs="Calibri"/>
                <w:b/>
                <w:bCs/>
                <w:color w:val="FFFFFF"/>
                <w:sz w:val="20"/>
                <w:szCs w:val="20"/>
              </w:rPr>
              <w:t>Syllabus content</w:t>
            </w:r>
          </w:p>
        </w:tc>
        <w:tc>
          <w:tcPr>
            <w:tcW w:w="2693" w:type="dxa"/>
            <w:tcBorders>
              <w:top w:val="single" w:sz="2" w:space="0" w:color="000000"/>
              <w:left w:val="single" w:sz="2" w:space="0" w:color="000000"/>
              <w:bottom w:val="single" w:sz="2" w:space="0" w:color="000000"/>
              <w:right w:val="single" w:sz="2" w:space="0" w:color="000000"/>
            </w:tcBorders>
            <w:shd w:val="clear" w:color="auto" w:fill="8064A2"/>
          </w:tcPr>
          <w:p w:rsidR="002F2724" w:rsidRPr="00FE5987" w:rsidRDefault="002F2724" w:rsidP="00435507">
            <w:pPr>
              <w:widowControl w:val="0"/>
              <w:autoSpaceDE w:val="0"/>
              <w:autoSpaceDN w:val="0"/>
              <w:adjustRightInd w:val="0"/>
              <w:spacing w:before="120" w:after="120"/>
              <w:ind w:right="-108"/>
              <w:jc w:val="center"/>
              <w:rPr>
                <w:rFonts w:ascii="Calibri" w:hAnsi="Calibri" w:cs="Calibri"/>
                <w:color w:val="FFFFFF"/>
                <w:sz w:val="20"/>
                <w:szCs w:val="20"/>
              </w:rPr>
            </w:pPr>
            <w:r w:rsidRPr="00FE5987">
              <w:rPr>
                <w:rFonts w:ascii="Calibri" w:hAnsi="Calibri" w:cs="Calibri"/>
                <w:b/>
                <w:bCs/>
                <w:color w:val="FFFFFF"/>
                <w:sz w:val="20"/>
                <w:szCs w:val="20"/>
              </w:rPr>
              <w:t>Assessment tasks</w:t>
            </w:r>
          </w:p>
        </w:tc>
      </w:tr>
      <w:tr w:rsidR="002543EA" w:rsidRPr="00FE5987" w:rsidTr="007237A3">
        <w:trPr>
          <w:trHeight w:val="2509"/>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2543EA" w:rsidRPr="00FE5987" w:rsidRDefault="002543EA" w:rsidP="002543EA">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Term 1</w:t>
            </w:r>
          </w:p>
          <w:p w:rsidR="002543EA" w:rsidRPr="00FE5987" w:rsidRDefault="004A1E2A" w:rsidP="002543EA">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W</w:t>
            </w:r>
            <w:r w:rsidR="00807555" w:rsidRPr="00FE5987">
              <w:rPr>
                <w:rFonts w:ascii="Calibri" w:hAnsi="Calibri" w:cs="Calibri"/>
                <w:sz w:val="20"/>
                <w:szCs w:val="20"/>
              </w:rPr>
              <w:t>ee</w:t>
            </w:r>
            <w:r w:rsidRPr="00FE5987">
              <w:rPr>
                <w:rFonts w:ascii="Calibri" w:hAnsi="Calibri" w:cs="Calibri"/>
                <w:sz w:val="20"/>
                <w:szCs w:val="20"/>
              </w:rPr>
              <w:t>k 1</w:t>
            </w:r>
          </w:p>
          <w:p w:rsidR="002543EA" w:rsidRPr="00FE5987" w:rsidRDefault="002543EA" w:rsidP="002F2724">
            <w:pPr>
              <w:widowControl w:val="0"/>
              <w:autoSpaceDE w:val="0"/>
              <w:autoSpaceDN w:val="0"/>
              <w:adjustRightInd w:val="0"/>
              <w:jc w:val="center"/>
              <w:rPr>
                <w:rFonts w:ascii="Calibri" w:hAnsi="Calibri" w:cs="Calibri"/>
                <w:sz w:val="20"/>
                <w:szCs w:val="20"/>
              </w:rPr>
            </w:pP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2543EA" w:rsidRPr="00FE5987" w:rsidRDefault="002543EA" w:rsidP="00881B41">
            <w:pPr>
              <w:widowControl w:val="0"/>
              <w:autoSpaceDE w:val="0"/>
              <w:autoSpaceDN w:val="0"/>
              <w:adjustRightInd w:val="0"/>
              <w:spacing w:line="252" w:lineRule="atLeast"/>
              <w:ind w:right="-31"/>
              <w:rPr>
                <w:rFonts w:ascii="Arial" w:hAnsi="Arial" w:cs="Arial"/>
                <w:sz w:val="20"/>
                <w:szCs w:val="20"/>
                <w:lang w:val="en-AU"/>
              </w:rPr>
            </w:pPr>
            <w:r w:rsidRPr="00FE5987">
              <w:rPr>
                <w:rFonts w:ascii="Arial" w:hAnsi="Arial" w:cs="Arial"/>
                <w:sz w:val="20"/>
                <w:szCs w:val="20"/>
                <w:lang w:val="en-AU"/>
              </w:rPr>
              <w:t>Getting to know you ice breakers</w:t>
            </w:r>
          </w:p>
          <w:p w:rsidR="002543EA" w:rsidRPr="00FE5987" w:rsidRDefault="002543EA" w:rsidP="00881B41">
            <w:pPr>
              <w:widowControl w:val="0"/>
              <w:autoSpaceDE w:val="0"/>
              <w:autoSpaceDN w:val="0"/>
              <w:adjustRightInd w:val="0"/>
              <w:spacing w:line="252" w:lineRule="atLeast"/>
              <w:ind w:right="-31"/>
              <w:rPr>
                <w:rFonts w:ascii="Arial" w:hAnsi="Arial" w:cs="Arial"/>
                <w:sz w:val="20"/>
                <w:szCs w:val="20"/>
                <w:lang w:val="en-AU"/>
              </w:rPr>
            </w:pPr>
            <w:r w:rsidRPr="00FE5987">
              <w:rPr>
                <w:rFonts w:ascii="Arial" w:hAnsi="Arial" w:cs="Arial"/>
                <w:sz w:val="20"/>
                <w:szCs w:val="20"/>
                <w:lang w:val="en-AU"/>
              </w:rPr>
              <w:t>Waddington’s</w:t>
            </w:r>
          </w:p>
          <w:p w:rsidR="002543EA" w:rsidRPr="00FE5987" w:rsidRDefault="002543EA" w:rsidP="00881B41">
            <w:pPr>
              <w:widowControl w:val="0"/>
              <w:autoSpaceDE w:val="0"/>
              <w:autoSpaceDN w:val="0"/>
              <w:adjustRightInd w:val="0"/>
              <w:spacing w:line="252" w:lineRule="atLeast"/>
              <w:ind w:right="-31"/>
              <w:rPr>
                <w:rFonts w:ascii="Arial" w:hAnsi="Arial" w:cs="Arial"/>
                <w:sz w:val="20"/>
                <w:szCs w:val="20"/>
                <w:lang w:val="en-AU"/>
              </w:rPr>
            </w:pPr>
            <w:r w:rsidRPr="00FE5987">
              <w:rPr>
                <w:rFonts w:ascii="Arial" w:hAnsi="Arial" w:cs="Arial"/>
                <w:sz w:val="20"/>
                <w:szCs w:val="20"/>
                <w:lang w:val="en-AU"/>
              </w:rPr>
              <w:t>South Australian Spelling Test</w:t>
            </w:r>
          </w:p>
          <w:p w:rsidR="002543EA" w:rsidRPr="00FE5987" w:rsidRDefault="002543EA" w:rsidP="00881B41">
            <w:pPr>
              <w:widowControl w:val="0"/>
              <w:autoSpaceDE w:val="0"/>
              <w:autoSpaceDN w:val="0"/>
              <w:adjustRightInd w:val="0"/>
              <w:spacing w:line="252" w:lineRule="atLeast"/>
              <w:ind w:right="-31"/>
              <w:rPr>
                <w:rFonts w:ascii="Arial" w:hAnsi="Arial" w:cs="Arial"/>
                <w:sz w:val="20"/>
                <w:szCs w:val="20"/>
                <w:lang w:val="en-AU"/>
              </w:rPr>
            </w:pPr>
            <w:r w:rsidRPr="00FE5987">
              <w:rPr>
                <w:rFonts w:ascii="Arial" w:hAnsi="Arial" w:cs="Arial"/>
                <w:sz w:val="20"/>
                <w:szCs w:val="20"/>
                <w:lang w:val="en-AU"/>
              </w:rPr>
              <w:t>Writing Piece</w:t>
            </w:r>
          </w:p>
          <w:p w:rsidR="002543EA" w:rsidRPr="00FE5987" w:rsidRDefault="002543EA" w:rsidP="00881B41">
            <w:pPr>
              <w:widowControl w:val="0"/>
              <w:autoSpaceDE w:val="0"/>
              <w:autoSpaceDN w:val="0"/>
              <w:adjustRightInd w:val="0"/>
              <w:spacing w:line="252" w:lineRule="atLeast"/>
              <w:ind w:right="-31"/>
              <w:rPr>
                <w:rFonts w:ascii="Arial" w:hAnsi="Arial" w:cs="Arial"/>
                <w:sz w:val="20"/>
                <w:szCs w:val="20"/>
                <w:lang w:val="en-AU"/>
              </w:rPr>
            </w:pPr>
            <w:r w:rsidRPr="00FE5987">
              <w:rPr>
                <w:rFonts w:ascii="Arial" w:hAnsi="Arial" w:cs="Arial"/>
                <w:sz w:val="20"/>
                <w:szCs w:val="20"/>
                <w:lang w:val="en-AU"/>
              </w:rPr>
              <w:t>Common Assessment</w:t>
            </w:r>
          </w:p>
          <w:p w:rsidR="002543EA" w:rsidRPr="00FE5987" w:rsidRDefault="002543EA" w:rsidP="00881B41">
            <w:pPr>
              <w:widowControl w:val="0"/>
              <w:autoSpaceDE w:val="0"/>
              <w:autoSpaceDN w:val="0"/>
              <w:adjustRightInd w:val="0"/>
              <w:spacing w:line="252" w:lineRule="atLeast"/>
              <w:ind w:right="-31"/>
              <w:rPr>
                <w:rFonts w:ascii="Arial" w:hAnsi="Arial" w:cs="Arial"/>
                <w:sz w:val="20"/>
                <w:szCs w:val="20"/>
                <w:lang w:val="en-AU"/>
              </w:rPr>
            </w:pPr>
            <w:r w:rsidRPr="00FE5987">
              <w:rPr>
                <w:rFonts w:ascii="Arial" w:hAnsi="Arial" w:cs="Arial"/>
                <w:sz w:val="20"/>
                <w:szCs w:val="20"/>
                <w:lang w:val="en-AU"/>
              </w:rPr>
              <w:t>Set up files</w:t>
            </w:r>
          </w:p>
          <w:p w:rsidR="00E225CF" w:rsidRPr="00FE5987" w:rsidRDefault="00E225CF" w:rsidP="00881B41">
            <w:pPr>
              <w:widowControl w:val="0"/>
              <w:autoSpaceDE w:val="0"/>
              <w:autoSpaceDN w:val="0"/>
              <w:adjustRightInd w:val="0"/>
              <w:spacing w:line="252" w:lineRule="atLeast"/>
              <w:ind w:right="-31"/>
              <w:rPr>
                <w:rFonts w:ascii="Arial" w:hAnsi="Arial" w:cs="Arial"/>
                <w:sz w:val="20"/>
                <w:szCs w:val="20"/>
                <w:lang w:val="en-AU"/>
              </w:rPr>
            </w:pPr>
            <w:r w:rsidRPr="00FE5987">
              <w:rPr>
                <w:rFonts w:ascii="Arial" w:hAnsi="Arial" w:cs="Arial"/>
                <w:sz w:val="20"/>
                <w:szCs w:val="20"/>
                <w:lang w:val="en-AU"/>
              </w:rPr>
              <w:t>Library</w:t>
            </w:r>
          </w:p>
          <w:p w:rsidR="00E225CF" w:rsidRPr="00FE5987" w:rsidRDefault="00E225CF" w:rsidP="00881B41">
            <w:pPr>
              <w:widowControl w:val="0"/>
              <w:autoSpaceDE w:val="0"/>
              <w:autoSpaceDN w:val="0"/>
              <w:adjustRightInd w:val="0"/>
              <w:spacing w:line="252" w:lineRule="atLeast"/>
              <w:ind w:right="-31"/>
              <w:rPr>
                <w:rFonts w:ascii="Arial" w:hAnsi="Arial" w:cs="Arial"/>
                <w:sz w:val="20"/>
                <w:szCs w:val="20"/>
                <w:lang w:val="en-AU"/>
              </w:rPr>
            </w:pPr>
            <w:r w:rsidRPr="00FE5987">
              <w:rPr>
                <w:rFonts w:ascii="Arial" w:hAnsi="Arial" w:cs="Arial"/>
                <w:sz w:val="20"/>
                <w:szCs w:val="20"/>
                <w:lang w:val="en-AU"/>
              </w:rPr>
              <w:t>Spelling</w:t>
            </w:r>
          </w:p>
          <w:p w:rsidR="00E225CF" w:rsidRPr="00FE5987" w:rsidRDefault="00E225CF" w:rsidP="00881B41">
            <w:pPr>
              <w:widowControl w:val="0"/>
              <w:autoSpaceDE w:val="0"/>
              <w:autoSpaceDN w:val="0"/>
              <w:adjustRightInd w:val="0"/>
              <w:spacing w:line="252" w:lineRule="atLeast"/>
              <w:ind w:right="-31"/>
              <w:rPr>
                <w:rFonts w:ascii="Arial" w:hAnsi="Arial" w:cs="Arial"/>
                <w:sz w:val="20"/>
                <w:szCs w:val="20"/>
                <w:lang w:val="en-AU"/>
              </w:rPr>
            </w:pPr>
            <w:r w:rsidRPr="00FE5987">
              <w:rPr>
                <w:rFonts w:ascii="Arial" w:hAnsi="Arial" w:cs="Arial"/>
                <w:sz w:val="20"/>
                <w:szCs w:val="20"/>
                <w:lang w:val="en-AU"/>
              </w:rPr>
              <w:t>Reading</w:t>
            </w:r>
          </w:p>
          <w:p w:rsidR="00E225CF" w:rsidRPr="00FE5987" w:rsidRDefault="00E225CF" w:rsidP="00881B41">
            <w:pPr>
              <w:widowControl w:val="0"/>
              <w:autoSpaceDE w:val="0"/>
              <w:autoSpaceDN w:val="0"/>
              <w:adjustRightInd w:val="0"/>
              <w:spacing w:line="252" w:lineRule="atLeast"/>
              <w:ind w:right="-31"/>
              <w:rPr>
                <w:rFonts w:ascii="Arial" w:hAnsi="Arial" w:cs="Arial"/>
                <w:sz w:val="20"/>
                <w:szCs w:val="20"/>
                <w:lang w:val="en-AU"/>
              </w:rPr>
            </w:pPr>
            <w:r w:rsidRPr="00FE5987">
              <w:rPr>
                <w:rFonts w:ascii="Arial" w:hAnsi="Arial" w:cs="Arial"/>
                <w:sz w:val="20"/>
                <w:szCs w:val="20"/>
                <w:lang w:val="en-AU"/>
              </w:rPr>
              <w:t>SRA Boxes</w:t>
            </w:r>
          </w:p>
          <w:p w:rsidR="004F5D7C" w:rsidRPr="00FE5987" w:rsidRDefault="004F5D7C" w:rsidP="00881B41">
            <w:pPr>
              <w:widowControl w:val="0"/>
              <w:autoSpaceDE w:val="0"/>
              <w:autoSpaceDN w:val="0"/>
              <w:adjustRightInd w:val="0"/>
              <w:spacing w:line="252" w:lineRule="atLeast"/>
              <w:ind w:right="-31"/>
              <w:rPr>
                <w:rFonts w:ascii="Arial" w:hAnsi="Arial" w:cs="Arial"/>
                <w:sz w:val="20"/>
                <w:szCs w:val="20"/>
                <w:lang w:val="en-AU"/>
              </w:rPr>
            </w:pPr>
          </w:p>
          <w:p w:rsidR="004F5D7C" w:rsidRPr="00FE5987" w:rsidRDefault="004F5D7C" w:rsidP="004F5D7C">
            <w:pPr>
              <w:spacing w:after="200"/>
              <w:rPr>
                <w:rFonts w:ascii="Arial" w:eastAsiaTheme="minorHAnsi" w:hAnsi="Arial" w:cs="Arial"/>
                <w:b/>
                <w:sz w:val="20"/>
                <w:szCs w:val="20"/>
              </w:rPr>
            </w:pPr>
            <w:r w:rsidRPr="00FE5987">
              <w:rPr>
                <w:rFonts w:ascii="Arial" w:eastAsiaTheme="minorHAnsi" w:hAnsi="Arial" w:cs="Arial"/>
                <w:b/>
                <w:sz w:val="20"/>
                <w:szCs w:val="20"/>
              </w:rPr>
              <w:t>Set-up for journal writing – Response to stimul</w:t>
            </w:r>
            <w:r w:rsidR="00A50125">
              <w:rPr>
                <w:rFonts w:ascii="Arial" w:eastAsiaTheme="minorHAnsi" w:hAnsi="Arial" w:cs="Arial"/>
                <w:b/>
                <w:sz w:val="20"/>
                <w:szCs w:val="20"/>
              </w:rPr>
              <w:t>us presented (ongoing throughout the year</w:t>
            </w:r>
            <w:r w:rsidRPr="00FE5987">
              <w:rPr>
                <w:rFonts w:ascii="Arial" w:eastAsiaTheme="minorHAnsi" w:hAnsi="Arial" w:cs="Arial"/>
                <w:b/>
                <w:sz w:val="20"/>
                <w:szCs w:val="20"/>
              </w:rPr>
              <w:t>)</w:t>
            </w:r>
          </w:p>
          <w:p w:rsidR="004F5D7C" w:rsidRPr="00FE5987" w:rsidRDefault="00FD1725" w:rsidP="00FD1725">
            <w:pPr>
              <w:widowControl w:val="0"/>
              <w:autoSpaceDE w:val="0"/>
              <w:autoSpaceDN w:val="0"/>
              <w:adjustRightInd w:val="0"/>
              <w:rPr>
                <w:rFonts w:ascii="Arial" w:hAnsi="Arial" w:cs="Arial"/>
                <w:sz w:val="20"/>
                <w:szCs w:val="20"/>
              </w:rPr>
            </w:pPr>
            <w:r w:rsidRPr="00FE5987">
              <w:rPr>
                <w:rFonts w:ascii="Arial" w:hAnsi="Arial" w:cs="Arial"/>
                <w:sz w:val="20"/>
                <w:szCs w:val="20"/>
              </w:rPr>
              <w:t xml:space="preserve">Journal Entries: Students to complete in-class journal entries in response to a variety of stimuli presented. </w:t>
            </w:r>
            <w:r w:rsidR="004F5D7C" w:rsidRPr="00FE5987">
              <w:rPr>
                <w:rFonts w:ascii="Arial" w:eastAsiaTheme="minorHAnsi" w:hAnsi="Arial" w:cs="Arial"/>
                <w:sz w:val="20"/>
                <w:szCs w:val="20"/>
              </w:rPr>
              <w:t xml:space="preserve">Fortnightly stimulus presented to the class. </w:t>
            </w:r>
          </w:p>
        </w:tc>
        <w:tc>
          <w:tcPr>
            <w:tcW w:w="4395" w:type="dxa"/>
            <w:tcBorders>
              <w:top w:val="single" w:sz="2" w:space="0" w:color="000000"/>
              <w:left w:val="single" w:sz="2" w:space="0" w:color="000000"/>
              <w:bottom w:val="single" w:sz="2" w:space="0" w:color="000000"/>
              <w:right w:val="single" w:sz="2" w:space="0" w:color="000000"/>
            </w:tcBorders>
            <w:shd w:val="clear" w:color="000000" w:fill="FFFFFF"/>
          </w:tcPr>
          <w:p w:rsidR="002543EA" w:rsidRPr="00FE5987" w:rsidRDefault="002543EA" w:rsidP="001A58C6">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Learning about Learning styles, individual skills and abilities, based on strengths and weaknesses.</w:t>
            </w:r>
          </w:p>
          <w:p w:rsidR="00FD1725" w:rsidRPr="00FE5987" w:rsidRDefault="00FD1725" w:rsidP="001A58C6">
            <w:pPr>
              <w:autoSpaceDE w:val="0"/>
              <w:autoSpaceDN w:val="0"/>
              <w:adjustRightInd w:val="0"/>
              <w:rPr>
                <w:rFonts w:ascii="Arial" w:hAnsi="Arial" w:cs="Arial"/>
                <w:sz w:val="20"/>
                <w:szCs w:val="20"/>
                <w:lang w:val="en-AU" w:eastAsia="en-AU"/>
              </w:rPr>
            </w:pPr>
          </w:p>
          <w:p w:rsidR="00FD1725" w:rsidRPr="00FE5987" w:rsidRDefault="00FD1725" w:rsidP="001A58C6">
            <w:pPr>
              <w:autoSpaceDE w:val="0"/>
              <w:autoSpaceDN w:val="0"/>
              <w:adjustRightInd w:val="0"/>
              <w:rPr>
                <w:rFonts w:ascii="Arial" w:hAnsi="Arial" w:cs="Arial"/>
                <w:sz w:val="20"/>
                <w:szCs w:val="20"/>
                <w:lang w:val="en-AU" w:eastAsia="en-AU"/>
              </w:rPr>
            </w:pPr>
          </w:p>
          <w:p w:rsidR="00FD1725" w:rsidRPr="00FE5987" w:rsidRDefault="00FD1725" w:rsidP="001A58C6">
            <w:pPr>
              <w:autoSpaceDE w:val="0"/>
              <w:autoSpaceDN w:val="0"/>
              <w:adjustRightInd w:val="0"/>
              <w:rPr>
                <w:rFonts w:ascii="Arial" w:hAnsi="Arial" w:cs="Arial"/>
                <w:sz w:val="20"/>
                <w:szCs w:val="20"/>
                <w:lang w:val="en-AU" w:eastAsia="en-AU"/>
              </w:rPr>
            </w:pP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4F5D7C" w:rsidRPr="00FE5987" w:rsidRDefault="004F5D7C" w:rsidP="00FD1725">
            <w:pPr>
              <w:widowControl w:val="0"/>
              <w:autoSpaceDE w:val="0"/>
              <w:autoSpaceDN w:val="0"/>
              <w:adjustRightInd w:val="0"/>
              <w:rPr>
                <w:rFonts w:ascii="Arial" w:hAnsi="Arial" w:cs="Arial"/>
                <w:b/>
                <w:bCs/>
                <w:sz w:val="20"/>
                <w:szCs w:val="20"/>
                <w:lang w:val="en-AU" w:eastAsia="en-AU"/>
              </w:rPr>
            </w:pPr>
          </w:p>
        </w:tc>
      </w:tr>
      <w:tr w:rsidR="002F2724" w:rsidRPr="00FE5987" w:rsidTr="007237A3">
        <w:trPr>
          <w:trHeight w:val="4357"/>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2543EA" w:rsidRPr="00FE5987" w:rsidRDefault="002543EA" w:rsidP="002543EA">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Term</w:t>
            </w:r>
            <w:r w:rsidR="004A1E2A" w:rsidRPr="00FE5987">
              <w:rPr>
                <w:rFonts w:ascii="Calibri" w:hAnsi="Calibri" w:cs="Calibri"/>
                <w:sz w:val="20"/>
                <w:szCs w:val="20"/>
              </w:rPr>
              <w:t xml:space="preserve"> 1</w:t>
            </w:r>
            <w:r w:rsidRPr="00FE5987">
              <w:rPr>
                <w:rFonts w:ascii="Calibri" w:hAnsi="Calibri" w:cs="Calibri"/>
                <w:sz w:val="20"/>
                <w:szCs w:val="20"/>
              </w:rPr>
              <w:t xml:space="preserve"> </w:t>
            </w:r>
          </w:p>
          <w:p w:rsidR="002543EA" w:rsidRPr="00FE5987" w:rsidRDefault="004A1E2A" w:rsidP="002543EA">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W</w:t>
            </w:r>
            <w:r w:rsidR="00807555" w:rsidRPr="00FE5987">
              <w:rPr>
                <w:rFonts w:ascii="Calibri" w:hAnsi="Calibri" w:cs="Calibri"/>
                <w:sz w:val="20"/>
                <w:szCs w:val="20"/>
              </w:rPr>
              <w:t>ee</w:t>
            </w:r>
            <w:r w:rsidRPr="00FE5987">
              <w:rPr>
                <w:rFonts w:ascii="Calibri" w:hAnsi="Calibri" w:cs="Calibri"/>
                <w:sz w:val="20"/>
                <w:szCs w:val="20"/>
              </w:rPr>
              <w:t xml:space="preserve">ks </w:t>
            </w:r>
            <w:r w:rsidR="002543EA" w:rsidRPr="00FE5987">
              <w:rPr>
                <w:rFonts w:ascii="Calibri" w:hAnsi="Calibri" w:cs="Calibri"/>
                <w:sz w:val="20"/>
                <w:szCs w:val="20"/>
              </w:rPr>
              <w:t>2-5</w:t>
            </w:r>
          </w:p>
          <w:p w:rsidR="00435507" w:rsidRPr="00FE5987" w:rsidRDefault="00435507" w:rsidP="002543EA">
            <w:pPr>
              <w:widowControl w:val="0"/>
              <w:autoSpaceDE w:val="0"/>
              <w:autoSpaceDN w:val="0"/>
              <w:adjustRightInd w:val="0"/>
              <w:jc w:val="center"/>
              <w:rPr>
                <w:rFonts w:ascii="Calibri" w:hAnsi="Calibri" w:cs="Calibri"/>
                <w:sz w:val="20"/>
                <w:szCs w:val="20"/>
              </w:rPr>
            </w:pP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2543EA" w:rsidRPr="00FE5987" w:rsidRDefault="002543EA" w:rsidP="00881B41">
            <w:pPr>
              <w:rPr>
                <w:rFonts w:ascii="Arial" w:hAnsi="Arial" w:cs="Arial"/>
                <w:sz w:val="20"/>
                <w:szCs w:val="20"/>
              </w:rPr>
            </w:pPr>
            <w:r w:rsidRPr="00FE5987">
              <w:rPr>
                <w:rFonts w:ascii="Arial" w:hAnsi="Arial" w:cs="Arial"/>
                <w:sz w:val="20"/>
                <w:szCs w:val="20"/>
              </w:rPr>
              <w:t>Persuasive Texts:</w:t>
            </w:r>
          </w:p>
          <w:p w:rsidR="002543EA" w:rsidRPr="00FE5987" w:rsidRDefault="002543EA" w:rsidP="00881B41">
            <w:pPr>
              <w:rPr>
                <w:rFonts w:ascii="Arial" w:hAnsi="Arial" w:cs="Arial"/>
                <w:sz w:val="20"/>
                <w:szCs w:val="20"/>
              </w:rPr>
            </w:pPr>
            <w:r w:rsidRPr="00FE5987">
              <w:rPr>
                <w:rFonts w:ascii="Arial" w:hAnsi="Arial" w:cs="Arial"/>
                <w:sz w:val="20"/>
                <w:szCs w:val="20"/>
              </w:rPr>
              <w:t>CLT:  Eco-criticism</w:t>
            </w:r>
          </w:p>
          <w:p w:rsidR="002543EA" w:rsidRPr="00FE5987" w:rsidRDefault="002543EA" w:rsidP="00881B41">
            <w:pPr>
              <w:rPr>
                <w:rFonts w:ascii="Arial" w:hAnsi="Arial" w:cs="Arial"/>
                <w:sz w:val="20"/>
                <w:szCs w:val="20"/>
              </w:rPr>
            </w:pPr>
            <w:r w:rsidRPr="00FE5987">
              <w:rPr>
                <w:rFonts w:ascii="Arial" w:hAnsi="Arial" w:cs="Arial"/>
                <w:sz w:val="20"/>
                <w:szCs w:val="20"/>
              </w:rPr>
              <w:t>-     Speeches</w:t>
            </w:r>
          </w:p>
          <w:p w:rsidR="002543EA" w:rsidRPr="00FE5987" w:rsidRDefault="002543EA" w:rsidP="00881B41">
            <w:pPr>
              <w:rPr>
                <w:rFonts w:ascii="Arial" w:hAnsi="Arial" w:cs="Arial"/>
                <w:sz w:val="20"/>
                <w:szCs w:val="20"/>
              </w:rPr>
            </w:pPr>
            <w:r w:rsidRPr="00FE5987">
              <w:rPr>
                <w:rFonts w:ascii="Arial" w:hAnsi="Arial" w:cs="Arial"/>
                <w:sz w:val="20"/>
                <w:szCs w:val="20"/>
              </w:rPr>
              <w:t xml:space="preserve">-     Pamphlets </w:t>
            </w:r>
          </w:p>
          <w:p w:rsidR="002543EA" w:rsidRPr="00FE5987" w:rsidRDefault="002543EA" w:rsidP="00881B41">
            <w:pPr>
              <w:rPr>
                <w:rFonts w:ascii="Arial" w:hAnsi="Arial" w:cs="Arial"/>
                <w:sz w:val="20"/>
                <w:szCs w:val="20"/>
              </w:rPr>
            </w:pPr>
            <w:r w:rsidRPr="00FE5987">
              <w:rPr>
                <w:rFonts w:ascii="Arial" w:hAnsi="Arial" w:cs="Arial"/>
                <w:sz w:val="20"/>
                <w:szCs w:val="20"/>
              </w:rPr>
              <w:t>-     Letters to the Editor/Conventions</w:t>
            </w:r>
          </w:p>
          <w:p w:rsidR="002543EA" w:rsidRPr="00FE5987" w:rsidRDefault="002543EA" w:rsidP="00881B41">
            <w:pPr>
              <w:rPr>
                <w:rFonts w:ascii="Arial" w:hAnsi="Arial" w:cs="Arial"/>
                <w:sz w:val="20"/>
                <w:szCs w:val="20"/>
              </w:rPr>
            </w:pPr>
            <w:r w:rsidRPr="00FE5987">
              <w:rPr>
                <w:rFonts w:ascii="Arial" w:hAnsi="Arial" w:cs="Arial"/>
                <w:sz w:val="20"/>
                <w:szCs w:val="20"/>
              </w:rPr>
              <w:t>-     Persuasive techniques</w:t>
            </w:r>
          </w:p>
          <w:p w:rsidR="002543EA" w:rsidRPr="00FE5987" w:rsidRDefault="002543EA" w:rsidP="00881B41">
            <w:pPr>
              <w:rPr>
                <w:rFonts w:ascii="Arial" w:hAnsi="Arial" w:cs="Arial"/>
                <w:sz w:val="20"/>
                <w:szCs w:val="20"/>
              </w:rPr>
            </w:pPr>
            <w:r w:rsidRPr="00FE5987">
              <w:rPr>
                <w:rFonts w:ascii="Arial" w:hAnsi="Arial" w:cs="Arial"/>
                <w:sz w:val="20"/>
                <w:szCs w:val="20"/>
              </w:rPr>
              <w:t>-     The concept of propaganda</w:t>
            </w:r>
          </w:p>
          <w:p w:rsidR="00E225CF" w:rsidRPr="00FE5987" w:rsidRDefault="00E225CF" w:rsidP="00881B41">
            <w:pPr>
              <w:rPr>
                <w:rFonts w:ascii="Arial" w:hAnsi="Arial" w:cs="Arial"/>
                <w:sz w:val="20"/>
                <w:szCs w:val="20"/>
              </w:rPr>
            </w:pPr>
          </w:p>
          <w:p w:rsidR="00E225CF" w:rsidRPr="00FE5987" w:rsidRDefault="00E225CF" w:rsidP="00881B41">
            <w:pPr>
              <w:rPr>
                <w:rFonts w:ascii="Arial" w:hAnsi="Arial" w:cs="Arial"/>
                <w:sz w:val="20"/>
                <w:szCs w:val="20"/>
              </w:rPr>
            </w:pPr>
            <w:r w:rsidRPr="00FE5987">
              <w:rPr>
                <w:rFonts w:ascii="Arial" w:hAnsi="Arial" w:cs="Arial"/>
                <w:sz w:val="20"/>
                <w:szCs w:val="20"/>
              </w:rPr>
              <w:t>Essay Writing Skills:</w:t>
            </w:r>
          </w:p>
          <w:p w:rsidR="00E225CF" w:rsidRPr="00FE5987" w:rsidRDefault="00E225CF" w:rsidP="00881B41">
            <w:pPr>
              <w:rPr>
                <w:rFonts w:ascii="Arial" w:hAnsi="Arial" w:cs="Arial"/>
                <w:sz w:val="20"/>
                <w:szCs w:val="20"/>
              </w:rPr>
            </w:pPr>
            <w:r w:rsidRPr="00FE5987">
              <w:rPr>
                <w:rFonts w:ascii="Arial" w:hAnsi="Arial" w:cs="Arial"/>
                <w:sz w:val="20"/>
                <w:szCs w:val="20"/>
              </w:rPr>
              <w:t>-     Structuring an essay</w:t>
            </w:r>
          </w:p>
          <w:p w:rsidR="00E225CF" w:rsidRPr="00FE5987" w:rsidRDefault="00E225CF" w:rsidP="00881B41">
            <w:pPr>
              <w:rPr>
                <w:rFonts w:ascii="Arial" w:hAnsi="Arial" w:cs="Arial"/>
                <w:sz w:val="20"/>
                <w:szCs w:val="20"/>
              </w:rPr>
            </w:pPr>
            <w:r w:rsidRPr="00FE5987">
              <w:rPr>
                <w:rFonts w:ascii="Arial" w:hAnsi="Arial" w:cs="Arial"/>
                <w:sz w:val="20"/>
                <w:szCs w:val="20"/>
              </w:rPr>
              <w:t>-     Types of essays</w:t>
            </w:r>
          </w:p>
          <w:p w:rsidR="00E225CF" w:rsidRPr="00FE5987" w:rsidRDefault="00E225CF" w:rsidP="00881B41">
            <w:pPr>
              <w:rPr>
                <w:rFonts w:ascii="Arial" w:hAnsi="Arial" w:cs="Arial"/>
                <w:sz w:val="20"/>
                <w:szCs w:val="20"/>
              </w:rPr>
            </w:pPr>
            <w:r w:rsidRPr="00FE5987">
              <w:rPr>
                <w:rFonts w:ascii="Arial" w:hAnsi="Arial" w:cs="Arial"/>
                <w:sz w:val="20"/>
                <w:szCs w:val="20"/>
              </w:rPr>
              <w:t xml:space="preserve">-     Language use-spelling/grammar </w:t>
            </w:r>
          </w:p>
          <w:p w:rsidR="00E225CF" w:rsidRPr="00FE5987" w:rsidRDefault="00E225CF" w:rsidP="00881B41">
            <w:pPr>
              <w:rPr>
                <w:rFonts w:ascii="Arial" w:hAnsi="Arial" w:cs="Arial"/>
                <w:sz w:val="20"/>
                <w:szCs w:val="20"/>
              </w:rPr>
            </w:pPr>
            <w:r w:rsidRPr="00FE5987">
              <w:rPr>
                <w:rFonts w:ascii="Arial" w:hAnsi="Arial" w:cs="Arial"/>
                <w:sz w:val="20"/>
                <w:szCs w:val="20"/>
              </w:rPr>
              <w:t>-     Drafting, Checking work/editing</w:t>
            </w:r>
          </w:p>
          <w:p w:rsidR="002F2724" w:rsidRPr="00FE5987" w:rsidRDefault="00E225CF" w:rsidP="00B10887">
            <w:pPr>
              <w:rPr>
                <w:rFonts w:ascii="Arial" w:hAnsi="Arial" w:cs="Arial"/>
                <w:sz w:val="20"/>
                <w:szCs w:val="20"/>
              </w:rPr>
            </w:pPr>
            <w:r w:rsidRPr="00FE5987">
              <w:rPr>
                <w:rFonts w:ascii="Arial" w:hAnsi="Arial" w:cs="Arial"/>
                <w:sz w:val="20"/>
                <w:szCs w:val="20"/>
              </w:rPr>
              <w:t>-     Persuasive techniques</w:t>
            </w:r>
          </w:p>
        </w:tc>
        <w:tc>
          <w:tcPr>
            <w:tcW w:w="4395" w:type="dxa"/>
            <w:tcBorders>
              <w:top w:val="single" w:sz="2" w:space="0" w:color="000000"/>
              <w:left w:val="single" w:sz="2" w:space="0" w:color="000000"/>
              <w:bottom w:val="single" w:sz="2" w:space="0" w:color="000000"/>
              <w:right w:val="single" w:sz="2" w:space="0" w:color="000000"/>
            </w:tcBorders>
            <w:shd w:val="clear" w:color="000000" w:fill="FFFFFF"/>
          </w:tcPr>
          <w:p w:rsidR="00881B41" w:rsidRPr="00FE5987" w:rsidRDefault="00881B41" w:rsidP="00881B41">
            <w:pPr>
              <w:rPr>
                <w:rFonts w:ascii="Arial" w:hAnsi="Arial" w:cs="Arial"/>
                <w:sz w:val="20"/>
                <w:szCs w:val="20"/>
                <w:lang w:val="en-AU" w:eastAsia="en-AU"/>
              </w:rPr>
            </w:pPr>
            <w:r w:rsidRPr="00FE5987">
              <w:rPr>
                <w:rFonts w:ascii="Arial" w:hAnsi="Arial" w:cs="Arial"/>
                <w:sz w:val="20"/>
                <w:szCs w:val="20"/>
                <w:lang w:val="en-AU" w:eastAsia="en-AU"/>
              </w:rPr>
              <w:t>Persuasive writing: Language conventions</w:t>
            </w:r>
          </w:p>
          <w:p w:rsidR="00881B41" w:rsidRPr="00FE5987" w:rsidRDefault="00881B41" w:rsidP="00881B41">
            <w:pPr>
              <w:numPr>
                <w:ilvl w:val="0"/>
                <w:numId w:val="16"/>
              </w:numPr>
              <w:rPr>
                <w:rFonts w:ascii="Arial" w:hAnsi="Arial" w:cs="Arial"/>
                <w:sz w:val="20"/>
                <w:szCs w:val="20"/>
                <w:lang w:val="en-AU" w:eastAsia="en-AU"/>
              </w:rPr>
            </w:pPr>
            <w:r w:rsidRPr="00FE5987">
              <w:rPr>
                <w:rFonts w:ascii="Arial" w:hAnsi="Arial" w:cs="Arial"/>
                <w:sz w:val="20"/>
                <w:szCs w:val="20"/>
                <w:lang w:val="en-AU" w:eastAsia="en-AU"/>
              </w:rPr>
              <w:t>Structure</w:t>
            </w:r>
          </w:p>
          <w:p w:rsidR="00881B41" w:rsidRPr="00FE5987" w:rsidRDefault="00881B41" w:rsidP="00881B41">
            <w:pPr>
              <w:numPr>
                <w:ilvl w:val="0"/>
                <w:numId w:val="16"/>
              </w:numPr>
              <w:rPr>
                <w:rFonts w:ascii="Arial" w:hAnsi="Arial" w:cs="Arial"/>
                <w:sz w:val="20"/>
                <w:szCs w:val="20"/>
                <w:lang w:val="en-AU" w:eastAsia="en-AU"/>
              </w:rPr>
            </w:pPr>
            <w:r w:rsidRPr="00FE5987">
              <w:rPr>
                <w:rFonts w:ascii="Arial" w:hAnsi="Arial" w:cs="Arial"/>
                <w:sz w:val="20"/>
                <w:szCs w:val="20"/>
                <w:lang w:val="en-AU" w:eastAsia="en-AU"/>
              </w:rPr>
              <w:t>Context/ purpose/ audience</w:t>
            </w:r>
          </w:p>
          <w:p w:rsidR="00F8571D" w:rsidRPr="00FE5987" w:rsidRDefault="00F8571D" w:rsidP="00881B41">
            <w:pPr>
              <w:numPr>
                <w:ilvl w:val="0"/>
                <w:numId w:val="16"/>
              </w:numPr>
              <w:rPr>
                <w:rFonts w:ascii="Arial" w:hAnsi="Arial" w:cs="Arial"/>
                <w:sz w:val="20"/>
                <w:szCs w:val="20"/>
                <w:lang w:val="en-AU" w:eastAsia="en-AU"/>
              </w:rPr>
            </w:pPr>
            <w:r w:rsidRPr="00FE5987">
              <w:rPr>
                <w:rFonts w:ascii="Arial" w:hAnsi="Arial" w:cs="Arial"/>
                <w:sz w:val="20"/>
                <w:szCs w:val="20"/>
                <w:lang w:val="en-AU" w:eastAsia="en-AU"/>
              </w:rPr>
              <w:t>Poetic devices to persuade</w:t>
            </w:r>
          </w:p>
          <w:p w:rsidR="00881B41" w:rsidRPr="00FE5987" w:rsidRDefault="00881B41" w:rsidP="00881B41">
            <w:pPr>
              <w:rPr>
                <w:rFonts w:ascii="Arial" w:hAnsi="Arial" w:cs="Arial"/>
                <w:sz w:val="20"/>
                <w:szCs w:val="20"/>
                <w:lang w:val="en-AU" w:eastAsia="en-AU"/>
              </w:rPr>
            </w:pPr>
            <w:r w:rsidRPr="00FE5987">
              <w:rPr>
                <w:rFonts w:ascii="Arial" w:hAnsi="Arial" w:cs="Arial"/>
                <w:sz w:val="20"/>
                <w:szCs w:val="20"/>
                <w:lang w:val="en-AU" w:eastAsia="en-AU"/>
              </w:rPr>
              <w:t xml:space="preserve">Practising and evaluate previous </w:t>
            </w:r>
            <w:r w:rsidR="00B10887" w:rsidRPr="00FE5987">
              <w:rPr>
                <w:rFonts w:ascii="Arial" w:hAnsi="Arial" w:cs="Arial"/>
                <w:sz w:val="20"/>
                <w:szCs w:val="20"/>
                <w:lang w:val="en-AU" w:eastAsia="en-AU"/>
              </w:rPr>
              <w:t>NAPLAN</w:t>
            </w:r>
            <w:r w:rsidRPr="00FE5987">
              <w:rPr>
                <w:rFonts w:ascii="Arial" w:hAnsi="Arial" w:cs="Arial"/>
                <w:sz w:val="20"/>
                <w:szCs w:val="20"/>
                <w:lang w:val="en-AU" w:eastAsia="en-AU"/>
              </w:rPr>
              <w:t xml:space="preserve"> of persuasive language techniques.</w:t>
            </w:r>
          </w:p>
          <w:p w:rsidR="00881B41" w:rsidRPr="00FE5987" w:rsidRDefault="00881B41" w:rsidP="00881B41">
            <w:pPr>
              <w:rPr>
                <w:rFonts w:ascii="Arial" w:hAnsi="Arial" w:cs="Arial"/>
                <w:sz w:val="20"/>
                <w:szCs w:val="20"/>
                <w:lang w:val="en-AU" w:eastAsia="en-AU"/>
              </w:rPr>
            </w:pPr>
            <w:r w:rsidRPr="00FE5987">
              <w:rPr>
                <w:rFonts w:ascii="Arial" w:hAnsi="Arial" w:cs="Arial"/>
                <w:sz w:val="20"/>
                <w:szCs w:val="20"/>
                <w:lang w:val="en-AU" w:eastAsia="en-AU"/>
              </w:rPr>
              <w:t>Looking at past NAPLAN and OLNA questions</w:t>
            </w:r>
          </w:p>
          <w:p w:rsidR="00E225CF" w:rsidRPr="00FE5987" w:rsidRDefault="00881B41" w:rsidP="00881B41">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ACELY 1729</w:t>
            </w:r>
          </w:p>
          <w:p w:rsidR="00E225CF" w:rsidRPr="00FE5987" w:rsidRDefault="00E225CF" w:rsidP="00881B41">
            <w:pPr>
              <w:autoSpaceDE w:val="0"/>
              <w:autoSpaceDN w:val="0"/>
              <w:adjustRightInd w:val="0"/>
              <w:rPr>
                <w:rFonts w:ascii="Arial" w:hAnsi="Arial" w:cs="Arial"/>
                <w:sz w:val="20"/>
                <w:szCs w:val="20"/>
                <w:lang w:val="en-AU" w:eastAsia="en-AU"/>
              </w:rPr>
            </w:pPr>
          </w:p>
          <w:p w:rsidR="00E225CF" w:rsidRPr="00FE5987" w:rsidRDefault="00E225CF" w:rsidP="00881B41">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Revising analytical essay structure. Finding and explaining appropriate quotes from the poem. Practising introductory paragraph structure, body paragraph structure and conclusions</w:t>
            </w:r>
          </w:p>
          <w:p w:rsidR="005A02BE" w:rsidRPr="00FE5987" w:rsidRDefault="005A02BE" w:rsidP="00881B41">
            <w:pPr>
              <w:autoSpaceDE w:val="0"/>
              <w:autoSpaceDN w:val="0"/>
              <w:adjustRightInd w:val="0"/>
              <w:rPr>
                <w:rFonts w:ascii="Arial" w:hAnsi="Arial" w:cs="Arial"/>
                <w:sz w:val="20"/>
                <w:szCs w:val="20"/>
                <w:lang w:val="en-AU" w:eastAsia="en-AU"/>
              </w:rPr>
            </w:pP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4F5D7C" w:rsidRPr="00FE5987" w:rsidRDefault="00881B41" w:rsidP="00881B41">
            <w:pPr>
              <w:autoSpaceDE w:val="0"/>
              <w:autoSpaceDN w:val="0"/>
              <w:adjustRightInd w:val="0"/>
              <w:rPr>
                <w:rFonts w:ascii="Arial" w:hAnsi="Arial" w:cs="Arial"/>
                <w:b/>
                <w:bCs/>
                <w:sz w:val="20"/>
                <w:szCs w:val="20"/>
                <w:lang w:val="en-AU" w:eastAsia="en-AU"/>
              </w:rPr>
            </w:pPr>
            <w:r w:rsidRPr="00FE5987">
              <w:rPr>
                <w:rFonts w:ascii="Arial" w:hAnsi="Arial" w:cs="Arial"/>
                <w:b/>
                <w:bCs/>
                <w:sz w:val="20"/>
                <w:szCs w:val="20"/>
                <w:lang w:val="en-AU" w:eastAsia="en-AU"/>
              </w:rPr>
              <w:t>T</w:t>
            </w:r>
            <w:r w:rsidR="00B13BB1" w:rsidRPr="00FE5987">
              <w:rPr>
                <w:rFonts w:ascii="Arial" w:hAnsi="Arial" w:cs="Arial"/>
                <w:b/>
                <w:bCs/>
                <w:sz w:val="20"/>
                <w:szCs w:val="20"/>
                <w:lang w:val="en-AU" w:eastAsia="en-AU"/>
              </w:rPr>
              <w:t>ask</w:t>
            </w:r>
            <w:r w:rsidR="005E2F77" w:rsidRPr="00FE5987">
              <w:rPr>
                <w:rFonts w:ascii="Arial" w:hAnsi="Arial" w:cs="Arial"/>
                <w:b/>
                <w:bCs/>
                <w:sz w:val="20"/>
                <w:szCs w:val="20"/>
                <w:lang w:val="en-AU" w:eastAsia="en-AU"/>
              </w:rPr>
              <w:t xml:space="preserve"> 1</w:t>
            </w:r>
            <w:r w:rsidRPr="00FE5987">
              <w:rPr>
                <w:rFonts w:ascii="Arial" w:hAnsi="Arial" w:cs="Arial"/>
                <w:b/>
                <w:bCs/>
                <w:sz w:val="20"/>
                <w:szCs w:val="20"/>
                <w:lang w:val="en-AU" w:eastAsia="en-AU"/>
              </w:rPr>
              <w:t xml:space="preserve">: </w:t>
            </w:r>
          </w:p>
          <w:p w:rsidR="00B13BB1" w:rsidRPr="00FE5987" w:rsidRDefault="00B13BB1" w:rsidP="00881B41">
            <w:pPr>
              <w:autoSpaceDE w:val="0"/>
              <w:autoSpaceDN w:val="0"/>
              <w:adjustRightInd w:val="0"/>
              <w:rPr>
                <w:rFonts w:ascii="Arial" w:hAnsi="Arial" w:cs="Arial"/>
                <w:b/>
                <w:bCs/>
                <w:sz w:val="20"/>
                <w:szCs w:val="20"/>
                <w:lang w:val="en-AU" w:eastAsia="en-AU"/>
              </w:rPr>
            </w:pPr>
            <w:r w:rsidRPr="00FE5987">
              <w:rPr>
                <w:rFonts w:ascii="Arial" w:hAnsi="Arial" w:cs="Arial"/>
                <w:b/>
                <w:bCs/>
                <w:sz w:val="20"/>
                <w:szCs w:val="20"/>
              </w:rPr>
              <w:t xml:space="preserve">(Set Week 2, due Week 5)  </w:t>
            </w:r>
          </w:p>
          <w:p w:rsidR="00881B41" w:rsidRPr="00FE5987" w:rsidRDefault="004F5D7C" w:rsidP="00881B41">
            <w:pPr>
              <w:autoSpaceDE w:val="0"/>
              <w:autoSpaceDN w:val="0"/>
              <w:adjustRightInd w:val="0"/>
              <w:rPr>
                <w:rFonts w:ascii="Arial" w:hAnsi="Arial" w:cs="Arial"/>
                <w:b/>
                <w:bCs/>
                <w:sz w:val="20"/>
                <w:szCs w:val="20"/>
                <w:lang w:val="en-AU" w:eastAsia="en-AU"/>
              </w:rPr>
            </w:pPr>
            <w:r w:rsidRPr="00FE5987">
              <w:rPr>
                <w:rFonts w:ascii="Arial" w:hAnsi="Arial" w:cs="Arial"/>
                <w:b/>
                <w:bCs/>
                <w:i/>
                <w:sz w:val="20"/>
                <w:szCs w:val="20"/>
                <w:lang w:val="en-AU" w:eastAsia="en-AU"/>
              </w:rPr>
              <w:t>Writing</w:t>
            </w:r>
            <w:r w:rsidR="00881B41" w:rsidRPr="00FE5987">
              <w:rPr>
                <w:rFonts w:ascii="Arial" w:hAnsi="Arial" w:cs="Arial"/>
                <w:b/>
                <w:bCs/>
                <w:sz w:val="20"/>
                <w:szCs w:val="20"/>
                <w:lang w:val="en-AU" w:eastAsia="en-AU"/>
              </w:rPr>
              <w:t xml:space="preserve"> </w:t>
            </w:r>
            <w:r w:rsidR="002C183B" w:rsidRPr="00FE5987">
              <w:rPr>
                <w:rFonts w:ascii="Arial" w:hAnsi="Arial" w:cs="Arial"/>
                <w:b/>
                <w:bCs/>
                <w:sz w:val="20"/>
                <w:szCs w:val="20"/>
                <w:lang w:val="en-AU" w:eastAsia="en-AU"/>
              </w:rPr>
              <w:t>5</w:t>
            </w:r>
            <w:r w:rsidR="001252A9" w:rsidRPr="00FE5987">
              <w:rPr>
                <w:rFonts w:ascii="Arial" w:hAnsi="Arial" w:cs="Arial"/>
                <w:b/>
                <w:bCs/>
                <w:sz w:val="20"/>
                <w:szCs w:val="20"/>
                <w:lang w:val="en-AU" w:eastAsia="en-AU"/>
              </w:rPr>
              <w:t>%</w:t>
            </w:r>
          </w:p>
          <w:p w:rsidR="00AE6658" w:rsidRPr="00FE5987" w:rsidRDefault="00881B41" w:rsidP="00881B41">
            <w:pPr>
              <w:autoSpaceDE w:val="0"/>
              <w:autoSpaceDN w:val="0"/>
              <w:adjustRightInd w:val="0"/>
              <w:rPr>
                <w:rFonts w:ascii="Arial" w:hAnsi="Arial" w:cs="Arial"/>
                <w:bCs/>
                <w:sz w:val="20"/>
                <w:szCs w:val="20"/>
                <w:lang w:val="en-AU" w:eastAsia="en-AU"/>
              </w:rPr>
            </w:pPr>
            <w:r w:rsidRPr="00FE5987">
              <w:rPr>
                <w:rFonts w:ascii="Arial" w:hAnsi="Arial" w:cs="Arial"/>
                <w:bCs/>
                <w:sz w:val="20"/>
                <w:szCs w:val="20"/>
                <w:lang w:val="en-AU" w:eastAsia="en-AU"/>
              </w:rPr>
              <w:t>Essay writing</w:t>
            </w:r>
            <w:r w:rsidR="004F5D7C" w:rsidRPr="00FE5987">
              <w:rPr>
                <w:rFonts w:ascii="Arial" w:hAnsi="Arial" w:cs="Arial"/>
                <w:bCs/>
                <w:sz w:val="20"/>
                <w:szCs w:val="20"/>
                <w:lang w:val="en-AU" w:eastAsia="en-AU"/>
              </w:rPr>
              <w:t>:</w:t>
            </w:r>
            <w:r w:rsidRPr="00FE5987">
              <w:rPr>
                <w:rFonts w:ascii="Arial" w:hAnsi="Arial" w:cs="Arial"/>
                <w:bCs/>
                <w:sz w:val="20"/>
                <w:szCs w:val="20"/>
                <w:lang w:val="en-AU" w:eastAsia="en-AU"/>
              </w:rPr>
              <w:t xml:space="preserve"> persuasive piece</w:t>
            </w:r>
            <w:r w:rsidR="005A02BE" w:rsidRPr="00FE5987">
              <w:rPr>
                <w:rFonts w:ascii="Arial" w:hAnsi="Arial" w:cs="Arial"/>
                <w:bCs/>
                <w:sz w:val="20"/>
                <w:szCs w:val="20"/>
                <w:lang w:val="en-AU" w:eastAsia="en-AU"/>
              </w:rPr>
              <w:t xml:space="preserve"> </w:t>
            </w:r>
          </w:p>
          <w:p w:rsidR="005A02BE" w:rsidRPr="00FE5987" w:rsidRDefault="005A02BE" w:rsidP="00881B41">
            <w:pPr>
              <w:autoSpaceDE w:val="0"/>
              <w:autoSpaceDN w:val="0"/>
              <w:adjustRightInd w:val="0"/>
              <w:rPr>
                <w:rFonts w:ascii="Arial" w:hAnsi="Arial" w:cs="Arial"/>
                <w:bCs/>
                <w:sz w:val="20"/>
                <w:szCs w:val="20"/>
                <w:lang w:val="en-AU" w:eastAsia="en-AU"/>
              </w:rPr>
            </w:pPr>
          </w:p>
          <w:p w:rsidR="005A02BE" w:rsidRPr="00FE5987" w:rsidRDefault="005A02BE" w:rsidP="003F698C">
            <w:pPr>
              <w:autoSpaceDE w:val="0"/>
              <w:autoSpaceDN w:val="0"/>
              <w:adjustRightInd w:val="0"/>
              <w:rPr>
                <w:rFonts w:ascii="Arial" w:hAnsi="Arial" w:cs="Arial"/>
                <w:sz w:val="20"/>
                <w:szCs w:val="20"/>
              </w:rPr>
            </w:pPr>
          </w:p>
        </w:tc>
      </w:tr>
      <w:tr w:rsidR="002B319C" w:rsidRPr="00FE5987" w:rsidTr="007237A3">
        <w:trPr>
          <w:trHeight w:val="2509"/>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4A1E2A" w:rsidRPr="00FE5987" w:rsidRDefault="004A1E2A" w:rsidP="002F2724">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lastRenderedPageBreak/>
              <w:t>Term 1</w:t>
            </w:r>
          </w:p>
          <w:p w:rsidR="002B319C" w:rsidRPr="00FE5987" w:rsidRDefault="004A1E2A" w:rsidP="002F2724">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W</w:t>
            </w:r>
            <w:r w:rsidR="00807555" w:rsidRPr="00FE5987">
              <w:rPr>
                <w:rFonts w:ascii="Calibri" w:hAnsi="Calibri" w:cs="Calibri"/>
                <w:sz w:val="20"/>
                <w:szCs w:val="20"/>
              </w:rPr>
              <w:t>ee</w:t>
            </w:r>
            <w:r w:rsidRPr="00FE5987">
              <w:rPr>
                <w:rFonts w:ascii="Calibri" w:hAnsi="Calibri" w:cs="Calibri"/>
                <w:sz w:val="20"/>
                <w:szCs w:val="20"/>
              </w:rPr>
              <w:t xml:space="preserve">ks </w:t>
            </w:r>
            <w:r w:rsidR="005A02BE" w:rsidRPr="00FE5987">
              <w:rPr>
                <w:rFonts w:ascii="Calibri" w:hAnsi="Calibri" w:cs="Calibri"/>
                <w:sz w:val="20"/>
                <w:szCs w:val="20"/>
              </w:rPr>
              <w:t>5</w:t>
            </w:r>
            <w:r w:rsidR="00E225CF" w:rsidRPr="00FE5987">
              <w:rPr>
                <w:rFonts w:ascii="Calibri" w:hAnsi="Calibri" w:cs="Calibri"/>
                <w:sz w:val="20"/>
                <w:szCs w:val="20"/>
              </w:rPr>
              <w:t>-9</w:t>
            </w:r>
          </w:p>
          <w:p w:rsidR="00F8571D" w:rsidRPr="00FE5987" w:rsidRDefault="00F8571D" w:rsidP="002F2724">
            <w:pPr>
              <w:widowControl w:val="0"/>
              <w:autoSpaceDE w:val="0"/>
              <w:autoSpaceDN w:val="0"/>
              <w:adjustRightInd w:val="0"/>
              <w:jc w:val="center"/>
              <w:rPr>
                <w:rFonts w:ascii="Calibri" w:hAnsi="Calibri" w:cs="Calibri"/>
                <w:sz w:val="20"/>
                <w:szCs w:val="20"/>
              </w:rPr>
            </w:pP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082E91" w:rsidRPr="00FE5987" w:rsidRDefault="00082E91" w:rsidP="005E2F77">
            <w:pPr>
              <w:widowControl w:val="0"/>
              <w:autoSpaceDE w:val="0"/>
              <w:autoSpaceDN w:val="0"/>
              <w:adjustRightInd w:val="0"/>
              <w:spacing w:line="252" w:lineRule="atLeast"/>
              <w:ind w:right="-31"/>
              <w:rPr>
                <w:rFonts w:ascii="Arial" w:hAnsi="Arial" w:cs="Arial"/>
                <w:sz w:val="20"/>
                <w:szCs w:val="20"/>
                <w:lang w:val="en-AU"/>
              </w:rPr>
            </w:pPr>
            <w:r w:rsidRPr="00FE5987">
              <w:rPr>
                <w:rFonts w:ascii="Arial" w:hAnsi="Arial" w:cs="Arial"/>
                <w:sz w:val="20"/>
                <w:szCs w:val="20"/>
                <w:lang w:val="en-AU"/>
              </w:rPr>
              <w:t>Critically examine the effect of stylistic choices in</w:t>
            </w:r>
            <w:r w:rsidR="005A02BE" w:rsidRPr="00FE5987">
              <w:rPr>
                <w:rFonts w:ascii="Arial" w:hAnsi="Arial" w:cs="Arial"/>
                <w:sz w:val="20"/>
                <w:szCs w:val="20"/>
                <w:lang w:val="en-AU"/>
              </w:rPr>
              <w:t xml:space="preserve"> </w:t>
            </w:r>
            <w:r w:rsidR="00E225CF" w:rsidRPr="00FE5987">
              <w:rPr>
                <w:rFonts w:ascii="Arial" w:hAnsi="Arial" w:cs="Arial"/>
                <w:sz w:val="20"/>
                <w:szCs w:val="20"/>
                <w:lang w:val="en-AU"/>
              </w:rPr>
              <w:t xml:space="preserve">a </w:t>
            </w:r>
            <w:r w:rsidR="005E2F77" w:rsidRPr="00FE5987">
              <w:rPr>
                <w:rFonts w:ascii="Arial" w:hAnsi="Arial" w:cs="Arial"/>
                <w:sz w:val="20"/>
                <w:szCs w:val="20"/>
                <w:lang w:val="en-AU"/>
              </w:rPr>
              <w:t xml:space="preserve">short story </w:t>
            </w:r>
            <w:r w:rsidR="005A02BE" w:rsidRPr="00FE5987">
              <w:rPr>
                <w:rFonts w:ascii="Arial" w:hAnsi="Arial" w:cs="Arial"/>
                <w:sz w:val="20"/>
                <w:szCs w:val="20"/>
                <w:lang w:val="en-AU"/>
              </w:rPr>
              <w:t>studied in class. C</w:t>
            </w:r>
            <w:r w:rsidRPr="00FE5987">
              <w:rPr>
                <w:rFonts w:ascii="Arial" w:hAnsi="Arial" w:cs="Arial"/>
                <w:sz w:val="20"/>
                <w:szCs w:val="20"/>
                <w:lang w:val="en-AU"/>
              </w:rPr>
              <w:t>onsider how the</w:t>
            </w:r>
            <w:r w:rsidR="00E225CF" w:rsidRPr="00FE5987">
              <w:rPr>
                <w:rFonts w:ascii="Arial" w:hAnsi="Arial" w:cs="Arial"/>
                <w:sz w:val="20"/>
                <w:szCs w:val="20"/>
                <w:lang w:val="en-AU"/>
              </w:rPr>
              <w:t xml:space="preserve"> </w:t>
            </w:r>
            <w:r w:rsidR="005E2F77" w:rsidRPr="00FE5987">
              <w:rPr>
                <w:rFonts w:ascii="Arial" w:hAnsi="Arial" w:cs="Arial"/>
                <w:sz w:val="20"/>
                <w:szCs w:val="20"/>
                <w:lang w:val="en-AU"/>
              </w:rPr>
              <w:t>story</w:t>
            </w:r>
            <w:r w:rsidR="00E225CF" w:rsidRPr="00FE5987">
              <w:rPr>
                <w:rFonts w:ascii="Arial" w:hAnsi="Arial" w:cs="Arial"/>
                <w:sz w:val="20"/>
                <w:szCs w:val="20"/>
                <w:lang w:val="en-AU"/>
              </w:rPr>
              <w:t xml:space="preserve"> </w:t>
            </w:r>
            <w:r w:rsidRPr="00FE5987">
              <w:rPr>
                <w:rFonts w:ascii="Arial" w:hAnsi="Arial" w:cs="Arial"/>
                <w:sz w:val="20"/>
                <w:szCs w:val="20"/>
                <w:lang w:val="en-AU"/>
              </w:rPr>
              <w:t>position</w:t>
            </w:r>
            <w:r w:rsidR="00E225CF" w:rsidRPr="00FE5987">
              <w:rPr>
                <w:rFonts w:ascii="Arial" w:hAnsi="Arial" w:cs="Arial"/>
                <w:sz w:val="20"/>
                <w:szCs w:val="20"/>
                <w:lang w:val="en-AU"/>
              </w:rPr>
              <w:t>s</w:t>
            </w:r>
            <w:r w:rsidRPr="00FE5987">
              <w:rPr>
                <w:rFonts w:ascii="Arial" w:hAnsi="Arial" w:cs="Arial"/>
                <w:sz w:val="20"/>
                <w:szCs w:val="20"/>
                <w:lang w:val="en-AU"/>
              </w:rPr>
              <w:t xml:space="preserve"> audiences for a particular purpose: </w:t>
            </w:r>
            <w:r w:rsidR="003406AA" w:rsidRPr="00FE5987">
              <w:rPr>
                <w:rFonts w:ascii="Arial" w:hAnsi="Arial" w:cs="Arial"/>
                <w:sz w:val="20"/>
                <w:szCs w:val="20"/>
                <w:lang w:val="en-AU"/>
              </w:rPr>
              <w:t>context, audience and purpose. Revision of analytical essay writing structures.</w:t>
            </w:r>
          </w:p>
        </w:tc>
        <w:tc>
          <w:tcPr>
            <w:tcW w:w="4395" w:type="dxa"/>
            <w:tcBorders>
              <w:top w:val="single" w:sz="2" w:space="0" w:color="000000"/>
              <w:left w:val="single" w:sz="2" w:space="0" w:color="000000"/>
              <w:bottom w:val="single" w:sz="2" w:space="0" w:color="000000"/>
              <w:right w:val="single" w:sz="2" w:space="0" w:color="000000"/>
            </w:tcBorders>
            <w:shd w:val="clear" w:color="000000" w:fill="FFFFFF"/>
          </w:tcPr>
          <w:p w:rsidR="00881B41" w:rsidRPr="00FE5987" w:rsidRDefault="00062441" w:rsidP="00881B41">
            <w:pPr>
              <w:rPr>
                <w:rFonts w:ascii="Arial" w:hAnsi="Arial" w:cs="Arial"/>
                <w:sz w:val="20"/>
                <w:szCs w:val="20"/>
              </w:rPr>
            </w:pPr>
            <w:r>
              <w:rPr>
                <w:rFonts w:ascii="Arial" w:hAnsi="Arial" w:cs="Arial"/>
                <w:sz w:val="20"/>
                <w:szCs w:val="20"/>
              </w:rPr>
              <w:t>Short story s</w:t>
            </w:r>
            <w:r w:rsidR="00881B41" w:rsidRPr="00FE5987">
              <w:rPr>
                <w:rFonts w:ascii="Arial" w:hAnsi="Arial" w:cs="Arial"/>
                <w:sz w:val="20"/>
                <w:szCs w:val="20"/>
              </w:rPr>
              <w:t xml:space="preserve">tudy: </w:t>
            </w:r>
          </w:p>
          <w:p w:rsidR="00881B41" w:rsidRPr="00FE5987" w:rsidRDefault="00881B41" w:rsidP="00881B41">
            <w:pPr>
              <w:rPr>
                <w:rFonts w:ascii="Arial" w:hAnsi="Arial" w:cs="Arial"/>
                <w:sz w:val="20"/>
                <w:szCs w:val="20"/>
              </w:rPr>
            </w:pPr>
            <w:r w:rsidRPr="00FE5987">
              <w:rPr>
                <w:rFonts w:ascii="Arial" w:hAnsi="Arial" w:cs="Arial"/>
                <w:sz w:val="20"/>
                <w:szCs w:val="20"/>
              </w:rPr>
              <w:t>CLT:  Comparative Literature, Eco-criticism</w:t>
            </w:r>
          </w:p>
          <w:p w:rsidR="00881B41" w:rsidRPr="00FE5987" w:rsidRDefault="00881B41" w:rsidP="00881B41">
            <w:pPr>
              <w:numPr>
                <w:ilvl w:val="0"/>
                <w:numId w:val="18"/>
              </w:numPr>
              <w:rPr>
                <w:rFonts w:ascii="Arial" w:hAnsi="Arial" w:cs="Arial"/>
                <w:sz w:val="20"/>
                <w:szCs w:val="20"/>
              </w:rPr>
            </w:pPr>
            <w:r w:rsidRPr="00FE5987">
              <w:rPr>
                <w:rFonts w:ascii="Arial" w:hAnsi="Arial" w:cs="Arial"/>
                <w:sz w:val="20"/>
                <w:szCs w:val="20"/>
              </w:rPr>
              <w:t xml:space="preserve">Plot structure </w:t>
            </w:r>
          </w:p>
          <w:p w:rsidR="00881B41" w:rsidRPr="00FE5987" w:rsidRDefault="00881B41" w:rsidP="00881B41">
            <w:pPr>
              <w:numPr>
                <w:ilvl w:val="0"/>
                <w:numId w:val="18"/>
              </w:numPr>
              <w:rPr>
                <w:rFonts w:ascii="Arial" w:hAnsi="Arial" w:cs="Arial"/>
                <w:sz w:val="20"/>
                <w:szCs w:val="20"/>
              </w:rPr>
            </w:pPr>
            <w:proofErr w:type="spellStart"/>
            <w:r w:rsidRPr="00FE5987">
              <w:rPr>
                <w:rFonts w:ascii="Arial" w:hAnsi="Arial" w:cs="Arial"/>
                <w:sz w:val="20"/>
                <w:szCs w:val="20"/>
              </w:rPr>
              <w:t>Characterisation</w:t>
            </w:r>
            <w:proofErr w:type="spellEnd"/>
          </w:p>
          <w:p w:rsidR="00881B41" w:rsidRPr="00FE5987" w:rsidRDefault="00881B41" w:rsidP="00881B41">
            <w:pPr>
              <w:numPr>
                <w:ilvl w:val="0"/>
                <w:numId w:val="18"/>
              </w:numPr>
              <w:rPr>
                <w:rFonts w:ascii="Arial" w:hAnsi="Arial" w:cs="Arial"/>
                <w:sz w:val="20"/>
                <w:szCs w:val="20"/>
              </w:rPr>
            </w:pPr>
            <w:r w:rsidRPr="00FE5987">
              <w:rPr>
                <w:rFonts w:ascii="Arial" w:hAnsi="Arial" w:cs="Arial"/>
                <w:sz w:val="20"/>
                <w:szCs w:val="20"/>
              </w:rPr>
              <w:t>Basic reader response</w:t>
            </w:r>
          </w:p>
          <w:p w:rsidR="00881B41" w:rsidRPr="00FE5987" w:rsidRDefault="00881B41" w:rsidP="00881B41">
            <w:pPr>
              <w:numPr>
                <w:ilvl w:val="0"/>
                <w:numId w:val="18"/>
              </w:numPr>
              <w:rPr>
                <w:rFonts w:ascii="Arial" w:hAnsi="Arial" w:cs="Arial"/>
                <w:sz w:val="20"/>
                <w:szCs w:val="20"/>
              </w:rPr>
            </w:pPr>
            <w:r w:rsidRPr="00FE5987">
              <w:rPr>
                <w:rFonts w:ascii="Arial" w:hAnsi="Arial" w:cs="Arial"/>
                <w:sz w:val="20"/>
                <w:szCs w:val="20"/>
              </w:rPr>
              <w:t>Exposition as a setter of expectations</w:t>
            </w:r>
          </w:p>
          <w:p w:rsidR="00881B41" w:rsidRPr="00FE5987" w:rsidRDefault="00881B41" w:rsidP="00881B41">
            <w:pPr>
              <w:numPr>
                <w:ilvl w:val="0"/>
                <w:numId w:val="18"/>
              </w:numPr>
              <w:rPr>
                <w:rFonts w:ascii="Arial" w:hAnsi="Arial" w:cs="Arial"/>
                <w:sz w:val="20"/>
                <w:szCs w:val="20"/>
              </w:rPr>
            </w:pPr>
            <w:r w:rsidRPr="00FE5987">
              <w:rPr>
                <w:rFonts w:ascii="Arial" w:hAnsi="Arial" w:cs="Arial"/>
                <w:sz w:val="20"/>
                <w:szCs w:val="20"/>
              </w:rPr>
              <w:t>Narrative point of view</w:t>
            </w:r>
          </w:p>
          <w:p w:rsidR="00881B41" w:rsidRPr="00FE5987" w:rsidRDefault="00881B41" w:rsidP="00881B41">
            <w:pPr>
              <w:numPr>
                <w:ilvl w:val="0"/>
                <w:numId w:val="18"/>
              </w:numPr>
              <w:rPr>
                <w:rFonts w:ascii="Arial" w:hAnsi="Arial" w:cs="Arial"/>
                <w:color w:val="565656"/>
                <w:sz w:val="20"/>
                <w:szCs w:val="20"/>
                <w:lang w:eastAsia="ja-JP"/>
              </w:rPr>
            </w:pPr>
            <w:r w:rsidRPr="00FE5987">
              <w:rPr>
                <w:rFonts w:ascii="Arial" w:hAnsi="Arial" w:cs="Arial"/>
                <w:sz w:val="20"/>
                <w:szCs w:val="20"/>
              </w:rPr>
              <w:t>Setting</w:t>
            </w:r>
          </w:p>
          <w:p w:rsidR="003F698C" w:rsidRPr="00FE5987" w:rsidRDefault="003F698C" w:rsidP="00881B41">
            <w:pPr>
              <w:numPr>
                <w:ilvl w:val="0"/>
                <w:numId w:val="18"/>
              </w:numPr>
              <w:rPr>
                <w:rFonts w:ascii="Arial" w:hAnsi="Arial" w:cs="Arial"/>
                <w:color w:val="565656"/>
                <w:sz w:val="20"/>
                <w:szCs w:val="20"/>
                <w:lang w:eastAsia="ja-JP"/>
              </w:rPr>
            </w:pPr>
            <w:proofErr w:type="spellStart"/>
            <w:r w:rsidRPr="00FE5987">
              <w:rPr>
                <w:rFonts w:ascii="Arial" w:hAnsi="Arial" w:cs="Arial"/>
                <w:sz w:val="20"/>
                <w:szCs w:val="20"/>
              </w:rPr>
              <w:t>Maslows</w:t>
            </w:r>
            <w:proofErr w:type="spellEnd"/>
            <w:r w:rsidRPr="00FE5987">
              <w:rPr>
                <w:rFonts w:ascii="Arial" w:hAnsi="Arial" w:cs="Arial"/>
                <w:sz w:val="20"/>
                <w:szCs w:val="20"/>
              </w:rPr>
              <w:t xml:space="preserve"> hierarchy of needs</w:t>
            </w:r>
          </w:p>
          <w:p w:rsidR="00881B41" w:rsidRPr="00FE5987" w:rsidRDefault="00881B41" w:rsidP="00881B41">
            <w:pPr>
              <w:numPr>
                <w:ilvl w:val="0"/>
                <w:numId w:val="18"/>
              </w:numPr>
              <w:rPr>
                <w:rFonts w:ascii="Arial" w:hAnsi="Arial" w:cs="Arial"/>
                <w:color w:val="565656"/>
                <w:sz w:val="20"/>
                <w:szCs w:val="20"/>
                <w:lang w:eastAsia="ja-JP"/>
              </w:rPr>
            </w:pPr>
            <w:r w:rsidRPr="00FE5987">
              <w:rPr>
                <w:rFonts w:ascii="Arial" w:hAnsi="Arial" w:cs="Arial"/>
                <w:sz w:val="20"/>
                <w:szCs w:val="20"/>
              </w:rPr>
              <w:t xml:space="preserve">Themes – racism – culture </w:t>
            </w:r>
          </w:p>
          <w:p w:rsidR="005E2F77" w:rsidRPr="00FE5987" w:rsidRDefault="005E2F77" w:rsidP="00F8571D">
            <w:pPr>
              <w:autoSpaceDE w:val="0"/>
              <w:autoSpaceDN w:val="0"/>
              <w:adjustRightInd w:val="0"/>
              <w:rPr>
                <w:rFonts w:ascii="Arial" w:hAnsi="Arial" w:cs="Arial"/>
                <w:sz w:val="20"/>
                <w:szCs w:val="20"/>
                <w:lang w:val="en-AU" w:eastAsia="en-AU"/>
              </w:rPr>
            </w:pPr>
          </w:p>
          <w:p w:rsidR="00F8571D" w:rsidRPr="00FE5987" w:rsidRDefault="005E2F77" w:rsidP="00F8571D">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Narrative writing techniques:</w:t>
            </w:r>
          </w:p>
          <w:p w:rsidR="00F8571D" w:rsidRPr="00FE5987" w:rsidRDefault="00F8571D" w:rsidP="00F8571D">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Revising structure for writing short stories. Genre, characterisation, setting, point of view, language conventions, basic plot structure, how to structure and punctuate dialogue. Focus on the orientation – how to start stories to make an impact – scaffolded story writing.</w:t>
            </w:r>
          </w:p>
          <w:p w:rsidR="005E2F77" w:rsidRPr="00FE5987" w:rsidRDefault="005E2F77" w:rsidP="00F8571D">
            <w:pPr>
              <w:autoSpaceDE w:val="0"/>
              <w:autoSpaceDN w:val="0"/>
              <w:adjustRightInd w:val="0"/>
              <w:rPr>
                <w:rFonts w:ascii="Arial" w:hAnsi="Arial" w:cs="Arial"/>
                <w:sz w:val="20"/>
                <w:szCs w:val="20"/>
                <w:lang w:val="en-AU" w:eastAsia="en-AU"/>
              </w:rPr>
            </w:pPr>
          </w:p>
          <w:p w:rsidR="00EC0F22" w:rsidRPr="00FE5987" w:rsidRDefault="00F8571D" w:rsidP="00062441">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ACELT 1627, ACELA 1766, ACELT 1632</w:t>
            </w:r>
            <w:r w:rsidR="00062441">
              <w:rPr>
                <w:rFonts w:ascii="Arial" w:hAnsi="Arial" w:cs="Arial"/>
                <w:sz w:val="20"/>
                <w:szCs w:val="20"/>
                <w:lang w:val="en-AU" w:eastAsia="en-AU"/>
              </w:rPr>
              <w:t xml:space="preserve"> </w:t>
            </w:r>
            <w:r w:rsidR="00E225CF" w:rsidRPr="00FE5987">
              <w:rPr>
                <w:rFonts w:ascii="Arial" w:hAnsi="Arial" w:cs="Arial"/>
                <w:sz w:val="20"/>
                <w:szCs w:val="20"/>
                <w:lang w:val="en-AU" w:eastAsia="ja-JP"/>
              </w:rPr>
              <w:t>(</w:t>
            </w:r>
            <w:hyperlink r:id="rId9" w:tgtFrame="_blank" w:history="1">
              <w:r w:rsidR="00E225CF" w:rsidRPr="00FE5987">
                <w:rPr>
                  <w:rFonts w:ascii="Arial" w:hAnsi="Arial" w:cs="Arial"/>
                  <w:sz w:val="20"/>
                  <w:szCs w:val="20"/>
                  <w:u w:val="single"/>
                  <w:lang w:val="en-AU" w:eastAsia="ja-JP"/>
                </w:rPr>
                <w:t>ACELT1633</w:t>
              </w:r>
            </w:hyperlink>
            <w:r w:rsidR="00E225CF" w:rsidRPr="00FE5987">
              <w:rPr>
                <w:rFonts w:ascii="Arial" w:hAnsi="Arial" w:cs="Arial"/>
                <w:sz w:val="20"/>
                <w:szCs w:val="20"/>
                <w:lang w:val="en-AU" w:eastAsia="ja-JP"/>
              </w:rPr>
              <w:t>)</w:t>
            </w:r>
            <w:r w:rsidR="005E2F77" w:rsidRPr="00FE5987">
              <w:rPr>
                <w:rFonts w:ascii="Arial" w:hAnsi="Arial" w:cs="Arial"/>
                <w:sz w:val="20"/>
                <w:szCs w:val="20"/>
                <w:lang w:val="en-AU" w:eastAsia="ja-JP"/>
              </w:rPr>
              <w:t xml:space="preserve"> </w:t>
            </w:r>
            <w:r w:rsidR="00E225CF" w:rsidRPr="00FE5987">
              <w:rPr>
                <w:rFonts w:ascii="Arial" w:hAnsi="Arial" w:cs="Arial"/>
                <w:sz w:val="20"/>
                <w:szCs w:val="20"/>
                <w:lang w:val="en-AU" w:eastAsia="ja-JP"/>
              </w:rPr>
              <w:t>(</w:t>
            </w:r>
            <w:hyperlink r:id="rId10" w:tgtFrame="_blank" w:history="1">
              <w:r w:rsidR="00E225CF" w:rsidRPr="00FE5987">
                <w:rPr>
                  <w:rFonts w:ascii="Arial" w:hAnsi="Arial" w:cs="Arial"/>
                  <w:sz w:val="20"/>
                  <w:szCs w:val="20"/>
                  <w:u w:val="single"/>
                  <w:lang w:val="en-AU" w:eastAsia="ja-JP"/>
                </w:rPr>
                <w:t>ACELT1771</w:t>
              </w:r>
            </w:hyperlink>
            <w:r w:rsidR="00E225CF" w:rsidRPr="00FE5987">
              <w:rPr>
                <w:rFonts w:ascii="Arial" w:hAnsi="Arial" w:cs="Arial"/>
                <w:sz w:val="20"/>
                <w:szCs w:val="20"/>
                <w:lang w:val="en-AU" w:eastAsia="ja-JP"/>
              </w:rPr>
              <w:t>)</w:t>
            </w:r>
            <w:r w:rsidRPr="00FE5987">
              <w:rPr>
                <w:rFonts w:ascii="Arial" w:hAnsi="Arial" w:cs="Arial"/>
                <w:sz w:val="20"/>
                <w:szCs w:val="20"/>
                <w:lang w:val="en-AU" w:eastAsia="en-AU"/>
              </w:rPr>
              <w:t xml:space="preserve"> </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4F5D7C" w:rsidRPr="00FE5987" w:rsidRDefault="005E2F77" w:rsidP="00881B41">
            <w:pPr>
              <w:autoSpaceDE w:val="0"/>
              <w:autoSpaceDN w:val="0"/>
              <w:adjustRightInd w:val="0"/>
              <w:rPr>
                <w:rFonts w:ascii="Arial" w:hAnsi="Arial" w:cs="Arial"/>
                <w:b/>
                <w:bCs/>
                <w:sz w:val="20"/>
                <w:szCs w:val="20"/>
                <w:lang w:val="en-AU" w:eastAsia="en-AU"/>
              </w:rPr>
            </w:pPr>
            <w:r w:rsidRPr="00FE5987">
              <w:rPr>
                <w:rFonts w:ascii="Arial" w:hAnsi="Arial" w:cs="Arial"/>
                <w:b/>
                <w:bCs/>
                <w:sz w:val="20"/>
                <w:szCs w:val="20"/>
                <w:lang w:val="en-AU" w:eastAsia="en-AU"/>
              </w:rPr>
              <w:t>Task 2</w:t>
            </w:r>
            <w:r w:rsidR="002B319C" w:rsidRPr="00FE5987">
              <w:rPr>
                <w:rFonts w:ascii="Arial" w:hAnsi="Arial" w:cs="Arial"/>
                <w:b/>
                <w:bCs/>
                <w:sz w:val="20"/>
                <w:szCs w:val="20"/>
                <w:lang w:val="en-AU" w:eastAsia="en-AU"/>
              </w:rPr>
              <w:t xml:space="preserve">: </w:t>
            </w:r>
          </w:p>
          <w:p w:rsidR="00B13BB1" w:rsidRPr="00FE5987" w:rsidRDefault="00B13BB1" w:rsidP="00881B41">
            <w:pPr>
              <w:autoSpaceDE w:val="0"/>
              <w:autoSpaceDN w:val="0"/>
              <w:adjustRightInd w:val="0"/>
              <w:rPr>
                <w:rFonts w:ascii="Arial" w:hAnsi="Arial" w:cs="Arial"/>
                <w:b/>
                <w:bCs/>
                <w:sz w:val="20"/>
                <w:szCs w:val="20"/>
                <w:lang w:val="en-AU" w:eastAsia="en-AU"/>
              </w:rPr>
            </w:pPr>
            <w:r w:rsidRPr="00FE5987">
              <w:rPr>
                <w:rFonts w:ascii="Arial" w:hAnsi="Arial" w:cs="Arial"/>
                <w:b/>
                <w:bCs/>
                <w:sz w:val="20"/>
                <w:szCs w:val="20"/>
              </w:rPr>
              <w:t xml:space="preserve">(Set Week 5, due Week 9)  </w:t>
            </w:r>
          </w:p>
          <w:p w:rsidR="003F698C" w:rsidRPr="00FE5987" w:rsidRDefault="004F5D7C" w:rsidP="00881B41">
            <w:pPr>
              <w:autoSpaceDE w:val="0"/>
              <w:autoSpaceDN w:val="0"/>
              <w:adjustRightInd w:val="0"/>
              <w:rPr>
                <w:rFonts w:ascii="Arial" w:hAnsi="Arial" w:cs="Arial"/>
                <w:b/>
                <w:bCs/>
                <w:sz w:val="20"/>
                <w:szCs w:val="20"/>
                <w:lang w:val="en-AU" w:eastAsia="en-AU"/>
              </w:rPr>
            </w:pPr>
            <w:r w:rsidRPr="00FE5987">
              <w:rPr>
                <w:rFonts w:ascii="Arial" w:hAnsi="Arial" w:cs="Arial"/>
                <w:b/>
                <w:bCs/>
                <w:i/>
                <w:sz w:val="20"/>
                <w:szCs w:val="20"/>
                <w:lang w:val="en-AU" w:eastAsia="en-AU"/>
              </w:rPr>
              <w:t>Reading and viewing</w:t>
            </w:r>
            <w:r w:rsidRPr="00FE5987">
              <w:rPr>
                <w:rFonts w:ascii="Arial" w:hAnsi="Arial" w:cs="Arial"/>
                <w:b/>
                <w:bCs/>
                <w:sz w:val="20"/>
                <w:szCs w:val="20"/>
                <w:lang w:val="en-AU" w:eastAsia="en-AU"/>
              </w:rPr>
              <w:t xml:space="preserve"> </w:t>
            </w:r>
            <w:r w:rsidR="002C183B" w:rsidRPr="00FE5987">
              <w:rPr>
                <w:rFonts w:ascii="Arial" w:hAnsi="Arial" w:cs="Arial"/>
                <w:b/>
                <w:bCs/>
                <w:sz w:val="20"/>
                <w:szCs w:val="20"/>
                <w:lang w:val="en-AU" w:eastAsia="en-AU"/>
              </w:rPr>
              <w:t>5</w:t>
            </w:r>
            <w:r w:rsidR="001252A9" w:rsidRPr="00FE5987">
              <w:rPr>
                <w:rFonts w:ascii="Arial" w:hAnsi="Arial" w:cs="Arial"/>
                <w:b/>
                <w:bCs/>
                <w:sz w:val="20"/>
                <w:szCs w:val="20"/>
                <w:lang w:val="en-AU" w:eastAsia="en-AU"/>
              </w:rPr>
              <w:t>%</w:t>
            </w:r>
          </w:p>
          <w:p w:rsidR="005A02BE" w:rsidRPr="00FE5987" w:rsidRDefault="005E2F77" w:rsidP="00881B41">
            <w:pPr>
              <w:autoSpaceDE w:val="0"/>
              <w:autoSpaceDN w:val="0"/>
              <w:adjustRightInd w:val="0"/>
              <w:rPr>
                <w:rFonts w:ascii="Arial" w:hAnsi="Arial" w:cs="Arial"/>
                <w:bCs/>
                <w:sz w:val="20"/>
                <w:szCs w:val="20"/>
                <w:lang w:val="en-AU" w:eastAsia="en-AU"/>
              </w:rPr>
            </w:pPr>
            <w:r w:rsidRPr="00FE5987">
              <w:rPr>
                <w:rFonts w:ascii="Arial" w:hAnsi="Arial" w:cs="Arial"/>
                <w:bCs/>
                <w:sz w:val="20"/>
                <w:szCs w:val="20"/>
                <w:lang w:val="en-AU" w:eastAsia="en-AU"/>
              </w:rPr>
              <w:t>Write a short story in the style of studied narrative.</w:t>
            </w:r>
          </w:p>
          <w:p w:rsidR="007038EB" w:rsidRDefault="007038EB" w:rsidP="00286F5F">
            <w:pPr>
              <w:autoSpaceDE w:val="0"/>
              <w:autoSpaceDN w:val="0"/>
              <w:adjustRightInd w:val="0"/>
              <w:rPr>
                <w:rFonts w:ascii="Arial" w:hAnsi="Arial" w:cs="Arial"/>
                <w:bCs/>
                <w:sz w:val="20"/>
                <w:szCs w:val="20"/>
                <w:lang w:val="en-AU" w:eastAsia="en-AU"/>
              </w:rPr>
            </w:pPr>
          </w:p>
          <w:p w:rsidR="008922D3" w:rsidRPr="00FE5987" w:rsidRDefault="008922D3" w:rsidP="008922D3">
            <w:pPr>
              <w:autoSpaceDE w:val="0"/>
              <w:autoSpaceDN w:val="0"/>
              <w:adjustRightInd w:val="0"/>
              <w:rPr>
                <w:rFonts w:ascii="Arial" w:hAnsi="Arial" w:cs="Arial"/>
                <w:b/>
                <w:sz w:val="20"/>
                <w:szCs w:val="20"/>
              </w:rPr>
            </w:pPr>
            <w:r w:rsidRPr="00FE5987">
              <w:rPr>
                <w:rFonts w:ascii="Arial" w:hAnsi="Arial" w:cs="Arial"/>
                <w:b/>
                <w:sz w:val="20"/>
                <w:szCs w:val="20"/>
              </w:rPr>
              <w:t xml:space="preserve">Task 3: </w:t>
            </w:r>
          </w:p>
          <w:p w:rsidR="008922D3" w:rsidRPr="00FE5987" w:rsidRDefault="008922D3" w:rsidP="008922D3">
            <w:pPr>
              <w:autoSpaceDE w:val="0"/>
              <w:autoSpaceDN w:val="0"/>
              <w:adjustRightInd w:val="0"/>
              <w:rPr>
                <w:rFonts w:ascii="Arial" w:hAnsi="Arial" w:cs="Arial"/>
                <w:b/>
                <w:sz w:val="20"/>
                <w:szCs w:val="20"/>
              </w:rPr>
            </w:pPr>
            <w:r w:rsidRPr="00FE5987">
              <w:rPr>
                <w:rFonts w:ascii="Arial" w:hAnsi="Arial" w:cs="Arial"/>
                <w:b/>
                <w:bCs/>
                <w:sz w:val="20"/>
                <w:szCs w:val="20"/>
              </w:rPr>
              <w:t xml:space="preserve">(Set Week 5, due Week 9)  </w:t>
            </w:r>
          </w:p>
          <w:p w:rsidR="008922D3" w:rsidRPr="00FE5987" w:rsidRDefault="008922D3" w:rsidP="008922D3">
            <w:pPr>
              <w:autoSpaceDE w:val="0"/>
              <w:autoSpaceDN w:val="0"/>
              <w:adjustRightInd w:val="0"/>
              <w:rPr>
                <w:rFonts w:ascii="Arial" w:hAnsi="Arial" w:cs="Arial"/>
                <w:b/>
                <w:i/>
                <w:sz w:val="20"/>
                <w:szCs w:val="20"/>
              </w:rPr>
            </w:pPr>
            <w:r w:rsidRPr="00FE5987">
              <w:rPr>
                <w:rFonts w:ascii="Arial" w:hAnsi="Arial" w:cs="Arial"/>
                <w:b/>
                <w:i/>
                <w:sz w:val="20"/>
                <w:szCs w:val="20"/>
              </w:rPr>
              <w:t>Speaking and listening 10%</w:t>
            </w:r>
          </w:p>
          <w:p w:rsidR="008922D3" w:rsidRPr="00FE5987" w:rsidRDefault="008922D3" w:rsidP="008922D3">
            <w:pPr>
              <w:autoSpaceDE w:val="0"/>
              <w:autoSpaceDN w:val="0"/>
              <w:adjustRightInd w:val="0"/>
              <w:rPr>
                <w:rFonts w:ascii="Arial" w:hAnsi="Arial" w:cs="Arial"/>
                <w:sz w:val="20"/>
                <w:szCs w:val="20"/>
              </w:rPr>
            </w:pPr>
            <w:r w:rsidRPr="00FE5987">
              <w:rPr>
                <w:rFonts w:ascii="Arial" w:hAnsi="Arial" w:cs="Arial"/>
                <w:sz w:val="20"/>
                <w:szCs w:val="20"/>
              </w:rPr>
              <w:t>Persuasive speech.</w:t>
            </w:r>
          </w:p>
          <w:p w:rsidR="008922D3" w:rsidRPr="00FE5987" w:rsidRDefault="008922D3" w:rsidP="00286F5F">
            <w:pPr>
              <w:autoSpaceDE w:val="0"/>
              <w:autoSpaceDN w:val="0"/>
              <w:adjustRightInd w:val="0"/>
              <w:rPr>
                <w:rFonts w:ascii="Arial" w:hAnsi="Arial" w:cs="Arial"/>
                <w:bCs/>
                <w:sz w:val="20"/>
                <w:szCs w:val="20"/>
                <w:lang w:val="en-AU" w:eastAsia="en-AU"/>
              </w:rPr>
            </w:pPr>
          </w:p>
        </w:tc>
      </w:tr>
      <w:tr w:rsidR="00435507" w:rsidRPr="00FE5987" w:rsidTr="007237A3">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8922D3" w:rsidRDefault="00B13BB1" w:rsidP="00F8571D">
            <w:pPr>
              <w:widowControl w:val="0"/>
              <w:autoSpaceDE w:val="0"/>
              <w:autoSpaceDN w:val="0"/>
              <w:adjustRightInd w:val="0"/>
              <w:rPr>
                <w:rFonts w:ascii="Calibri" w:hAnsi="Calibri" w:cs="Calibri"/>
                <w:sz w:val="20"/>
                <w:szCs w:val="20"/>
              </w:rPr>
            </w:pPr>
            <w:r w:rsidRPr="00FE5987">
              <w:rPr>
                <w:rFonts w:ascii="Calibri" w:hAnsi="Calibri" w:cs="Calibri"/>
                <w:sz w:val="20"/>
                <w:szCs w:val="20"/>
              </w:rPr>
              <w:t>Term 1 Week</w:t>
            </w:r>
            <w:r w:rsidR="008922D3">
              <w:rPr>
                <w:rFonts w:ascii="Calibri" w:hAnsi="Calibri" w:cs="Calibri"/>
                <w:sz w:val="20"/>
                <w:szCs w:val="20"/>
              </w:rPr>
              <w:t>s 10</w:t>
            </w:r>
            <w:r w:rsidRPr="00FE5987">
              <w:rPr>
                <w:rFonts w:ascii="Calibri" w:hAnsi="Calibri" w:cs="Calibri"/>
                <w:sz w:val="20"/>
                <w:szCs w:val="20"/>
              </w:rPr>
              <w:t xml:space="preserve"> </w:t>
            </w:r>
            <w:r w:rsidR="008922D3">
              <w:rPr>
                <w:rFonts w:ascii="Calibri" w:hAnsi="Calibri" w:cs="Calibri"/>
                <w:sz w:val="20"/>
                <w:szCs w:val="20"/>
              </w:rPr>
              <w:t>– 11</w:t>
            </w:r>
          </w:p>
          <w:p w:rsidR="00435507" w:rsidRPr="00FE5987" w:rsidRDefault="009A4898" w:rsidP="00F8571D">
            <w:pPr>
              <w:widowControl w:val="0"/>
              <w:autoSpaceDE w:val="0"/>
              <w:autoSpaceDN w:val="0"/>
              <w:adjustRightInd w:val="0"/>
              <w:rPr>
                <w:rFonts w:ascii="Calibri" w:hAnsi="Calibri" w:cs="Calibri"/>
                <w:sz w:val="20"/>
                <w:szCs w:val="20"/>
              </w:rPr>
            </w:pPr>
            <w:r w:rsidRPr="00FE5987">
              <w:rPr>
                <w:rFonts w:ascii="Calibri" w:hAnsi="Calibri" w:cs="Calibri"/>
                <w:sz w:val="20"/>
                <w:szCs w:val="20"/>
              </w:rPr>
              <w:t xml:space="preserve">Term </w:t>
            </w:r>
            <w:r w:rsidR="003F698C" w:rsidRPr="00FE5987">
              <w:rPr>
                <w:rFonts w:ascii="Calibri" w:hAnsi="Calibri" w:cs="Calibri"/>
                <w:sz w:val="20"/>
                <w:szCs w:val="20"/>
              </w:rPr>
              <w:t>2</w:t>
            </w:r>
          </w:p>
          <w:p w:rsidR="00435507" w:rsidRPr="00FE5987" w:rsidRDefault="00807555" w:rsidP="00F8571D">
            <w:pPr>
              <w:widowControl w:val="0"/>
              <w:autoSpaceDE w:val="0"/>
              <w:autoSpaceDN w:val="0"/>
              <w:adjustRightInd w:val="0"/>
              <w:rPr>
                <w:rFonts w:ascii="Calibri" w:hAnsi="Calibri" w:cs="Calibri"/>
                <w:sz w:val="20"/>
                <w:szCs w:val="20"/>
              </w:rPr>
            </w:pPr>
            <w:r w:rsidRPr="00FE5987">
              <w:rPr>
                <w:rFonts w:ascii="Calibri" w:hAnsi="Calibri" w:cs="Calibri"/>
                <w:sz w:val="20"/>
                <w:szCs w:val="20"/>
              </w:rPr>
              <w:t xml:space="preserve">Weeks </w:t>
            </w:r>
            <w:r w:rsidR="00A4025C" w:rsidRPr="00FE5987">
              <w:rPr>
                <w:rFonts w:ascii="Calibri" w:hAnsi="Calibri" w:cs="Calibri"/>
                <w:sz w:val="20"/>
                <w:szCs w:val="20"/>
              </w:rPr>
              <w:t>1-</w:t>
            </w:r>
            <w:r w:rsidR="00286F5F" w:rsidRPr="00FE5987">
              <w:rPr>
                <w:rFonts w:ascii="Calibri" w:hAnsi="Calibri" w:cs="Calibri"/>
                <w:sz w:val="20"/>
                <w:szCs w:val="20"/>
              </w:rPr>
              <w:t>2</w:t>
            </w:r>
          </w:p>
          <w:p w:rsidR="00F8571D" w:rsidRPr="00FE5987" w:rsidRDefault="00F8571D" w:rsidP="00F8571D">
            <w:pPr>
              <w:widowControl w:val="0"/>
              <w:autoSpaceDE w:val="0"/>
              <w:autoSpaceDN w:val="0"/>
              <w:adjustRightInd w:val="0"/>
              <w:rPr>
                <w:rFonts w:ascii="Calibri" w:hAnsi="Calibri" w:cs="Calibri"/>
                <w:sz w:val="20"/>
                <w:szCs w:val="20"/>
              </w:rPr>
            </w:pP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814FCD" w:rsidRPr="00FE5987" w:rsidRDefault="00286F5F" w:rsidP="00881B41">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rPr>
              <w:t>Critically examine the effect of stylistic choices in a novel studied in class. Consider how the novel positions audiences for a particular purpose: context, audience and purpose. Revision of narrative techniques.</w:t>
            </w:r>
          </w:p>
        </w:tc>
        <w:tc>
          <w:tcPr>
            <w:tcW w:w="4395" w:type="dxa"/>
            <w:tcBorders>
              <w:top w:val="single" w:sz="2" w:space="0" w:color="000000"/>
              <w:left w:val="single" w:sz="2" w:space="0" w:color="000000"/>
              <w:bottom w:val="single" w:sz="2" w:space="0" w:color="000000"/>
              <w:right w:val="single" w:sz="2" w:space="0" w:color="000000"/>
            </w:tcBorders>
            <w:shd w:val="clear" w:color="000000" w:fill="FFFFFF"/>
          </w:tcPr>
          <w:p w:rsidR="00286F5F" w:rsidRPr="00FE5987" w:rsidRDefault="00286F5F" w:rsidP="00286F5F">
            <w:pPr>
              <w:rPr>
                <w:rFonts w:ascii="Arial" w:hAnsi="Arial" w:cs="Arial"/>
                <w:sz w:val="20"/>
                <w:szCs w:val="20"/>
              </w:rPr>
            </w:pPr>
            <w:r w:rsidRPr="00FE5987">
              <w:rPr>
                <w:rFonts w:ascii="Arial" w:hAnsi="Arial" w:cs="Arial"/>
                <w:sz w:val="20"/>
                <w:szCs w:val="20"/>
              </w:rPr>
              <w:t xml:space="preserve">Novel Study: </w:t>
            </w:r>
          </w:p>
          <w:p w:rsidR="00286F5F" w:rsidRPr="00FE5987" w:rsidRDefault="00286F5F" w:rsidP="00286F5F">
            <w:pPr>
              <w:rPr>
                <w:rFonts w:ascii="Arial" w:hAnsi="Arial" w:cs="Arial"/>
                <w:sz w:val="20"/>
                <w:szCs w:val="20"/>
              </w:rPr>
            </w:pPr>
            <w:r w:rsidRPr="00FE5987">
              <w:rPr>
                <w:rFonts w:ascii="Arial" w:hAnsi="Arial" w:cs="Arial"/>
                <w:sz w:val="20"/>
                <w:szCs w:val="20"/>
              </w:rPr>
              <w:t>CLT:  Comparative Literature, Eco-criticism</w:t>
            </w:r>
          </w:p>
          <w:p w:rsidR="00286F5F" w:rsidRPr="00FE5987" w:rsidRDefault="00286F5F" w:rsidP="00286F5F">
            <w:pPr>
              <w:numPr>
                <w:ilvl w:val="0"/>
                <w:numId w:val="18"/>
              </w:numPr>
              <w:rPr>
                <w:rFonts w:ascii="Arial" w:hAnsi="Arial" w:cs="Arial"/>
                <w:sz w:val="20"/>
                <w:szCs w:val="20"/>
              </w:rPr>
            </w:pPr>
            <w:r w:rsidRPr="00FE5987">
              <w:rPr>
                <w:rFonts w:ascii="Arial" w:hAnsi="Arial" w:cs="Arial"/>
                <w:sz w:val="20"/>
                <w:szCs w:val="20"/>
              </w:rPr>
              <w:t xml:space="preserve">Plot structure </w:t>
            </w:r>
          </w:p>
          <w:p w:rsidR="00286F5F" w:rsidRPr="00FE5987" w:rsidRDefault="00286F5F" w:rsidP="00286F5F">
            <w:pPr>
              <w:numPr>
                <w:ilvl w:val="0"/>
                <w:numId w:val="18"/>
              </w:numPr>
              <w:rPr>
                <w:rFonts w:ascii="Arial" w:hAnsi="Arial" w:cs="Arial"/>
                <w:sz w:val="20"/>
                <w:szCs w:val="20"/>
              </w:rPr>
            </w:pPr>
            <w:proofErr w:type="spellStart"/>
            <w:r w:rsidRPr="00FE5987">
              <w:rPr>
                <w:rFonts w:ascii="Arial" w:hAnsi="Arial" w:cs="Arial"/>
                <w:sz w:val="20"/>
                <w:szCs w:val="20"/>
              </w:rPr>
              <w:t>Characterisation</w:t>
            </w:r>
            <w:proofErr w:type="spellEnd"/>
          </w:p>
          <w:p w:rsidR="00286F5F" w:rsidRPr="00FE5987" w:rsidRDefault="00286F5F" w:rsidP="00286F5F">
            <w:pPr>
              <w:numPr>
                <w:ilvl w:val="0"/>
                <w:numId w:val="18"/>
              </w:numPr>
              <w:rPr>
                <w:rFonts w:ascii="Arial" w:hAnsi="Arial" w:cs="Arial"/>
                <w:sz w:val="20"/>
                <w:szCs w:val="20"/>
              </w:rPr>
            </w:pPr>
            <w:r w:rsidRPr="00FE5987">
              <w:rPr>
                <w:rFonts w:ascii="Arial" w:hAnsi="Arial" w:cs="Arial"/>
                <w:sz w:val="20"/>
                <w:szCs w:val="20"/>
              </w:rPr>
              <w:t>Basic reader response</w:t>
            </w:r>
          </w:p>
          <w:p w:rsidR="00286F5F" w:rsidRPr="00FE5987" w:rsidRDefault="00286F5F" w:rsidP="00286F5F">
            <w:pPr>
              <w:numPr>
                <w:ilvl w:val="0"/>
                <w:numId w:val="18"/>
              </w:numPr>
              <w:rPr>
                <w:rFonts w:ascii="Arial" w:hAnsi="Arial" w:cs="Arial"/>
                <w:sz w:val="20"/>
                <w:szCs w:val="20"/>
              </w:rPr>
            </w:pPr>
            <w:r w:rsidRPr="00FE5987">
              <w:rPr>
                <w:rFonts w:ascii="Arial" w:hAnsi="Arial" w:cs="Arial"/>
                <w:sz w:val="20"/>
                <w:szCs w:val="20"/>
              </w:rPr>
              <w:t>Exposition as a setter of expectations</w:t>
            </w:r>
          </w:p>
          <w:p w:rsidR="00286F5F" w:rsidRPr="00FE5987" w:rsidRDefault="00286F5F" w:rsidP="00286F5F">
            <w:pPr>
              <w:numPr>
                <w:ilvl w:val="0"/>
                <w:numId w:val="18"/>
              </w:numPr>
              <w:rPr>
                <w:rFonts w:ascii="Arial" w:hAnsi="Arial" w:cs="Arial"/>
                <w:sz w:val="20"/>
                <w:szCs w:val="20"/>
              </w:rPr>
            </w:pPr>
            <w:r w:rsidRPr="00FE5987">
              <w:rPr>
                <w:rFonts w:ascii="Arial" w:hAnsi="Arial" w:cs="Arial"/>
                <w:sz w:val="20"/>
                <w:szCs w:val="20"/>
              </w:rPr>
              <w:t>Narrative point of view</w:t>
            </w:r>
          </w:p>
          <w:p w:rsidR="00286F5F" w:rsidRPr="00FE5987" w:rsidRDefault="00286F5F" w:rsidP="00286F5F">
            <w:pPr>
              <w:numPr>
                <w:ilvl w:val="0"/>
                <w:numId w:val="18"/>
              </w:numPr>
              <w:rPr>
                <w:rFonts w:ascii="Arial" w:hAnsi="Arial" w:cs="Arial"/>
                <w:color w:val="565656"/>
                <w:sz w:val="20"/>
                <w:szCs w:val="20"/>
                <w:lang w:eastAsia="ja-JP"/>
              </w:rPr>
            </w:pPr>
            <w:r w:rsidRPr="00FE5987">
              <w:rPr>
                <w:rFonts w:ascii="Arial" w:hAnsi="Arial" w:cs="Arial"/>
                <w:sz w:val="20"/>
                <w:szCs w:val="20"/>
              </w:rPr>
              <w:t>Setting</w:t>
            </w:r>
          </w:p>
          <w:p w:rsidR="00286F5F" w:rsidRPr="00FE5987" w:rsidRDefault="00286F5F" w:rsidP="00286F5F">
            <w:pPr>
              <w:numPr>
                <w:ilvl w:val="0"/>
                <w:numId w:val="18"/>
              </w:numPr>
              <w:rPr>
                <w:rFonts w:ascii="Arial" w:hAnsi="Arial" w:cs="Arial"/>
                <w:color w:val="565656"/>
                <w:sz w:val="20"/>
                <w:szCs w:val="20"/>
                <w:lang w:eastAsia="ja-JP"/>
              </w:rPr>
            </w:pPr>
            <w:proofErr w:type="spellStart"/>
            <w:r w:rsidRPr="00FE5987">
              <w:rPr>
                <w:rFonts w:ascii="Arial" w:hAnsi="Arial" w:cs="Arial"/>
                <w:sz w:val="20"/>
                <w:szCs w:val="20"/>
              </w:rPr>
              <w:t>Maslows</w:t>
            </w:r>
            <w:proofErr w:type="spellEnd"/>
            <w:r w:rsidRPr="00FE5987">
              <w:rPr>
                <w:rFonts w:ascii="Arial" w:hAnsi="Arial" w:cs="Arial"/>
                <w:sz w:val="20"/>
                <w:szCs w:val="20"/>
              </w:rPr>
              <w:t xml:space="preserve"> hierarchy of needs</w:t>
            </w:r>
          </w:p>
          <w:p w:rsidR="00286F5F" w:rsidRPr="00FE5987" w:rsidRDefault="00286F5F" w:rsidP="00286F5F">
            <w:pPr>
              <w:numPr>
                <w:ilvl w:val="0"/>
                <w:numId w:val="18"/>
              </w:numPr>
              <w:rPr>
                <w:rFonts w:ascii="Arial" w:hAnsi="Arial" w:cs="Arial"/>
                <w:color w:val="565656"/>
                <w:sz w:val="20"/>
                <w:szCs w:val="20"/>
                <w:lang w:eastAsia="ja-JP"/>
              </w:rPr>
            </w:pPr>
            <w:r w:rsidRPr="00FE5987">
              <w:rPr>
                <w:rFonts w:ascii="Arial" w:hAnsi="Arial" w:cs="Arial"/>
                <w:sz w:val="20"/>
                <w:szCs w:val="20"/>
              </w:rPr>
              <w:t>Ethical issues</w:t>
            </w:r>
          </w:p>
          <w:p w:rsidR="00286F5F" w:rsidRPr="00FE5987" w:rsidRDefault="00286F5F" w:rsidP="00286F5F">
            <w:pPr>
              <w:numPr>
                <w:ilvl w:val="0"/>
                <w:numId w:val="18"/>
              </w:numPr>
              <w:rPr>
                <w:rFonts w:ascii="Arial" w:hAnsi="Arial" w:cs="Arial"/>
                <w:color w:val="565656"/>
                <w:sz w:val="20"/>
                <w:szCs w:val="20"/>
                <w:lang w:eastAsia="ja-JP"/>
              </w:rPr>
            </w:pPr>
            <w:r w:rsidRPr="00FE5987">
              <w:rPr>
                <w:rFonts w:ascii="Arial" w:hAnsi="Arial" w:cs="Arial"/>
                <w:sz w:val="20"/>
                <w:szCs w:val="20"/>
              </w:rPr>
              <w:t xml:space="preserve">Themes </w:t>
            </w:r>
          </w:p>
          <w:p w:rsidR="00286F5F" w:rsidRPr="00FE5987" w:rsidRDefault="00286F5F" w:rsidP="00286F5F">
            <w:pPr>
              <w:numPr>
                <w:ilvl w:val="0"/>
                <w:numId w:val="18"/>
              </w:numPr>
              <w:rPr>
                <w:rFonts w:ascii="Arial" w:hAnsi="Arial" w:cs="Arial"/>
                <w:color w:val="565656"/>
                <w:sz w:val="20"/>
                <w:szCs w:val="20"/>
                <w:lang w:eastAsia="ja-JP"/>
              </w:rPr>
            </w:pPr>
            <w:r w:rsidRPr="00FE5987">
              <w:rPr>
                <w:rFonts w:ascii="Arial" w:hAnsi="Arial" w:cs="Arial"/>
                <w:sz w:val="20"/>
                <w:szCs w:val="20"/>
              </w:rPr>
              <w:t>Values and Attitudes</w:t>
            </w:r>
          </w:p>
          <w:p w:rsidR="00286F5F" w:rsidRPr="00FE5987" w:rsidRDefault="00286F5F" w:rsidP="00286F5F">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Narrative writing techniques.</w:t>
            </w:r>
          </w:p>
          <w:p w:rsidR="00286F5F" w:rsidRPr="00FE5987" w:rsidRDefault="00286F5F" w:rsidP="00286F5F">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 xml:space="preserve">Revising </w:t>
            </w:r>
            <w:proofErr w:type="spellStart"/>
            <w:r w:rsidRPr="00FE5987">
              <w:rPr>
                <w:rFonts w:ascii="Arial" w:hAnsi="Arial" w:cs="Arial"/>
                <w:sz w:val="20"/>
                <w:szCs w:val="20"/>
                <w:lang w:val="en-AU" w:eastAsia="en-AU"/>
              </w:rPr>
              <w:t>OCClR</w:t>
            </w:r>
            <w:proofErr w:type="spellEnd"/>
            <w:r w:rsidRPr="00FE5987">
              <w:rPr>
                <w:rFonts w:ascii="Arial" w:hAnsi="Arial" w:cs="Arial"/>
                <w:sz w:val="20"/>
                <w:szCs w:val="20"/>
                <w:lang w:val="en-AU" w:eastAsia="en-AU"/>
              </w:rPr>
              <w:t xml:space="preserve"> structure for writing short stories. Genre, characterisation (SAAO), setting, point of view, language conventions, basic A-B plot structure, how to structure and punctuate dialogue. Focus on the orientation – how to start stories to make an impact – scaffolded story writing.</w:t>
            </w:r>
          </w:p>
          <w:p w:rsidR="00814FCD" w:rsidRPr="00FE5987" w:rsidRDefault="00286F5F" w:rsidP="00286F5F">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ACELT 1627, ACELA 1766, ACELT 1632</w:t>
            </w:r>
            <w:r w:rsidR="00EF727C" w:rsidRPr="00FE5987">
              <w:rPr>
                <w:rFonts w:ascii="Arial" w:hAnsi="Arial" w:cs="Arial"/>
                <w:sz w:val="20"/>
                <w:szCs w:val="20"/>
                <w:lang w:val="en-AU" w:eastAsia="en-AU"/>
              </w:rPr>
              <w:t xml:space="preserve">, </w:t>
            </w:r>
            <w:hyperlink r:id="rId11" w:tgtFrame="_blank" w:history="1">
              <w:r w:rsidRPr="00FE5987">
                <w:rPr>
                  <w:rFonts w:ascii="Arial" w:hAnsi="Arial" w:cs="Arial"/>
                  <w:sz w:val="20"/>
                  <w:szCs w:val="20"/>
                  <w:u w:val="single"/>
                  <w:lang w:val="en-AU" w:eastAsia="ja-JP"/>
                </w:rPr>
                <w:t>ACELT1633</w:t>
              </w:r>
            </w:hyperlink>
            <w:r w:rsidR="00EF727C" w:rsidRPr="00FE5987">
              <w:rPr>
                <w:rFonts w:ascii="Arial" w:hAnsi="Arial" w:cs="Arial"/>
                <w:sz w:val="20"/>
                <w:szCs w:val="20"/>
                <w:lang w:val="en-AU" w:eastAsia="ja-JP"/>
              </w:rPr>
              <w:t xml:space="preserve">, </w:t>
            </w:r>
            <w:hyperlink r:id="rId12" w:tgtFrame="_blank" w:history="1">
              <w:r w:rsidRPr="00FE5987">
                <w:rPr>
                  <w:rFonts w:ascii="Arial" w:hAnsi="Arial" w:cs="Arial"/>
                  <w:sz w:val="20"/>
                  <w:szCs w:val="20"/>
                  <w:u w:val="single"/>
                  <w:lang w:val="en-AU" w:eastAsia="ja-JP"/>
                </w:rPr>
                <w:t>ACELT1771</w:t>
              </w:r>
            </w:hyperlink>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B13BB1" w:rsidRPr="00FE5987" w:rsidRDefault="005E2F77" w:rsidP="00FA0B92">
            <w:pPr>
              <w:autoSpaceDE w:val="0"/>
              <w:autoSpaceDN w:val="0"/>
              <w:adjustRightInd w:val="0"/>
              <w:rPr>
                <w:rFonts w:ascii="Arial" w:hAnsi="Arial" w:cs="Arial"/>
                <w:b/>
                <w:bCs/>
                <w:sz w:val="20"/>
                <w:szCs w:val="20"/>
                <w:lang w:val="en-AU" w:eastAsia="en-AU"/>
              </w:rPr>
            </w:pPr>
            <w:r w:rsidRPr="00FE5987">
              <w:rPr>
                <w:rFonts w:ascii="Arial" w:hAnsi="Arial" w:cs="Arial"/>
                <w:b/>
                <w:bCs/>
                <w:sz w:val="20"/>
                <w:szCs w:val="20"/>
                <w:lang w:val="en-AU" w:eastAsia="en-AU"/>
              </w:rPr>
              <w:t>Task 4</w:t>
            </w:r>
            <w:r w:rsidR="00FA0B92" w:rsidRPr="00FE5987">
              <w:rPr>
                <w:rFonts w:ascii="Arial" w:hAnsi="Arial" w:cs="Arial"/>
                <w:b/>
                <w:bCs/>
                <w:sz w:val="20"/>
                <w:szCs w:val="20"/>
                <w:lang w:val="en-AU" w:eastAsia="en-AU"/>
              </w:rPr>
              <w:t xml:space="preserve">:  </w:t>
            </w:r>
            <w:r w:rsidR="00B13BB1" w:rsidRPr="00FE5987">
              <w:rPr>
                <w:rFonts w:ascii="Arial" w:hAnsi="Arial" w:cs="Arial"/>
                <w:b/>
                <w:bCs/>
                <w:sz w:val="20"/>
                <w:szCs w:val="20"/>
                <w:lang w:val="en-AU" w:eastAsia="en-AU"/>
              </w:rPr>
              <w:t>(Set Week 11 Term 1, due Week 2 Term 2)</w:t>
            </w:r>
          </w:p>
          <w:p w:rsidR="00B13BB1" w:rsidRPr="00FE5987" w:rsidRDefault="00B13BB1" w:rsidP="00FA0B92">
            <w:pPr>
              <w:autoSpaceDE w:val="0"/>
              <w:autoSpaceDN w:val="0"/>
              <w:adjustRightInd w:val="0"/>
              <w:rPr>
                <w:rFonts w:ascii="Arial" w:hAnsi="Arial" w:cs="Arial"/>
                <w:b/>
                <w:bCs/>
                <w:i/>
                <w:sz w:val="20"/>
                <w:szCs w:val="20"/>
                <w:lang w:val="en-AU" w:eastAsia="en-AU"/>
              </w:rPr>
            </w:pPr>
            <w:r w:rsidRPr="00FE5987">
              <w:rPr>
                <w:rFonts w:ascii="Arial" w:hAnsi="Arial" w:cs="Arial"/>
                <w:b/>
                <w:bCs/>
                <w:i/>
                <w:sz w:val="20"/>
                <w:szCs w:val="20"/>
                <w:lang w:val="en-AU" w:eastAsia="en-AU"/>
              </w:rPr>
              <w:t xml:space="preserve">Writing </w:t>
            </w:r>
            <w:r w:rsidR="002C183B" w:rsidRPr="00FE5987">
              <w:rPr>
                <w:rFonts w:ascii="Arial" w:hAnsi="Arial" w:cs="Arial"/>
                <w:b/>
                <w:bCs/>
                <w:i/>
                <w:sz w:val="20"/>
                <w:szCs w:val="20"/>
                <w:lang w:val="en-AU" w:eastAsia="en-AU"/>
              </w:rPr>
              <w:t>5</w:t>
            </w:r>
            <w:r w:rsidRPr="00FE5987">
              <w:rPr>
                <w:rFonts w:ascii="Arial" w:hAnsi="Arial" w:cs="Arial"/>
                <w:b/>
                <w:bCs/>
                <w:i/>
                <w:sz w:val="20"/>
                <w:szCs w:val="20"/>
                <w:lang w:val="en-AU" w:eastAsia="en-AU"/>
              </w:rPr>
              <w:t xml:space="preserve">% </w:t>
            </w:r>
          </w:p>
          <w:p w:rsidR="00AA28CE" w:rsidRPr="00FE5987" w:rsidRDefault="00B13BB1" w:rsidP="00FA0B92">
            <w:pPr>
              <w:autoSpaceDE w:val="0"/>
              <w:autoSpaceDN w:val="0"/>
              <w:adjustRightInd w:val="0"/>
              <w:rPr>
                <w:rFonts w:ascii="Arial" w:hAnsi="Arial" w:cs="Arial"/>
                <w:b/>
                <w:bCs/>
                <w:i/>
                <w:sz w:val="20"/>
                <w:szCs w:val="20"/>
                <w:lang w:val="en-AU" w:eastAsia="en-AU"/>
              </w:rPr>
            </w:pPr>
            <w:r w:rsidRPr="00FE5987">
              <w:rPr>
                <w:rFonts w:ascii="Arial" w:hAnsi="Arial" w:cs="Arial"/>
                <w:b/>
                <w:bCs/>
                <w:i/>
                <w:sz w:val="20"/>
                <w:szCs w:val="20"/>
                <w:lang w:val="en-AU" w:eastAsia="en-AU"/>
              </w:rPr>
              <w:t xml:space="preserve">Reading and viewing </w:t>
            </w:r>
            <w:r w:rsidR="002C183B" w:rsidRPr="00FE5987">
              <w:rPr>
                <w:rFonts w:ascii="Arial" w:hAnsi="Arial" w:cs="Arial"/>
                <w:b/>
                <w:bCs/>
                <w:i/>
                <w:sz w:val="20"/>
                <w:szCs w:val="20"/>
                <w:lang w:val="en-AU" w:eastAsia="en-AU"/>
              </w:rPr>
              <w:t>5</w:t>
            </w:r>
            <w:r w:rsidR="001252A9" w:rsidRPr="00FE5987">
              <w:rPr>
                <w:rFonts w:ascii="Arial" w:hAnsi="Arial" w:cs="Arial"/>
                <w:b/>
                <w:bCs/>
                <w:i/>
                <w:sz w:val="20"/>
                <w:szCs w:val="20"/>
                <w:lang w:val="en-AU" w:eastAsia="en-AU"/>
              </w:rPr>
              <w:t>%</w:t>
            </w:r>
          </w:p>
          <w:p w:rsidR="004A1E2A" w:rsidRPr="00FE5987" w:rsidRDefault="00B275FC" w:rsidP="004A1E2A">
            <w:pPr>
              <w:autoSpaceDE w:val="0"/>
              <w:autoSpaceDN w:val="0"/>
              <w:adjustRightInd w:val="0"/>
              <w:rPr>
                <w:rFonts w:ascii="Arial" w:hAnsi="Arial" w:cs="Arial"/>
                <w:bCs/>
                <w:sz w:val="20"/>
                <w:szCs w:val="20"/>
                <w:lang w:val="en-AU" w:eastAsia="en-AU"/>
              </w:rPr>
            </w:pPr>
            <w:r>
              <w:rPr>
                <w:rFonts w:ascii="Arial" w:hAnsi="Arial" w:cs="Arial"/>
                <w:bCs/>
                <w:sz w:val="20"/>
                <w:szCs w:val="20"/>
                <w:lang w:val="en-AU" w:eastAsia="en-AU"/>
              </w:rPr>
              <w:t>Write</w:t>
            </w:r>
            <w:r w:rsidR="004A1E2A" w:rsidRPr="00FE5987">
              <w:rPr>
                <w:rFonts w:ascii="Arial" w:hAnsi="Arial" w:cs="Arial"/>
                <w:bCs/>
                <w:sz w:val="20"/>
                <w:szCs w:val="20"/>
                <w:lang w:val="en-AU" w:eastAsia="en-AU"/>
              </w:rPr>
              <w:t xml:space="preserve"> alternative ending of </w:t>
            </w:r>
            <w:r>
              <w:rPr>
                <w:rFonts w:ascii="Arial" w:hAnsi="Arial" w:cs="Arial"/>
                <w:bCs/>
                <w:sz w:val="20"/>
                <w:szCs w:val="20"/>
                <w:lang w:val="en-AU" w:eastAsia="en-AU"/>
              </w:rPr>
              <w:t>novel</w:t>
            </w:r>
            <w:r w:rsidR="004A1E2A" w:rsidRPr="00FE5987">
              <w:rPr>
                <w:rFonts w:ascii="Arial" w:hAnsi="Arial" w:cs="Arial"/>
                <w:bCs/>
                <w:sz w:val="20"/>
                <w:szCs w:val="20"/>
                <w:lang w:val="en-AU" w:eastAsia="en-AU"/>
              </w:rPr>
              <w:t xml:space="preserve"> based on post-apocalyptic agendas</w:t>
            </w:r>
            <w:r w:rsidR="00FD1725" w:rsidRPr="00FE5987">
              <w:rPr>
                <w:rFonts w:ascii="Arial" w:hAnsi="Arial" w:cs="Arial"/>
                <w:bCs/>
                <w:sz w:val="20"/>
                <w:szCs w:val="20"/>
                <w:lang w:val="en-AU" w:eastAsia="en-AU"/>
              </w:rPr>
              <w:t>.</w:t>
            </w:r>
          </w:p>
          <w:p w:rsidR="004A1E2A" w:rsidRPr="00FE5987" w:rsidRDefault="004A1E2A" w:rsidP="004A1E2A">
            <w:pPr>
              <w:autoSpaceDE w:val="0"/>
              <w:autoSpaceDN w:val="0"/>
              <w:adjustRightInd w:val="0"/>
              <w:rPr>
                <w:rFonts w:ascii="Arial" w:hAnsi="Arial" w:cs="Arial"/>
                <w:b/>
                <w:bCs/>
                <w:sz w:val="20"/>
                <w:szCs w:val="20"/>
              </w:rPr>
            </w:pPr>
          </w:p>
          <w:p w:rsidR="004A1E2A" w:rsidRPr="00FE5987" w:rsidRDefault="004A1E2A" w:rsidP="004A1E2A">
            <w:pPr>
              <w:autoSpaceDE w:val="0"/>
              <w:autoSpaceDN w:val="0"/>
              <w:adjustRightInd w:val="0"/>
              <w:rPr>
                <w:rFonts w:ascii="Arial" w:hAnsi="Arial" w:cs="Arial"/>
                <w:b/>
                <w:bCs/>
                <w:sz w:val="20"/>
                <w:szCs w:val="20"/>
              </w:rPr>
            </w:pPr>
          </w:p>
          <w:p w:rsidR="004A1E2A" w:rsidRPr="00FE5987" w:rsidRDefault="004A1E2A" w:rsidP="004A1E2A">
            <w:pPr>
              <w:autoSpaceDE w:val="0"/>
              <w:autoSpaceDN w:val="0"/>
              <w:adjustRightInd w:val="0"/>
              <w:rPr>
                <w:rFonts w:ascii="Arial" w:hAnsi="Arial" w:cs="Arial"/>
                <w:b/>
                <w:bCs/>
                <w:sz w:val="20"/>
                <w:szCs w:val="20"/>
              </w:rPr>
            </w:pPr>
          </w:p>
          <w:p w:rsidR="004A1E2A" w:rsidRPr="00FE5987" w:rsidRDefault="004A1E2A" w:rsidP="004A1E2A">
            <w:pPr>
              <w:autoSpaceDE w:val="0"/>
              <w:autoSpaceDN w:val="0"/>
              <w:adjustRightInd w:val="0"/>
              <w:rPr>
                <w:rFonts w:ascii="Arial" w:hAnsi="Arial" w:cs="Arial"/>
                <w:b/>
                <w:bCs/>
                <w:sz w:val="20"/>
                <w:szCs w:val="20"/>
              </w:rPr>
            </w:pPr>
          </w:p>
          <w:p w:rsidR="00CB3E5A" w:rsidRPr="00FE5987" w:rsidRDefault="00CB3E5A" w:rsidP="004A1E2A">
            <w:pPr>
              <w:autoSpaceDE w:val="0"/>
              <w:autoSpaceDN w:val="0"/>
              <w:adjustRightInd w:val="0"/>
              <w:rPr>
                <w:rFonts w:ascii="Arial" w:hAnsi="Arial" w:cs="Arial"/>
                <w:b/>
                <w:bCs/>
                <w:sz w:val="20"/>
                <w:szCs w:val="20"/>
                <w:lang w:val="en-AU"/>
              </w:rPr>
            </w:pPr>
          </w:p>
        </w:tc>
      </w:tr>
      <w:tr w:rsidR="00435507" w:rsidRPr="00FE5987" w:rsidTr="007237A3">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807555" w:rsidRPr="00FE5987" w:rsidRDefault="00807555" w:rsidP="00807555">
            <w:pPr>
              <w:widowControl w:val="0"/>
              <w:autoSpaceDE w:val="0"/>
              <w:autoSpaceDN w:val="0"/>
              <w:adjustRightInd w:val="0"/>
              <w:rPr>
                <w:rFonts w:ascii="Calibri" w:hAnsi="Calibri" w:cs="Calibri"/>
                <w:sz w:val="20"/>
                <w:szCs w:val="20"/>
              </w:rPr>
            </w:pPr>
            <w:r w:rsidRPr="00FE5987">
              <w:rPr>
                <w:rFonts w:ascii="Calibri" w:hAnsi="Calibri" w:cs="Calibri"/>
                <w:sz w:val="20"/>
                <w:szCs w:val="20"/>
              </w:rPr>
              <w:t>Term 2</w:t>
            </w:r>
          </w:p>
          <w:p w:rsidR="00435507" w:rsidRPr="00FE5987" w:rsidRDefault="00807555" w:rsidP="00807555">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 xml:space="preserve">Week </w:t>
            </w:r>
            <w:r w:rsidR="00286F5F" w:rsidRPr="00FE5987">
              <w:rPr>
                <w:rFonts w:ascii="Calibri" w:hAnsi="Calibri" w:cs="Calibri"/>
                <w:sz w:val="20"/>
                <w:szCs w:val="20"/>
              </w:rPr>
              <w:t>3</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435507" w:rsidRPr="00FE5987" w:rsidRDefault="00286F5F" w:rsidP="00881B41">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NAPLAN PREPARATION AND TESTING</w:t>
            </w:r>
          </w:p>
        </w:tc>
        <w:tc>
          <w:tcPr>
            <w:tcW w:w="4395" w:type="dxa"/>
            <w:tcBorders>
              <w:top w:val="single" w:sz="2" w:space="0" w:color="000000"/>
              <w:left w:val="single" w:sz="2" w:space="0" w:color="000000"/>
              <w:bottom w:val="single" w:sz="2" w:space="0" w:color="000000"/>
              <w:right w:val="single" w:sz="2" w:space="0" w:color="000000"/>
            </w:tcBorders>
            <w:shd w:val="clear" w:color="000000" w:fill="FFFFFF"/>
          </w:tcPr>
          <w:p w:rsidR="0018799A" w:rsidRPr="00FE5987" w:rsidRDefault="00286F5F" w:rsidP="00881B41">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NAPLAN PREPARATION AND TESTING</w:t>
            </w:r>
          </w:p>
          <w:p w:rsidR="001B4A61" w:rsidRPr="00FE5987" w:rsidRDefault="001B4A61" w:rsidP="00881B41">
            <w:pPr>
              <w:autoSpaceDE w:val="0"/>
              <w:autoSpaceDN w:val="0"/>
              <w:adjustRightInd w:val="0"/>
              <w:rPr>
                <w:rFonts w:ascii="Arial" w:hAnsi="Arial" w:cs="Arial"/>
                <w:sz w:val="20"/>
                <w:szCs w:val="20"/>
                <w:lang w:val="en-AU" w:eastAsia="en-AU"/>
              </w:rPr>
            </w:pP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18799A" w:rsidRPr="00FE5987" w:rsidRDefault="00286F5F" w:rsidP="00881B41">
            <w:pPr>
              <w:autoSpaceDE w:val="0"/>
              <w:autoSpaceDN w:val="0"/>
              <w:adjustRightInd w:val="0"/>
              <w:rPr>
                <w:rFonts w:ascii="Arial" w:hAnsi="Arial" w:cs="Arial"/>
                <w:b/>
                <w:sz w:val="20"/>
                <w:szCs w:val="20"/>
                <w:lang w:val="en-AU" w:eastAsia="en-AU"/>
              </w:rPr>
            </w:pPr>
            <w:r w:rsidRPr="00FE5987">
              <w:rPr>
                <w:rFonts w:ascii="Arial" w:hAnsi="Arial" w:cs="Arial"/>
                <w:b/>
                <w:sz w:val="20"/>
                <w:szCs w:val="20"/>
                <w:lang w:val="en-AU" w:eastAsia="en-AU"/>
              </w:rPr>
              <w:t>NAPLAN PREPARATION AND TESTING</w:t>
            </w:r>
          </w:p>
          <w:p w:rsidR="004C053A" w:rsidRPr="00FE5987" w:rsidRDefault="004C053A" w:rsidP="00881B41">
            <w:pPr>
              <w:autoSpaceDE w:val="0"/>
              <w:autoSpaceDN w:val="0"/>
              <w:adjustRightInd w:val="0"/>
              <w:rPr>
                <w:rFonts w:ascii="Arial" w:hAnsi="Arial" w:cs="Arial"/>
                <w:sz w:val="20"/>
                <w:szCs w:val="20"/>
                <w:lang w:val="en-AU" w:eastAsia="en-AU"/>
              </w:rPr>
            </w:pPr>
          </w:p>
        </w:tc>
      </w:tr>
      <w:tr w:rsidR="00435507" w:rsidRPr="00FE5987" w:rsidTr="007237A3">
        <w:trPr>
          <w:trHeight w:val="835"/>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807555" w:rsidRPr="00FE5987" w:rsidRDefault="00807555" w:rsidP="00807555">
            <w:pPr>
              <w:widowControl w:val="0"/>
              <w:autoSpaceDE w:val="0"/>
              <w:autoSpaceDN w:val="0"/>
              <w:adjustRightInd w:val="0"/>
              <w:rPr>
                <w:rFonts w:ascii="Calibri" w:hAnsi="Calibri" w:cs="Calibri"/>
                <w:sz w:val="20"/>
                <w:szCs w:val="20"/>
              </w:rPr>
            </w:pPr>
            <w:r w:rsidRPr="00FE5987">
              <w:rPr>
                <w:rFonts w:ascii="Calibri" w:hAnsi="Calibri" w:cs="Calibri"/>
                <w:sz w:val="20"/>
                <w:szCs w:val="20"/>
              </w:rPr>
              <w:t>Term 2</w:t>
            </w:r>
          </w:p>
          <w:p w:rsidR="00435507" w:rsidRPr="00FE5987" w:rsidRDefault="00807555" w:rsidP="00807555">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 xml:space="preserve">Weeks </w:t>
            </w:r>
            <w:r w:rsidR="00286F5F" w:rsidRPr="00FE5987">
              <w:rPr>
                <w:rFonts w:ascii="Calibri" w:hAnsi="Calibri" w:cs="Calibri"/>
                <w:sz w:val="20"/>
                <w:szCs w:val="20"/>
              </w:rPr>
              <w:t>4-</w:t>
            </w:r>
            <w:r w:rsidR="00B17824" w:rsidRPr="00FE5987">
              <w:rPr>
                <w:rFonts w:ascii="Calibri" w:hAnsi="Calibri" w:cs="Calibri"/>
                <w:sz w:val="20"/>
                <w:szCs w:val="20"/>
              </w:rPr>
              <w:t>8</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435507" w:rsidRPr="00FE5987" w:rsidRDefault="00AA28CE" w:rsidP="00AA28CE">
            <w:pPr>
              <w:autoSpaceDE w:val="0"/>
              <w:autoSpaceDN w:val="0"/>
              <w:adjustRightInd w:val="0"/>
              <w:rPr>
                <w:rFonts w:ascii="Arial" w:eastAsia="SymbolMT" w:hAnsi="Arial" w:cs="Arial"/>
                <w:sz w:val="20"/>
                <w:szCs w:val="20"/>
                <w:lang w:val="en-AU" w:eastAsia="en-AU"/>
              </w:rPr>
            </w:pPr>
            <w:r w:rsidRPr="00FE5987">
              <w:rPr>
                <w:rFonts w:ascii="Arial" w:eastAsia="SymbolMT" w:hAnsi="Arial" w:cs="Arial"/>
                <w:sz w:val="20"/>
                <w:szCs w:val="20"/>
                <w:lang w:val="en-AU" w:eastAsia="en-AU"/>
              </w:rPr>
              <w:t>Still images and documentary:  Deconstruction of still images to invite viewer to analyse images and documentary on minority groups.</w:t>
            </w:r>
          </w:p>
        </w:tc>
        <w:tc>
          <w:tcPr>
            <w:tcW w:w="4395" w:type="dxa"/>
            <w:tcBorders>
              <w:top w:val="single" w:sz="2" w:space="0" w:color="000000"/>
              <w:left w:val="single" w:sz="2" w:space="0" w:color="000000"/>
              <w:bottom w:val="single" w:sz="2" w:space="0" w:color="000000"/>
              <w:right w:val="single" w:sz="2" w:space="0" w:color="000000"/>
            </w:tcBorders>
            <w:shd w:val="clear" w:color="000000" w:fill="FFFFFF"/>
          </w:tcPr>
          <w:p w:rsidR="00435507" w:rsidRPr="00FE5987" w:rsidRDefault="00AA28CE" w:rsidP="00881B41">
            <w:pPr>
              <w:widowControl w:val="0"/>
              <w:autoSpaceDE w:val="0"/>
              <w:autoSpaceDN w:val="0"/>
              <w:adjustRightInd w:val="0"/>
              <w:rPr>
                <w:rFonts w:ascii="Arial" w:hAnsi="Arial" w:cs="Arial"/>
                <w:sz w:val="20"/>
                <w:szCs w:val="20"/>
              </w:rPr>
            </w:pPr>
            <w:r w:rsidRPr="00FE5987">
              <w:rPr>
                <w:rFonts w:ascii="Arial" w:hAnsi="Arial" w:cs="Arial"/>
                <w:sz w:val="20"/>
                <w:szCs w:val="20"/>
              </w:rPr>
              <w:t>Visual Imagery:</w:t>
            </w:r>
          </w:p>
          <w:p w:rsidR="00AA28CE" w:rsidRPr="00FE5987" w:rsidRDefault="00AA28CE" w:rsidP="00881B41">
            <w:pPr>
              <w:widowControl w:val="0"/>
              <w:autoSpaceDE w:val="0"/>
              <w:autoSpaceDN w:val="0"/>
              <w:adjustRightInd w:val="0"/>
              <w:rPr>
                <w:rFonts w:ascii="Arial" w:hAnsi="Arial" w:cs="Arial"/>
                <w:sz w:val="20"/>
                <w:szCs w:val="20"/>
              </w:rPr>
            </w:pPr>
            <w:r w:rsidRPr="00FE5987">
              <w:rPr>
                <w:rFonts w:ascii="Arial" w:hAnsi="Arial" w:cs="Arial"/>
                <w:sz w:val="20"/>
                <w:szCs w:val="20"/>
              </w:rPr>
              <w:t>Technical codes</w:t>
            </w:r>
          </w:p>
          <w:p w:rsidR="00AA28CE" w:rsidRPr="00FE5987" w:rsidRDefault="00AA28CE" w:rsidP="00881B41">
            <w:pPr>
              <w:widowControl w:val="0"/>
              <w:autoSpaceDE w:val="0"/>
              <w:autoSpaceDN w:val="0"/>
              <w:adjustRightInd w:val="0"/>
              <w:rPr>
                <w:rFonts w:ascii="Arial" w:hAnsi="Arial" w:cs="Arial"/>
                <w:sz w:val="20"/>
                <w:szCs w:val="20"/>
              </w:rPr>
            </w:pPr>
            <w:r w:rsidRPr="00FE5987">
              <w:rPr>
                <w:rFonts w:ascii="Arial" w:hAnsi="Arial" w:cs="Arial"/>
                <w:sz w:val="20"/>
                <w:szCs w:val="20"/>
              </w:rPr>
              <w:t>Values and Attitudes</w:t>
            </w:r>
          </w:p>
          <w:p w:rsidR="00AA28CE" w:rsidRPr="00FE5987" w:rsidRDefault="00AA28CE" w:rsidP="00881B41">
            <w:pPr>
              <w:widowControl w:val="0"/>
              <w:autoSpaceDE w:val="0"/>
              <w:autoSpaceDN w:val="0"/>
              <w:adjustRightInd w:val="0"/>
              <w:rPr>
                <w:rFonts w:ascii="Arial" w:hAnsi="Arial" w:cs="Arial"/>
                <w:sz w:val="20"/>
                <w:szCs w:val="20"/>
              </w:rPr>
            </w:pPr>
            <w:r w:rsidRPr="00FE5987">
              <w:rPr>
                <w:rFonts w:ascii="Arial" w:hAnsi="Arial" w:cs="Arial"/>
                <w:sz w:val="20"/>
                <w:szCs w:val="20"/>
              </w:rPr>
              <w:t>Reader Positioning</w:t>
            </w:r>
          </w:p>
          <w:p w:rsidR="00AA28CE" w:rsidRPr="00FE5987" w:rsidRDefault="00AA28CE" w:rsidP="00881B41">
            <w:pPr>
              <w:widowControl w:val="0"/>
              <w:autoSpaceDE w:val="0"/>
              <w:autoSpaceDN w:val="0"/>
              <w:adjustRightInd w:val="0"/>
              <w:rPr>
                <w:rFonts w:ascii="Arial" w:hAnsi="Arial" w:cs="Arial"/>
                <w:sz w:val="20"/>
                <w:szCs w:val="20"/>
              </w:rPr>
            </w:pPr>
            <w:r w:rsidRPr="00FE5987">
              <w:rPr>
                <w:rFonts w:ascii="Arial" w:hAnsi="Arial" w:cs="Arial"/>
                <w:sz w:val="20"/>
                <w:szCs w:val="20"/>
              </w:rPr>
              <w:t>Construction and Bias</w:t>
            </w:r>
          </w:p>
          <w:p w:rsidR="00AA28CE" w:rsidRPr="00FE5987" w:rsidRDefault="00AA28CE" w:rsidP="00881B41">
            <w:pPr>
              <w:widowControl w:val="0"/>
              <w:autoSpaceDE w:val="0"/>
              <w:autoSpaceDN w:val="0"/>
              <w:adjustRightInd w:val="0"/>
              <w:rPr>
                <w:rFonts w:ascii="Arial" w:hAnsi="Arial" w:cs="Arial"/>
                <w:sz w:val="20"/>
                <w:szCs w:val="20"/>
              </w:rPr>
            </w:pP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B13BB1" w:rsidRPr="00FE5987" w:rsidRDefault="00AA28CE" w:rsidP="00040005">
            <w:pPr>
              <w:autoSpaceDE w:val="0"/>
              <w:autoSpaceDN w:val="0"/>
              <w:adjustRightInd w:val="0"/>
              <w:rPr>
                <w:rFonts w:ascii="Arial" w:hAnsi="Arial" w:cs="Arial"/>
                <w:b/>
                <w:bCs/>
                <w:sz w:val="20"/>
                <w:szCs w:val="20"/>
              </w:rPr>
            </w:pPr>
            <w:r w:rsidRPr="00FE5987">
              <w:rPr>
                <w:rFonts w:ascii="Arial" w:hAnsi="Arial" w:cs="Arial"/>
                <w:b/>
                <w:bCs/>
                <w:sz w:val="20"/>
                <w:szCs w:val="20"/>
              </w:rPr>
              <w:t xml:space="preserve">Task </w:t>
            </w:r>
            <w:r w:rsidR="005E2F77" w:rsidRPr="00FE5987">
              <w:rPr>
                <w:rFonts w:ascii="Arial" w:hAnsi="Arial" w:cs="Arial"/>
                <w:b/>
                <w:bCs/>
                <w:sz w:val="20"/>
                <w:szCs w:val="20"/>
              </w:rPr>
              <w:t>5</w:t>
            </w:r>
            <w:r w:rsidRPr="00FE5987">
              <w:rPr>
                <w:rFonts w:ascii="Arial" w:hAnsi="Arial" w:cs="Arial"/>
                <w:b/>
                <w:bCs/>
                <w:sz w:val="20"/>
                <w:szCs w:val="20"/>
              </w:rPr>
              <w:t xml:space="preserve">:  </w:t>
            </w:r>
            <w:r w:rsidR="005E2F77" w:rsidRPr="00FE5987">
              <w:rPr>
                <w:rFonts w:ascii="Arial" w:hAnsi="Arial" w:cs="Arial"/>
                <w:b/>
                <w:bCs/>
                <w:sz w:val="20"/>
                <w:szCs w:val="20"/>
              </w:rPr>
              <w:t>(Set Week 4, due Week 6</w:t>
            </w:r>
            <w:r w:rsidR="00B13BB1" w:rsidRPr="00FE5987">
              <w:rPr>
                <w:rFonts w:ascii="Arial" w:hAnsi="Arial" w:cs="Arial"/>
                <w:b/>
                <w:bCs/>
                <w:sz w:val="20"/>
                <w:szCs w:val="20"/>
              </w:rPr>
              <w:t>)</w:t>
            </w:r>
          </w:p>
          <w:p w:rsidR="001252A9" w:rsidRPr="00FE5987" w:rsidRDefault="002C183B" w:rsidP="00040005">
            <w:pPr>
              <w:autoSpaceDE w:val="0"/>
              <w:autoSpaceDN w:val="0"/>
              <w:adjustRightInd w:val="0"/>
              <w:rPr>
                <w:rFonts w:ascii="Arial" w:hAnsi="Arial" w:cs="Arial"/>
                <w:b/>
                <w:bCs/>
                <w:i/>
                <w:sz w:val="20"/>
                <w:szCs w:val="20"/>
                <w:lang w:val="en-AU" w:eastAsia="en-AU"/>
              </w:rPr>
            </w:pPr>
            <w:r w:rsidRPr="00FE5987">
              <w:rPr>
                <w:rFonts w:ascii="Arial" w:hAnsi="Arial" w:cs="Arial"/>
                <w:b/>
                <w:bCs/>
                <w:i/>
                <w:sz w:val="20"/>
                <w:szCs w:val="20"/>
                <w:lang w:val="en-AU" w:eastAsia="en-AU"/>
              </w:rPr>
              <w:t>Writing 5</w:t>
            </w:r>
            <w:r w:rsidR="00B13BB1" w:rsidRPr="00FE5987">
              <w:rPr>
                <w:rFonts w:ascii="Arial" w:hAnsi="Arial" w:cs="Arial"/>
                <w:b/>
                <w:bCs/>
                <w:i/>
                <w:sz w:val="20"/>
                <w:szCs w:val="20"/>
                <w:lang w:val="en-AU" w:eastAsia="en-AU"/>
              </w:rPr>
              <w:t>%</w:t>
            </w:r>
          </w:p>
          <w:p w:rsidR="00040005" w:rsidRPr="00FE5987" w:rsidRDefault="002C183B" w:rsidP="00040005">
            <w:pPr>
              <w:autoSpaceDE w:val="0"/>
              <w:autoSpaceDN w:val="0"/>
              <w:adjustRightInd w:val="0"/>
              <w:rPr>
                <w:rFonts w:ascii="Arial" w:hAnsi="Arial" w:cs="Arial"/>
                <w:b/>
                <w:bCs/>
                <w:i/>
                <w:sz w:val="20"/>
                <w:szCs w:val="20"/>
                <w:lang w:val="en-AU" w:eastAsia="en-AU"/>
              </w:rPr>
            </w:pPr>
            <w:r w:rsidRPr="00FE5987">
              <w:rPr>
                <w:rFonts w:ascii="Arial" w:hAnsi="Arial" w:cs="Arial"/>
                <w:b/>
                <w:bCs/>
                <w:i/>
                <w:sz w:val="20"/>
                <w:szCs w:val="20"/>
                <w:lang w:val="en-AU" w:eastAsia="en-AU"/>
              </w:rPr>
              <w:t>Reading and viewing 5</w:t>
            </w:r>
            <w:r w:rsidR="00B13BB1" w:rsidRPr="00FE5987">
              <w:rPr>
                <w:rFonts w:ascii="Arial" w:hAnsi="Arial" w:cs="Arial"/>
                <w:b/>
                <w:bCs/>
                <w:i/>
                <w:sz w:val="20"/>
                <w:szCs w:val="20"/>
                <w:lang w:val="en-AU" w:eastAsia="en-AU"/>
              </w:rPr>
              <w:t>%</w:t>
            </w:r>
          </w:p>
          <w:p w:rsidR="004564BE" w:rsidRPr="00FE5987" w:rsidRDefault="004564BE" w:rsidP="00286F5F">
            <w:pPr>
              <w:widowControl w:val="0"/>
              <w:autoSpaceDE w:val="0"/>
              <w:autoSpaceDN w:val="0"/>
              <w:adjustRightInd w:val="0"/>
              <w:rPr>
                <w:rFonts w:ascii="Arial" w:hAnsi="Arial" w:cs="Arial"/>
                <w:b/>
                <w:bCs/>
                <w:sz w:val="20"/>
                <w:szCs w:val="20"/>
              </w:rPr>
            </w:pPr>
          </w:p>
          <w:p w:rsidR="00B17824" w:rsidRPr="00FE5987" w:rsidRDefault="00AA28CE" w:rsidP="004A1E2A">
            <w:pPr>
              <w:widowControl w:val="0"/>
              <w:autoSpaceDE w:val="0"/>
              <w:autoSpaceDN w:val="0"/>
              <w:adjustRightInd w:val="0"/>
              <w:rPr>
                <w:rFonts w:ascii="Arial" w:hAnsi="Arial" w:cs="Arial"/>
                <w:bCs/>
                <w:sz w:val="20"/>
                <w:szCs w:val="20"/>
              </w:rPr>
            </w:pPr>
            <w:r w:rsidRPr="00FE5987">
              <w:rPr>
                <w:rFonts w:ascii="Arial" w:hAnsi="Arial" w:cs="Arial"/>
                <w:bCs/>
                <w:sz w:val="20"/>
                <w:szCs w:val="20"/>
              </w:rPr>
              <w:t>Write an analytical essay on the construction of the viewing and bias of the multi modal texts.</w:t>
            </w:r>
          </w:p>
        </w:tc>
      </w:tr>
      <w:tr w:rsidR="00AA28CE" w:rsidRPr="00FE5987" w:rsidTr="007237A3">
        <w:trPr>
          <w:trHeight w:val="1064"/>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807555" w:rsidRPr="00FE5987" w:rsidRDefault="00807555" w:rsidP="00807555">
            <w:pPr>
              <w:widowControl w:val="0"/>
              <w:autoSpaceDE w:val="0"/>
              <w:autoSpaceDN w:val="0"/>
              <w:adjustRightInd w:val="0"/>
              <w:rPr>
                <w:rFonts w:ascii="Calibri" w:hAnsi="Calibri" w:cs="Calibri"/>
                <w:sz w:val="20"/>
                <w:szCs w:val="20"/>
              </w:rPr>
            </w:pPr>
            <w:r w:rsidRPr="00FE5987">
              <w:rPr>
                <w:rFonts w:ascii="Calibri" w:hAnsi="Calibri" w:cs="Calibri"/>
                <w:sz w:val="20"/>
                <w:szCs w:val="20"/>
              </w:rPr>
              <w:lastRenderedPageBreak/>
              <w:t>Term 2</w:t>
            </w:r>
          </w:p>
          <w:p w:rsidR="00807555" w:rsidRPr="00FE5987" w:rsidRDefault="00807555" w:rsidP="00807555">
            <w:pPr>
              <w:widowControl w:val="0"/>
              <w:autoSpaceDE w:val="0"/>
              <w:autoSpaceDN w:val="0"/>
              <w:adjustRightInd w:val="0"/>
              <w:rPr>
                <w:rFonts w:ascii="Calibri" w:hAnsi="Calibri" w:cs="Calibri"/>
                <w:sz w:val="20"/>
                <w:szCs w:val="20"/>
              </w:rPr>
            </w:pPr>
            <w:r w:rsidRPr="00FE5987">
              <w:rPr>
                <w:rFonts w:ascii="Calibri" w:hAnsi="Calibri" w:cs="Calibri"/>
                <w:sz w:val="20"/>
                <w:szCs w:val="20"/>
              </w:rPr>
              <w:t xml:space="preserve">Week </w:t>
            </w:r>
          </w:p>
          <w:p w:rsidR="00AA28CE" w:rsidRPr="00FE5987" w:rsidRDefault="00B17824" w:rsidP="00807555">
            <w:pPr>
              <w:widowControl w:val="0"/>
              <w:autoSpaceDE w:val="0"/>
              <w:autoSpaceDN w:val="0"/>
              <w:adjustRightInd w:val="0"/>
              <w:rPr>
                <w:rFonts w:ascii="Calibri" w:hAnsi="Calibri" w:cs="Calibri"/>
                <w:sz w:val="20"/>
                <w:szCs w:val="20"/>
              </w:rPr>
            </w:pPr>
            <w:r w:rsidRPr="00FE5987">
              <w:rPr>
                <w:rFonts w:ascii="Calibri" w:hAnsi="Calibri" w:cs="Calibri"/>
                <w:sz w:val="20"/>
                <w:szCs w:val="20"/>
              </w:rPr>
              <w:t>9</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AA28CE" w:rsidRPr="00FE5987" w:rsidRDefault="00AA28CE" w:rsidP="00881B41">
            <w:pPr>
              <w:autoSpaceDE w:val="0"/>
              <w:autoSpaceDN w:val="0"/>
              <w:adjustRightInd w:val="0"/>
              <w:rPr>
                <w:rFonts w:ascii="Arial" w:eastAsia="SymbolMT" w:hAnsi="Arial" w:cs="Arial"/>
                <w:sz w:val="20"/>
                <w:szCs w:val="20"/>
                <w:lang w:val="en-AU" w:eastAsia="en-AU"/>
              </w:rPr>
            </w:pPr>
            <w:r w:rsidRPr="00FE5987">
              <w:rPr>
                <w:rFonts w:ascii="Arial" w:eastAsia="SymbolMT" w:hAnsi="Arial" w:cs="Arial"/>
                <w:sz w:val="20"/>
                <w:szCs w:val="20"/>
                <w:lang w:val="en-AU" w:eastAsia="en-AU"/>
              </w:rPr>
              <w:t>Revision</w:t>
            </w:r>
          </w:p>
        </w:tc>
        <w:tc>
          <w:tcPr>
            <w:tcW w:w="4395" w:type="dxa"/>
            <w:tcBorders>
              <w:top w:val="single" w:sz="2" w:space="0" w:color="000000"/>
              <w:left w:val="single" w:sz="2" w:space="0" w:color="000000"/>
              <w:bottom w:val="single" w:sz="2" w:space="0" w:color="000000"/>
              <w:right w:val="single" w:sz="2" w:space="0" w:color="000000"/>
            </w:tcBorders>
            <w:shd w:val="clear" w:color="000000" w:fill="FFFFFF"/>
          </w:tcPr>
          <w:p w:rsidR="00AA28CE" w:rsidRPr="00FE5987" w:rsidRDefault="00AA28CE" w:rsidP="00AA28CE">
            <w:pPr>
              <w:widowControl w:val="0"/>
              <w:autoSpaceDE w:val="0"/>
              <w:autoSpaceDN w:val="0"/>
              <w:adjustRightInd w:val="0"/>
              <w:rPr>
                <w:rFonts w:ascii="Arial" w:hAnsi="Arial" w:cs="Arial"/>
                <w:bCs/>
                <w:sz w:val="20"/>
                <w:szCs w:val="20"/>
                <w:lang w:val="en-AU" w:eastAsia="en-AU"/>
              </w:rPr>
            </w:pPr>
            <w:r w:rsidRPr="00FE5987">
              <w:rPr>
                <w:rFonts w:ascii="Arial" w:hAnsi="Arial" w:cs="Arial"/>
                <w:bCs/>
                <w:sz w:val="20"/>
                <w:szCs w:val="20"/>
                <w:lang w:val="en-AU" w:eastAsia="en-AU"/>
              </w:rPr>
              <w:t>Revision of skills learned in class</w:t>
            </w:r>
          </w:p>
          <w:p w:rsidR="00AA28CE" w:rsidRPr="00FE5987" w:rsidRDefault="00AA28CE" w:rsidP="00881B41">
            <w:pPr>
              <w:widowControl w:val="0"/>
              <w:autoSpaceDE w:val="0"/>
              <w:autoSpaceDN w:val="0"/>
              <w:adjustRightInd w:val="0"/>
              <w:rPr>
                <w:rFonts w:ascii="Arial" w:hAnsi="Arial" w:cs="Arial"/>
                <w:bCs/>
                <w:sz w:val="20"/>
                <w:szCs w:val="20"/>
                <w:lang w:val="en-AU" w:eastAsia="en-AU"/>
              </w:rPr>
            </w:pP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AA28CE" w:rsidRPr="00FE5987" w:rsidRDefault="00AA28CE" w:rsidP="004A1E2A">
            <w:pPr>
              <w:autoSpaceDE w:val="0"/>
              <w:autoSpaceDN w:val="0"/>
              <w:adjustRightInd w:val="0"/>
              <w:rPr>
                <w:rFonts w:ascii="Arial" w:hAnsi="Arial" w:cs="Arial"/>
                <w:b/>
                <w:bCs/>
                <w:sz w:val="20"/>
                <w:szCs w:val="20"/>
              </w:rPr>
            </w:pPr>
          </w:p>
        </w:tc>
      </w:tr>
    </w:tbl>
    <w:p w:rsidR="00807555" w:rsidRPr="00A50125" w:rsidRDefault="00807555" w:rsidP="00807555">
      <w:pPr>
        <w:spacing w:line="276" w:lineRule="auto"/>
        <w:outlineLvl w:val="1"/>
        <w:rPr>
          <w:rFonts w:ascii="Franklin Gothic Book" w:eastAsia="MS Mincho" w:hAnsi="Franklin Gothic Book" w:cs="Calibri"/>
          <w:color w:val="342568"/>
          <w:sz w:val="28"/>
          <w:szCs w:val="20"/>
          <w:lang w:val="en-GB" w:eastAsia="ja-JP"/>
        </w:rPr>
      </w:pPr>
    </w:p>
    <w:tbl>
      <w:tblPr>
        <w:tblW w:w="10490" w:type="dxa"/>
        <w:tblInd w:w="-34" w:type="dxa"/>
        <w:tblLayout w:type="fixed"/>
        <w:tblLook w:val="0000" w:firstRow="0" w:lastRow="0" w:firstColumn="0" w:lastColumn="0" w:noHBand="0" w:noVBand="0"/>
      </w:tblPr>
      <w:tblGrid>
        <w:gridCol w:w="851"/>
        <w:gridCol w:w="2693"/>
        <w:gridCol w:w="4395"/>
        <w:gridCol w:w="2551"/>
      </w:tblGrid>
      <w:tr w:rsidR="00807555" w:rsidRPr="00FE5987" w:rsidTr="007237A3">
        <w:trPr>
          <w:trHeight w:val="1"/>
          <w:tblHeader/>
        </w:trPr>
        <w:tc>
          <w:tcPr>
            <w:tcW w:w="851" w:type="dxa"/>
            <w:tcBorders>
              <w:top w:val="single" w:sz="2" w:space="0" w:color="000000"/>
              <w:left w:val="single" w:sz="2" w:space="0" w:color="000000"/>
              <w:bottom w:val="single" w:sz="2" w:space="0" w:color="000000"/>
              <w:right w:val="single" w:sz="2" w:space="0" w:color="000000"/>
            </w:tcBorders>
            <w:shd w:val="clear" w:color="auto" w:fill="8064A2"/>
            <w:vAlign w:val="center"/>
          </w:tcPr>
          <w:p w:rsidR="00807555" w:rsidRPr="00FE5987" w:rsidRDefault="00807555" w:rsidP="00ED136E">
            <w:pPr>
              <w:widowControl w:val="0"/>
              <w:autoSpaceDE w:val="0"/>
              <w:autoSpaceDN w:val="0"/>
              <w:adjustRightInd w:val="0"/>
              <w:spacing w:before="120" w:after="120"/>
              <w:jc w:val="center"/>
              <w:rPr>
                <w:rFonts w:ascii="Calibri" w:hAnsi="Calibri" w:cs="Calibri"/>
                <w:color w:val="FFFFFF"/>
                <w:sz w:val="20"/>
                <w:szCs w:val="20"/>
              </w:rPr>
            </w:pPr>
            <w:r w:rsidRPr="00FE5987">
              <w:rPr>
                <w:rFonts w:ascii="Calibri" w:hAnsi="Calibri" w:cs="Calibri"/>
                <w:b/>
                <w:bCs/>
                <w:color w:val="FFFFFF"/>
                <w:sz w:val="20"/>
                <w:szCs w:val="20"/>
              </w:rPr>
              <w:t>Week</w:t>
            </w:r>
          </w:p>
        </w:tc>
        <w:tc>
          <w:tcPr>
            <w:tcW w:w="2693" w:type="dxa"/>
            <w:tcBorders>
              <w:top w:val="single" w:sz="2" w:space="0" w:color="000000"/>
              <w:left w:val="single" w:sz="2" w:space="0" w:color="000000"/>
              <w:bottom w:val="single" w:sz="2" w:space="0" w:color="000000"/>
              <w:right w:val="single" w:sz="2" w:space="0" w:color="000000"/>
            </w:tcBorders>
            <w:shd w:val="clear" w:color="auto" w:fill="8064A2"/>
          </w:tcPr>
          <w:p w:rsidR="00807555" w:rsidRPr="00FE5987" w:rsidRDefault="00807555" w:rsidP="00ED136E">
            <w:pPr>
              <w:widowControl w:val="0"/>
              <w:autoSpaceDE w:val="0"/>
              <w:autoSpaceDN w:val="0"/>
              <w:adjustRightInd w:val="0"/>
              <w:spacing w:before="120" w:after="120"/>
              <w:jc w:val="center"/>
              <w:rPr>
                <w:rFonts w:ascii="Calibri" w:hAnsi="Calibri" w:cs="Calibri"/>
                <w:color w:val="FFFFFF"/>
                <w:sz w:val="20"/>
                <w:szCs w:val="20"/>
              </w:rPr>
            </w:pPr>
            <w:r w:rsidRPr="00FE5987">
              <w:rPr>
                <w:rFonts w:ascii="Calibri" w:hAnsi="Calibri" w:cs="Calibri"/>
                <w:b/>
                <w:bCs/>
                <w:color w:val="FFFFFF"/>
                <w:sz w:val="20"/>
                <w:szCs w:val="20"/>
              </w:rPr>
              <w:t>Key teaching points</w:t>
            </w:r>
          </w:p>
        </w:tc>
        <w:tc>
          <w:tcPr>
            <w:tcW w:w="4395" w:type="dxa"/>
            <w:tcBorders>
              <w:top w:val="single" w:sz="2" w:space="0" w:color="000000"/>
              <w:left w:val="single" w:sz="2" w:space="0" w:color="000000"/>
              <w:bottom w:val="single" w:sz="2" w:space="0" w:color="000000"/>
              <w:right w:val="single" w:sz="2" w:space="0" w:color="000000"/>
            </w:tcBorders>
            <w:shd w:val="clear" w:color="auto" w:fill="8064A2"/>
            <w:vAlign w:val="center"/>
          </w:tcPr>
          <w:p w:rsidR="00807555" w:rsidRPr="00FE5987" w:rsidRDefault="00807555" w:rsidP="00ED136E">
            <w:pPr>
              <w:widowControl w:val="0"/>
              <w:autoSpaceDE w:val="0"/>
              <w:autoSpaceDN w:val="0"/>
              <w:adjustRightInd w:val="0"/>
              <w:spacing w:before="120" w:after="120"/>
              <w:jc w:val="center"/>
              <w:rPr>
                <w:rFonts w:ascii="Calibri" w:hAnsi="Calibri" w:cs="Calibri"/>
                <w:color w:val="FFFFFF"/>
                <w:sz w:val="20"/>
                <w:szCs w:val="20"/>
              </w:rPr>
            </w:pPr>
            <w:r w:rsidRPr="00FE5987">
              <w:rPr>
                <w:rFonts w:ascii="Calibri" w:hAnsi="Calibri" w:cs="Calibri"/>
                <w:b/>
                <w:bCs/>
                <w:color w:val="FFFFFF"/>
                <w:sz w:val="20"/>
                <w:szCs w:val="20"/>
              </w:rPr>
              <w:t>Syllabus content</w:t>
            </w:r>
          </w:p>
        </w:tc>
        <w:tc>
          <w:tcPr>
            <w:tcW w:w="2551" w:type="dxa"/>
            <w:tcBorders>
              <w:top w:val="single" w:sz="2" w:space="0" w:color="000000"/>
              <w:left w:val="single" w:sz="2" w:space="0" w:color="000000"/>
              <w:bottom w:val="single" w:sz="2" w:space="0" w:color="000000"/>
              <w:right w:val="single" w:sz="2" w:space="0" w:color="000000"/>
            </w:tcBorders>
            <w:shd w:val="clear" w:color="auto" w:fill="8064A2"/>
          </w:tcPr>
          <w:p w:rsidR="00807555" w:rsidRPr="00FE5987" w:rsidRDefault="00807555" w:rsidP="00ED136E">
            <w:pPr>
              <w:widowControl w:val="0"/>
              <w:autoSpaceDE w:val="0"/>
              <w:autoSpaceDN w:val="0"/>
              <w:adjustRightInd w:val="0"/>
              <w:spacing w:before="120" w:after="120"/>
              <w:ind w:right="-108"/>
              <w:jc w:val="center"/>
              <w:rPr>
                <w:rFonts w:ascii="Calibri" w:hAnsi="Calibri" w:cs="Calibri"/>
                <w:color w:val="FFFFFF"/>
                <w:sz w:val="20"/>
                <w:szCs w:val="20"/>
              </w:rPr>
            </w:pPr>
            <w:r w:rsidRPr="00FE5987">
              <w:rPr>
                <w:rFonts w:ascii="Calibri" w:hAnsi="Calibri" w:cs="Calibri"/>
                <w:b/>
                <w:bCs/>
                <w:color w:val="FFFFFF"/>
                <w:sz w:val="20"/>
                <w:szCs w:val="20"/>
              </w:rPr>
              <w:t>Assessment tasks</w:t>
            </w:r>
          </w:p>
        </w:tc>
      </w:tr>
      <w:tr w:rsidR="00807555" w:rsidRPr="00FE5987" w:rsidTr="007237A3">
        <w:trPr>
          <w:trHeight w:val="2509"/>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807555" w:rsidRPr="00FE5987" w:rsidRDefault="00807555" w:rsidP="00ED136E">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Term 3</w:t>
            </w:r>
          </w:p>
          <w:p w:rsidR="00807555" w:rsidRPr="00FE5987" w:rsidRDefault="00807555" w:rsidP="00ED136E">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Weeks 1-5</w:t>
            </w:r>
          </w:p>
          <w:p w:rsidR="00807555" w:rsidRPr="00FE5987" w:rsidRDefault="00807555" w:rsidP="00ED136E">
            <w:pPr>
              <w:widowControl w:val="0"/>
              <w:autoSpaceDE w:val="0"/>
              <w:autoSpaceDN w:val="0"/>
              <w:adjustRightInd w:val="0"/>
              <w:jc w:val="center"/>
              <w:rPr>
                <w:rFonts w:ascii="Calibri" w:hAnsi="Calibri" w:cs="Calibri"/>
                <w:sz w:val="20"/>
                <w:szCs w:val="20"/>
              </w:rPr>
            </w:pP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autoSpaceDE w:val="0"/>
              <w:autoSpaceDN w:val="0"/>
              <w:adjustRightInd w:val="0"/>
              <w:rPr>
                <w:rFonts w:ascii="Arial" w:eastAsia="SymbolMT" w:hAnsi="Arial" w:cs="Arial"/>
                <w:sz w:val="20"/>
                <w:szCs w:val="20"/>
                <w:lang w:val="en-AU" w:eastAsia="en-AU"/>
              </w:rPr>
            </w:pPr>
            <w:r w:rsidRPr="00FE5987">
              <w:rPr>
                <w:rFonts w:ascii="Arial" w:eastAsia="SymbolMT" w:hAnsi="Arial" w:cs="Arial"/>
                <w:sz w:val="20"/>
                <w:szCs w:val="20"/>
                <w:lang w:val="en-AU" w:eastAsia="en-AU"/>
              </w:rPr>
              <w:t xml:space="preserve">Still images and film  </w:t>
            </w:r>
          </w:p>
          <w:p w:rsidR="00807555" w:rsidRPr="00FE5987" w:rsidRDefault="00807555" w:rsidP="00ED136E">
            <w:pPr>
              <w:autoSpaceDE w:val="0"/>
              <w:autoSpaceDN w:val="0"/>
              <w:adjustRightInd w:val="0"/>
              <w:rPr>
                <w:rFonts w:ascii="Arial" w:eastAsia="SymbolMT" w:hAnsi="Arial" w:cs="Arial"/>
                <w:sz w:val="20"/>
                <w:szCs w:val="20"/>
                <w:lang w:val="en-AU" w:eastAsia="en-AU"/>
              </w:rPr>
            </w:pPr>
            <w:r w:rsidRPr="00FE5987">
              <w:rPr>
                <w:rFonts w:ascii="Arial" w:eastAsia="SymbolMT" w:hAnsi="Arial" w:cs="Arial"/>
                <w:sz w:val="20"/>
                <w:szCs w:val="20"/>
                <w:lang w:val="en-AU" w:eastAsia="en-AU"/>
              </w:rPr>
              <w:t>Heroes Journey</w:t>
            </w:r>
          </w:p>
          <w:p w:rsidR="00807555" w:rsidRPr="00FE5987" w:rsidRDefault="00807555" w:rsidP="00ED136E">
            <w:pPr>
              <w:autoSpaceDE w:val="0"/>
              <w:autoSpaceDN w:val="0"/>
              <w:adjustRightInd w:val="0"/>
              <w:rPr>
                <w:rFonts w:ascii="Arial" w:eastAsia="SymbolMT" w:hAnsi="Arial" w:cs="Arial"/>
                <w:sz w:val="20"/>
                <w:szCs w:val="20"/>
                <w:lang w:val="en-AU" w:eastAsia="en-AU"/>
              </w:rPr>
            </w:pPr>
            <w:r w:rsidRPr="00FE5987">
              <w:rPr>
                <w:rFonts w:ascii="Arial" w:eastAsia="SymbolMT" w:hAnsi="Arial" w:cs="Arial"/>
                <w:sz w:val="20"/>
                <w:szCs w:val="20"/>
                <w:lang w:val="en-AU" w:eastAsia="en-AU"/>
              </w:rPr>
              <w:t>Critically examine heroes and how their journeys serve as foundations for multimodal texts.  Consider how culture, audience and minority groups are positioned within these journeys.</w:t>
            </w:r>
          </w:p>
          <w:p w:rsidR="00807555" w:rsidRPr="00FE5987" w:rsidRDefault="00807555" w:rsidP="00ED136E">
            <w:pPr>
              <w:ind w:left="360"/>
              <w:rPr>
                <w:rFonts w:ascii="Arial" w:hAnsi="Arial" w:cs="Arial"/>
                <w:sz w:val="20"/>
                <w:szCs w:val="20"/>
                <w:lang w:val="en-AU" w:eastAsia="en-AU"/>
              </w:rPr>
            </w:pPr>
          </w:p>
        </w:tc>
        <w:tc>
          <w:tcPr>
            <w:tcW w:w="4395"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rPr>
                <w:rFonts w:ascii="Trebuchet MS" w:hAnsi="Trebuchet MS"/>
                <w:sz w:val="20"/>
                <w:szCs w:val="20"/>
                <w:lang w:val="en-AU" w:eastAsia="en-AU"/>
              </w:rPr>
            </w:pPr>
            <w:r w:rsidRPr="00FE5987">
              <w:rPr>
                <w:rFonts w:ascii="Trebuchet MS" w:hAnsi="Trebuchet MS"/>
                <w:sz w:val="20"/>
                <w:szCs w:val="20"/>
                <w:lang w:val="en-AU" w:eastAsia="en-AU"/>
              </w:rPr>
              <w:t>Literature and the Ancients</w:t>
            </w:r>
          </w:p>
          <w:p w:rsidR="00807555" w:rsidRPr="00FE5987" w:rsidRDefault="00807555" w:rsidP="00ED136E">
            <w:pPr>
              <w:rPr>
                <w:rFonts w:ascii="Trebuchet MS" w:hAnsi="Trebuchet MS"/>
                <w:sz w:val="20"/>
                <w:szCs w:val="20"/>
                <w:lang w:val="en-AU" w:eastAsia="en-AU"/>
              </w:rPr>
            </w:pPr>
            <w:r w:rsidRPr="00FE5987">
              <w:rPr>
                <w:rFonts w:ascii="Trebuchet MS" w:hAnsi="Trebuchet MS"/>
                <w:sz w:val="20"/>
                <w:szCs w:val="20"/>
                <w:lang w:val="en-AU" w:eastAsia="en-AU"/>
              </w:rPr>
              <w:t>Studying the structure of plot in relation to heroes and their journey</w:t>
            </w:r>
          </w:p>
          <w:p w:rsidR="00807555" w:rsidRPr="00FE5987" w:rsidRDefault="00807555" w:rsidP="00ED136E">
            <w:pPr>
              <w:numPr>
                <w:ilvl w:val="0"/>
                <w:numId w:val="19"/>
              </w:numPr>
              <w:rPr>
                <w:rFonts w:ascii="Trebuchet MS" w:hAnsi="Trebuchet MS"/>
                <w:sz w:val="20"/>
                <w:szCs w:val="20"/>
                <w:lang w:val="en-AU" w:eastAsia="en-AU"/>
              </w:rPr>
            </w:pPr>
            <w:r w:rsidRPr="00FE5987">
              <w:rPr>
                <w:rFonts w:ascii="Trebuchet MS" w:hAnsi="Trebuchet MS"/>
                <w:sz w:val="20"/>
                <w:szCs w:val="20"/>
                <w:lang w:val="en-AU" w:eastAsia="en-AU"/>
              </w:rPr>
              <w:t>Elements of an epic</w:t>
            </w:r>
          </w:p>
          <w:p w:rsidR="00807555" w:rsidRPr="00FE5987" w:rsidRDefault="00807555" w:rsidP="00ED136E">
            <w:pPr>
              <w:numPr>
                <w:ilvl w:val="0"/>
                <w:numId w:val="19"/>
              </w:numPr>
              <w:rPr>
                <w:rFonts w:ascii="Trebuchet MS" w:hAnsi="Trebuchet MS"/>
                <w:sz w:val="20"/>
                <w:szCs w:val="20"/>
                <w:lang w:val="en-AU" w:eastAsia="en-AU"/>
              </w:rPr>
            </w:pPr>
            <w:r w:rsidRPr="00FE5987">
              <w:rPr>
                <w:rFonts w:ascii="Trebuchet MS" w:hAnsi="Trebuchet MS"/>
                <w:sz w:val="20"/>
                <w:szCs w:val="20"/>
                <w:lang w:val="en-AU" w:eastAsia="en-AU"/>
              </w:rPr>
              <w:t xml:space="preserve">The power and purpose of stories </w:t>
            </w:r>
          </w:p>
          <w:p w:rsidR="00807555" w:rsidRPr="00FE5987" w:rsidRDefault="00807555" w:rsidP="00ED136E">
            <w:pPr>
              <w:numPr>
                <w:ilvl w:val="0"/>
                <w:numId w:val="19"/>
              </w:numPr>
              <w:rPr>
                <w:rFonts w:ascii="Trebuchet MS" w:hAnsi="Trebuchet MS"/>
                <w:sz w:val="20"/>
                <w:szCs w:val="20"/>
                <w:lang w:val="en-AU" w:eastAsia="en-AU"/>
              </w:rPr>
            </w:pPr>
            <w:r w:rsidRPr="00FE5987">
              <w:rPr>
                <w:rFonts w:ascii="Trebuchet MS" w:hAnsi="Trebuchet MS"/>
                <w:sz w:val="20"/>
                <w:szCs w:val="20"/>
                <w:lang w:val="en-AU" w:eastAsia="en-AU"/>
              </w:rPr>
              <w:t>Joseph Campbell’s ‘</w:t>
            </w:r>
            <w:proofErr w:type="spellStart"/>
            <w:r w:rsidRPr="00FE5987">
              <w:rPr>
                <w:rFonts w:ascii="Trebuchet MS" w:hAnsi="Trebuchet MS"/>
                <w:sz w:val="20"/>
                <w:szCs w:val="20"/>
                <w:lang w:val="en-AU" w:eastAsia="en-AU"/>
              </w:rPr>
              <w:t>monomyth</w:t>
            </w:r>
            <w:proofErr w:type="spellEnd"/>
            <w:r w:rsidRPr="00FE5987">
              <w:rPr>
                <w:rFonts w:ascii="Trebuchet MS" w:hAnsi="Trebuchet MS"/>
                <w:sz w:val="20"/>
                <w:szCs w:val="20"/>
                <w:lang w:val="en-AU" w:eastAsia="en-AU"/>
              </w:rPr>
              <w:t>’</w:t>
            </w:r>
          </w:p>
          <w:p w:rsidR="00807555" w:rsidRPr="00FE5987" w:rsidRDefault="00807555" w:rsidP="00ED136E">
            <w:pPr>
              <w:numPr>
                <w:ilvl w:val="0"/>
                <w:numId w:val="19"/>
              </w:numPr>
              <w:rPr>
                <w:rFonts w:ascii="Trebuchet MS" w:hAnsi="Trebuchet MS"/>
                <w:sz w:val="20"/>
                <w:szCs w:val="20"/>
                <w:lang w:val="en-AU" w:eastAsia="en-AU"/>
              </w:rPr>
            </w:pPr>
            <w:r w:rsidRPr="00FE5987">
              <w:rPr>
                <w:rFonts w:ascii="Trebuchet MS" w:hAnsi="Trebuchet MS"/>
                <w:sz w:val="20"/>
                <w:szCs w:val="20"/>
                <w:lang w:val="en-AU" w:eastAsia="en-AU"/>
              </w:rPr>
              <w:t>The journey as a foundational story</w:t>
            </w:r>
          </w:p>
          <w:p w:rsidR="00807555" w:rsidRPr="00FE5987" w:rsidRDefault="00807555" w:rsidP="00ED136E">
            <w:pPr>
              <w:numPr>
                <w:ilvl w:val="0"/>
                <w:numId w:val="20"/>
              </w:numPr>
              <w:jc w:val="both"/>
              <w:rPr>
                <w:rFonts w:ascii="Trebuchet MS" w:hAnsi="Trebuchet MS"/>
                <w:sz w:val="20"/>
                <w:szCs w:val="20"/>
                <w:lang w:val="en-AU" w:eastAsia="en-AU"/>
              </w:rPr>
            </w:pPr>
            <w:r w:rsidRPr="00FE5987">
              <w:rPr>
                <w:rFonts w:ascii="Trebuchet MS" w:hAnsi="Trebuchet MS"/>
                <w:sz w:val="20"/>
                <w:szCs w:val="20"/>
                <w:lang w:val="en-AU" w:eastAsia="en-AU"/>
              </w:rPr>
              <w:t>The role of women and the role of “others” whose stories often go untold</w:t>
            </w:r>
          </w:p>
          <w:p w:rsidR="00807555" w:rsidRPr="00FE5987" w:rsidRDefault="00807555" w:rsidP="00ED136E">
            <w:pPr>
              <w:numPr>
                <w:ilvl w:val="0"/>
                <w:numId w:val="21"/>
              </w:numPr>
              <w:rPr>
                <w:rFonts w:ascii="Trebuchet MS" w:hAnsi="Trebuchet MS"/>
                <w:sz w:val="20"/>
                <w:szCs w:val="20"/>
                <w:lang w:val="en-AU" w:eastAsia="en-AU"/>
              </w:rPr>
            </w:pPr>
            <w:r w:rsidRPr="00FE5987">
              <w:rPr>
                <w:rFonts w:ascii="Trebuchet MS" w:hAnsi="Trebuchet MS"/>
                <w:sz w:val="20"/>
                <w:szCs w:val="20"/>
                <w:lang w:val="en-AU" w:eastAsia="en-AU"/>
              </w:rPr>
              <w:t>Narrative elements—characterisation, theme, symbolism, structure, setting, conflict, symbolism</w:t>
            </w:r>
          </w:p>
          <w:p w:rsidR="00807555" w:rsidRPr="00FE5987" w:rsidRDefault="00807555" w:rsidP="00ED136E">
            <w:pPr>
              <w:numPr>
                <w:ilvl w:val="0"/>
                <w:numId w:val="21"/>
              </w:numPr>
              <w:rPr>
                <w:rFonts w:ascii="Trebuchet MS" w:hAnsi="Trebuchet MS"/>
                <w:sz w:val="20"/>
                <w:szCs w:val="20"/>
                <w:lang w:val="en-AU" w:eastAsia="en-AU"/>
              </w:rPr>
            </w:pPr>
            <w:r w:rsidRPr="00FE5987">
              <w:rPr>
                <w:rFonts w:ascii="Trebuchet MS" w:hAnsi="Trebuchet MS"/>
                <w:sz w:val="20"/>
                <w:szCs w:val="20"/>
                <w:lang w:val="en-AU" w:eastAsia="en-AU"/>
              </w:rPr>
              <w:t>Intertextuality: How texts build upon and borrow from earlier texts.</w:t>
            </w:r>
          </w:p>
          <w:p w:rsidR="00807555" w:rsidRPr="00FE5987" w:rsidRDefault="00807555" w:rsidP="00ED136E">
            <w:pPr>
              <w:numPr>
                <w:ilvl w:val="0"/>
                <w:numId w:val="21"/>
              </w:numPr>
              <w:rPr>
                <w:rFonts w:ascii="Trebuchet MS" w:hAnsi="Trebuchet MS"/>
                <w:sz w:val="20"/>
                <w:szCs w:val="20"/>
                <w:lang w:val="en-AU" w:eastAsia="en-AU"/>
              </w:rPr>
            </w:pPr>
            <w:r w:rsidRPr="00FE5987">
              <w:rPr>
                <w:rFonts w:ascii="Trebuchet MS" w:hAnsi="Trebuchet MS"/>
                <w:sz w:val="20"/>
                <w:szCs w:val="20"/>
                <w:lang w:val="en-AU" w:eastAsia="en-AU"/>
              </w:rPr>
              <w:t>The art of adaptation</w:t>
            </w:r>
          </w:p>
          <w:p w:rsidR="00807555" w:rsidRPr="00FE5987" w:rsidRDefault="00807555" w:rsidP="00ED136E">
            <w:pPr>
              <w:numPr>
                <w:ilvl w:val="0"/>
                <w:numId w:val="21"/>
              </w:numPr>
              <w:rPr>
                <w:rFonts w:ascii="Trebuchet MS" w:hAnsi="Trebuchet MS"/>
                <w:sz w:val="20"/>
                <w:szCs w:val="20"/>
                <w:lang w:val="en-AU" w:eastAsia="en-AU"/>
              </w:rPr>
            </w:pPr>
            <w:r w:rsidRPr="00FE5987">
              <w:rPr>
                <w:rFonts w:ascii="Trebuchet MS" w:hAnsi="Trebuchet MS"/>
                <w:sz w:val="20"/>
                <w:szCs w:val="20"/>
                <w:lang w:val="en-AU" w:eastAsia="en-AU"/>
              </w:rPr>
              <w:t>Exploring film language and visual codes</w:t>
            </w:r>
          </w:p>
          <w:p w:rsidR="00807555" w:rsidRPr="00FE5987" w:rsidRDefault="00807555" w:rsidP="00ED136E">
            <w:pPr>
              <w:numPr>
                <w:ilvl w:val="0"/>
                <w:numId w:val="21"/>
              </w:numPr>
              <w:rPr>
                <w:rFonts w:ascii="Trebuchet MS" w:hAnsi="Trebuchet MS"/>
                <w:sz w:val="20"/>
                <w:szCs w:val="20"/>
                <w:lang w:val="en-AU" w:eastAsia="en-AU"/>
              </w:rPr>
            </w:pPr>
            <w:r w:rsidRPr="00FE5987">
              <w:rPr>
                <w:rFonts w:ascii="Trebuchet MS" w:hAnsi="Trebuchet MS"/>
                <w:sz w:val="20"/>
                <w:szCs w:val="20"/>
                <w:lang w:val="en-AU" w:eastAsia="en-AU"/>
              </w:rPr>
              <w:t>Role of minority groups in heroes, e</w:t>
            </w:r>
            <w:r w:rsidR="00A50125">
              <w:rPr>
                <w:rFonts w:ascii="Trebuchet MS" w:hAnsi="Trebuchet MS"/>
                <w:sz w:val="20"/>
                <w:szCs w:val="20"/>
                <w:lang w:val="en-AU" w:eastAsia="en-AU"/>
              </w:rPr>
              <w:t>.</w:t>
            </w:r>
            <w:r w:rsidRPr="00FE5987">
              <w:rPr>
                <w:rFonts w:ascii="Trebuchet MS" w:hAnsi="Trebuchet MS"/>
                <w:sz w:val="20"/>
                <w:szCs w:val="20"/>
                <w:lang w:val="en-AU" w:eastAsia="en-AU"/>
              </w:rPr>
              <w:t>g</w:t>
            </w:r>
            <w:r w:rsidR="00A50125">
              <w:rPr>
                <w:rFonts w:ascii="Trebuchet MS" w:hAnsi="Trebuchet MS"/>
                <w:sz w:val="20"/>
                <w:szCs w:val="20"/>
                <w:lang w:val="en-AU" w:eastAsia="en-AU"/>
              </w:rPr>
              <w:t>.</w:t>
            </w:r>
            <w:r w:rsidRPr="00FE5987">
              <w:rPr>
                <w:rFonts w:ascii="Trebuchet MS" w:hAnsi="Trebuchet MS"/>
                <w:sz w:val="20"/>
                <w:szCs w:val="20"/>
                <w:lang w:val="en-AU" w:eastAsia="en-AU"/>
              </w:rPr>
              <w:t>:  women</w:t>
            </w:r>
          </w:p>
          <w:p w:rsidR="00807555" w:rsidRPr="00FE5987" w:rsidRDefault="00807555" w:rsidP="00ED136E">
            <w:pPr>
              <w:autoSpaceDE w:val="0"/>
              <w:autoSpaceDN w:val="0"/>
              <w:adjustRightInd w:val="0"/>
              <w:rPr>
                <w:rFonts w:ascii="Arial" w:hAnsi="Arial" w:cs="Arial"/>
                <w:sz w:val="20"/>
                <w:szCs w:val="20"/>
              </w:rPr>
            </w:pPr>
            <w:r w:rsidRPr="00FE5987">
              <w:rPr>
                <w:rFonts w:ascii="Arial" w:hAnsi="Arial" w:cs="Arial"/>
                <w:sz w:val="20"/>
                <w:szCs w:val="20"/>
              </w:rPr>
              <w:t>ACELY 1736, 1810, 1738, ACELT1773, 1638</w:t>
            </w:r>
            <w:r w:rsidR="00A50125">
              <w:rPr>
                <w:rFonts w:ascii="Arial" w:hAnsi="Arial" w:cs="Arial"/>
                <w:sz w:val="20"/>
                <w:szCs w:val="20"/>
              </w:rPr>
              <w:t xml:space="preserve">, </w:t>
            </w:r>
            <w:r w:rsidRPr="00FE5987">
              <w:rPr>
                <w:rFonts w:ascii="Arial" w:hAnsi="Arial" w:cs="Arial"/>
                <w:sz w:val="20"/>
                <w:szCs w:val="20"/>
              </w:rPr>
              <w:t>ACELA 1556</w:t>
            </w:r>
          </w:p>
          <w:p w:rsidR="00807555" w:rsidRPr="00FE5987" w:rsidRDefault="00807555" w:rsidP="00ED136E">
            <w:pPr>
              <w:autoSpaceDE w:val="0"/>
              <w:autoSpaceDN w:val="0"/>
              <w:adjustRightInd w:val="0"/>
              <w:rPr>
                <w:rFonts w:ascii="Arial" w:hAnsi="Arial" w:cs="Arial"/>
                <w:sz w:val="20"/>
                <w:szCs w:val="20"/>
                <w:lang w:val="en-AU" w:eastAsia="en-AU"/>
              </w:rPr>
            </w:pPr>
          </w:p>
        </w:tc>
        <w:tc>
          <w:tcPr>
            <w:tcW w:w="2551"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7237A3" w:rsidP="00ED136E">
            <w:pPr>
              <w:autoSpaceDE w:val="0"/>
              <w:autoSpaceDN w:val="0"/>
              <w:adjustRightInd w:val="0"/>
              <w:rPr>
                <w:rFonts w:ascii="Arial" w:hAnsi="Arial" w:cs="Arial"/>
                <w:b/>
                <w:bCs/>
                <w:sz w:val="20"/>
                <w:szCs w:val="20"/>
                <w:lang w:val="en-AU" w:eastAsia="en-AU"/>
              </w:rPr>
            </w:pPr>
            <w:r>
              <w:rPr>
                <w:rFonts w:ascii="Arial" w:hAnsi="Arial" w:cs="Arial"/>
                <w:b/>
                <w:bCs/>
                <w:sz w:val="20"/>
                <w:szCs w:val="20"/>
                <w:lang w:val="en-AU" w:eastAsia="en-AU"/>
              </w:rPr>
              <w:t>Task 6</w:t>
            </w:r>
            <w:r w:rsidR="00807555" w:rsidRPr="00FE5987">
              <w:rPr>
                <w:rFonts w:ascii="Arial" w:hAnsi="Arial" w:cs="Arial"/>
                <w:b/>
                <w:bCs/>
                <w:sz w:val="20"/>
                <w:szCs w:val="20"/>
                <w:lang w:val="en-AU" w:eastAsia="en-AU"/>
              </w:rPr>
              <w:t>: (</w:t>
            </w:r>
            <w:r w:rsidR="002E2D9F" w:rsidRPr="00FE5987">
              <w:rPr>
                <w:rFonts w:ascii="Arial" w:hAnsi="Arial" w:cs="Arial"/>
                <w:b/>
                <w:bCs/>
                <w:sz w:val="20"/>
                <w:szCs w:val="20"/>
                <w:lang w:val="en-AU" w:eastAsia="en-AU"/>
              </w:rPr>
              <w:t xml:space="preserve">Set Week 1, due </w:t>
            </w:r>
            <w:r w:rsidR="00807555" w:rsidRPr="00FE5987">
              <w:rPr>
                <w:rFonts w:ascii="Arial" w:hAnsi="Arial" w:cs="Arial"/>
                <w:b/>
                <w:bCs/>
                <w:sz w:val="20"/>
                <w:szCs w:val="20"/>
                <w:lang w:val="en-AU" w:eastAsia="en-AU"/>
              </w:rPr>
              <w:t xml:space="preserve">Week </w:t>
            </w:r>
            <w:r w:rsidR="00300D31" w:rsidRPr="00FE5987">
              <w:rPr>
                <w:rFonts w:ascii="Arial" w:hAnsi="Arial" w:cs="Arial"/>
                <w:b/>
                <w:bCs/>
                <w:sz w:val="20"/>
                <w:szCs w:val="20"/>
                <w:lang w:val="en-AU" w:eastAsia="en-AU"/>
              </w:rPr>
              <w:t>5</w:t>
            </w:r>
            <w:r w:rsidR="00807555" w:rsidRPr="00FE5987">
              <w:rPr>
                <w:rFonts w:ascii="Arial" w:hAnsi="Arial" w:cs="Arial"/>
                <w:b/>
                <w:bCs/>
                <w:sz w:val="20"/>
                <w:szCs w:val="20"/>
                <w:lang w:val="en-AU" w:eastAsia="en-AU"/>
              </w:rPr>
              <w:t>)</w:t>
            </w:r>
          </w:p>
          <w:p w:rsidR="002E2D9F" w:rsidRPr="00FE5987" w:rsidRDefault="00807555" w:rsidP="00ED136E">
            <w:pPr>
              <w:autoSpaceDE w:val="0"/>
              <w:autoSpaceDN w:val="0"/>
              <w:adjustRightInd w:val="0"/>
              <w:rPr>
                <w:rFonts w:ascii="Arial" w:hAnsi="Arial" w:cs="Arial"/>
                <w:b/>
                <w:bCs/>
                <w:sz w:val="20"/>
                <w:szCs w:val="20"/>
                <w:lang w:val="en-AU" w:eastAsia="en-AU"/>
              </w:rPr>
            </w:pPr>
            <w:r w:rsidRPr="00FE5987">
              <w:rPr>
                <w:rFonts w:ascii="Arial" w:hAnsi="Arial" w:cs="Arial"/>
                <w:b/>
                <w:bCs/>
                <w:i/>
                <w:sz w:val="20"/>
                <w:szCs w:val="20"/>
                <w:lang w:val="en-AU" w:eastAsia="en-AU"/>
              </w:rPr>
              <w:t>Reading and Viewing</w:t>
            </w:r>
            <w:r w:rsidRPr="00FE5987">
              <w:rPr>
                <w:rFonts w:ascii="Arial" w:hAnsi="Arial" w:cs="Arial"/>
                <w:b/>
                <w:bCs/>
                <w:sz w:val="20"/>
                <w:szCs w:val="20"/>
                <w:lang w:val="en-AU" w:eastAsia="en-AU"/>
              </w:rPr>
              <w:t xml:space="preserve"> (</w:t>
            </w:r>
            <w:r w:rsidR="002C183B" w:rsidRPr="00FE5987">
              <w:rPr>
                <w:rFonts w:ascii="Arial" w:hAnsi="Arial" w:cs="Arial"/>
                <w:b/>
                <w:bCs/>
                <w:sz w:val="20"/>
                <w:szCs w:val="20"/>
                <w:lang w:val="en-AU" w:eastAsia="en-AU"/>
              </w:rPr>
              <w:t>5</w:t>
            </w:r>
            <w:r w:rsidRPr="00FE5987">
              <w:rPr>
                <w:rFonts w:ascii="Arial" w:hAnsi="Arial" w:cs="Arial"/>
                <w:b/>
                <w:bCs/>
                <w:sz w:val="20"/>
                <w:szCs w:val="20"/>
                <w:lang w:val="en-AU" w:eastAsia="en-AU"/>
              </w:rPr>
              <w:t xml:space="preserve">%) </w:t>
            </w:r>
          </w:p>
          <w:p w:rsidR="00807555" w:rsidRPr="00FE5987" w:rsidRDefault="00807555" w:rsidP="00ED136E">
            <w:pPr>
              <w:autoSpaceDE w:val="0"/>
              <w:autoSpaceDN w:val="0"/>
              <w:adjustRightInd w:val="0"/>
              <w:rPr>
                <w:rFonts w:ascii="Arial" w:hAnsi="Arial" w:cs="Arial"/>
                <w:bCs/>
                <w:sz w:val="20"/>
                <w:szCs w:val="20"/>
                <w:lang w:val="en-AU" w:eastAsia="en-AU"/>
              </w:rPr>
            </w:pPr>
            <w:r w:rsidRPr="00FE5987">
              <w:rPr>
                <w:rFonts w:ascii="Arial" w:hAnsi="Arial" w:cs="Arial"/>
                <w:b/>
                <w:bCs/>
                <w:i/>
                <w:sz w:val="20"/>
                <w:szCs w:val="20"/>
                <w:lang w:val="en-AU" w:eastAsia="en-AU"/>
              </w:rPr>
              <w:t>Writing</w:t>
            </w:r>
            <w:r w:rsidR="002E2D9F" w:rsidRPr="00FE5987">
              <w:rPr>
                <w:rFonts w:ascii="Arial" w:hAnsi="Arial" w:cs="Arial"/>
                <w:b/>
                <w:bCs/>
                <w:sz w:val="20"/>
                <w:szCs w:val="20"/>
                <w:lang w:val="en-AU" w:eastAsia="en-AU"/>
              </w:rPr>
              <w:t xml:space="preserve"> </w:t>
            </w:r>
            <w:r w:rsidR="00EF727C" w:rsidRPr="00FE5987">
              <w:rPr>
                <w:rFonts w:ascii="Arial" w:hAnsi="Arial" w:cs="Arial"/>
                <w:b/>
                <w:bCs/>
                <w:sz w:val="20"/>
                <w:szCs w:val="20"/>
                <w:lang w:val="en-AU" w:eastAsia="en-AU"/>
              </w:rPr>
              <w:t>(</w:t>
            </w:r>
            <w:r w:rsidR="002C183B" w:rsidRPr="00FE5987">
              <w:rPr>
                <w:rFonts w:ascii="Arial" w:hAnsi="Arial" w:cs="Arial"/>
                <w:b/>
                <w:bCs/>
                <w:sz w:val="20"/>
                <w:szCs w:val="20"/>
                <w:lang w:val="en-AU" w:eastAsia="en-AU"/>
              </w:rPr>
              <w:t>5</w:t>
            </w:r>
            <w:r w:rsidR="00EF727C" w:rsidRPr="00FE5987">
              <w:rPr>
                <w:rFonts w:ascii="Arial" w:hAnsi="Arial" w:cs="Arial"/>
                <w:b/>
                <w:bCs/>
                <w:sz w:val="20"/>
                <w:szCs w:val="20"/>
                <w:lang w:val="en-AU" w:eastAsia="en-AU"/>
              </w:rPr>
              <w:t>%)</w:t>
            </w:r>
            <w:r w:rsidRPr="00FE5987">
              <w:rPr>
                <w:rFonts w:ascii="Arial" w:hAnsi="Arial" w:cs="Arial"/>
                <w:b/>
                <w:bCs/>
                <w:sz w:val="20"/>
                <w:szCs w:val="20"/>
                <w:lang w:val="en-AU" w:eastAsia="en-AU"/>
              </w:rPr>
              <w:t>:</w:t>
            </w:r>
            <w:r w:rsidRPr="00FE5987">
              <w:rPr>
                <w:rFonts w:ascii="Arial" w:hAnsi="Arial" w:cs="Arial"/>
                <w:bCs/>
                <w:sz w:val="20"/>
                <w:szCs w:val="20"/>
                <w:lang w:val="en-AU" w:eastAsia="en-AU"/>
              </w:rPr>
              <w:t xml:space="preserve"> In</w:t>
            </w:r>
            <w:r w:rsidRPr="00FE5987">
              <w:rPr>
                <w:rFonts w:ascii="Cambria Math" w:hAnsi="Cambria Math" w:cs="Cambria Math"/>
                <w:bCs/>
                <w:sz w:val="20"/>
                <w:szCs w:val="20"/>
                <w:lang w:val="en-AU" w:eastAsia="en-AU"/>
              </w:rPr>
              <w:t>‐</w:t>
            </w:r>
            <w:r w:rsidRPr="00FE5987">
              <w:rPr>
                <w:rFonts w:ascii="Arial" w:hAnsi="Arial" w:cs="Arial"/>
                <w:bCs/>
                <w:sz w:val="20"/>
                <w:szCs w:val="20"/>
                <w:lang w:val="en-AU" w:eastAsia="en-AU"/>
              </w:rPr>
              <w:t>class essay on heroes and their role in texts</w:t>
            </w:r>
            <w:r w:rsidR="00FD1725" w:rsidRPr="00FE5987">
              <w:rPr>
                <w:rFonts w:ascii="Arial" w:hAnsi="Arial" w:cs="Arial"/>
                <w:bCs/>
                <w:sz w:val="20"/>
                <w:szCs w:val="20"/>
                <w:lang w:val="en-AU" w:eastAsia="en-AU"/>
              </w:rPr>
              <w:t>.</w:t>
            </w:r>
          </w:p>
          <w:p w:rsidR="00807555" w:rsidRPr="00FE5987" w:rsidRDefault="00807555" w:rsidP="00ED136E">
            <w:pPr>
              <w:autoSpaceDE w:val="0"/>
              <w:autoSpaceDN w:val="0"/>
              <w:adjustRightInd w:val="0"/>
              <w:rPr>
                <w:rFonts w:ascii="Arial" w:hAnsi="Arial" w:cs="Arial"/>
                <w:bCs/>
                <w:sz w:val="20"/>
                <w:szCs w:val="20"/>
                <w:lang w:val="en-AU" w:eastAsia="en-AU"/>
              </w:rPr>
            </w:pPr>
          </w:p>
          <w:p w:rsidR="00807555" w:rsidRPr="00FE5987" w:rsidRDefault="00807555" w:rsidP="002E2D9F">
            <w:pPr>
              <w:autoSpaceDE w:val="0"/>
              <w:autoSpaceDN w:val="0"/>
              <w:adjustRightInd w:val="0"/>
              <w:rPr>
                <w:rFonts w:ascii="Arial" w:hAnsi="Arial" w:cs="Arial"/>
                <w:b/>
                <w:bCs/>
                <w:sz w:val="20"/>
                <w:szCs w:val="20"/>
                <w:lang w:val="en-AU"/>
              </w:rPr>
            </w:pPr>
          </w:p>
        </w:tc>
      </w:tr>
      <w:tr w:rsidR="00807555" w:rsidRPr="00FE5987" w:rsidTr="007237A3">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807555" w:rsidRPr="00FE5987" w:rsidRDefault="00807555" w:rsidP="00807555">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Term 3</w:t>
            </w:r>
          </w:p>
          <w:p w:rsidR="00807555" w:rsidRPr="00FE5987" w:rsidRDefault="00807555" w:rsidP="00807555">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Weeks 6-9</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Critically examine the effect</w:t>
            </w:r>
          </w:p>
          <w:p w:rsidR="00807555" w:rsidRPr="00FE5987" w:rsidRDefault="00807555" w:rsidP="00ED136E">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of stylistic choices in texts and</w:t>
            </w:r>
            <w:r w:rsidR="00A50125">
              <w:rPr>
                <w:rFonts w:ascii="Arial" w:hAnsi="Arial" w:cs="Arial"/>
                <w:sz w:val="20"/>
                <w:szCs w:val="20"/>
                <w:lang w:val="en-AU" w:eastAsia="en-AU"/>
              </w:rPr>
              <w:t xml:space="preserve"> </w:t>
            </w:r>
            <w:r w:rsidRPr="00FE5987">
              <w:rPr>
                <w:rFonts w:ascii="Arial" w:hAnsi="Arial" w:cs="Arial"/>
                <w:sz w:val="20"/>
                <w:szCs w:val="20"/>
                <w:lang w:val="en-AU" w:eastAsia="en-AU"/>
              </w:rPr>
              <w:t>the ways in which these</w:t>
            </w:r>
            <w:r w:rsidR="00A50125">
              <w:rPr>
                <w:rFonts w:ascii="Arial" w:hAnsi="Arial" w:cs="Arial"/>
                <w:sz w:val="20"/>
                <w:szCs w:val="20"/>
                <w:lang w:val="en-AU" w:eastAsia="en-AU"/>
              </w:rPr>
              <w:t xml:space="preserve"> </w:t>
            </w:r>
            <w:r w:rsidRPr="00FE5987">
              <w:rPr>
                <w:rFonts w:ascii="Arial" w:hAnsi="Arial" w:cs="Arial"/>
                <w:sz w:val="20"/>
                <w:szCs w:val="20"/>
                <w:lang w:val="en-AU" w:eastAsia="en-AU"/>
              </w:rPr>
              <w:t>choices position audiences for</w:t>
            </w:r>
          </w:p>
          <w:p w:rsidR="00807555" w:rsidRPr="00FE5987" w:rsidRDefault="00A50125" w:rsidP="00ED136E">
            <w:pPr>
              <w:autoSpaceDE w:val="0"/>
              <w:autoSpaceDN w:val="0"/>
              <w:adjustRightInd w:val="0"/>
              <w:rPr>
                <w:rFonts w:ascii="Arial" w:hAnsi="Arial" w:cs="Arial"/>
                <w:sz w:val="20"/>
                <w:szCs w:val="20"/>
                <w:lang w:val="en-AU" w:eastAsia="en-AU"/>
              </w:rPr>
            </w:pPr>
            <w:r>
              <w:rPr>
                <w:rFonts w:ascii="Arial" w:hAnsi="Arial" w:cs="Arial"/>
                <w:sz w:val="20"/>
                <w:szCs w:val="20"/>
                <w:lang w:val="en-AU" w:eastAsia="en-AU"/>
              </w:rPr>
              <w:t xml:space="preserve">particular purposes, </w:t>
            </w:r>
            <w:r w:rsidR="00807555" w:rsidRPr="00FE5987">
              <w:rPr>
                <w:rFonts w:ascii="Arial" w:hAnsi="Arial" w:cs="Arial"/>
                <w:sz w:val="20"/>
                <w:szCs w:val="20"/>
                <w:lang w:val="en-AU" w:eastAsia="en-AU"/>
              </w:rPr>
              <w:t>revealing</w:t>
            </w:r>
            <w:r>
              <w:rPr>
                <w:rFonts w:ascii="Arial" w:hAnsi="Arial" w:cs="Arial"/>
                <w:sz w:val="20"/>
                <w:szCs w:val="20"/>
                <w:lang w:val="en-AU" w:eastAsia="en-AU"/>
              </w:rPr>
              <w:t xml:space="preserve"> </w:t>
            </w:r>
            <w:r w:rsidR="00807555" w:rsidRPr="00FE5987">
              <w:rPr>
                <w:rFonts w:ascii="Arial" w:hAnsi="Arial" w:cs="Arial"/>
                <w:sz w:val="20"/>
                <w:szCs w:val="20"/>
                <w:lang w:val="en-AU" w:eastAsia="en-AU"/>
              </w:rPr>
              <w:t>and/or shaping attitudes, values and perspectives</w:t>
            </w:r>
          </w:p>
        </w:tc>
        <w:tc>
          <w:tcPr>
            <w:tcW w:w="4395"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autoSpaceDE w:val="0"/>
              <w:autoSpaceDN w:val="0"/>
              <w:adjustRightInd w:val="0"/>
              <w:rPr>
                <w:rFonts w:ascii="Arial" w:hAnsi="Arial" w:cs="Arial"/>
                <w:sz w:val="20"/>
                <w:szCs w:val="20"/>
              </w:rPr>
            </w:pPr>
            <w:r w:rsidRPr="00FE5987">
              <w:rPr>
                <w:rFonts w:ascii="Arial" w:hAnsi="Arial" w:cs="Arial"/>
                <w:sz w:val="20"/>
                <w:szCs w:val="20"/>
              </w:rPr>
              <w:t>Manga and Anime</w:t>
            </w:r>
          </w:p>
          <w:p w:rsidR="00807555" w:rsidRPr="00FE5987" w:rsidRDefault="00807555" w:rsidP="00ED136E">
            <w:pPr>
              <w:autoSpaceDE w:val="0"/>
              <w:autoSpaceDN w:val="0"/>
              <w:adjustRightInd w:val="0"/>
              <w:rPr>
                <w:rFonts w:ascii="Arial" w:hAnsi="Arial" w:cs="Arial"/>
                <w:sz w:val="20"/>
                <w:szCs w:val="20"/>
              </w:rPr>
            </w:pPr>
            <w:r w:rsidRPr="00FE5987">
              <w:rPr>
                <w:rFonts w:ascii="Arial" w:hAnsi="Arial" w:cs="Arial"/>
                <w:sz w:val="20"/>
                <w:szCs w:val="20"/>
              </w:rPr>
              <w:t xml:space="preserve">Japanese graphic narratives. Theme of a quest. </w:t>
            </w:r>
          </w:p>
          <w:p w:rsidR="00807555" w:rsidRPr="00FE5987" w:rsidRDefault="00807555" w:rsidP="00ED136E">
            <w:pPr>
              <w:autoSpaceDE w:val="0"/>
              <w:autoSpaceDN w:val="0"/>
              <w:adjustRightInd w:val="0"/>
              <w:rPr>
                <w:rFonts w:ascii="Arial" w:hAnsi="Arial" w:cs="Arial"/>
                <w:sz w:val="20"/>
                <w:szCs w:val="20"/>
              </w:rPr>
            </w:pPr>
            <w:r w:rsidRPr="00FE5987">
              <w:rPr>
                <w:rFonts w:ascii="Arial" w:hAnsi="Arial" w:cs="Arial"/>
                <w:sz w:val="20"/>
                <w:szCs w:val="20"/>
              </w:rPr>
              <w:t xml:space="preserve">Watching </w:t>
            </w:r>
            <w:proofErr w:type="spellStart"/>
            <w:r w:rsidRPr="00FE5987">
              <w:rPr>
                <w:rFonts w:ascii="Arial" w:hAnsi="Arial" w:cs="Arial"/>
                <w:sz w:val="20"/>
                <w:szCs w:val="20"/>
              </w:rPr>
              <w:t>Ponyo</w:t>
            </w:r>
            <w:proofErr w:type="spellEnd"/>
            <w:r w:rsidRPr="00FE5987">
              <w:rPr>
                <w:rFonts w:ascii="Arial" w:hAnsi="Arial" w:cs="Arial"/>
                <w:sz w:val="20"/>
                <w:szCs w:val="20"/>
              </w:rPr>
              <w:t xml:space="preserve">, how to read manga books </w:t>
            </w:r>
          </w:p>
          <w:p w:rsidR="00300D31" w:rsidRPr="00FE5987" w:rsidRDefault="00300D31" w:rsidP="00ED136E">
            <w:pPr>
              <w:autoSpaceDE w:val="0"/>
              <w:autoSpaceDN w:val="0"/>
              <w:adjustRightInd w:val="0"/>
              <w:rPr>
                <w:rFonts w:ascii="Arial" w:hAnsi="Arial" w:cs="Arial"/>
                <w:sz w:val="20"/>
                <w:szCs w:val="20"/>
              </w:rPr>
            </w:pPr>
          </w:p>
          <w:p w:rsidR="00807555" w:rsidRPr="00FE5987" w:rsidRDefault="00A50125" w:rsidP="00300D31">
            <w:pPr>
              <w:autoSpaceDE w:val="0"/>
              <w:autoSpaceDN w:val="0"/>
              <w:adjustRightInd w:val="0"/>
              <w:rPr>
                <w:rFonts w:ascii="Arial" w:hAnsi="Arial" w:cs="Arial"/>
                <w:sz w:val="20"/>
                <w:szCs w:val="20"/>
              </w:rPr>
            </w:pPr>
            <w:r>
              <w:rPr>
                <w:rFonts w:ascii="Arial" w:hAnsi="Arial" w:cs="Arial"/>
                <w:sz w:val="20"/>
                <w:szCs w:val="20"/>
              </w:rPr>
              <w:t>Develop</w:t>
            </w:r>
            <w:r w:rsidR="00807555" w:rsidRPr="00FE5987">
              <w:rPr>
                <w:rFonts w:ascii="Arial" w:hAnsi="Arial" w:cs="Arial"/>
                <w:sz w:val="20"/>
                <w:szCs w:val="20"/>
              </w:rPr>
              <w:t xml:space="preserve"> a storyline based on a quest, </w:t>
            </w:r>
            <w:r>
              <w:rPr>
                <w:rFonts w:ascii="Arial" w:hAnsi="Arial" w:cs="Arial"/>
                <w:sz w:val="20"/>
                <w:szCs w:val="20"/>
              </w:rPr>
              <w:t>students will draft and produce</w:t>
            </w:r>
            <w:r w:rsidR="00807555" w:rsidRPr="00FE5987">
              <w:rPr>
                <w:rFonts w:ascii="Arial" w:hAnsi="Arial" w:cs="Arial"/>
                <w:sz w:val="20"/>
                <w:szCs w:val="20"/>
              </w:rPr>
              <w:t xml:space="preserve"> a fina</w:t>
            </w:r>
            <w:r w:rsidR="00300D31" w:rsidRPr="00FE5987">
              <w:rPr>
                <w:rFonts w:ascii="Arial" w:hAnsi="Arial" w:cs="Arial"/>
                <w:sz w:val="20"/>
                <w:szCs w:val="20"/>
              </w:rPr>
              <w:t>l, laminated copy of own manga page.</w:t>
            </w:r>
          </w:p>
        </w:tc>
        <w:tc>
          <w:tcPr>
            <w:tcW w:w="2551"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autoSpaceDE w:val="0"/>
              <w:autoSpaceDN w:val="0"/>
              <w:adjustRightInd w:val="0"/>
              <w:rPr>
                <w:rFonts w:ascii="Arial" w:hAnsi="Arial" w:cs="Arial"/>
                <w:b/>
                <w:bCs/>
                <w:sz w:val="20"/>
                <w:szCs w:val="20"/>
                <w:lang w:val="en-AU" w:eastAsia="en-AU"/>
              </w:rPr>
            </w:pPr>
            <w:r w:rsidRPr="00FE5987">
              <w:rPr>
                <w:rFonts w:ascii="Arial" w:hAnsi="Arial" w:cs="Arial"/>
                <w:b/>
                <w:bCs/>
                <w:sz w:val="20"/>
                <w:szCs w:val="20"/>
                <w:lang w:val="en-AU" w:eastAsia="en-AU"/>
              </w:rPr>
              <w:t xml:space="preserve">Task </w:t>
            </w:r>
            <w:r w:rsidR="007237A3">
              <w:rPr>
                <w:rFonts w:ascii="Arial" w:hAnsi="Arial" w:cs="Arial"/>
                <w:b/>
                <w:bCs/>
                <w:sz w:val="20"/>
                <w:szCs w:val="20"/>
                <w:lang w:val="en-AU" w:eastAsia="en-AU"/>
              </w:rPr>
              <w:t>7</w:t>
            </w:r>
            <w:r w:rsidRPr="00FE5987">
              <w:rPr>
                <w:rFonts w:ascii="Arial" w:hAnsi="Arial" w:cs="Arial"/>
                <w:b/>
                <w:bCs/>
                <w:sz w:val="20"/>
                <w:szCs w:val="20"/>
                <w:lang w:val="en-AU" w:eastAsia="en-AU"/>
              </w:rPr>
              <w:t xml:space="preserve">: </w:t>
            </w:r>
            <w:r w:rsidR="001A58C6" w:rsidRPr="00FE5987">
              <w:rPr>
                <w:rFonts w:ascii="Arial" w:hAnsi="Arial" w:cs="Arial"/>
                <w:b/>
                <w:bCs/>
                <w:sz w:val="20"/>
                <w:szCs w:val="20"/>
                <w:lang w:val="en-AU" w:eastAsia="en-AU"/>
              </w:rPr>
              <w:t>(submission: Week 8, presentation Week 9</w:t>
            </w:r>
            <w:r w:rsidRPr="00FE5987">
              <w:rPr>
                <w:rFonts w:ascii="Arial" w:hAnsi="Arial" w:cs="Arial"/>
                <w:b/>
                <w:bCs/>
                <w:sz w:val="20"/>
                <w:szCs w:val="20"/>
                <w:lang w:val="en-AU" w:eastAsia="en-AU"/>
              </w:rPr>
              <w:t>)</w:t>
            </w:r>
          </w:p>
          <w:p w:rsidR="00807555" w:rsidRPr="00FE5987" w:rsidRDefault="002E2D9F" w:rsidP="002E2D9F">
            <w:pPr>
              <w:autoSpaceDE w:val="0"/>
              <w:autoSpaceDN w:val="0"/>
              <w:adjustRightInd w:val="0"/>
              <w:rPr>
                <w:rFonts w:ascii="Arial" w:hAnsi="Arial" w:cs="Arial"/>
                <w:sz w:val="20"/>
                <w:szCs w:val="20"/>
              </w:rPr>
            </w:pPr>
            <w:r w:rsidRPr="00FE5987">
              <w:rPr>
                <w:rFonts w:ascii="Arial" w:hAnsi="Arial" w:cs="Arial"/>
                <w:b/>
                <w:bCs/>
                <w:i/>
                <w:sz w:val="20"/>
                <w:szCs w:val="20"/>
                <w:lang w:val="en-AU" w:eastAsia="en-AU"/>
              </w:rPr>
              <w:t>Speaking and listening</w:t>
            </w:r>
            <w:r w:rsidRPr="00FE5987">
              <w:rPr>
                <w:rFonts w:ascii="Arial" w:hAnsi="Arial" w:cs="Arial"/>
                <w:b/>
                <w:bCs/>
                <w:sz w:val="20"/>
                <w:szCs w:val="20"/>
                <w:lang w:val="en-AU" w:eastAsia="en-AU"/>
              </w:rPr>
              <w:t xml:space="preserve"> (10%)</w:t>
            </w:r>
            <w:r w:rsidR="00807555" w:rsidRPr="00FE5987">
              <w:rPr>
                <w:rFonts w:ascii="Arial" w:hAnsi="Arial" w:cs="Arial"/>
                <w:b/>
                <w:bCs/>
                <w:sz w:val="20"/>
                <w:szCs w:val="20"/>
                <w:lang w:val="en-AU" w:eastAsia="en-AU"/>
              </w:rPr>
              <w:t>:</w:t>
            </w:r>
            <w:r w:rsidR="00807555" w:rsidRPr="00FE5987">
              <w:rPr>
                <w:rFonts w:ascii="Arial" w:hAnsi="Arial" w:cs="Arial"/>
                <w:bCs/>
                <w:sz w:val="20"/>
                <w:szCs w:val="20"/>
                <w:lang w:val="en-AU" w:eastAsia="en-AU"/>
              </w:rPr>
              <w:t xml:space="preserve"> Oral presentation of analysis of </w:t>
            </w:r>
            <w:r w:rsidR="00EF727C" w:rsidRPr="00FE5987">
              <w:rPr>
                <w:rFonts w:ascii="Arial" w:hAnsi="Arial" w:cs="Arial"/>
                <w:bCs/>
                <w:sz w:val="20"/>
                <w:szCs w:val="20"/>
                <w:lang w:val="en-AU" w:eastAsia="en-AU"/>
              </w:rPr>
              <w:t>own manga page.</w:t>
            </w:r>
            <w:r w:rsidR="00807555" w:rsidRPr="00FE5987">
              <w:rPr>
                <w:rFonts w:ascii="Arial" w:hAnsi="Arial" w:cs="Arial"/>
                <w:bCs/>
                <w:sz w:val="20"/>
                <w:szCs w:val="20"/>
                <w:lang w:val="en-AU" w:eastAsia="en-AU"/>
              </w:rPr>
              <w:t xml:space="preserve"> </w:t>
            </w:r>
          </w:p>
        </w:tc>
      </w:tr>
      <w:tr w:rsidR="00807555" w:rsidRPr="00FE5987" w:rsidTr="007237A3">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807555" w:rsidRPr="00FE5987" w:rsidRDefault="00807555" w:rsidP="00807555">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Term 3</w:t>
            </w:r>
          </w:p>
          <w:p w:rsidR="00807555" w:rsidRPr="00FE5987" w:rsidRDefault="00807555" w:rsidP="00807555">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Week 10</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widowControl w:val="0"/>
              <w:autoSpaceDE w:val="0"/>
              <w:autoSpaceDN w:val="0"/>
              <w:adjustRightInd w:val="0"/>
              <w:spacing w:after="120" w:line="252" w:lineRule="atLeast"/>
              <w:rPr>
                <w:rFonts w:ascii="Arial" w:hAnsi="Arial" w:cs="Arial"/>
                <w:b/>
                <w:bCs/>
                <w:sz w:val="20"/>
                <w:szCs w:val="20"/>
              </w:rPr>
            </w:pPr>
          </w:p>
          <w:p w:rsidR="00807555" w:rsidRPr="00FE5987" w:rsidRDefault="00807555" w:rsidP="00ED136E">
            <w:pPr>
              <w:widowControl w:val="0"/>
              <w:autoSpaceDE w:val="0"/>
              <w:autoSpaceDN w:val="0"/>
              <w:adjustRightInd w:val="0"/>
              <w:spacing w:after="120" w:line="252" w:lineRule="atLeast"/>
              <w:rPr>
                <w:rFonts w:ascii="Arial" w:hAnsi="Arial" w:cs="Arial"/>
                <w:b/>
                <w:bCs/>
                <w:sz w:val="20"/>
                <w:szCs w:val="20"/>
              </w:rPr>
            </w:pPr>
          </w:p>
        </w:tc>
        <w:tc>
          <w:tcPr>
            <w:tcW w:w="4395"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rPr>
                <w:rFonts w:ascii="Arial" w:hAnsi="Arial" w:cs="Arial"/>
                <w:sz w:val="20"/>
                <w:szCs w:val="20"/>
                <w:lang w:val="en-AU" w:eastAsia="en-AU"/>
              </w:rPr>
            </w:pPr>
            <w:r w:rsidRPr="00FE5987">
              <w:rPr>
                <w:rFonts w:ascii="Arial" w:hAnsi="Arial" w:cs="Arial"/>
                <w:sz w:val="20"/>
                <w:szCs w:val="20"/>
                <w:lang w:val="en-AU" w:eastAsia="en-AU"/>
              </w:rPr>
              <w:t>Persuasive writing: REVISION</w:t>
            </w:r>
          </w:p>
          <w:p w:rsidR="00807555" w:rsidRPr="00FE5987" w:rsidRDefault="00807555" w:rsidP="00ED136E">
            <w:pPr>
              <w:numPr>
                <w:ilvl w:val="0"/>
                <w:numId w:val="16"/>
              </w:numPr>
              <w:rPr>
                <w:rFonts w:ascii="Arial" w:hAnsi="Arial" w:cs="Arial"/>
                <w:sz w:val="20"/>
                <w:szCs w:val="20"/>
                <w:lang w:val="en-AU" w:eastAsia="en-AU"/>
              </w:rPr>
            </w:pPr>
            <w:r w:rsidRPr="00FE5987">
              <w:rPr>
                <w:rFonts w:ascii="Arial" w:hAnsi="Arial" w:cs="Arial"/>
                <w:sz w:val="20"/>
                <w:szCs w:val="20"/>
                <w:lang w:val="en-AU" w:eastAsia="en-AU"/>
              </w:rPr>
              <w:t>Language conventions</w:t>
            </w:r>
          </w:p>
          <w:p w:rsidR="00807555" w:rsidRPr="00FE5987" w:rsidRDefault="00807555" w:rsidP="00ED136E">
            <w:pPr>
              <w:numPr>
                <w:ilvl w:val="0"/>
                <w:numId w:val="16"/>
              </w:numPr>
              <w:rPr>
                <w:rFonts w:ascii="Arial" w:hAnsi="Arial" w:cs="Arial"/>
                <w:sz w:val="20"/>
                <w:szCs w:val="20"/>
                <w:lang w:val="en-AU" w:eastAsia="en-AU"/>
              </w:rPr>
            </w:pPr>
            <w:r w:rsidRPr="00FE5987">
              <w:rPr>
                <w:rFonts w:ascii="Arial" w:hAnsi="Arial" w:cs="Arial"/>
                <w:sz w:val="20"/>
                <w:szCs w:val="20"/>
                <w:lang w:val="en-AU" w:eastAsia="en-AU"/>
              </w:rPr>
              <w:t>Structure</w:t>
            </w:r>
          </w:p>
          <w:p w:rsidR="00807555" w:rsidRPr="00FE5987" w:rsidRDefault="00807555" w:rsidP="00ED136E">
            <w:pPr>
              <w:numPr>
                <w:ilvl w:val="0"/>
                <w:numId w:val="16"/>
              </w:numPr>
              <w:rPr>
                <w:rFonts w:ascii="Arial" w:hAnsi="Arial" w:cs="Arial"/>
                <w:sz w:val="20"/>
                <w:szCs w:val="20"/>
                <w:lang w:val="en-AU" w:eastAsia="en-AU"/>
              </w:rPr>
            </w:pPr>
            <w:r w:rsidRPr="00FE5987">
              <w:rPr>
                <w:rFonts w:ascii="Arial" w:hAnsi="Arial" w:cs="Arial"/>
                <w:sz w:val="20"/>
                <w:szCs w:val="20"/>
                <w:lang w:val="en-AU" w:eastAsia="en-AU"/>
              </w:rPr>
              <w:t>Context/ purpose/ audience</w:t>
            </w:r>
          </w:p>
          <w:p w:rsidR="00807555" w:rsidRPr="00FE5987" w:rsidRDefault="00807555" w:rsidP="00ED136E">
            <w:pPr>
              <w:rPr>
                <w:rFonts w:ascii="Arial" w:hAnsi="Arial" w:cs="Arial"/>
                <w:sz w:val="20"/>
                <w:szCs w:val="20"/>
                <w:lang w:val="en-AU" w:eastAsia="en-AU"/>
              </w:rPr>
            </w:pPr>
            <w:r w:rsidRPr="00FE5987">
              <w:rPr>
                <w:rFonts w:ascii="Arial" w:hAnsi="Arial" w:cs="Arial"/>
                <w:sz w:val="20"/>
                <w:szCs w:val="20"/>
                <w:lang w:val="en-AU" w:eastAsia="en-AU"/>
              </w:rPr>
              <w:t>Practising opinionative writing which revised their use of persuasive language techniques.</w:t>
            </w:r>
          </w:p>
          <w:p w:rsidR="00807555" w:rsidRPr="00FE5987" w:rsidRDefault="00807555" w:rsidP="00ED136E">
            <w:pPr>
              <w:rPr>
                <w:rFonts w:ascii="Arial" w:hAnsi="Arial" w:cs="Arial"/>
                <w:sz w:val="20"/>
                <w:szCs w:val="20"/>
                <w:lang w:val="en-AU" w:eastAsia="en-AU"/>
              </w:rPr>
            </w:pPr>
            <w:r w:rsidRPr="00FE5987">
              <w:rPr>
                <w:rFonts w:ascii="Arial" w:hAnsi="Arial" w:cs="Arial"/>
                <w:sz w:val="20"/>
                <w:szCs w:val="20"/>
                <w:lang w:val="en-AU" w:eastAsia="en-AU"/>
              </w:rPr>
              <w:t>Looking at past NAPLAN and OLNA questions</w:t>
            </w:r>
          </w:p>
        </w:tc>
        <w:tc>
          <w:tcPr>
            <w:tcW w:w="2551"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widowControl w:val="0"/>
              <w:autoSpaceDE w:val="0"/>
              <w:autoSpaceDN w:val="0"/>
              <w:adjustRightInd w:val="0"/>
              <w:rPr>
                <w:rFonts w:ascii="Arial" w:hAnsi="Arial" w:cs="Arial"/>
                <w:bCs/>
                <w:sz w:val="20"/>
                <w:szCs w:val="20"/>
              </w:rPr>
            </w:pPr>
          </w:p>
        </w:tc>
      </w:tr>
      <w:tr w:rsidR="00807555" w:rsidRPr="00FE5987" w:rsidTr="007237A3">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807555" w:rsidRPr="00FE5987" w:rsidRDefault="00807555" w:rsidP="00ED136E">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Term 4</w:t>
            </w:r>
          </w:p>
          <w:p w:rsidR="00807555" w:rsidRPr="00FE5987" w:rsidRDefault="00807555" w:rsidP="00ED136E">
            <w:pPr>
              <w:widowControl w:val="0"/>
              <w:autoSpaceDE w:val="0"/>
              <w:autoSpaceDN w:val="0"/>
              <w:adjustRightInd w:val="0"/>
              <w:rPr>
                <w:rFonts w:ascii="Calibri" w:hAnsi="Calibri" w:cs="Calibri"/>
                <w:sz w:val="20"/>
                <w:szCs w:val="20"/>
              </w:rPr>
            </w:pPr>
            <w:r w:rsidRPr="00FE5987">
              <w:rPr>
                <w:rFonts w:ascii="Calibri" w:hAnsi="Calibri" w:cs="Calibri"/>
                <w:sz w:val="20"/>
                <w:szCs w:val="20"/>
              </w:rPr>
              <w:t>Weeks 1-3</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5E2F77">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 xml:space="preserve">Deconstruct the visual techniques and persuasive language techniques used to create </w:t>
            </w:r>
            <w:r w:rsidR="005E2F77" w:rsidRPr="00FE5987">
              <w:rPr>
                <w:rFonts w:ascii="Arial" w:hAnsi="Arial" w:cs="Arial"/>
                <w:sz w:val="20"/>
                <w:szCs w:val="20"/>
                <w:lang w:val="en-AU" w:eastAsia="en-AU"/>
              </w:rPr>
              <w:t>propaganda.</w:t>
            </w:r>
          </w:p>
        </w:tc>
        <w:tc>
          <w:tcPr>
            <w:tcW w:w="4395"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Revision of visual techniques used to construct print advertisements: context, audien</w:t>
            </w:r>
            <w:r w:rsidR="005E2F77" w:rsidRPr="00FE5987">
              <w:rPr>
                <w:rFonts w:ascii="Arial" w:hAnsi="Arial" w:cs="Arial"/>
                <w:sz w:val="20"/>
                <w:szCs w:val="20"/>
                <w:lang w:val="en-AU" w:eastAsia="en-AU"/>
              </w:rPr>
              <w:t>ce and purpose.  P</w:t>
            </w:r>
            <w:r w:rsidRPr="00FE5987">
              <w:rPr>
                <w:rFonts w:ascii="Arial" w:hAnsi="Arial" w:cs="Arial"/>
                <w:sz w:val="20"/>
                <w:szCs w:val="20"/>
                <w:lang w:val="en-AU" w:eastAsia="en-AU"/>
              </w:rPr>
              <w:t>ropaganda, bias, campaign advertising</w:t>
            </w:r>
            <w:r w:rsidR="005E2F77" w:rsidRPr="00FE5987">
              <w:rPr>
                <w:rFonts w:ascii="Arial" w:hAnsi="Arial" w:cs="Arial"/>
                <w:sz w:val="20"/>
                <w:szCs w:val="20"/>
                <w:lang w:val="en-AU" w:eastAsia="en-AU"/>
              </w:rPr>
              <w:t>.</w:t>
            </w:r>
          </w:p>
          <w:p w:rsidR="00807555" w:rsidRPr="00FE5987" w:rsidRDefault="00807555" w:rsidP="00ED136E">
            <w:pPr>
              <w:autoSpaceDE w:val="0"/>
              <w:autoSpaceDN w:val="0"/>
              <w:adjustRightInd w:val="0"/>
              <w:rPr>
                <w:rFonts w:ascii="Arial" w:hAnsi="Arial" w:cs="Arial"/>
                <w:sz w:val="20"/>
                <w:szCs w:val="20"/>
                <w:lang w:val="en-AU" w:eastAsia="en-AU"/>
              </w:rPr>
            </w:pPr>
          </w:p>
        </w:tc>
        <w:tc>
          <w:tcPr>
            <w:tcW w:w="2551"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widowControl w:val="0"/>
              <w:autoSpaceDE w:val="0"/>
              <w:autoSpaceDN w:val="0"/>
              <w:adjustRightInd w:val="0"/>
              <w:rPr>
                <w:rFonts w:ascii="Arial" w:hAnsi="Arial" w:cs="Arial"/>
                <w:b/>
                <w:bCs/>
                <w:sz w:val="20"/>
                <w:szCs w:val="20"/>
              </w:rPr>
            </w:pPr>
            <w:r w:rsidRPr="00FE5987">
              <w:rPr>
                <w:rFonts w:ascii="Arial" w:hAnsi="Arial" w:cs="Arial"/>
                <w:b/>
                <w:bCs/>
                <w:sz w:val="20"/>
                <w:szCs w:val="20"/>
              </w:rPr>
              <w:t xml:space="preserve">Task </w:t>
            </w:r>
            <w:r w:rsidR="007237A3">
              <w:rPr>
                <w:rFonts w:ascii="Arial" w:hAnsi="Arial" w:cs="Arial"/>
                <w:b/>
                <w:bCs/>
                <w:sz w:val="20"/>
                <w:szCs w:val="20"/>
              </w:rPr>
              <w:t>8</w:t>
            </w:r>
            <w:r w:rsidRPr="00FE5987">
              <w:rPr>
                <w:rFonts w:ascii="Arial" w:hAnsi="Arial" w:cs="Arial"/>
                <w:b/>
                <w:bCs/>
                <w:sz w:val="20"/>
                <w:szCs w:val="20"/>
              </w:rPr>
              <w:t>: (Week 3)</w:t>
            </w:r>
          </w:p>
          <w:p w:rsidR="00807555" w:rsidRPr="00FE5987" w:rsidRDefault="00807555" w:rsidP="00ED136E">
            <w:pPr>
              <w:widowControl w:val="0"/>
              <w:autoSpaceDE w:val="0"/>
              <w:autoSpaceDN w:val="0"/>
              <w:adjustRightInd w:val="0"/>
              <w:rPr>
                <w:rFonts w:ascii="Arial" w:hAnsi="Arial" w:cs="Arial"/>
                <w:b/>
                <w:bCs/>
                <w:sz w:val="20"/>
                <w:szCs w:val="20"/>
              </w:rPr>
            </w:pPr>
            <w:r w:rsidRPr="00FE5987">
              <w:rPr>
                <w:rFonts w:ascii="Arial" w:hAnsi="Arial" w:cs="Arial"/>
                <w:b/>
                <w:bCs/>
                <w:i/>
                <w:sz w:val="20"/>
                <w:szCs w:val="20"/>
              </w:rPr>
              <w:t>Reading and Viewing</w:t>
            </w:r>
            <w:r w:rsidRPr="00FE5987">
              <w:rPr>
                <w:rFonts w:ascii="Arial" w:hAnsi="Arial" w:cs="Arial"/>
                <w:b/>
                <w:bCs/>
                <w:sz w:val="20"/>
                <w:szCs w:val="20"/>
              </w:rPr>
              <w:t xml:space="preserve"> </w:t>
            </w:r>
            <w:r w:rsidRPr="00FE5987">
              <w:rPr>
                <w:rFonts w:ascii="Arial" w:hAnsi="Arial" w:cs="Arial"/>
                <w:b/>
                <w:bCs/>
                <w:sz w:val="20"/>
                <w:szCs w:val="20"/>
                <w:lang w:val="en-AU" w:eastAsia="en-AU"/>
              </w:rPr>
              <w:t>(</w:t>
            </w:r>
            <w:r w:rsidR="002C183B" w:rsidRPr="00FE5987">
              <w:rPr>
                <w:rFonts w:ascii="Arial" w:hAnsi="Arial" w:cs="Arial"/>
                <w:b/>
                <w:bCs/>
                <w:sz w:val="20"/>
                <w:szCs w:val="20"/>
                <w:lang w:val="en-AU" w:eastAsia="en-AU"/>
              </w:rPr>
              <w:t>5</w:t>
            </w:r>
            <w:r w:rsidRPr="00FE5987">
              <w:rPr>
                <w:rFonts w:ascii="Arial" w:hAnsi="Arial" w:cs="Arial"/>
                <w:b/>
                <w:bCs/>
                <w:sz w:val="20"/>
                <w:szCs w:val="20"/>
                <w:lang w:val="en-AU" w:eastAsia="en-AU"/>
              </w:rPr>
              <w:t>%)</w:t>
            </w:r>
          </w:p>
          <w:p w:rsidR="00807555" w:rsidRPr="00FE5987" w:rsidRDefault="00807555" w:rsidP="00ED136E">
            <w:pPr>
              <w:widowControl w:val="0"/>
              <w:autoSpaceDE w:val="0"/>
              <w:autoSpaceDN w:val="0"/>
              <w:adjustRightInd w:val="0"/>
              <w:rPr>
                <w:rFonts w:ascii="Arial" w:hAnsi="Arial" w:cs="Arial"/>
                <w:b/>
                <w:bCs/>
                <w:sz w:val="20"/>
                <w:szCs w:val="20"/>
              </w:rPr>
            </w:pPr>
            <w:r w:rsidRPr="00FE5987">
              <w:rPr>
                <w:rFonts w:ascii="Arial" w:hAnsi="Arial" w:cs="Arial"/>
                <w:b/>
                <w:bCs/>
                <w:i/>
                <w:sz w:val="20"/>
                <w:szCs w:val="20"/>
              </w:rPr>
              <w:t>Writing</w:t>
            </w:r>
            <w:r w:rsidRPr="00FE5987">
              <w:rPr>
                <w:rFonts w:ascii="Arial" w:hAnsi="Arial" w:cs="Arial"/>
                <w:b/>
                <w:bCs/>
                <w:sz w:val="20"/>
                <w:szCs w:val="20"/>
              </w:rPr>
              <w:t xml:space="preserve"> </w:t>
            </w:r>
            <w:r w:rsidRPr="00FE5987">
              <w:rPr>
                <w:rFonts w:ascii="Arial" w:hAnsi="Arial" w:cs="Arial"/>
                <w:b/>
                <w:bCs/>
                <w:sz w:val="20"/>
                <w:szCs w:val="20"/>
                <w:lang w:val="en-AU" w:eastAsia="en-AU"/>
              </w:rPr>
              <w:t>(</w:t>
            </w:r>
            <w:r w:rsidR="002C183B" w:rsidRPr="00FE5987">
              <w:rPr>
                <w:rFonts w:ascii="Arial" w:hAnsi="Arial" w:cs="Arial"/>
                <w:b/>
                <w:bCs/>
                <w:sz w:val="20"/>
                <w:szCs w:val="20"/>
                <w:lang w:val="en-AU" w:eastAsia="en-AU"/>
              </w:rPr>
              <w:t>5</w:t>
            </w:r>
            <w:r w:rsidRPr="00FE5987">
              <w:rPr>
                <w:rFonts w:ascii="Arial" w:hAnsi="Arial" w:cs="Arial"/>
                <w:b/>
                <w:bCs/>
                <w:sz w:val="20"/>
                <w:szCs w:val="20"/>
                <w:lang w:val="en-AU" w:eastAsia="en-AU"/>
              </w:rPr>
              <w:t>%)</w:t>
            </w:r>
          </w:p>
          <w:p w:rsidR="00807555" w:rsidRPr="00FE5987" w:rsidRDefault="00807555" w:rsidP="005E2F77">
            <w:pPr>
              <w:autoSpaceDE w:val="0"/>
              <w:autoSpaceDN w:val="0"/>
              <w:adjustRightInd w:val="0"/>
              <w:rPr>
                <w:rFonts w:ascii="Arial" w:hAnsi="Arial" w:cs="Arial"/>
                <w:b/>
                <w:bCs/>
                <w:sz w:val="20"/>
                <w:szCs w:val="20"/>
              </w:rPr>
            </w:pPr>
            <w:r w:rsidRPr="00FE5987">
              <w:rPr>
                <w:rFonts w:ascii="Arial" w:hAnsi="Arial" w:cs="Arial"/>
                <w:bCs/>
                <w:sz w:val="20"/>
                <w:szCs w:val="20"/>
                <w:lang w:val="en-AU" w:eastAsia="en-AU"/>
              </w:rPr>
              <w:t>In</w:t>
            </w:r>
            <w:r w:rsidRPr="00FE5987">
              <w:rPr>
                <w:rFonts w:ascii="Cambria Math" w:hAnsi="Cambria Math" w:cs="Cambria Math"/>
                <w:bCs/>
                <w:sz w:val="20"/>
                <w:szCs w:val="20"/>
                <w:lang w:val="en-AU" w:eastAsia="en-AU"/>
              </w:rPr>
              <w:t>‐</w:t>
            </w:r>
            <w:r w:rsidRPr="00FE5987">
              <w:rPr>
                <w:rFonts w:ascii="Arial" w:hAnsi="Arial" w:cs="Arial"/>
                <w:bCs/>
                <w:sz w:val="20"/>
                <w:szCs w:val="20"/>
                <w:lang w:val="en-AU" w:eastAsia="en-AU"/>
              </w:rPr>
              <w:t xml:space="preserve">class essay on unseen </w:t>
            </w:r>
            <w:r w:rsidR="005E2F77" w:rsidRPr="00FE5987">
              <w:rPr>
                <w:rFonts w:ascii="Arial" w:hAnsi="Arial" w:cs="Arial"/>
                <w:bCs/>
                <w:sz w:val="20"/>
                <w:szCs w:val="20"/>
              </w:rPr>
              <w:t>propaganda</w:t>
            </w:r>
            <w:r w:rsidR="00FD1725" w:rsidRPr="00FE5987">
              <w:rPr>
                <w:rFonts w:ascii="Arial" w:hAnsi="Arial" w:cs="Arial"/>
                <w:bCs/>
                <w:sz w:val="20"/>
                <w:szCs w:val="20"/>
              </w:rPr>
              <w:t>.</w:t>
            </w:r>
            <w:r w:rsidRPr="00FE5987">
              <w:rPr>
                <w:rFonts w:ascii="Arial" w:hAnsi="Arial" w:cs="Arial"/>
                <w:b/>
                <w:bCs/>
                <w:sz w:val="20"/>
                <w:szCs w:val="20"/>
              </w:rPr>
              <w:t xml:space="preserve"> </w:t>
            </w:r>
          </w:p>
        </w:tc>
      </w:tr>
      <w:tr w:rsidR="00807555" w:rsidRPr="00FE5987" w:rsidTr="007237A3">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807555" w:rsidRPr="00FE5987" w:rsidRDefault="00807555" w:rsidP="00807555">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Term 4</w:t>
            </w:r>
          </w:p>
          <w:p w:rsidR="00807555" w:rsidRPr="00FE5987" w:rsidRDefault="00807555" w:rsidP="00807555">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Weeks</w:t>
            </w:r>
          </w:p>
          <w:p w:rsidR="00807555" w:rsidRPr="00FE5987" w:rsidRDefault="00807555" w:rsidP="00ED136E">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4-5</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Revision of learned codes</w:t>
            </w:r>
          </w:p>
        </w:tc>
        <w:tc>
          <w:tcPr>
            <w:tcW w:w="4395"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widowControl w:val="0"/>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Students set up a multimodal presentation based on the skills that they have learned this year.</w:t>
            </w:r>
            <w:r w:rsidR="00FE5987" w:rsidRPr="00FE5987">
              <w:rPr>
                <w:rFonts w:ascii="Arial" w:hAnsi="Arial" w:cs="Arial"/>
                <w:sz w:val="20"/>
                <w:szCs w:val="20"/>
                <w:lang w:val="en-AU" w:eastAsia="en-AU"/>
              </w:rPr>
              <w:t xml:space="preserve"> Oral Presentation with </w:t>
            </w:r>
            <w:proofErr w:type="spellStart"/>
            <w:r w:rsidR="00FE5987" w:rsidRPr="00FE5987">
              <w:rPr>
                <w:rFonts w:ascii="Arial" w:hAnsi="Arial" w:cs="Arial"/>
                <w:sz w:val="20"/>
                <w:szCs w:val="20"/>
                <w:lang w:val="en-AU" w:eastAsia="en-AU"/>
              </w:rPr>
              <w:t>Powerpoint</w:t>
            </w:r>
            <w:proofErr w:type="spellEnd"/>
            <w:r w:rsidR="00FE5987" w:rsidRPr="00FE5987">
              <w:rPr>
                <w:rFonts w:ascii="Arial" w:hAnsi="Arial" w:cs="Arial"/>
                <w:sz w:val="20"/>
                <w:szCs w:val="20"/>
                <w:lang w:val="en-AU" w:eastAsia="en-AU"/>
              </w:rPr>
              <w:t xml:space="preserve"> of no more than 15 slides, highlighting course </w:t>
            </w:r>
            <w:r w:rsidR="00FE5987" w:rsidRPr="00FE5987">
              <w:rPr>
                <w:rFonts w:ascii="Arial" w:hAnsi="Arial" w:cs="Arial"/>
                <w:sz w:val="20"/>
                <w:szCs w:val="20"/>
                <w:lang w:val="en-AU" w:eastAsia="en-AU"/>
              </w:rPr>
              <w:lastRenderedPageBreak/>
              <w:t>content from Term 1-4.</w:t>
            </w:r>
          </w:p>
        </w:tc>
        <w:tc>
          <w:tcPr>
            <w:tcW w:w="2551"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autoSpaceDE w:val="0"/>
              <w:autoSpaceDN w:val="0"/>
              <w:adjustRightInd w:val="0"/>
              <w:rPr>
                <w:rFonts w:ascii="Arial" w:hAnsi="Arial" w:cs="Arial"/>
                <w:b/>
                <w:sz w:val="20"/>
                <w:szCs w:val="20"/>
                <w:lang w:val="en-AU" w:eastAsia="en-AU"/>
              </w:rPr>
            </w:pPr>
            <w:r w:rsidRPr="00FE5987">
              <w:rPr>
                <w:rFonts w:ascii="Arial" w:hAnsi="Arial" w:cs="Arial"/>
                <w:b/>
                <w:sz w:val="20"/>
                <w:szCs w:val="20"/>
                <w:lang w:val="en-AU" w:eastAsia="en-AU"/>
              </w:rPr>
              <w:lastRenderedPageBreak/>
              <w:t xml:space="preserve">Task </w:t>
            </w:r>
            <w:r w:rsidR="007237A3">
              <w:rPr>
                <w:rFonts w:ascii="Arial" w:hAnsi="Arial" w:cs="Arial"/>
                <w:b/>
                <w:sz w:val="20"/>
                <w:szCs w:val="20"/>
                <w:lang w:val="en-AU" w:eastAsia="en-AU"/>
              </w:rPr>
              <w:t>9</w:t>
            </w:r>
            <w:r w:rsidRPr="00FE5987">
              <w:rPr>
                <w:rFonts w:ascii="Arial" w:hAnsi="Arial" w:cs="Arial"/>
                <w:b/>
                <w:sz w:val="20"/>
                <w:szCs w:val="20"/>
                <w:lang w:val="en-AU" w:eastAsia="en-AU"/>
              </w:rPr>
              <w:t xml:space="preserve">: </w:t>
            </w:r>
            <w:r w:rsidR="005E2F77" w:rsidRPr="00FE5987">
              <w:rPr>
                <w:rFonts w:ascii="Arial" w:hAnsi="Arial" w:cs="Arial"/>
                <w:b/>
                <w:sz w:val="20"/>
                <w:szCs w:val="20"/>
                <w:lang w:val="en-AU" w:eastAsia="en-AU"/>
              </w:rPr>
              <w:t>(</w:t>
            </w:r>
            <w:r w:rsidRPr="00FE5987">
              <w:rPr>
                <w:rFonts w:ascii="Arial" w:hAnsi="Arial" w:cs="Arial"/>
                <w:b/>
                <w:sz w:val="20"/>
                <w:szCs w:val="20"/>
                <w:lang w:val="en-AU" w:eastAsia="en-AU"/>
              </w:rPr>
              <w:t>Week 5)</w:t>
            </w:r>
          </w:p>
          <w:p w:rsidR="00807555" w:rsidRPr="00FE5987" w:rsidRDefault="00807555" w:rsidP="00ED136E">
            <w:pPr>
              <w:autoSpaceDE w:val="0"/>
              <w:autoSpaceDN w:val="0"/>
              <w:adjustRightInd w:val="0"/>
              <w:rPr>
                <w:rFonts w:ascii="Arial" w:hAnsi="Arial" w:cs="Arial"/>
                <w:b/>
                <w:sz w:val="20"/>
                <w:szCs w:val="20"/>
                <w:lang w:val="en-AU" w:eastAsia="en-AU"/>
              </w:rPr>
            </w:pPr>
            <w:r w:rsidRPr="007237A3">
              <w:rPr>
                <w:rFonts w:ascii="Arial" w:hAnsi="Arial" w:cs="Arial"/>
                <w:b/>
                <w:i/>
                <w:sz w:val="20"/>
                <w:szCs w:val="20"/>
                <w:lang w:val="en-AU" w:eastAsia="en-AU"/>
              </w:rPr>
              <w:t>Speaking and Listening</w:t>
            </w:r>
            <w:r w:rsidR="005E2F77" w:rsidRPr="00FE5987">
              <w:rPr>
                <w:rFonts w:ascii="Arial" w:hAnsi="Arial" w:cs="Arial"/>
                <w:b/>
                <w:sz w:val="20"/>
                <w:szCs w:val="20"/>
                <w:lang w:val="en-AU" w:eastAsia="en-AU"/>
              </w:rPr>
              <w:t xml:space="preserve"> (10%)</w:t>
            </w:r>
          </w:p>
          <w:p w:rsidR="00FE5987" w:rsidRPr="00FE5987" w:rsidRDefault="00FE5987" w:rsidP="00ED136E">
            <w:pPr>
              <w:autoSpaceDE w:val="0"/>
              <w:autoSpaceDN w:val="0"/>
              <w:adjustRightInd w:val="0"/>
              <w:rPr>
                <w:rFonts w:ascii="Arial" w:hAnsi="Arial" w:cs="Arial"/>
                <w:sz w:val="20"/>
                <w:szCs w:val="20"/>
                <w:lang w:val="en-AU" w:eastAsia="en-AU"/>
              </w:rPr>
            </w:pPr>
            <w:r w:rsidRPr="00FE5987">
              <w:rPr>
                <w:rFonts w:ascii="Arial" w:hAnsi="Arial" w:cs="Arial"/>
                <w:bCs/>
                <w:sz w:val="20"/>
                <w:szCs w:val="20"/>
                <w:lang w:val="en-AU"/>
              </w:rPr>
              <w:t xml:space="preserve">Students present an oral </w:t>
            </w:r>
            <w:r w:rsidRPr="00FE5987">
              <w:rPr>
                <w:rFonts w:ascii="Arial" w:hAnsi="Arial" w:cs="Arial"/>
                <w:bCs/>
                <w:sz w:val="20"/>
                <w:szCs w:val="20"/>
                <w:lang w:val="en-AU"/>
              </w:rPr>
              <w:lastRenderedPageBreak/>
              <w:t>presentation and multi modal presentation highlighting their course knowledge.</w:t>
            </w:r>
          </w:p>
        </w:tc>
      </w:tr>
      <w:tr w:rsidR="00807555" w:rsidRPr="00FE5987" w:rsidTr="007237A3">
        <w:trPr>
          <w:trHeight w:val="668"/>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807555" w:rsidRPr="00FE5987" w:rsidRDefault="00807555" w:rsidP="00807555">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lastRenderedPageBreak/>
              <w:t>Term 4</w:t>
            </w:r>
          </w:p>
          <w:p w:rsidR="00807555" w:rsidRPr="00FE5987" w:rsidRDefault="00807555" w:rsidP="00807555">
            <w:pPr>
              <w:widowControl w:val="0"/>
              <w:autoSpaceDE w:val="0"/>
              <w:autoSpaceDN w:val="0"/>
              <w:adjustRightInd w:val="0"/>
              <w:jc w:val="center"/>
              <w:rPr>
                <w:rFonts w:ascii="Calibri" w:hAnsi="Calibri" w:cs="Calibri"/>
                <w:sz w:val="20"/>
                <w:szCs w:val="20"/>
              </w:rPr>
            </w:pPr>
            <w:r w:rsidRPr="00FE5987">
              <w:rPr>
                <w:rFonts w:ascii="Calibri" w:hAnsi="Calibri" w:cs="Calibri"/>
                <w:sz w:val="20"/>
                <w:szCs w:val="20"/>
              </w:rPr>
              <w:t>Week 6</w:t>
            </w: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autoSpaceDE w:val="0"/>
              <w:autoSpaceDN w:val="0"/>
              <w:adjustRightInd w:val="0"/>
              <w:rPr>
                <w:rFonts w:ascii="Arial" w:eastAsia="SymbolMT" w:hAnsi="Arial" w:cs="Arial"/>
                <w:sz w:val="20"/>
                <w:szCs w:val="20"/>
                <w:lang w:val="en-AU" w:eastAsia="en-AU"/>
              </w:rPr>
            </w:pPr>
            <w:r w:rsidRPr="00FE5987">
              <w:rPr>
                <w:rFonts w:ascii="Arial" w:eastAsia="SymbolMT" w:hAnsi="Arial" w:cs="Arial"/>
                <w:sz w:val="20"/>
                <w:szCs w:val="20"/>
                <w:lang w:val="en-AU" w:eastAsia="en-AU"/>
              </w:rPr>
              <w:t>Exam</w:t>
            </w:r>
          </w:p>
        </w:tc>
        <w:tc>
          <w:tcPr>
            <w:tcW w:w="4395"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widowControl w:val="0"/>
              <w:autoSpaceDE w:val="0"/>
              <w:autoSpaceDN w:val="0"/>
              <w:adjustRightInd w:val="0"/>
              <w:rPr>
                <w:rFonts w:ascii="Arial" w:hAnsi="Arial" w:cs="Arial"/>
                <w:sz w:val="20"/>
                <w:szCs w:val="20"/>
              </w:rPr>
            </w:pPr>
            <w:r w:rsidRPr="00FE5987">
              <w:rPr>
                <w:rFonts w:ascii="Arial" w:hAnsi="Arial" w:cs="Arial"/>
                <w:sz w:val="20"/>
                <w:szCs w:val="20"/>
              </w:rPr>
              <w:t>Students undertake an exam</w:t>
            </w:r>
          </w:p>
        </w:tc>
        <w:tc>
          <w:tcPr>
            <w:tcW w:w="2551"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widowControl w:val="0"/>
              <w:autoSpaceDE w:val="0"/>
              <w:autoSpaceDN w:val="0"/>
              <w:adjustRightInd w:val="0"/>
              <w:rPr>
                <w:rFonts w:ascii="Arial" w:hAnsi="Arial" w:cs="Arial"/>
                <w:b/>
                <w:bCs/>
                <w:sz w:val="20"/>
                <w:szCs w:val="20"/>
                <w:lang w:val="en-AU"/>
              </w:rPr>
            </w:pPr>
            <w:r w:rsidRPr="00FE5987">
              <w:rPr>
                <w:rFonts w:ascii="Arial" w:hAnsi="Arial" w:cs="Arial"/>
                <w:b/>
                <w:bCs/>
                <w:sz w:val="20"/>
                <w:szCs w:val="20"/>
                <w:lang w:val="en-AU"/>
              </w:rPr>
              <w:t xml:space="preserve">Task </w:t>
            </w:r>
            <w:r w:rsidR="007237A3">
              <w:rPr>
                <w:rFonts w:ascii="Arial" w:hAnsi="Arial" w:cs="Arial"/>
                <w:b/>
                <w:bCs/>
                <w:sz w:val="20"/>
                <w:szCs w:val="20"/>
                <w:lang w:val="en-AU"/>
              </w:rPr>
              <w:t>10</w:t>
            </w:r>
            <w:r w:rsidRPr="00FE5987">
              <w:rPr>
                <w:rFonts w:ascii="Arial" w:hAnsi="Arial" w:cs="Arial"/>
                <w:b/>
                <w:bCs/>
                <w:sz w:val="20"/>
                <w:szCs w:val="20"/>
                <w:lang w:val="en-AU"/>
              </w:rPr>
              <w:t xml:space="preserve">: Exam </w:t>
            </w:r>
          </w:p>
          <w:p w:rsidR="00807555" w:rsidRPr="00FE5987" w:rsidRDefault="00807555" w:rsidP="00ED136E">
            <w:pPr>
              <w:widowControl w:val="0"/>
              <w:autoSpaceDE w:val="0"/>
              <w:autoSpaceDN w:val="0"/>
              <w:adjustRightInd w:val="0"/>
              <w:rPr>
                <w:rFonts w:ascii="Arial" w:hAnsi="Arial" w:cs="Arial"/>
                <w:b/>
                <w:bCs/>
                <w:sz w:val="20"/>
                <w:szCs w:val="20"/>
                <w:lang w:val="en-AU" w:eastAsia="en-AU"/>
              </w:rPr>
            </w:pPr>
            <w:r w:rsidRPr="007237A3">
              <w:rPr>
                <w:rFonts w:ascii="Arial" w:hAnsi="Arial" w:cs="Arial"/>
                <w:b/>
                <w:bCs/>
                <w:i/>
                <w:sz w:val="20"/>
                <w:szCs w:val="20"/>
                <w:lang w:val="en-AU"/>
              </w:rPr>
              <w:t>Reading and Viewing</w:t>
            </w:r>
            <w:r w:rsidRPr="00FE5987">
              <w:rPr>
                <w:rFonts w:ascii="Arial" w:hAnsi="Arial" w:cs="Arial"/>
                <w:b/>
                <w:bCs/>
                <w:sz w:val="20"/>
                <w:szCs w:val="20"/>
                <w:lang w:val="en-AU"/>
              </w:rPr>
              <w:t xml:space="preserve"> </w:t>
            </w:r>
            <w:r w:rsidRPr="00FE5987">
              <w:rPr>
                <w:rFonts w:ascii="Arial" w:hAnsi="Arial" w:cs="Arial"/>
                <w:b/>
                <w:bCs/>
                <w:sz w:val="20"/>
                <w:szCs w:val="20"/>
                <w:lang w:val="en-AU" w:eastAsia="en-AU"/>
              </w:rPr>
              <w:t>(10%)</w:t>
            </w:r>
          </w:p>
          <w:p w:rsidR="00807555" w:rsidRPr="00FE5987" w:rsidRDefault="00807555" w:rsidP="00ED136E">
            <w:pPr>
              <w:widowControl w:val="0"/>
              <w:autoSpaceDE w:val="0"/>
              <w:autoSpaceDN w:val="0"/>
              <w:adjustRightInd w:val="0"/>
              <w:rPr>
                <w:rFonts w:ascii="Arial" w:hAnsi="Arial" w:cs="Arial"/>
                <w:b/>
                <w:bCs/>
                <w:sz w:val="20"/>
                <w:szCs w:val="20"/>
              </w:rPr>
            </w:pPr>
            <w:r w:rsidRPr="007237A3">
              <w:rPr>
                <w:rFonts w:ascii="Arial" w:hAnsi="Arial" w:cs="Arial"/>
                <w:b/>
                <w:bCs/>
                <w:i/>
                <w:sz w:val="20"/>
                <w:szCs w:val="20"/>
                <w:lang w:val="en-AU" w:eastAsia="en-AU"/>
              </w:rPr>
              <w:t>Writing</w:t>
            </w:r>
            <w:r w:rsidRPr="00FE5987">
              <w:rPr>
                <w:rFonts w:ascii="Arial" w:hAnsi="Arial" w:cs="Arial"/>
                <w:b/>
                <w:bCs/>
                <w:sz w:val="20"/>
                <w:szCs w:val="20"/>
                <w:lang w:val="en-AU" w:eastAsia="en-AU"/>
              </w:rPr>
              <w:t xml:space="preserve"> (10%)</w:t>
            </w:r>
          </w:p>
        </w:tc>
      </w:tr>
      <w:tr w:rsidR="00807555" w:rsidRPr="00FE5987" w:rsidTr="007237A3">
        <w:trPr>
          <w:trHeight w:val="1510"/>
        </w:trPr>
        <w:tc>
          <w:tcPr>
            <w:tcW w:w="851"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807555" w:rsidRPr="00FE5987" w:rsidRDefault="00807555" w:rsidP="00807555">
            <w:pPr>
              <w:widowControl w:val="0"/>
              <w:autoSpaceDE w:val="0"/>
              <w:autoSpaceDN w:val="0"/>
              <w:adjustRightInd w:val="0"/>
              <w:rPr>
                <w:rFonts w:ascii="Calibri" w:hAnsi="Calibri" w:cs="Calibri"/>
                <w:sz w:val="20"/>
                <w:szCs w:val="20"/>
              </w:rPr>
            </w:pPr>
            <w:r w:rsidRPr="00FE5987">
              <w:rPr>
                <w:rFonts w:ascii="Calibri" w:hAnsi="Calibri" w:cs="Calibri"/>
                <w:sz w:val="20"/>
                <w:szCs w:val="20"/>
              </w:rPr>
              <w:t>Term 4</w:t>
            </w:r>
          </w:p>
          <w:p w:rsidR="00807555" w:rsidRPr="00FE5987" w:rsidRDefault="00807555" w:rsidP="00807555">
            <w:pPr>
              <w:widowControl w:val="0"/>
              <w:autoSpaceDE w:val="0"/>
              <w:autoSpaceDN w:val="0"/>
              <w:adjustRightInd w:val="0"/>
              <w:rPr>
                <w:rFonts w:ascii="Calibri" w:hAnsi="Calibri" w:cs="Calibri"/>
                <w:sz w:val="20"/>
                <w:szCs w:val="20"/>
              </w:rPr>
            </w:pPr>
            <w:r w:rsidRPr="00FE5987">
              <w:rPr>
                <w:rFonts w:ascii="Calibri" w:hAnsi="Calibri" w:cs="Calibri"/>
                <w:sz w:val="20"/>
                <w:szCs w:val="20"/>
              </w:rPr>
              <w:t>Weeks 7-10</w:t>
            </w:r>
          </w:p>
          <w:p w:rsidR="00807555" w:rsidRPr="00FE5987" w:rsidRDefault="00807555" w:rsidP="00ED136E">
            <w:pPr>
              <w:widowControl w:val="0"/>
              <w:autoSpaceDE w:val="0"/>
              <w:autoSpaceDN w:val="0"/>
              <w:adjustRightInd w:val="0"/>
              <w:rPr>
                <w:rFonts w:ascii="Calibri" w:hAnsi="Calibri" w:cs="Calibri"/>
                <w:sz w:val="20"/>
                <w:szCs w:val="20"/>
              </w:rPr>
            </w:pPr>
          </w:p>
        </w:tc>
        <w:tc>
          <w:tcPr>
            <w:tcW w:w="2693"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autoSpaceDE w:val="0"/>
              <w:autoSpaceDN w:val="0"/>
              <w:adjustRightInd w:val="0"/>
              <w:rPr>
                <w:rFonts w:ascii="Arial" w:hAnsi="Arial" w:cs="Arial"/>
                <w:sz w:val="20"/>
                <w:szCs w:val="20"/>
                <w:lang w:val="en-AU"/>
              </w:rPr>
            </w:pPr>
            <w:r w:rsidRPr="00FE5987">
              <w:rPr>
                <w:rFonts w:ascii="Arial" w:eastAsia="SymbolMT" w:hAnsi="Arial" w:cs="Arial"/>
                <w:sz w:val="20"/>
                <w:szCs w:val="20"/>
                <w:lang w:val="en-AU" w:eastAsia="en-AU"/>
              </w:rPr>
              <w:t>Shakespearean language. Familiarisation with Shakespearean theatre and plot-lines from Greek tragedies</w:t>
            </w:r>
            <w:r w:rsidR="00A50125">
              <w:rPr>
                <w:rFonts w:ascii="Arial" w:eastAsia="SymbolMT" w:hAnsi="Arial" w:cs="Arial"/>
                <w:sz w:val="20"/>
                <w:szCs w:val="20"/>
                <w:lang w:val="en-AU" w:eastAsia="en-AU"/>
              </w:rPr>
              <w:t>.</w:t>
            </w:r>
            <w:r w:rsidRPr="00FE5987">
              <w:rPr>
                <w:rFonts w:ascii="Arial" w:hAnsi="Arial" w:cs="Arial"/>
                <w:sz w:val="20"/>
                <w:szCs w:val="20"/>
                <w:lang w:val="en-AU"/>
              </w:rPr>
              <w:t xml:space="preserve"> </w:t>
            </w:r>
          </w:p>
          <w:p w:rsidR="00807555" w:rsidRPr="00FE5987" w:rsidRDefault="00807555" w:rsidP="00ED136E">
            <w:pPr>
              <w:autoSpaceDE w:val="0"/>
              <w:autoSpaceDN w:val="0"/>
              <w:adjustRightInd w:val="0"/>
              <w:rPr>
                <w:rFonts w:ascii="Arial" w:eastAsia="SymbolMT" w:hAnsi="Arial" w:cs="Arial"/>
                <w:sz w:val="20"/>
                <w:szCs w:val="20"/>
                <w:lang w:val="en-AU" w:eastAsia="en-AU"/>
              </w:rPr>
            </w:pPr>
            <w:r w:rsidRPr="00FE5987">
              <w:rPr>
                <w:rFonts w:ascii="Arial" w:hAnsi="Arial" w:cs="Arial"/>
                <w:sz w:val="20"/>
                <w:szCs w:val="20"/>
                <w:lang w:val="en-AU"/>
              </w:rPr>
              <w:t>Critically examine the effect of stylistic choices in one of the poems studied in class. Consider how these choices position audiences for a particular purpose: context, audience and purpose. Revision of analytical essay writing structures.</w:t>
            </w:r>
          </w:p>
        </w:tc>
        <w:tc>
          <w:tcPr>
            <w:tcW w:w="4395"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widowControl w:val="0"/>
              <w:autoSpaceDE w:val="0"/>
              <w:autoSpaceDN w:val="0"/>
              <w:adjustRightInd w:val="0"/>
              <w:rPr>
                <w:rFonts w:ascii="Calibri-Bold" w:hAnsi="Calibri-Bold" w:cs="Calibri-Bold"/>
                <w:bCs/>
                <w:i/>
                <w:sz w:val="20"/>
                <w:szCs w:val="20"/>
                <w:u w:val="single"/>
                <w:lang w:val="en-AU" w:eastAsia="en-AU"/>
              </w:rPr>
            </w:pPr>
            <w:r w:rsidRPr="00FE5987">
              <w:rPr>
                <w:rFonts w:ascii="Calibri-Bold" w:hAnsi="Calibri-Bold" w:cs="Calibri-Bold"/>
                <w:bCs/>
                <w:sz w:val="20"/>
                <w:szCs w:val="20"/>
                <w:lang w:val="en-AU" w:eastAsia="en-AU"/>
              </w:rPr>
              <w:t xml:space="preserve">Introduction to Shakespeare: </w:t>
            </w:r>
          </w:p>
          <w:p w:rsidR="00807555" w:rsidRPr="00FE5987" w:rsidRDefault="00807555" w:rsidP="00ED136E">
            <w:pPr>
              <w:widowControl w:val="0"/>
              <w:autoSpaceDE w:val="0"/>
              <w:autoSpaceDN w:val="0"/>
              <w:adjustRightInd w:val="0"/>
              <w:rPr>
                <w:rFonts w:ascii="Calibri-Bold" w:hAnsi="Calibri-Bold" w:cs="Calibri-Bold"/>
                <w:bCs/>
                <w:sz w:val="20"/>
                <w:szCs w:val="20"/>
                <w:lang w:val="en-AU" w:eastAsia="en-AU"/>
              </w:rPr>
            </w:pPr>
            <w:r w:rsidRPr="00FE5987">
              <w:rPr>
                <w:rFonts w:ascii="Calibri-Bold" w:hAnsi="Calibri-Bold" w:cs="Calibri-Bold"/>
                <w:bCs/>
                <w:sz w:val="20"/>
                <w:szCs w:val="20"/>
                <w:lang w:val="en-AU" w:eastAsia="en-AU"/>
              </w:rPr>
              <w:t>Shakespearean insults</w:t>
            </w:r>
            <w:r w:rsidR="00A50125">
              <w:rPr>
                <w:rFonts w:ascii="Calibri-Bold" w:hAnsi="Calibri-Bold" w:cs="Calibri-Bold"/>
                <w:bCs/>
                <w:sz w:val="20"/>
                <w:szCs w:val="20"/>
                <w:lang w:val="en-AU" w:eastAsia="en-AU"/>
              </w:rPr>
              <w:t>.</w:t>
            </w:r>
          </w:p>
          <w:p w:rsidR="00807555" w:rsidRPr="00FE5987" w:rsidRDefault="00807555" w:rsidP="00ED136E">
            <w:pPr>
              <w:widowControl w:val="0"/>
              <w:autoSpaceDE w:val="0"/>
              <w:autoSpaceDN w:val="0"/>
              <w:adjustRightInd w:val="0"/>
              <w:rPr>
                <w:rFonts w:ascii="Calibri-Bold" w:hAnsi="Calibri-Bold" w:cs="Calibri-Bold"/>
                <w:bCs/>
                <w:sz w:val="20"/>
                <w:szCs w:val="20"/>
                <w:lang w:val="en-AU" w:eastAsia="en-AU"/>
              </w:rPr>
            </w:pPr>
            <w:r w:rsidRPr="00FE5987">
              <w:rPr>
                <w:rFonts w:ascii="Calibri-Bold" w:hAnsi="Calibri-Bold" w:cs="Calibri-Bold"/>
                <w:bCs/>
                <w:sz w:val="20"/>
                <w:szCs w:val="20"/>
                <w:lang w:val="en-AU" w:eastAsia="en-AU"/>
              </w:rPr>
              <w:t>Read through and readers’ theatre of chosen extracts</w:t>
            </w:r>
            <w:r w:rsidR="00A50125">
              <w:rPr>
                <w:rFonts w:ascii="Calibri-Bold" w:hAnsi="Calibri-Bold" w:cs="Calibri-Bold"/>
                <w:bCs/>
                <w:sz w:val="20"/>
                <w:szCs w:val="20"/>
                <w:lang w:val="en-AU" w:eastAsia="en-AU"/>
              </w:rPr>
              <w:t>.</w:t>
            </w:r>
          </w:p>
          <w:p w:rsidR="00807555" w:rsidRPr="00FE5987" w:rsidRDefault="00807555" w:rsidP="00ED136E">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Revising analytical essay structure. Finding and explaining appropriate quotes from the poem. Practising introductory paragraph structure, body paragraph structure and conclusions</w:t>
            </w:r>
            <w:r w:rsidR="00A50125">
              <w:rPr>
                <w:rFonts w:ascii="Arial" w:hAnsi="Arial" w:cs="Arial"/>
                <w:sz w:val="20"/>
                <w:szCs w:val="20"/>
                <w:lang w:val="en-AU" w:eastAsia="en-AU"/>
              </w:rPr>
              <w:t>.</w:t>
            </w:r>
          </w:p>
          <w:p w:rsidR="00807555" w:rsidRPr="00FE5987" w:rsidRDefault="00807555" w:rsidP="00ED136E">
            <w:pPr>
              <w:autoSpaceDE w:val="0"/>
              <w:autoSpaceDN w:val="0"/>
              <w:adjustRightInd w:val="0"/>
              <w:rPr>
                <w:rFonts w:ascii="Arial" w:hAnsi="Arial" w:cs="Arial"/>
                <w:sz w:val="20"/>
                <w:szCs w:val="20"/>
                <w:lang w:val="en-AU" w:eastAsia="en-AU"/>
              </w:rPr>
            </w:pPr>
          </w:p>
          <w:p w:rsidR="00807555" w:rsidRPr="00FE5987" w:rsidRDefault="00807555" w:rsidP="00ED136E">
            <w:pPr>
              <w:autoSpaceDE w:val="0"/>
              <w:autoSpaceDN w:val="0"/>
              <w:adjustRightInd w:val="0"/>
              <w:rPr>
                <w:rFonts w:ascii="Arial" w:hAnsi="Arial" w:cs="Arial"/>
                <w:sz w:val="20"/>
                <w:szCs w:val="20"/>
                <w:lang w:val="en-AU" w:eastAsia="en-AU"/>
              </w:rPr>
            </w:pPr>
            <w:r w:rsidRPr="00FE5987">
              <w:rPr>
                <w:rFonts w:ascii="Arial" w:hAnsi="Arial" w:cs="Arial"/>
                <w:sz w:val="20"/>
                <w:szCs w:val="20"/>
              </w:rPr>
              <w:t>ACELY:</w:t>
            </w:r>
            <w:r w:rsidRPr="00FE5987">
              <w:rPr>
                <w:rFonts w:ascii="Arial" w:hAnsi="Arial" w:cs="Arial"/>
                <w:sz w:val="20"/>
                <w:szCs w:val="20"/>
                <w:lang w:val="en-AU" w:eastAsia="en-AU"/>
              </w:rPr>
              <w:t>1732,1733, 1734,1735</w:t>
            </w:r>
          </w:p>
          <w:p w:rsidR="00807555" w:rsidRPr="00FE5987" w:rsidRDefault="00807555" w:rsidP="00ED136E">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ACELA: 1543, 1547</w:t>
            </w:r>
          </w:p>
          <w:p w:rsidR="00807555" w:rsidRPr="00FE5987" w:rsidRDefault="00807555" w:rsidP="00FD1725">
            <w:pPr>
              <w:autoSpaceDE w:val="0"/>
              <w:autoSpaceDN w:val="0"/>
              <w:adjustRightInd w:val="0"/>
              <w:rPr>
                <w:rFonts w:ascii="Arial" w:hAnsi="Arial" w:cs="Arial"/>
                <w:sz w:val="20"/>
                <w:szCs w:val="20"/>
                <w:lang w:val="en-AU" w:eastAsia="en-AU"/>
              </w:rPr>
            </w:pPr>
            <w:r w:rsidRPr="00FE5987">
              <w:rPr>
                <w:rFonts w:ascii="Arial" w:hAnsi="Arial" w:cs="Arial"/>
                <w:sz w:val="20"/>
                <w:szCs w:val="20"/>
                <w:lang w:val="en-AU" w:eastAsia="en-AU"/>
              </w:rPr>
              <w:t>ACELT1626, 1628</w:t>
            </w:r>
          </w:p>
        </w:tc>
        <w:tc>
          <w:tcPr>
            <w:tcW w:w="2551" w:type="dxa"/>
            <w:tcBorders>
              <w:top w:val="single" w:sz="2" w:space="0" w:color="000000"/>
              <w:left w:val="single" w:sz="2" w:space="0" w:color="000000"/>
              <w:bottom w:val="single" w:sz="2" w:space="0" w:color="000000"/>
              <w:right w:val="single" w:sz="2" w:space="0" w:color="000000"/>
            </w:tcBorders>
            <w:shd w:val="clear" w:color="000000" w:fill="FFFFFF"/>
          </w:tcPr>
          <w:p w:rsidR="00807555" w:rsidRPr="00FE5987" w:rsidRDefault="00807555" w:rsidP="00ED136E">
            <w:pPr>
              <w:autoSpaceDE w:val="0"/>
              <w:autoSpaceDN w:val="0"/>
              <w:adjustRightInd w:val="0"/>
              <w:rPr>
                <w:rFonts w:ascii="Arial" w:hAnsi="Arial" w:cs="Arial"/>
                <w:b/>
                <w:sz w:val="20"/>
                <w:szCs w:val="20"/>
                <w:lang w:val="en-AU" w:eastAsia="en-AU"/>
              </w:rPr>
            </w:pPr>
          </w:p>
          <w:p w:rsidR="00807555" w:rsidRPr="00FE5987" w:rsidRDefault="00807555" w:rsidP="00ED136E">
            <w:pPr>
              <w:widowControl w:val="0"/>
              <w:autoSpaceDE w:val="0"/>
              <w:autoSpaceDN w:val="0"/>
              <w:adjustRightInd w:val="0"/>
              <w:rPr>
                <w:rFonts w:ascii="Calibri" w:hAnsi="Calibri" w:cs="Calibri"/>
                <w:bCs/>
                <w:sz w:val="20"/>
                <w:szCs w:val="20"/>
              </w:rPr>
            </w:pPr>
          </w:p>
        </w:tc>
      </w:tr>
    </w:tbl>
    <w:p w:rsidR="00807555" w:rsidRPr="00FE5987" w:rsidRDefault="00807555" w:rsidP="00807555">
      <w:pPr>
        <w:rPr>
          <w:rFonts w:ascii="Trebuchet MS" w:hAnsi="Trebuchet MS"/>
          <w:b/>
          <w:sz w:val="20"/>
          <w:szCs w:val="20"/>
          <w:lang w:val="en-AU" w:eastAsia="en-AU"/>
        </w:rPr>
      </w:pPr>
    </w:p>
    <w:p w:rsidR="00807555" w:rsidRPr="00FE5987" w:rsidRDefault="00807555" w:rsidP="002F2724">
      <w:pPr>
        <w:rPr>
          <w:sz w:val="20"/>
          <w:szCs w:val="20"/>
        </w:rPr>
      </w:pPr>
    </w:p>
    <w:sectPr w:rsidR="00807555" w:rsidRPr="00FE5987" w:rsidSect="00420CBF">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Tempus Sans ITC">
    <w:panose1 w:val="04020404030D070202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SymbolMT">
    <w:altName w:val="Arial Unicode MS"/>
    <w:panose1 w:val="00000000000000000000"/>
    <w:charset w:val="88"/>
    <w:family w:val="auto"/>
    <w:notTrueType/>
    <w:pitch w:val="default"/>
    <w:sig w:usb0="00000001" w:usb1="08080000" w:usb2="00000010" w:usb3="00000000" w:csb0="00100000"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20CA7"/>
    <w:multiLevelType w:val="hybridMultilevel"/>
    <w:tmpl w:val="1FD0CE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4D264C0"/>
    <w:multiLevelType w:val="hybridMultilevel"/>
    <w:tmpl w:val="C67E43BA"/>
    <w:lvl w:ilvl="0" w:tplc="ABF423AA">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nsid w:val="27146E5B"/>
    <w:multiLevelType w:val="hybridMultilevel"/>
    <w:tmpl w:val="D19025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E7570A6"/>
    <w:multiLevelType w:val="hybridMultilevel"/>
    <w:tmpl w:val="A1BC32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94F475F"/>
    <w:multiLevelType w:val="hybridMultilevel"/>
    <w:tmpl w:val="AB0EAA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405303F9"/>
    <w:multiLevelType w:val="hybridMultilevel"/>
    <w:tmpl w:val="29C836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nsid w:val="4164672D"/>
    <w:multiLevelType w:val="hybridMultilevel"/>
    <w:tmpl w:val="CD64ECC2"/>
    <w:lvl w:ilvl="0" w:tplc="DEE0EECC">
      <w:start w:val="1"/>
      <w:numFmt w:val="bullet"/>
      <w:lvlText w:val=""/>
      <w:lvlJc w:val="left"/>
      <w:pPr>
        <w:tabs>
          <w:tab w:val="num" w:pos="113"/>
        </w:tabs>
        <w:ind w:left="0" w:firstLine="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nsid w:val="42A74C8C"/>
    <w:multiLevelType w:val="hybridMultilevel"/>
    <w:tmpl w:val="B762A7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45C25B6D"/>
    <w:multiLevelType w:val="hybridMultilevel"/>
    <w:tmpl w:val="822695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48867A76"/>
    <w:multiLevelType w:val="hybridMultilevel"/>
    <w:tmpl w:val="425E7A9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0">
    <w:nsid w:val="49E802E8"/>
    <w:multiLevelType w:val="hybridMultilevel"/>
    <w:tmpl w:val="3814BF26"/>
    <w:lvl w:ilvl="0" w:tplc="2F0437CE">
      <w:numFmt w:val="bullet"/>
      <w:lvlText w:val=""/>
      <w:lvlJc w:val="left"/>
      <w:pPr>
        <w:tabs>
          <w:tab w:val="num" w:pos="720"/>
        </w:tabs>
        <w:ind w:left="720" w:hanging="360"/>
      </w:pPr>
      <w:rPr>
        <w:rFonts w:ascii="Symbol" w:eastAsia="Times New Roman" w:hAnsi="Symbol" w:cs="Arial" w:hint="default"/>
        <w:i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C162B00"/>
    <w:multiLevelType w:val="singleLevel"/>
    <w:tmpl w:val="FB26AA9E"/>
    <w:lvl w:ilvl="0">
      <w:numFmt w:val="decimal"/>
      <w:pStyle w:val="csbullet"/>
      <w:lvlText w:val=""/>
      <w:lvlJc w:val="left"/>
    </w:lvl>
  </w:abstractNum>
  <w:abstractNum w:abstractNumId="12">
    <w:nsid w:val="5ABF1614"/>
    <w:multiLevelType w:val="hybridMultilevel"/>
    <w:tmpl w:val="68A4F0BE"/>
    <w:lvl w:ilvl="0" w:tplc="34AE6600">
      <w:start w:val="2008"/>
      <w:numFmt w:val="bullet"/>
      <w:lvlText w:val="-"/>
      <w:lvlJc w:val="left"/>
      <w:pPr>
        <w:tabs>
          <w:tab w:val="num" w:pos="360"/>
        </w:tabs>
        <w:ind w:left="360" w:hanging="360"/>
      </w:pPr>
      <w:rPr>
        <w:rFonts w:ascii="Tempus Sans ITC" w:eastAsia="Times New Roman" w:hAnsi="Tempus Sans ITC" w:cs="Times New Roman"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5DA96DC1"/>
    <w:multiLevelType w:val="hybridMultilevel"/>
    <w:tmpl w:val="465A77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5E8B4952"/>
    <w:multiLevelType w:val="hybridMultilevel"/>
    <w:tmpl w:val="26C2489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nsid w:val="62A93BC9"/>
    <w:multiLevelType w:val="hybridMultilevel"/>
    <w:tmpl w:val="487AE1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31D0ABE"/>
    <w:multiLevelType w:val="hybridMultilevel"/>
    <w:tmpl w:val="8FA656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67C71538"/>
    <w:multiLevelType w:val="multilevel"/>
    <w:tmpl w:val="5BD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9AB0469"/>
    <w:multiLevelType w:val="hybridMultilevel"/>
    <w:tmpl w:val="B1B85E0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nsid w:val="6E40570A"/>
    <w:multiLevelType w:val="hybridMultilevel"/>
    <w:tmpl w:val="E6805D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70247325"/>
    <w:multiLevelType w:val="hybridMultilevel"/>
    <w:tmpl w:val="ABF66B4C"/>
    <w:lvl w:ilvl="0" w:tplc="8B52560E">
      <w:numFmt w:val="bullet"/>
      <w:lvlText w:val=""/>
      <w:lvlJc w:val="left"/>
      <w:pPr>
        <w:tabs>
          <w:tab w:val="num" w:pos="720"/>
        </w:tabs>
        <w:ind w:left="720" w:hanging="360"/>
      </w:pPr>
      <w:rPr>
        <w:rFonts w:ascii="Symbol" w:eastAsia="Times New Roman" w:hAnsi="Symbo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0"/>
  </w:num>
  <w:num w:numId="2">
    <w:abstractNumId w:val="10"/>
  </w:num>
  <w:num w:numId="3">
    <w:abstractNumId w:val="6"/>
  </w:num>
  <w:num w:numId="4">
    <w:abstractNumId w:val="11"/>
  </w:num>
  <w:num w:numId="5">
    <w:abstractNumId w:val="13"/>
  </w:num>
  <w:num w:numId="6">
    <w:abstractNumId w:val="8"/>
  </w:num>
  <w:num w:numId="7">
    <w:abstractNumId w:val="7"/>
  </w:num>
  <w:num w:numId="8">
    <w:abstractNumId w:val="2"/>
  </w:num>
  <w:num w:numId="9">
    <w:abstractNumId w:val="19"/>
  </w:num>
  <w:num w:numId="10">
    <w:abstractNumId w:val="15"/>
  </w:num>
  <w:num w:numId="11">
    <w:abstractNumId w:val="3"/>
  </w:num>
  <w:num w:numId="12">
    <w:abstractNumId w:val="9"/>
  </w:num>
  <w:num w:numId="13">
    <w:abstractNumId w:val="0"/>
  </w:num>
  <w:num w:numId="14">
    <w:abstractNumId w:val="16"/>
  </w:num>
  <w:num w:numId="15">
    <w:abstractNumId w:val="14"/>
  </w:num>
  <w:num w:numId="16">
    <w:abstractNumId w:val="4"/>
  </w:num>
  <w:num w:numId="17">
    <w:abstractNumId w:val="17"/>
  </w:num>
  <w:num w:numId="18">
    <w:abstractNumId w:val="12"/>
  </w:num>
  <w:num w:numId="19">
    <w:abstractNumId w:val="1"/>
  </w:num>
  <w:num w:numId="20">
    <w:abstractNumId w:val="5"/>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compat>
    <w:compatSetting w:name="compatibilityMode" w:uri="http://schemas.microsoft.com/office/word" w:val="12"/>
  </w:compat>
  <w:rsids>
    <w:rsidRoot w:val="00D83243"/>
    <w:rsid w:val="000018D7"/>
    <w:rsid w:val="00024A2C"/>
    <w:rsid w:val="00031E4A"/>
    <w:rsid w:val="00040005"/>
    <w:rsid w:val="00041A78"/>
    <w:rsid w:val="000476FA"/>
    <w:rsid w:val="00051E7A"/>
    <w:rsid w:val="00052C4E"/>
    <w:rsid w:val="000543C7"/>
    <w:rsid w:val="000610CA"/>
    <w:rsid w:val="00062441"/>
    <w:rsid w:val="00064467"/>
    <w:rsid w:val="00082E91"/>
    <w:rsid w:val="000903F1"/>
    <w:rsid w:val="00092518"/>
    <w:rsid w:val="000B519C"/>
    <w:rsid w:val="000C2896"/>
    <w:rsid w:val="000E14D9"/>
    <w:rsid w:val="000E2F24"/>
    <w:rsid w:val="000F7A0E"/>
    <w:rsid w:val="001051EB"/>
    <w:rsid w:val="001252A9"/>
    <w:rsid w:val="0012570F"/>
    <w:rsid w:val="001350F3"/>
    <w:rsid w:val="001518E1"/>
    <w:rsid w:val="001574B7"/>
    <w:rsid w:val="0016200C"/>
    <w:rsid w:val="00182098"/>
    <w:rsid w:val="0018799A"/>
    <w:rsid w:val="001A58C6"/>
    <w:rsid w:val="001B4A61"/>
    <w:rsid w:val="001D38DF"/>
    <w:rsid w:val="001E1DF8"/>
    <w:rsid w:val="001F1771"/>
    <w:rsid w:val="00204212"/>
    <w:rsid w:val="00206D50"/>
    <w:rsid w:val="002222EC"/>
    <w:rsid w:val="00224B38"/>
    <w:rsid w:val="002279C7"/>
    <w:rsid w:val="0023123D"/>
    <w:rsid w:val="00252D69"/>
    <w:rsid w:val="002543EA"/>
    <w:rsid w:val="00262E5D"/>
    <w:rsid w:val="00264490"/>
    <w:rsid w:val="00266752"/>
    <w:rsid w:val="00271C93"/>
    <w:rsid w:val="00273ED1"/>
    <w:rsid w:val="00277555"/>
    <w:rsid w:val="002800B0"/>
    <w:rsid w:val="0028696F"/>
    <w:rsid w:val="00286F5F"/>
    <w:rsid w:val="002A4595"/>
    <w:rsid w:val="002B319C"/>
    <w:rsid w:val="002B7162"/>
    <w:rsid w:val="002C0DF6"/>
    <w:rsid w:val="002C183B"/>
    <w:rsid w:val="002C36EB"/>
    <w:rsid w:val="002D3C55"/>
    <w:rsid w:val="002E2D9F"/>
    <w:rsid w:val="002F2724"/>
    <w:rsid w:val="002F7C45"/>
    <w:rsid w:val="00300D31"/>
    <w:rsid w:val="0032259B"/>
    <w:rsid w:val="003300EB"/>
    <w:rsid w:val="003335E2"/>
    <w:rsid w:val="003355E8"/>
    <w:rsid w:val="00340124"/>
    <w:rsid w:val="003406AA"/>
    <w:rsid w:val="0034506A"/>
    <w:rsid w:val="00380955"/>
    <w:rsid w:val="00393F8A"/>
    <w:rsid w:val="0039592D"/>
    <w:rsid w:val="003A04E5"/>
    <w:rsid w:val="003A298D"/>
    <w:rsid w:val="003A7C3E"/>
    <w:rsid w:val="003B15CD"/>
    <w:rsid w:val="003C028E"/>
    <w:rsid w:val="003C6833"/>
    <w:rsid w:val="003D5609"/>
    <w:rsid w:val="003E052C"/>
    <w:rsid w:val="003E1516"/>
    <w:rsid w:val="003E303F"/>
    <w:rsid w:val="003E388B"/>
    <w:rsid w:val="003E5B59"/>
    <w:rsid w:val="003F698C"/>
    <w:rsid w:val="004052DA"/>
    <w:rsid w:val="00420CBF"/>
    <w:rsid w:val="00435507"/>
    <w:rsid w:val="00440274"/>
    <w:rsid w:val="004515D6"/>
    <w:rsid w:val="00452A1F"/>
    <w:rsid w:val="0045464D"/>
    <w:rsid w:val="004564BE"/>
    <w:rsid w:val="0046530D"/>
    <w:rsid w:val="00470D03"/>
    <w:rsid w:val="00476133"/>
    <w:rsid w:val="004A1E2A"/>
    <w:rsid w:val="004A6855"/>
    <w:rsid w:val="004A7D94"/>
    <w:rsid w:val="004C053A"/>
    <w:rsid w:val="004D010B"/>
    <w:rsid w:val="004E0E8E"/>
    <w:rsid w:val="004E5728"/>
    <w:rsid w:val="004F1BBF"/>
    <w:rsid w:val="004F3338"/>
    <w:rsid w:val="004F5D7C"/>
    <w:rsid w:val="004F67C9"/>
    <w:rsid w:val="004F6E28"/>
    <w:rsid w:val="00505D5C"/>
    <w:rsid w:val="00525F77"/>
    <w:rsid w:val="00550C8F"/>
    <w:rsid w:val="005543BA"/>
    <w:rsid w:val="00555585"/>
    <w:rsid w:val="00564EA1"/>
    <w:rsid w:val="00572E46"/>
    <w:rsid w:val="005764F1"/>
    <w:rsid w:val="005965F5"/>
    <w:rsid w:val="005A02BE"/>
    <w:rsid w:val="005A7CA5"/>
    <w:rsid w:val="005C71D4"/>
    <w:rsid w:val="005D62E4"/>
    <w:rsid w:val="005E2F77"/>
    <w:rsid w:val="006060B1"/>
    <w:rsid w:val="00621DA3"/>
    <w:rsid w:val="00623F4E"/>
    <w:rsid w:val="006603B3"/>
    <w:rsid w:val="00671920"/>
    <w:rsid w:val="00673DA1"/>
    <w:rsid w:val="00674618"/>
    <w:rsid w:val="0067493F"/>
    <w:rsid w:val="00695203"/>
    <w:rsid w:val="006B4D94"/>
    <w:rsid w:val="006D5459"/>
    <w:rsid w:val="007010A6"/>
    <w:rsid w:val="0070302F"/>
    <w:rsid w:val="007038EB"/>
    <w:rsid w:val="00704ED6"/>
    <w:rsid w:val="007237A3"/>
    <w:rsid w:val="00727276"/>
    <w:rsid w:val="00727488"/>
    <w:rsid w:val="0073085F"/>
    <w:rsid w:val="00732CF1"/>
    <w:rsid w:val="0073374D"/>
    <w:rsid w:val="0076720C"/>
    <w:rsid w:val="00774038"/>
    <w:rsid w:val="007765F1"/>
    <w:rsid w:val="00784AE4"/>
    <w:rsid w:val="0078680D"/>
    <w:rsid w:val="007B4424"/>
    <w:rsid w:val="007C386C"/>
    <w:rsid w:val="007D374E"/>
    <w:rsid w:val="007E2E6F"/>
    <w:rsid w:val="007E7966"/>
    <w:rsid w:val="007F7BA3"/>
    <w:rsid w:val="00805C1B"/>
    <w:rsid w:val="00807555"/>
    <w:rsid w:val="00814FCD"/>
    <w:rsid w:val="00825223"/>
    <w:rsid w:val="00825736"/>
    <w:rsid w:val="00831D6B"/>
    <w:rsid w:val="008323A3"/>
    <w:rsid w:val="00836121"/>
    <w:rsid w:val="008602BA"/>
    <w:rsid w:val="00877983"/>
    <w:rsid w:val="0088116A"/>
    <w:rsid w:val="00881B41"/>
    <w:rsid w:val="00883ABE"/>
    <w:rsid w:val="0089007D"/>
    <w:rsid w:val="008922D3"/>
    <w:rsid w:val="008B5A38"/>
    <w:rsid w:val="008C680C"/>
    <w:rsid w:val="008D5C18"/>
    <w:rsid w:val="008E3BE1"/>
    <w:rsid w:val="008E4C41"/>
    <w:rsid w:val="009069DF"/>
    <w:rsid w:val="00914076"/>
    <w:rsid w:val="00916C84"/>
    <w:rsid w:val="00934A0C"/>
    <w:rsid w:val="00954784"/>
    <w:rsid w:val="009679A3"/>
    <w:rsid w:val="00991FC3"/>
    <w:rsid w:val="009A4898"/>
    <w:rsid w:val="009B0ED4"/>
    <w:rsid w:val="009C12B9"/>
    <w:rsid w:val="009C23F3"/>
    <w:rsid w:val="009C4C50"/>
    <w:rsid w:val="009E59E7"/>
    <w:rsid w:val="00A00971"/>
    <w:rsid w:val="00A16BCA"/>
    <w:rsid w:val="00A300DC"/>
    <w:rsid w:val="00A305F8"/>
    <w:rsid w:val="00A37CB1"/>
    <w:rsid w:val="00A4025C"/>
    <w:rsid w:val="00A50125"/>
    <w:rsid w:val="00A523DE"/>
    <w:rsid w:val="00A7545A"/>
    <w:rsid w:val="00A85BB8"/>
    <w:rsid w:val="00AA28CE"/>
    <w:rsid w:val="00AB0938"/>
    <w:rsid w:val="00AC1C6C"/>
    <w:rsid w:val="00AC77D5"/>
    <w:rsid w:val="00AD2B00"/>
    <w:rsid w:val="00AD39A3"/>
    <w:rsid w:val="00AE34EA"/>
    <w:rsid w:val="00AE6658"/>
    <w:rsid w:val="00AF6291"/>
    <w:rsid w:val="00B0672C"/>
    <w:rsid w:val="00B10887"/>
    <w:rsid w:val="00B13BB1"/>
    <w:rsid w:val="00B17824"/>
    <w:rsid w:val="00B23197"/>
    <w:rsid w:val="00B275FC"/>
    <w:rsid w:val="00B34E45"/>
    <w:rsid w:val="00B5563D"/>
    <w:rsid w:val="00B643CE"/>
    <w:rsid w:val="00B732A4"/>
    <w:rsid w:val="00B9338D"/>
    <w:rsid w:val="00BA31C8"/>
    <w:rsid w:val="00BB6C25"/>
    <w:rsid w:val="00BC588F"/>
    <w:rsid w:val="00BC6240"/>
    <w:rsid w:val="00BD0F53"/>
    <w:rsid w:val="00BE6843"/>
    <w:rsid w:val="00BF2180"/>
    <w:rsid w:val="00C0116E"/>
    <w:rsid w:val="00C17C7B"/>
    <w:rsid w:val="00C31E85"/>
    <w:rsid w:val="00C52B4A"/>
    <w:rsid w:val="00C7660C"/>
    <w:rsid w:val="00C8028A"/>
    <w:rsid w:val="00C81A00"/>
    <w:rsid w:val="00C81C02"/>
    <w:rsid w:val="00C81CA9"/>
    <w:rsid w:val="00C975FE"/>
    <w:rsid w:val="00CB1397"/>
    <w:rsid w:val="00CB3E5A"/>
    <w:rsid w:val="00CB7CD0"/>
    <w:rsid w:val="00CD37C7"/>
    <w:rsid w:val="00CE3834"/>
    <w:rsid w:val="00CF3A51"/>
    <w:rsid w:val="00CF5615"/>
    <w:rsid w:val="00D152D3"/>
    <w:rsid w:val="00D27559"/>
    <w:rsid w:val="00D359A9"/>
    <w:rsid w:val="00D75156"/>
    <w:rsid w:val="00D82D1B"/>
    <w:rsid w:val="00D83243"/>
    <w:rsid w:val="00D857AE"/>
    <w:rsid w:val="00DA408E"/>
    <w:rsid w:val="00DA4D74"/>
    <w:rsid w:val="00DB5919"/>
    <w:rsid w:val="00DD0DB2"/>
    <w:rsid w:val="00DD1350"/>
    <w:rsid w:val="00DF023D"/>
    <w:rsid w:val="00DF1B1E"/>
    <w:rsid w:val="00E225CF"/>
    <w:rsid w:val="00E3361B"/>
    <w:rsid w:val="00E40AB8"/>
    <w:rsid w:val="00E5426A"/>
    <w:rsid w:val="00E648C5"/>
    <w:rsid w:val="00E82C3B"/>
    <w:rsid w:val="00E87C96"/>
    <w:rsid w:val="00EA7F80"/>
    <w:rsid w:val="00EC0F22"/>
    <w:rsid w:val="00EC18F9"/>
    <w:rsid w:val="00EC6A5D"/>
    <w:rsid w:val="00EF727C"/>
    <w:rsid w:val="00F05B79"/>
    <w:rsid w:val="00F165DB"/>
    <w:rsid w:val="00F1760C"/>
    <w:rsid w:val="00F313EF"/>
    <w:rsid w:val="00F405C6"/>
    <w:rsid w:val="00F67C2C"/>
    <w:rsid w:val="00F711A8"/>
    <w:rsid w:val="00F747E1"/>
    <w:rsid w:val="00F8571D"/>
    <w:rsid w:val="00F8650F"/>
    <w:rsid w:val="00FA0B92"/>
    <w:rsid w:val="00FD0FB7"/>
    <w:rsid w:val="00FD1725"/>
    <w:rsid w:val="00FD55F4"/>
    <w:rsid w:val="00FE5987"/>
    <w:rsid w:val="00FF1140"/>
    <w:rsid w:val="00FF17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6200C"/>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832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aliases w:val="Footer1"/>
    <w:basedOn w:val="Normal"/>
    <w:rsid w:val="007E7966"/>
    <w:pPr>
      <w:tabs>
        <w:tab w:val="center" w:pos="4153"/>
        <w:tab w:val="right" w:pos="8306"/>
      </w:tabs>
    </w:pPr>
    <w:rPr>
      <w:noProof/>
      <w:sz w:val="22"/>
      <w:szCs w:val="20"/>
    </w:rPr>
  </w:style>
  <w:style w:type="paragraph" w:customStyle="1" w:styleId="csbullet">
    <w:name w:val="csbullet"/>
    <w:basedOn w:val="Normal"/>
    <w:rsid w:val="00041A78"/>
    <w:pPr>
      <w:numPr>
        <w:numId w:val="4"/>
      </w:numPr>
      <w:tabs>
        <w:tab w:val="left" w:pos="-851"/>
      </w:tabs>
      <w:spacing w:before="120" w:after="120" w:line="280" w:lineRule="exact"/>
    </w:pPr>
    <w:rPr>
      <w:noProof/>
      <w:sz w:val="22"/>
      <w:szCs w:val="20"/>
    </w:rPr>
  </w:style>
  <w:style w:type="paragraph" w:styleId="ListParagraph">
    <w:name w:val="List Paragraph"/>
    <w:basedOn w:val="Normal"/>
    <w:uiPriority w:val="34"/>
    <w:qFormat/>
    <w:rsid w:val="002F2724"/>
    <w:pPr>
      <w:ind w:left="720"/>
      <w:contextualSpacing/>
    </w:pPr>
    <w:rPr>
      <w:lang w:val="en-AU" w:eastAsia="en-AU"/>
    </w:rPr>
  </w:style>
  <w:style w:type="character" w:styleId="Hyperlink">
    <w:name w:val="Hyperlink"/>
    <w:uiPriority w:val="99"/>
    <w:unhideWhenUsed/>
    <w:rsid w:val="002F2724"/>
    <w:rPr>
      <w:color w:val="0000FF"/>
      <w:u w:val="single"/>
    </w:rPr>
  </w:style>
  <w:style w:type="paragraph" w:styleId="BalloonText">
    <w:name w:val="Balloon Text"/>
    <w:basedOn w:val="Normal"/>
    <w:link w:val="BalloonTextChar"/>
    <w:rsid w:val="00040005"/>
    <w:rPr>
      <w:rFonts w:ascii="Tahoma" w:hAnsi="Tahoma" w:cs="Tahoma"/>
      <w:sz w:val="16"/>
      <w:szCs w:val="16"/>
    </w:rPr>
  </w:style>
  <w:style w:type="character" w:customStyle="1" w:styleId="BalloonTextChar">
    <w:name w:val="Balloon Text Char"/>
    <w:link w:val="BalloonText"/>
    <w:rsid w:val="00040005"/>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088785">
      <w:bodyDiv w:val="1"/>
      <w:marLeft w:val="0"/>
      <w:marRight w:val="0"/>
      <w:marTop w:val="0"/>
      <w:marBottom w:val="0"/>
      <w:divBdr>
        <w:top w:val="none" w:sz="0" w:space="0" w:color="auto"/>
        <w:left w:val="none" w:sz="0" w:space="0" w:color="auto"/>
        <w:bottom w:val="none" w:sz="0" w:space="0" w:color="auto"/>
        <w:right w:val="none" w:sz="0" w:space="0" w:color="auto"/>
      </w:divBdr>
      <w:divsChild>
        <w:div w:id="1012878832">
          <w:marLeft w:val="0"/>
          <w:marRight w:val="0"/>
          <w:marTop w:val="0"/>
          <w:marBottom w:val="0"/>
          <w:divBdr>
            <w:top w:val="none" w:sz="0" w:space="0" w:color="auto"/>
            <w:left w:val="none" w:sz="0" w:space="0" w:color="auto"/>
            <w:bottom w:val="none" w:sz="0" w:space="0" w:color="auto"/>
            <w:right w:val="none" w:sz="0" w:space="0" w:color="auto"/>
          </w:divBdr>
          <w:divsChild>
            <w:div w:id="420639410">
              <w:marLeft w:val="0"/>
              <w:marRight w:val="0"/>
              <w:marTop w:val="0"/>
              <w:marBottom w:val="0"/>
              <w:divBdr>
                <w:top w:val="none" w:sz="0" w:space="0" w:color="auto"/>
                <w:left w:val="none" w:sz="0" w:space="0" w:color="auto"/>
                <w:bottom w:val="none" w:sz="0" w:space="0" w:color="auto"/>
                <w:right w:val="none" w:sz="0" w:space="0" w:color="auto"/>
              </w:divBdr>
              <w:divsChild>
                <w:div w:id="1653868338">
                  <w:marLeft w:val="0"/>
                  <w:marRight w:val="0"/>
                  <w:marTop w:val="0"/>
                  <w:marBottom w:val="0"/>
                  <w:divBdr>
                    <w:top w:val="none" w:sz="0" w:space="0" w:color="auto"/>
                    <w:left w:val="none" w:sz="0" w:space="0" w:color="auto"/>
                    <w:bottom w:val="none" w:sz="0" w:space="0" w:color="auto"/>
                    <w:right w:val="none" w:sz="0" w:space="0" w:color="auto"/>
                  </w:divBdr>
                  <w:divsChild>
                    <w:div w:id="1794866321">
                      <w:marLeft w:val="0"/>
                      <w:marRight w:val="0"/>
                      <w:marTop w:val="0"/>
                      <w:marBottom w:val="0"/>
                      <w:divBdr>
                        <w:top w:val="none" w:sz="0" w:space="0" w:color="auto"/>
                        <w:left w:val="none" w:sz="0" w:space="0" w:color="auto"/>
                        <w:bottom w:val="none" w:sz="0" w:space="0" w:color="auto"/>
                        <w:right w:val="none" w:sz="0" w:space="0" w:color="auto"/>
                      </w:divBdr>
                      <w:divsChild>
                        <w:div w:id="1359356783">
                          <w:marLeft w:val="0"/>
                          <w:marRight w:val="0"/>
                          <w:marTop w:val="0"/>
                          <w:marBottom w:val="0"/>
                          <w:divBdr>
                            <w:top w:val="none" w:sz="0" w:space="0" w:color="auto"/>
                            <w:left w:val="none" w:sz="0" w:space="0" w:color="auto"/>
                            <w:bottom w:val="none" w:sz="0" w:space="0" w:color="auto"/>
                            <w:right w:val="none" w:sz="0" w:space="0" w:color="auto"/>
                          </w:divBdr>
                          <w:divsChild>
                            <w:div w:id="1279143417">
                              <w:marLeft w:val="0"/>
                              <w:marRight w:val="0"/>
                              <w:marTop w:val="0"/>
                              <w:marBottom w:val="0"/>
                              <w:divBdr>
                                <w:top w:val="none" w:sz="0" w:space="0" w:color="auto"/>
                                <w:left w:val="none" w:sz="0" w:space="0" w:color="auto"/>
                                <w:bottom w:val="none" w:sz="0" w:space="0" w:color="auto"/>
                                <w:right w:val="none" w:sz="0" w:space="0" w:color="auto"/>
                              </w:divBdr>
                              <w:divsChild>
                                <w:div w:id="1500345184">
                                  <w:marLeft w:val="0"/>
                                  <w:marRight w:val="0"/>
                                  <w:marTop w:val="0"/>
                                  <w:marBottom w:val="0"/>
                                  <w:divBdr>
                                    <w:top w:val="none" w:sz="0" w:space="0" w:color="auto"/>
                                    <w:left w:val="none" w:sz="0" w:space="0" w:color="auto"/>
                                    <w:bottom w:val="none" w:sz="0" w:space="0" w:color="auto"/>
                                    <w:right w:val="none" w:sz="0" w:space="0" w:color="auto"/>
                                  </w:divBdr>
                                  <w:divsChild>
                                    <w:div w:id="502472148">
                                      <w:marLeft w:val="0"/>
                                      <w:marRight w:val="0"/>
                                      <w:marTop w:val="0"/>
                                      <w:marBottom w:val="0"/>
                                      <w:divBdr>
                                        <w:top w:val="none" w:sz="0" w:space="0" w:color="auto"/>
                                        <w:left w:val="none" w:sz="0" w:space="0" w:color="auto"/>
                                        <w:bottom w:val="none" w:sz="0" w:space="0" w:color="auto"/>
                                        <w:right w:val="none" w:sz="0" w:space="0" w:color="auto"/>
                                      </w:divBdr>
                                      <w:divsChild>
                                        <w:div w:id="1880704386">
                                          <w:marLeft w:val="0"/>
                                          <w:marRight w:val="0"/>
                                          <w:marTop w:val="0"/>
                                          <w:marBottom w:val="0"/>
                                          <w:divBdr>
                                            <w:top w:val="none" w:sz="0" w:space="0" w:color="auto"/>
                                            <w:left w:val="none" w:sz="0" w:space="0" w:color="auto"/>
                                            <w:bottom w:val="none" w:sz="0" w:space="0" w:color="auto"/>
                                            <w:right w:val="none" w:sz="0" w:space="0" w:color="auto"/>
                                          </w:divBdr>
                                          <w:divsChild>
                                            <w:div w:id="584144611">
                                              <w:marLeft w:val="0"/>
                                              <w:marRight w:val="0"/>
                                              <w:marTop w:val="0"/>
                                              <w:marBottom w:val="0"/>
                                              <w:divBdr>
                                                <w:top w:val="none" w:sz="0" w:space="0" w:color="auto"/>
                                                <w:left w:val="none" w:sz="0" w:space="0" w:color="auto"/>
                                                <w:bottom w:val="none" w:sz="0" w:space="0" w:color="auto"/>
                                                <w:right w:val="none" w:sz="0" w:space="0" w:color="auto"/>
                                              </w:divBdr>
                                              <w:divsChild>
                                                <w:div w:id="75446817">
                                                  <w:marLeft w:val="0"/>
                                                  <w:marRight w:val="0"/>
                                                  <w:marTop w:val="0"/>
                                                  <w:marBottom w:val="0"/>
                                                  <w:divBdr>
                                                    <w:top w:val="none" w:sz="0" w:space="0" w:color="auto"/>
                                                    <w:left w:val="none" w:sz="0" w:space="0" w:color="auto"/>
                                                    <w:bottom w:val="none" w:sz="0" w:space="0" w:color="auto"/>
                                                    <w:right w:val="none" w:sz="0" w:space="0" w:color="auto"/>
                                                  </w:divBdr>
                                                  <w:divsChild>
                                                    <w:div w:id="1283728937">
                                                      <w:marLeft w:val="0"/>
                                                      <w:marRight w:val="0"/>
                                                      <w:marTop w:val="0"/>
                                                      <w:marBottom w:val="0"/>
                                                      <w:divBdr>
                                                        <w:top w:val="none" w:sz="0" w:space="0" w:color="auto"/>
                                                        <w:left w:val="none" w:sz="0" w:space="0" w:color="auto"/>
                                                        <w:bottom w:val="none" w:sz="0" w:space="0" w:color="auto"/>
                                                        <w:right w:val="none" w:sz="0" w:space="0" w:color="auto"/>
                                                      </w:divBdr>
                                                    </w:div>
                                                  </w:divsChild>
                                                </w:div>
                                                <w:div w:id="965814223">
                                                  <w:marLeft w:val="0"/>
                                                  <w:marRight w:val="0"/>
                                                  <w:marTop w:val="0"/>
                                                  <w:marBottom w:val="0"/>
                                                  <w:divBdr>
                                                    <w:top w:val="none" w:sz="0" w:space="0" w:color="auto"/>
                                                    <w:left w:val="none" w:sz="0" w:space="0" w:color="auto"/>
                                                    <w:bottom w:val="none" w:sz="0" w:space="0" w:color="auto"/>
                                                    <w:right w:val="none" w:sz="0" w:space="0" w:color="auto"/>
                                                  </w:divBdr>
                                                  <w:divsChild>
                                                    <w:div w:id="11695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http://www.australiancurriculum.edu.au/curriculum/contentdescription/ACELT177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ustraliancurriculum.edu.au/curriculum/contentdescription/ACELT1633" TargetMode="External"/><Relationship Id="rId5" Type="http://schemas.openxmlformats.org/officeDocument/2006/relationships/settings" Target="settings.xml"/><Relationship Id="rId10" Type="http://schemas.openxmlformats.org/officeDocument/2006/relationships/hyperlink" Target="http://www.australiancurriculum.edu.au/curriculum/contentdescription/ACELT1771" TargetMode="External"/><Relationship Id="rId4" Type="http://schemas.microsoft.com/office/2007/relationships/stylesWithEffects" Target="stylesWithEffects.xml"/><Relationship Id="rId9" Type="http://schemas.openxmlformats.org/officeDocument/2006/relationships/hyperlink" Target="http://www.australiancurriculum.edu.au/curriculum/contentdescription/ACELT163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8ED051-A236-4CF6-B19C-63009F8AF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86F51A99</Template>
  <TotalTime>102</TotalTime>
  <Pages>5</Pages>
  <Words>1173</Words>
  <Characters>7282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3A</vt:lpstr>
    </vt:vector>
  </TitlesOfParts>
  <Company>Department of Education and Training (WA)</Company>
  <LinksUpToDate>false</LinksUpToDate>
  <CharactersWithSpaces>8439</CharactersWithSpaces>
  <SharedDoc>false</SharedDoc>
  <HLinks>
    <vt:vector size="24" baseType="variant">
      <vt:variant>
        <vt:i4>6881319</vt:i4>
      </vt:variant>
      <vt:variant>
        <vt:i4>9</vt:i4>
      </vt:variant>
      <vt:variant>
        <vt:i4>0</vt:i4>
      </vt:variant>
      <vt:variant>
        <vt:i4>5</vt:i4>
      </vt:variant>
      <vt:variant>
        <vt:lpwstr>http://www.australiancurriculum.edu.au/curriculum/contentdescription/ACELT1771</vt:lpwstr>
      </vt:variant>
      <vt:variant>
        <vt:lpwstr/>
      </vt:variant>
      <vt:variant>
        <vt:i4>6946851</vt:i4>
      </vt:variant>
      <vt:variant>
        <vt:i4>6</vt:i4>
      </vt:variant>
      <vt:variant>
        <vt:i4>0</vt:i4>
      </vt:variant>
      <vt:variant>
        <vt:i4>5</vt:i4>
      </vt:variant>
      <vt:variant>
        <vt:lpwstr>http://www.australiancurriculum.edu.au/curriculum/contentdescription/ACELT1633</vt:lpwstr>
      </vt:variant>
      <vt:variant>
        <vt:lpwstr/>
      </vt:variant>
      <vt:variant>
        <vt:i4>6881319</vt:i4>
      </vt:variant>
      <vt:variant>
        <vt:i4>3</vt:i4>
      </vt:variant>
      <vt:variant>
        <vt:i4>0</vt:i4>
      </vt:variant>
      <vt:variant>
        <vt:i4>5</vt:i4>
      </vt:variant>
      <vt:variant>
        <vt:lpwstr>http://www.australiancurriculum.edu.au/curriculum/contentdescription/ACELT1771</vt:lpwstr>
      </vt:variant>
      <vt:variant>
        <vt:lpwstr/>
      </vt:variant>
      <vt:variant>
        <vt:i4>6946851</vt:i4>
      </vt:variant>
      <vt:variant>
        <vt:i4>0</vt:i4>
      </vt:variant>
      <vt:variant>
        <vt:i4>0</vt:i4>
      </vt:variant>
      <vt:variant>
        <vt:i4>5</vt:i4>
      </vt:variant>
      <vt:variant>
        <vt:lpwstr>http://www.australiancurriculum.edu.au/curriculum/contentdescription/ACELT1633</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dc:title>
  <dc:creator>e0173695</dc:creator>
  <cp:lastModifiedBy>HOBSON Kelli</cp:lastModifiedBy>
  <cp:revision>12</cp:revision>
  <cp:lastPrinted>2017-12-05T07:40:00Z</cp:lastPrinted>
  <dcterms:created xsi:type="dcterms:W3CDTF">2017-11-23T12:37:00Z</dcterms:created>
  <dcterms:modified xsi:type="dcterms:W3CDTF">2017-12-05T08:24:00Z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-496547281</vt:i4>
  </property>
</Properties>
</file>