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699" w:rsidRPr="00C07E5D" w:rsidRDefault="00231699" w:rsidP="00AD5E2C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The Division</w:t>
      </w:r>
    </w:p>
    <w:p w:rsidR="00DE12C7" w:rsidRPr="00DE12C7" w:rsidRDefault="00DE12C7" w:rsidP="00DE12C7">
      <w:pPr>
        <w:tabs>
          <w:tab w:val="left" w:pos="4215"/>
        </w:tabs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Tehran:                         </w:t>
      </w:r>
      <w:r w:rsidRPr="00DE12C7">
        <w:rPr>
          <w:rFonts w:ascii="Comic Sans MS" w:hAnsi="Comic Sans MS"/>
          <w:b/>
          <w:sz w:val="24"/>
          <w:szCs w:val="24"/>
        </w:rPr>
        <w:t>Yalta</w:t>
      </w:r>
      <w:r>
        <w:rPr>
          <w:rFonts w:ascii="Comic Sans MS" w:hAnsi="Comic Sans MS"/>
          <w:b/>
          <w:sz w:val="24"/>
          <w:szCs w:val="24"/>
        </w:rPr>
        <w:t>:</w:t>
      </w:r>
      <w:r>
        <w:rPr>
          <w:rFonts w:ascii="Comic Sans MS" w:hAnsi="Comic Sans MS"/>
          <w:b/>
          <w:sz w:val="24"/>
          <w:szCs w:val="24"/>
        </w:rPr>
        <w:tab/>
      </w:r>
      <w:r>
        <w:rPr>
          <w:rFonts w:ascii="Comic Sans MS" w:hAnsi="Comic Sans MS"/>
          <w:b/>
          <w:sz w:val="24"/>
          <w:szCs w:val="24"/>
        </w:rPr>
        <w:tab/>
      </w:r>
      <w:r>
        <w:rPr>
          <w:rFonts w:ascii="Comic Sans MS" w:hAnsi="Comic Sans MS"/>
          <w:b/>
          <w:sz w:val="24"/>
          <w:szCs w:val="24"/>
        </w:rPr>
        <w:tab/>
      </w:r>
      <w:r>
        <w:rPr>
          <w:rFonts w:ascii="Comic Sans MS" w:hAnsi="Comic Sans MS"/>
          <w:b/>
          <w:sz w:val="24"/>
          <w:szCs w:val="24"/>
        </w:rPr>
        <w:tab/>
        <w:t xml:space="preserve">           Potsdam:</w:t>
      </w:r>
    </w:p>
    <w:p w:rsidR="00DE12C7" w:rsidRPr="00DE12C7" w:rsidRDefault="00DE12C7" w:rsidP="00DE12C7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b/>
          <w:sz w:val="24"/>
          <w:szCs w:val="24"/>
        </w:rPr>
        <w:t>Number of changes</w:t>
      </w:r>
      <w:r>
        <w:rPr>
          <w:rFonts w:ascii="Comic Sans MS" w:hAnsi="Comic Sans MS"/>
          <w:b/>
          <w:sz w:val="24"/>
          <w:szCs w:val="24"/>
        </w:rPr>
        <w:t>:</w:t>
      </w:r>
      <w:r w:rsidRPr="00DE12C7">
        <w:rPr>
          <w:rFonts w:ascii="Comic Sans MS" w:hAnsi="Comic Sans MS"/>
          <w:sz w:val="24"/>
          <w:szCs w:val="24"/>
        </w:rPr>
        <w:t xml:space="preserve"> </w:t>
      </w:r>
    </w:p>
    <w:p w:rsidR="00DE12C7" w:rsidRPr="00DE12C7" w:rsidRDefault="00DE12C7" w:rsidP="00DE12C7">
      <w:pPr>
        <w:numPr>
          <w:ilvl w:val="0"/>
          <w:numId w:val="1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 xml:space="preserve">Stalin’s armies </w:t>
      </w:r>
    </w:p>
    <w:p w:rsidR="00DE12C7" w:rsidRPr="00DE12C7" w:rsidRDefault="00DE12C7" w:rsidP="00DE12C7">
      <w:pPr>
        <w:numPr>
          <w:ilvl w:val="0"/>
          <w:numId w:val="1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 xml:space="preserve">USA – </w:t>
      </w:r>
    </w:p>
    <w:p w:rsidR="00DE12C7" w:rsidRPr="00DE12C7" w:rsidRDefault="00DE12C7" w:rsidP="00DE12C7">
      <w:pPr>
        <w:numPr>
          <w:ilvl w:val="0"/>
          <w:numId w:val="1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 xml:space="preserve">Allies </w:t>
      </w:r>
    </w:p>
    <w:p w:rsidR="00DE12C7" w:rsidRPr="00DE12C7" w:rsidRDefault="00DE12C7" w:rsidP="00DE12C7">
      <w:pPr>
        <w:numPr>
          <w:ilvl w:val="0"/>
          <w:numId w:val="1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>Churchill.</w:t>
      </w:r>
    </w:p>
    <w:p w:rsidR="00DE12C7" w:rsidRPr="00DE12C7" w:rsidRDefault="00DE12C7" w:rsidP="00DE12C7">
      <w:pPr>
        <w:tabs>
          <w:tab w:val="num" w:pos="720"/>
          <w:tab w:val="left" w:pos="4215"/>
        </w:tabs>
        <w:rPr>
          <w:rFonts w:ascii="Comic Sans MS" w:hAnsi="Comic Sans MS"/>
          <w:b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>Disagreements:</w:t>
      </w:r>
      <w:r>
        <w:rPr>
          <w:rFonts w:ascii="Comic Sans MS" w:hAnsi="Comic Sans MS"/>
          <w:sz w:val="24"/>
          <w:szCs w:val="24"/>
        </w:rPr>
        <w:t xml:space="preserve"> </w:t>
      </w:r>
      <w:r w:rsidRPr="00DE12C7">
        <w:rPr>
          <w:rFonts w:ascii="Comic Sans MS" w:hAnsi="Comic Sans MS"/>
          <w:b/>
          <w:sz w:val="24"/>
          <w:szCs w:val="24"/>
        </w:rPr>
        <w:t>Reparations</w:t>
      </w:r>
      <w:r>
        <w:rPr>
          <w:rFonts w:ascii="Comic Sans MS" w:hAnsi="Comic Sans MS"/>
          <w:b/>
          <w:sz w:val="24"/>
          <w:szCs w:val="24"/>
        </w:rPr>
        <w:t xml:space="preserve"> and </w:t>
      </w:r>
      <w:r w:rsidRPr="00DE12C7">
        <w:rPr>
          <w:rFonts w:ascii="Comic Sans MS" w:hAnsi="Comic Sans MS"/>
          <w:b/>
          <w:sz w:val="24"/>
          <w:szCs w:val="24"/>
        </w:rPr>
        <w:t>Soviet political policy</w:t>
      </w:r>
    </w:p>
    <w:p w:rsidR="00DE12C7" w:rsidRPr="00DE12C7" w:rsidRDefault="00DE12C7" w:rsidP="00DE12C7">
      <w:pPr>
        <w:tabs>
          <w:tab w:val="left" w:pos="4215"/>
        </w:tabs>
        <w:rPr>
          <w:rFonts w:ascii="Comic Sans MS" w:hAnsi="Comic Sans MS"/>
          <w:b/>
          <w:sz w:val="24"/>
          <w:szCs w:val="24"/>
        </w:rPr>
      </w:pPr>
      <w:r w:rsidRPr="00DE12C7">
        <w:rPr>
          <w:rFonts w:ascii="Comic Sans MS" w:hAnsi="Comic Sans MS"/>
          <w:b/>
          <w:sz w:val="24"/>
          <w:szCs w:val="24"/>
        </w:rPr>
        <w:t>Within 12 months:</w:t>
      </w:r>
    </w:p>
    <w:p w:rsidR="00DE12C7" w:rsidRPr="00DE12C7" w:rsidRDefault="00DE12C7" w:rsidP="00DE12C7">
      <w:pPr>
        <w:numPr>
          <w:ilvl w:val="0"/>
          <w:numId w:val="3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smartTag w:uri="urn:schemas-microsoft-com:office:smarttags" w:element="country-region">
        <w:r w:rsidRPr="00DE12C7">
          <w:rPr>
            <w:rFonts w:ascii="Comic Sans MS" w:hAnsi="Comic Sans MS"/>
            <w:sz w:val="24"/>
            <w:szCs w:val="24"/>
          </w:rPr>
          <w:t>Poland</w:t>
        </w:r>
      </w:smartTag>
      <w:r w:rsidRPr="00DE12C7">
        <w:rPr>
          <w:rFonts w:ascii="Comic Sans MS" w:hAnsi="Comic Sans MS"/>
          <w:sz w:val="24"/>
          <w:szCs w:val="24"/>
        </w:rPr>
        <w:t xml:space="preserve">, </w:t>
      </w:r>
      <w:smartTag w:uri="urn:schemas-microsoft-com:office:smarttags" w:element="country-region">
        <w:r w:rsidRPr="00DE12C7">
          <w:rPr>
            <w:rFonts w:ascii="Comic Sans MS" w:hAnsi="Comic Sans MS"/>
            <w:sz w:val="24"/>
            <w:szCs w:val="24"/>
          </w:rPr>
          <w:t>Hungary</w:t>
        </w:r>
      </w:smartTag>
      <w:r w:rsidRPr="00DE12C7">
        <w:rPr>
          <w:rFonts w:ascii="Comic Sans MS" w:hAnsi="Comic Sans MS"/>
          <w:sz w:val="24"/>
          <w:szCs w:val="24"/>
        </w:rPr>
        <w:t xml:space="preserve">, </w:t>
      </w:r>
      <w:smartTag w:uri="urn:schemas-microsoft-com:office:smarttags" w:element="country-region">
        <w:r w:rsidRPr="00DE12C7">
          <w:rPr>
            <w:rFonts w:ascii="Comic Sans MS" w:hAnsi="Comic Sans MS"/>
            <w:sz w:val="24"/>
            <w:szCs w:val="24"/>
          </w:rPr>
          <w:t>Romania</w:t>
        </w:r>
      </w:smartTag>
      <w:r w:rsidRPr="00DE12C7">
        <w:rPr>
          <w:rFonts w:ascii="Comic Sans MS" w:hAnsi="Comic Sans MS"/>
          <w:sz w:val="24"/>
          <w:szCs w:val="24"/>
        </w:rPr>
        <w:t xml:space="preserve">, </w:t>
      </w:r>
      <w:smartTag w:uri="urn:schemas-microsoft-com:office:smarttags" w:element="country-region">
        <w:r w:rsidRPr="00DE12C7">
          <w:rPr>
            <w:rFonts w:ascii="Comic Sans MS" w:hAnsi="Comic Sans MS"/>
            <w:sz w:val="24"/>
            <w:szCs w:val="24"/>
          </w:rPr>
          <w:t>Bulgaria</w:t>
        </w:r>
      </w:smartTag>
      <w:r w:rsidRPr="00DE12C7">
        <w:rPr>
          <w:rFonts w:ascii="Comic Sans MS" w:hAnsi="Comic Sans MS"/>
          <w:sz w:val="24"/>
          <w:szCs w:val="24"/>
        </w:rPr>
        <w:t xml:space="preserve">, </w:t>
      </w:r>
      <w:smartTag w:uri="urn:schemas-microsoft-com:office:smarttags" w:element="country-region">
        <w:smartTag w:uri="urn:schemas-microsoft-com:office:smarttags" w:element="place">
          <w:r w:rsidRPr="00DE12C7">
            <w:rPr>
              <w:rFonts w:ascii="Comic Sans MS" w:hAnsi="Comic Sans MS"/>
              <w:sz w:val="24"/>
              <w:szCs w:val="24"/>
            </w:rPr>
            <w:t>Albania</w:t>
          </w:r>
        </w:smartTag>
      </w:smartTag>
      <w:r w:rsidRPr="00DE12C7">
        <w:rPr>
          <w:rFonts w:ascii="Comic Sans MS" w:hAnsi="Comic Sans MS"/>
          <w:sz w:val="24"/>
          <w:szCs w:val="24"/>
        </w:rPr>
        <w:t xml:space="preserve"> – communist </w:t>
      </w:r>
    </w:p>
    <w:p w:rsidR="00DE12C7" w:rsidRPr="00DE12C7" w:rsidRDefault="00DE12C7" w:rsidP="00DE12C7">
      <w:pPr>
        <w:numPr>
          <w:ilvl w:val="0"/>
          <w:numId w:val="3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 xml:space="preserve">Churchill’s </w:t>
      </w:r>
      <w:r w:rsidRPr="00DE12C7">
        <w:rPr>
          <w:rFonts w:ascii="Comic Sans MS" w:hAnsi="Comic Sans MS"/>
          <w:b/>
          <w:sz w:val="24"/>
          <w:szCs w:val="24"/>
        </w:rPr>
        <w:t>‘Iron Curtin’</w:t>
      </w:r>
    </w:p>
    <w:p w:rsidR="00DE12C7" w:rsidRPr="00DE12C7" w:rsidRDefault="00DE12C7" w:rsidP="00DE12C7">
      <w:pPr>
        <w:numPr>
          <w:ilvl w:val="0"/>
          <w:numId w:val="3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>Stocks of weapons increased</w:t>
      </w:r>
    </w:p>
    <w:p w:rsidR="00DE12C7" w:rsidRDefault="00DE12C7" w:rsidP="00DE12C7">
      <w:pPr>
        <w:numPr>
          <w:ilvl w:val="0"/>
          <w:numId w:val="3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>Propaganda war commenced</w:t>
      </w:r>
    </w:p>
    <w:p w:rsidR="00DE12C7" w:rsidRPr="00DE12C7" w:rsidRDefault="00DE12C7" w:rsidP="00DE12C7">
      <w:pPr>
        <w:numPr>
          <w:ilvl w:val="0"/>
          <w:numId w:val="3"/>
        </w:num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 xml:space="preserve">Wartime friendship </w:t>
      </w:r>
    </w:p>
    <w:p w:rsidR="00DE12C7" w:rsidRPr="00DE12C7" w:rsidRDefault="00DE12C7" w:rsidP="00DE12C7">
      <w:pPr>
        <w:tabs>
          <w:tab w:val="num" w:pos="720"/>
          <w:tab w:val="left" w:pos="4215"/>
        </w:tabs>
        <w:rPr>
          <w:rFonts w:ascii="Comic Sans MS" w:hAnsi="Comic Sans MS"/>
          <w:sz w:val="24"/>
          <w:szCs w:val="24"/>
        </w:rPr>
      </w:pPr>
      <w:r w:rsidRPr="00DE12C7">
        <w:rPr>
          <w:rFonts w:ascii="Comic Sans MS" w:hAnsi="Comic Sans MS"/>
          <w:sz w:val="24"/>
          <w:szCs w:val="24"/>
        </w:rPr>
        <w:t>Tightening Grip:</w:t>
      </w:r>
      <w:r>
        <w:rPr>
          <w:rFonts w:ascii="Comic Sans MS" w:hAnsi="Comic Sans MS"/>
          <w:sz w:val="24"/>
          <w:szCs w:val="24"/>
        </w:rPr>
        <w:t xml:space="preserve"> </w:t>
      </w:r>
      <w:r w:rsidRPr="00DE12C7">
        <w:rPr>
          <w:rFonts w:ascii="Comic Sans MS" w:hAnsi="Comic Sans MS"/>
          <w:sz w:val="24"/>
          <w:szCs w:val="24"/>
        </w:rPr>
        <w:t>Soviet secret police</w:t>
      </w:r>
      <w:r>
        <w:rPr>
          <w:rFonts w:ascii="Comic Sans MS" w:hAnsi="Comic Sans MS"/>
          <w:sz w:val="24"/>
          <w:szCs w:val="24"/>
        </w:rPr>
        <w:t xml:space="preserve">; </w:t>
      </w:r>
      <w:proofErr w:type="spellStart"/>
      <w:r w:rsidRPr="00DE12C7">
        <w:rPr>
          <w:rFonts w:ascii="Comic Sans MS" w:hAnsi="Comic Sans MS"/>
          <w:b/>
          <w:sz w:val="24"/>
          <w:szCs w:val="24"/>
        </w:rPr>
        <w:t>Cominform</w:t>
      </w:r>
      <w:proofErr w:type="spellEnd"/>
      <w:r>
        <w:rPr>
          <w:rFonts w:ascii="Comic Sans MS" w:hAnsi="Comic Sans MS"/>
          <w:b/>
          <w:sz w:val="24"/>
          <w:szCs w:val="24"/>
        </w:rPr>
        <w:t xml:space="preserve">; </w:t>
      </w:r>
      <w:r w:rsidRPr="00DE12C7">
        <w:rPr>
          <w:rFonts w:ascii="Comic Sans MS" w:hAnsi="Comic Sans MS"/>
          <w:sz w:val="24"/>
          <w:szCs w:val="24"/>
        </w:rPr>
        <w:t>Tito’s expulsion 1948</w:t>
      </w:r>
    </w:p>
    <w:p w:rsidR="00DE12C7" w:rsidRPr="00DE12C7" w:rsidRDefault="00DE12C7" w:rsidP="00DE12C7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Truman was convinced that a firm hand was the right line, assuming Stalin would give in to </w:t>
      </w:r>
      <w:proofErr w:type="gramStart"/>
      <w:r>
        <w:rPr>
          <w:rFonts w:ascii="Comic Sans MS" w:hAnsi="Comic Sans MS"/>
          <w:sz w:val="24"/>
          <w:szCs w:val="24"/>
        </w:rPr>
        <w:t>pressure</w:t>
      </w:r>
      <w:proofErr w:type="gramEnd"/>
      <w:r>
        <w:rPr>
          <w:rFonts w:ascii="Comic Sans MS" w:hAnsi="Comic Sans MS"/>
          <w:sz w:val="24"/>
          <w:szCs w:val="24"/>
        </w:rPr>
        <w:t>, taking an aggressive &amp; bullying line – this only deepened divisions that were already there.</w:t>
      </w:r>
    </w:p>
    <w:p w:rsidR="007F5713" w:rsidRDefault="007F5713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American monopoly of the ‘Bomb’ alarmed the Soviets. The West were worried about the presence of the Red Army in central &amp; eastern </w:t>
      </w:r>
      <w:smartTag w:uri="urn:schemas-microsoft-com:office:smarttags" w:element="place">
        <w:r>
          <w:rPr>
            <w:rFonts w:ascii="Comic Sans MS" w:hAnsi="Comic Sans MS"/>
            <w:sz w:val="24"/>
            <w:szCs w:val="24"/>
          </w:rPr>
          <w:t>Europe</w:t>
        </w:r>
      </w:smartTag>
      <w:r>
        <w:rPr>
          <w:rFonts w:ascii="Comic Sans MS" w:hAnsi="Comic Sans MS"/>
          <w:sz w:val="24"/>
          <w:szCs w:val="24"/>
        </w:rPr>
        <w:t xml:space="preserve">. </w:t>
      </w:r>
    </w:p>
    <w:p w:rsidR="007F5713" w:rsidRDefault="007F5713" w:rsidP="00E144E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E144E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America feared a new Depression, wanting to keep Europe open to USA trade - probably the biggest single factor explaining the sustained economic prosperity of post WWII Western Europe.</w:t>
      </w:r>
    </w:p>
    <w:p w:rsidR="007F5713" w:rsidRDefault="007F5713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The Soviets feared American economic domination.</w:t>
      </w:r>
    </w:p>
    <w:p w:rsidR="007F5713" w:rsidRDefault="007F5713" w:rsidP="00D60EF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D60EF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Stalin kept pushing Soviet demands for reparations.</w:t>
      </w:r>
    </w:p>
    <w:p w:rsidR="007F5713" w:rsidRDefault="007F5713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r w:rsidRPr="007F5713">
        <w:rPr>
          <w:rFonts w:ascii="Comic Sans MS" w:hAnsi="Comic Sans MS"/>
          <w:sz w:val="24"/>
          <w:szCs w:val="24"/>
          <w:u w:val="single"/>
        </w:rPr>
        <w:t>main issue</w:t>
      </w:r>
      <w:r>
        <w:rPr>
          <w:rFonts w:ascii="Comic Sans MS" w:hAnsi="Comic Sans MS"/>
          <w:sz w:val="24"/>
          <w:szCs w:val="24"/>
        </w:rPr>
        <w:t xml:space="preserve"> concerned the occupation of Germany. The western zones of </w:t>
      </w:r>
      <w:smartTag w:uri="urn:schemas-microsoft-com:office:smarttags" w:element="country-region">
        <w:smartTag w:uri="urn:schemas-microsoft-com:office:smarttags" w:element="place">
          <w:r>
            <w:rPr>
              <w:rFonts w:ascii="Comic Sans MS" w:hAnsi="Comic Sans MS"/>
              <w:sz w:val="24"/>
              <w:szCs w:val="24"/>
            </w:rPr>
            <w:t>Germany</w:t>
          </w:r>
        </w:smartTag>
      </w:smartTag>
      <w:r>
        <w:rPr>
          <w:rFonts w:ascii="Comic Sans MS" w:hAnsi="Comic Sans MS"/>
          <w:sz w:val="24"/>
          <w:szCs w:val="24"/>
        </w:rPr>
        <w:t xml:space="preserve"> soon merged into one single economic unit. Stalin linked the Soviet Bloc with COMECON.</w:t>
      </w:r>
    </w:p>
    <w:p w:rsidR="007F5713" w:rsidRDefault="007F5713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Kennan’s ‘Long Telegram’ highlighted western fears of Soviet aggressiveness – setting the tone for determined and uncompromising US stance against communism.</w:t>
      </w:r>
    </w:p>
    <w:p w:rsidR="007F5713" w:rsidRDefault="007F5713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Churchill’s Fulton speech of 1946 was a stark warning about the spreading Soviet sphere of influence. The speech accentuated Soviet fears into a defensive &amp; hostile stance.</w:t>
      </w:r>
    </w:p>
    <w:p w:rsidR="007F5713" w:rsidRDefault="007F5713" w:rsidP="00CA40E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CA40E1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1947, Stalin launched COMINFORM a replacement of the old COMINTERN. </w:t>
      </w:r>
    </w:p>
    <w:p w:rsidR="007F5713" w:rsidRDefault="007F5713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Fear of Soviet expansion intensified by a worsening economic situation in Western Europe – Britain close to bankruptcy forcing a withdrawal from Greece, being a significant acceptance of a reduced world role, but a key factor in the announcement of the Truman Doctrine committing the USA in ‘containing Communism’ and not returning to isolationism.</w:t>
      </w:r>
    </w:p>
    <w:p w:rsidR="007F5713" w:rsidRDefault="007F5713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Feb 1948 Czech communists took control in a bloodless coup, helped along by the use of Salami tactics – the last remaining democratic nation in Eastern Europe to fall, proving containment was necessary and adding to western guilt of once again ‘letting Czechoslovakia down as in 1938.</w:t>
      </w:r>
    </w:p>
    <w:p w:rsidR="00DE12C7" w:rsidRDefault="00DE12C7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DE12C7" w:rsidRDefault="00DE12C7" w:rsidP="00415195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DE12C7" w:rsidRDefault="00231699" w:rsidP="00356A49">
      <w:pPr>
        <w:tabs>
          <w:tab w:val="left" w:pos="4215"/>
        </w:tabs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sz w:val="24"/>
          <w:szCs w:val="24"/>
        </w:rPr>
        <w:t xml:space="preserve">The Marshall Plan was designed to protect American interests &amp; aid Europe as a whole, deliberately manipulated to exclude the Soviet Bloc &amp; consolidate the US sphere of influence. Soviet policy ensured that states east of the Iron Curtin would refuse Marshall Aid. The result – an economic division of </w:t>
      </w:r>
      <w:smartTag w:uri="urn:schemas-microsoft-com:office:smarttags" w:element="place">
        <w:r>
          <w:rPr>
            <w:rFonts w:ascii="Comic Sans MS" w:hAnsi="Comic Sans MS"/>
            <w:sz w:val="24"/>
            <w:szCs w:val="24"/>
          </w:rPr>
          <w:t>Europe</w:t>
        </w:r>
      </w:smartTag>
      <w:r>
        <w:rPr>
          <w:rFonts w:ascii="Comic Sans MS" w:hAnsi="Comic Sans MS"/>
          <w:sz w:val="24"/>
          <w:szCs w:val="24"/>
        </w:rPr>
        <w:t xml:space="preserve"> as clear as the Iron Curtin. Economic division had political effects</w:t>
      </w:r>
      <w:bookmarkStart w:id="0" w:name="_GoBack"/>
      <w:bookmarkEnd w:id="0"/>
    </w:p>
    <w:sectPr w:rsidR="00DE12C7" w:rsidSect="00DE12C7">
      <w:footerReference w:type="even" r:id="rId8"/>
      <w:footerReference w:type="default" r:id="rId9"/>
      <w:pgSz w:w="11906" w:h="16838"/>
      <w:pgMar w:top="568" w:right="424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968" w:rsidRDefault="005C6968">
      <w:r>
        <w:separator/>
      </w:r>
    </w:p>
  </w:endnote>
  <w:endnote w:type="continuationSeparator" w:id="0">
    <w:p w:rsidR="005C6968" w:rsidRDefault="005C6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6968" w:rsidRDefault="005C6968" w:rsidP="00C66E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C6968" w:rsidRDefault="005C6968" w:rsidP="00E603B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6968" w:rsidRDefault="005C6968" w:rsidP="00C66E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6A49">
      <w:rPr>
        <w:rStyle w:val="PageNumber"/>
        <w:noProof/>
      </w:rPr>
      <w:t>2</w:t>
    </w:r>
    <w:r>
      <w:rPr>
        <w:rStyle w:val="PageNumber"/>
      </w:rPr>
      <w:fldChar w:fldCharType="end"/>
    </w:r>
  </w:p>
  <w:p w:rsidR="005C6968" w:rsidRDefault="005C6968" w:rsidP="00E603B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968" w:rsidRDefault="005C6968">
      <w:r>
        <w:separator/>
      </w:r>
    </w:p>
  </w:footnote>
  <w:footnote w:type="continuationSeparator" w:id="0">
    <w:p w:rsidR="005C6968" w:rsidRDefault="005C69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B511C"/>
    <w:multiLevelType w:val="hybridMultilevel"/>
    <w:tmpl w:val="D6867A8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8A560D0"/>
    <w:multiLevelType w:val="hybridMultilevel"/>
    <w:tmpl w:val="B8C61B0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D614153"/>
    <w:multiLevelType w:val="hybridMultilevel"/>
    <w:tmpl w:val="BE04592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8E61C8F"/>
    <w:multiLevelType w:val="hybridMultilevel"/>
    <w:tmpl w:val="B71E89F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E5D"/>
    <w:rsid w:val="00006208"/>
    <w:rsid w:val="00024FA9"/>
    <w:rsid w:val="000328E8"/>
    <w:rsid w:val="00050120"/>
    <w:rsid w:val="00094EC3"/>
    <w:rsid w:val="000D725F"/>
    <w:rsid w:val="000F00C3"/>
    <w:rsid w:val="00103A84"/>
    <w:rsid w:val="00107CA4"/>
    <w:rsid w:val="001144CE"/>
    <w:rsid w:val="00120E05"/>
    <w:rsid w:val="00143AEE"/>
    <w:rsid w:val="00145BF1"/>
    <w:rsid w:val="00172C17"/>
    <w:rsid w:val="001970B8"/>
    <w:rsid w:val="001A3D2E"/>
    <w:rsid w:val="001D524F"/>
    <w:rsid w:val="001E7F39"/>
    <w:rsid w:val="00203C49"/>
    <w:rsid w:val="00231699"/>
    <w:rsid w:val="00254D7C"/>
    <w:rsid w:val="0027519E"/>
    <w:rsid w:val="002B140F"/>
    <w:rsid w:val="002B1B87"/>
    <w:rsid w:val="002B3A7F"/>
    <w:rsid w:val="002B4C5E"/>
    <w:rsid w:val="002B572B"/>
    <w:rsid w:val="002C4756"/>
    <w:rsid w:val="002F03AA"/>
    <w:rsid w:val="00321D3C"/>
    <w:rsid w:val="00327DBC"/>
    <w:rsid w:val="003370A3"/>
    <w:rsid w:val="00342325"/>
    <w:rsid w:val="00347053"/>
    <w:rsid w:val="00356A49"/>
    <w:rsid w:val="00370FC8"/>
    <w:rsid w:val="003A4E6B"/>
    <w:rsid w:val="003B3867"/>
    <w:rsid w:val="003B44BF"/>
    <w:rsid w:val="003D503C"/>
    <w:rsid w:val="003D674D"/>
    <w:rsid w:val="003E517A"/>
    <w:rsid w:val="00410DF7"/>
    <w:rsid w:val="00415195"/>
    <w:rsid w:val="00420354"/>
    <w:rsid w:val="0042082C"/>
    <w:rsid w:val="00427FB4"/>
    <w:rsid w:val="00455664"/>
    <w:rsid w:val="00460513"/>
    <w:rsid w:val="00472092"/>
    <w:rsid w:val="00482F11"/>
    <w:rsid w:val="00485C99"/>
    <w:rsid w:val="00496131"/>
    <w:rsid w:val="004A2540"/>
    <w:rsid w:val="004A6E79"/>
    <w:rsid w:val="004E2960"/>
    <w:rsid w:val="004F66C0"/>
    <w:rsid w:val="00514810"/>
    <w:rsid w:val="00514D97"/>
    <w:rsid w:val="00520618"/>
    <w:rsid w:val="00532C1B"/>
    <w:rsid w:val="00537110"/>
    <w:rsid w:val="00551D0A"/>
    <w:rsid w:val="00566F6C"/>
    <w:rsid w:val="00596DF3"/>
    <w:rsid w:val="005A2B3A"/>
    <w:rsid w:val="005B0485"/>
    <w:rsid w:val="005C6968"/>
    <w:rsid w:val="005D0D03"/>
    <w:rsid w:val="005E7385"/>
    <w:rsid w:val="00605AB0"/>
    <w:rsid w:val="00640939"/>
    <w:rsid w:val="00643C6E"/>
    <w:rsid w:val="00655D5A"/>
    <w:rsid w:val="006649B1"/>
    <w:rsid w:val="00670582"/>
    <w:rsid w:val="00676BC8"/>
    <w:rsid w:val="006D0B1C"/>
    <w:rsid w:val="006E7EDB"/>
    <w:rsid w:val="00702777"/>
    <w:rsid w:val="0073635E"/>
    <w:rsid w:val="0074592E"/>
    <w:rsid w:val="0076355D"/>
    <w:rsid w:val="007D1AF3"/>
    <w:rsid w:val="007F2C11"/>
    <w:rsid w:val="007F5713"/>
    <w:rsid w:val="008174B6"/>
    <w:rsid w:val="00823C1A"/>
    <w:rsid w:val="0082696D"/>
    <w:rsid w:val="0083290B"/>
    <w:rsid w:val="008334DD"/>
    <w:rsid w:val="00874656"/>
    <w:rsid w:val="00875645"/>
    <w:rsid w:val="00893458"/>
    <w:rsid w:val="0089579C"/>
    <w:rsid w:val="008C3AA8"/>
    <w:rsid w:val="008C48DF"/>
    <w:rsid w:val="00901F9B"/>
    <w:rsid w:val="00917D53"/>
    <w:rsid w:val="00921034"/>
    <w:rsid w:val="00941D5A"/>
    <w:rsid w:val="00954060"/>
    <w:rsid w:val="00957471"/>
    <w:rsid w:val="00996099"/>
    <w:rsid w:val="009A2575"/>
    <w:rsid w:val="009B24F4"/>
    <w:rsid w:val="009B3623"/>
    <w:rsid w:val="009F49AC"/>
    <w:rsid w:val="009F7FC6"/>
    <w:rsid w:val="00A25EC6"/>
    <w:rsid w:val="00A521AC"/>
    <w:rsid w:val="00A81AE8"/>
    <w:rsid w:val="00A877AD"/>
    <w:rsid w:val="00AA1CB1"/>
    <w:rsid w:val="00AA6D1E"/>
    <w:rsid w:val="00AC0C1D"/>
    <w:rsid w:val="00AC3BC5"/>
    <w:rsid w:val="00AD2BE0"/>
    <w:rsid w:val="00AD5E2C"/>
    <w:rsid w:val="00AF0EFA"/>
    <w:rsid w:val="00AF3884"/>
    <w:rsid w:val="00B03190"/>
    <w:rsid w:val="00B07EF6"/>
    <w:rsid w:val="00B61B41"/>
    <w:rsid w:val="00B92885"/>
    <w:rsid w:val="00C07E5D"/>
    <w:rsid w:val="00C15334"/>
    <w:rsid w:val="00C44805"/>
    <w:rsid w:val="00C6013F"/>
    <w:rsid w:val="00C619A5"/>
    <w:rsid w:val="00C62096"/>
    <w:rsid w:val="00C66E1F"/>
    <w:rsid w:val="00CA40E1"/>
    <w:rsid w:val="00CA5EF4"/>
    <w:rsid w:val="00CC225D"/>
    <w:rsid w:val="00CD085E"/>
    <w:rsid w:val="00CD4842"/>
    <w:rsid w:val="00CD7689"/>
    <w:rsid w:val="00CF0249"/>
    <w:rsid w:val="00D01BF1"/>
    <w:rsid w:val="00D04CFF"/>
    <w:rsid w:val="00D06107"/>
    <w:rsid w:val="00D06F07"/>
    <w:rsid w:val="00D12843"/>
    <w:rsid w:val="00D310FB"/>
    <w:rsid w:val="00D41A48"/>
    <w:rsid w:val="00D43D7F"/>
    <w:rsid w:val="00D45F13"/>
    <w:rsid w:val="00D60EF8"/>
    <w:rsid w:val="00D671BC"/>
    <w:rsid w:val="00DA4D7A"/>
    <w:rsid w:val="00DC46E9"/>
    <w:rsid w:val="00DD53AA"/>
    <w:rsid w:val="00DE12C7"/>
    <w:rsid w:val="00E0151D"/>
    <w:rsid w:val="00E02B15"/>
    <w:rsid w:val="00E144EF"/>
    <w:rsid w:val="00E26DDD"/>
    <w:rsid w:val="00E603BA"/>
    <w:rsid w:val="00E72FB0"/>
    <w:rsid w:val="00E76A4B"/>
    <w:rsid w:val="00E85257"/>
    <w:rsid w:val="00E92FFF"/>
    <w:rsid w:val="00E964E0"/>
    <w:rsid w:val="00EE17C6"/>
    <w:rsid w:val="00EE3AF6"/>
    <w:rsid w:val="00EE71AC"/>
    <w:rsid w:val="00EF0021"/>
    <w:rsid w:val="00EF16A8"/>
    <w:rsid w:val="00EF6E6D"/>
    <w:rsid w:val="00F1433A"/>
    <w:rsid w:val="00F17793"/>
    <w:rsid w:val="00F71327"/>
    <w:rsid w:val="00F81973"/>
    <w:rsid w:val="00F82B0B"/>
    <w:rsid w:val="00F87384"/>
    <w:rsid w:val="00F95A75"/>
    <w:rsid w:val="00FA3F00"/>
    <w:rsid w:val="00FA7007"/>
    <w:rsid w:val="00FC1458"/>
    <w:rsid w:val="00FE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885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rsid w:val="00AD5E2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1327"/>
    <w:rPr>
      <w:rFonts w:ascii="Times New Roman" w:hAnsi="Times New Roman" w:cs="Times New Roman"/>
      <w:sz w:val="2"/>
      <w:lang w:eastAsia="en-US"/>
    </w:rPr>
  </w:style>
  <w:style w:type="paragraph" w:styleId="Footer">
    <w:name w:val="footer"/>
    <w:basedOn w:val="Normal"/>
    <w:link w:val="FooterChar"/>
    <w:uiPriority w:val="99"/>
    <w:rsid w:val="00E603B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rsid w:val="00E603BA"/>
    <w:rPr>
      <w:rFonts w:cs="Times New Roman"/>
    </w:rPr>
  </w:style>
  <w:style w:type="character" w:styleId="Hyperlink">
    <w:name w:val="Hyperlink"/>
    <w:basedOn w:val="DefaultParagraphFont"/>
    <w:uiPriority w:val="99"/>
    <w:rsid w:val="009B24F4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B24F4"/>
    <w:pPr>
      <w:spacing w:before="100" w:beforeAutospacing="1" w:after="100" w:afterAutospacing="1" w:line="240" w:lineRule="auto"/>
    </w:pPr>
    <w:rPr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885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rsid w:val="00AD5E2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1327"/>
    <w:rPr>
      <w:rFonts w:ascii="Times New Roman" w:hAnsi="Times New Roman" w:cs="Times New Roman"/>
      <w:sz w:val="2"/>
      <w:lang w:eastAsia="en-US"/>
    </w:rPr>
  </w:style>
  <w:style w:type="paragraph" w:styleId="Footer">
    <w:name w:val="footer"/>
    <w:basedOn w:val="Normal"/>
    <w:link w:val="FooterChar"/>
    <w:uiPriority w:val="99"/>
    <w:rsid w:val="00E603B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rsid w:val="00E603BA"/>
    <w:rPr>
      <w:rFonts w:cs="Times New Roman"/>
    </w:rPr>
  </w:style>
  <w:style w:type="character" w:styleId="Hyperlink">
    <w:name w:val="Hyperlink"/>
    <w:basedOn w:val="DefaultParagraphFont"/>
    <w:uiPriority w:val="99"/>
    <w:rsid w:val="009B24F4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B24F4"/>
    <w:pPr>
      <w:spacing w:before="100" w:beforeAutospacing="1" w:after="100" w:afterAutospacing="1" w:line="240" w:lineRule="auto"/>
    </w:pPr>
    <w:rPr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076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C447B980</Template>
  <TotalTime>0</TotalTime>
  <Pages>2</Pages>
  <Words>391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Legacy of the Great War</vt:lpstr>
    </vt:vector>
  </TitlesOfParts>
  <Company/>
  <LinksUpToDate>false</LinksUpToDate>
  <CharactersWithSpaces>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of the Great War</dc:title>
  <dc:creator>Dianne &amp; Barrie</dc:creator>
  <cp:lastModifiedBy>STEWART Barrie</cp:lastModifiedBy>
  <cp:revision>2</cp:revision>
  <cp:lastPrinted>2013-09-18T08:20:00Z</cp:lastPrinted>
  <dcterms:created xsi:type="dcterms:W3CDTF">2015-02-16T05:50:00Z</dcterms:created>
  <dcterms:modified xsi:type="dcterms:W3CDTF">2015-02-16T05:50:00Z</dcterms:modified>
</cp:coreProperties>
</file>