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46CB" w:rsidRDefault="00E3769D" w:rsidP="00E246CB">
      <w:pPr>
        <w:jc w:val="center"/>
        <w:rPr>
          <w:rFonts w:ascii="Comic Sans MS" w:hAnsi="Comic Sans MS"/>
          <w:b/>
          <w:sz w:val="28"/>
          <w:szCs w:val="28"/>
          <w:u w:val="single"/>
        </w:rPr>
      </w:pPr>
      <w:bookmarkStart w:id="0" w:name="_GoBack"/>
      <w:bookmarkEnd w:id="0"/>
      <w:r>
        <w:rPr>
          <w:rFonts w:ascii="Comic Sans MS" w:hAnsi="Comic Sans MS"/>
          <w:b/>
          <w:sz w:val="28"/>
          <w:szCs w:val="28"/>
          <w:u w:val="single"/>
        </w:rPr>
        <w:t>Gaullism</w:t>
      </w:r>
    </w:p>
    <w:p w:rsidR="00E3769D" w:rsidRDefault="00E3769D">
      <w:pPr>
        <w:rPr>
          <w:rFonts w:ascii="Comic Sans MS" w:hAnsi="Comic Sans MS"/>
          <w:sz w:val="24"/>
          <w:szCs w:val="24"/>
        </w:rPr>
      </w:pPr>
      <w:r>
        <w:rPr>
          <w:rFonts w:ascii="Comic Sans MS" w:hAnsi="Comic Sans MS"/>
          <w:sz w:val="24"/>
          <w:szCs w:val="24"/>
        </w:rPr>
        <w:t>During the era of Détente, when tensions were subsiding, splits began to develop within each of the blocs.</w:t>
      </w:r>
    </w:p>
    <w:p w:rsidR="00E3769D" w:rsidRDefault="00E3769D">
      <w:pPr>
        <w:rPr>
          <w:rFonts w:ascii="Comic Sans MS" w:hAnsi="Comic Sans MS"/>
          <w:sz w:val="24"/>
          <w:szCs w:val="24"/>
        </w:rPr>
      </w:pPr>
    </w:p>
    <w:p w:rsidR="00E3769D" w:rsidRDefault="00E3769D">
      <w:pPr>
        <w:rPr>
          <w:rFonts w:ascii="Comic Sans MS" w:hAnsi="Comic Sans MS"/>
          <w:sz w:val="24"/>
          <w:szCs w:val="24"/>
        </w:rPr>
      </w:pPr>
      <w:r>
        <w:rPr>
          <w:rFonts w:ascii="Comic Sans MS" w:hAnsi="Comic Sans MS"/>
          <w:sz w:val="24"/>
          <w:szCs w:val="24"/>
        </w:rPr>
        <w:t xml:space="preserve">China had already become opposed to Khrushchev’s Peaceful Coexistence and </w:t>
      </w:r>
      <w:proofErr w:type="spellStart"/>
      <w:r>
        <w:rPr>
          <w:rFonts w:ascii="Comic Sans MS" w:hAnsi="Comic Sans MS"/>
          <w:sz w:val="24"/>
          <w:szCs w:val="24"/>
        </w:rPr>
        <w:t>Destalinisation</w:t>
      </w:r>
      <w:proofErr w:type="spellEnd"/>
      <w:r>
        <w:rPr>
          <w:rFonts w:ascii="Comic Sans MS" w:hAnsi="Comic Sans MS"/>
          <w:sz w:val="24"/>
          <w:szCs w:val="24"/>
        </w:rPr>
        <w:t>.</w:t>
      </w:r>
    </w:p>
    <w:p w:rsidR="00E3769D" w:rsidRDefault="00E3769D">
      <w:pPr>
        <w:rPr>
          <w:rFonts w:ascii="Comic Sans MS" w:hAnsi="Comic Sans MS"/>
          <w:sz w:val="24"/>
          <w:szCs w:val="24"/>
        </w:rPr>
      </w:pPr>
    </w:p>
    <w:p w:rsidR="00E3769D" w:rsidRDefault="00E3769D">
      <w:pPr>
        <w:rPr>
          <w:rFonts w:ascii="Comic Sans MS" w:hAnsi="Comic Sans MS"/>
          <w:sz w:val="24"/>
          <w:szCs w:val="24"/>
        </w:rPr>
      </w:pPr>
      <w:r>
        <w:rPr>
          <w:rFonts w:ascii="Comic Sans MS" w:hAnsi="Comic Sans MS"/>
          <w:sz w:val="24"/>
          <w:szCs w:val="24"/>
        </w:rPr>
        <w:t>NATO began to weaken, mainly due to President De Gaulle of France. He believed the Europe had fallen under American domination and wanted to reassert France’s position in Europe and the world.</w:t>
      </w:r>
    </w:p>
    <w:p w:rsidR="00E3769D" w:rsidRDefault="00E3769D">
      <w:pPr>
        <w:rPr>
          <w:rFonts w:ascii="Comic Sans MS" w:hAnsi="Comic Sans MS"/>
          <w:sz w:val="24"/>
          <w:szCs w:val="24"/>
        </w:rPr>
      </w:pPr>
    </w:p>
    <w:p w:rsidR="00E3769D" w:rsidRDefault="00E3769D">
      <w:pPr>
        <w:rPr>
          <w:rFonts w:ascii="Comic Sans MS" w:hAnsi="Comic Sans MS"/>
          <w:sz w:val="24"/>
          <w:szCs w:val="24"/>
        </w:rPr>
      </w:pPr>
      <w:r>
        <w:rPr>
          <w:rFonts w:ascii="Comic Sans MS" w:hAnsi="Comic Sans MS"/>
          <w:sz w:val="24"/>
          <w:szCs w:val="24"/>
        </w:rPr>
        <w:t xml:space="preserve">De </w:t>
      </w:r>
      <w:r w:rsidR="00FF5141">
        <w:rPr>
          <w:rFonts w:ascii="Comic Sans MS" w:hAnsi="Comic Sans MS"/>
          <w:sz w:val="24"/>
          <w:szCs w:val="24"/>
        </w:rPr>
        <w:t>Gaulle</w:t>
      </w:r>
      <w:r>
        <w:rPr>
          <w:rFonts w:ascii="Comic Sans MS" w:hAnsi="Comic Sans MS"/>
          <w:sz w:val="24"/>
          <w:szCs w:val="24"/>
        </w:rPr>
        <w:t xml:space="preserve"> also wanted to reduce American influence and make France more independent.</w:t>
      </w:r>
    </w:p>
    <w:p w:rsidR="00E3769D" w:rsidRDefault="00E3769D">
      <w:pPr>
        <w:rPr>
          <w:rFonts w:ascii="Comic Sans MS" w:hAnsi="Comic Sans MS"/>
          <w:sz w:val="24"/>
          <w:szCs w:val="24"/>
        </w:rPr>
      </w:pPr>
    </w:p>
    <w:p w:rsidR="00E3769D" w:rsidRDefault="00E3769D">
      <w:pPr>
        <w:rPr>
          <w:rFonts w:ascii="Comic Sans MS" w:hAnsi="Comic Sans MS"/>
          <w:sz w:val="24"/>
          <w:szCs w:val="24"/>
        </w:rPr>
      </w:pPr>
    </w:p>
    <w:p w:rsidR="001319CE" w:rsidRDefault="00E3769D">
      <w:pPr>
        <w:rPr>
          <w:rFonts w:ascii="Comic Sans MS" w:hAnsi="Comic Sans MS"/>
          <w:sz w:val="24"/>
          <w:szCs w:val="24"/>
        </w:rPr>
      </w:pPr>
      <w:r>
        <w:rPr>
          <w:rFonts w:ascii="Comic Sans MS" w:hAnsi="Comic Sans MS"/>
          <w:sz w:val="24"/>
          <w:szCs w:val="24"/>
        </w:rPr>
        <w:t xml:space="preserve">De Gaulle created a Bilateral Treaty of Friendship in 1963 (A Franco-German Treaty) ending the decades of hostility between the two nations. </w:t>
      </w:r>
      <w:r w:rsidR="001319CE">
        <w:rPr>
          <w:rFonts w:ascii="Comic Sans MS" w:hAnsi="Comic Sans MS"/>
          <w:sz w:val="24"/>
          <w:szCs w:val="24"/>
        </w:rPr>
        <w:t xml:space="preserve"> However, the W. German leader, </w:t>
      </w:r>
      <w:proofErr w:type="spellStart"/>
      <w:r w:rsidR="001319CE">
        <w:rPr>
          <w:rFonts w:ascii="Comic Sans MS" w:hAnsi="Comic Sans MS"/>
          <w:sz w:val="24"/>
          <w:szCs w:val="24"/>
        </w:rPr>
        <w:t>Dr.</w:t>
      </w:r>
      <w:proofErr w:type="spellEnd"/>
      <w:r w:rsidR="001319CE">
        <w:rPr>
          <w:rFonts w:ascii="Comic Sans MS" w:hAnsi="Comic Sans MS"/>
          <w:sz w:val="24"/>
          <w:szCs w:val="24"/>
        </w:rPr>
        <w:t xml:space="preserve"> Adenauer rejected the idea of a completely autonomous Europe, independent of US support.</w:t>
      </w:r>
    </w:p>
    <w:p w:rsidR="001319CE" w:rsidRDefault="001319CE">
      <w:pPr>
        <w:rPr>
          <w:rFonts w:ascii="Comic Sans MS" w:hAnsi="Comic Sans MS"/>
          <w:sz w:val="24"/>
          <w:szCs w:val="24"/>
        </w:rPr>
      </w:pPr>
    </w:p>
    <w:p w:rsidR="001319CE" w:rsidRDefault="001319CE">
      <w:pPr>
        <w:rPr>
          <w:rFonts w:ascii="Comic Sans MS" w:hAnsi="Comic Sans MS"/>
          <w:sz w:val="24"/>
          <w:szCs w:val="24"/>
        </w:rPr>
      </w:pPr>
    </w:p>
    <w:p w:rsidR="00BE294A" w:rsidRDefault="00BE294A">
      <w:pPr>
        <w:rPr>
          <w:rFonts w:ascii="Comic Sans MS" w:hAnsi="Comic Sans MS"/>
          <w:sz w:val="24"/>
          <w:szCs w:val="24"/>
        </w:rPr>
      </w:pPr>
      <w:r>
        <w:rPr>
          <w:rFonts w:ascii="Comic Sans MS" w:hAnsi="Comic Sans MS"/>
          <w:sz w:val="24"/>
          <w:szCs w:val="24"/>
        </w:rPr>
        <w:t xml:space="preserve">During 1963, Kennedy put forward hi ‘Grand Design’ concept to create much closer ties between the USA and a United States of Europe, creating a Multilateral Nuclear Force (MLF) for Europe, creating a fleet armed with </w:t>
      </w:r>
      <w:proofErr w:type="spellStart"/>
      <w:r>
        <w:rPr>
          <w:rFonts w:ascii="Comic Sans MS" w:hAnsi="Comic Sans MS"/>
          <w:sz w:val="24"/>
          <w:szCs w:val="24"/>
        </w:rPr>
        <w:t>polaris</w:t>
      </w:r>
      <w:proofErr w:type="spellEnd"/>
      <w:r>
        <w:rPr>
          <w:rFonts w:ascii="Comic Sans MS" w:hAnsi="Comic Sans MS"/>
          <w:sz w:val="24"/>
          <w:szCs w:val="24"/>
        </w:rPr>
        <w:t xml:space="preserve"> missiles manned by crews of all of the Atlantic allies.</w:t>
      </w:r>
    </w:p>
    <w:p w:rsidR="00BE294A" w:rsidRDefault="00BE294A">
      <w:pPr>
        <w:rPr>
          <w:rFonts w:ascii="Comic Sans MS" w:hAnsi="Comic Sans MS"/>
          <w:sz w:val="24"/>
          <w:szCs w:val="24"/>
        </w:rPr>
      </w:pPr>
    </w:p>
    <w:p w:rsidR="00BE294A" w:rsidRDefault="00BE294A">
      <w:pPr>
        <w:rPr>
          <w:rFonts w:ascii="Comic Sans MS" w:hAnsi="Comic Sans MS"/>
          <w:sz w:val="24"/>
          <w:szCs w:val="24"/>
        </w:rPr>
      </w:pPr>
      <w:r>
        <w:rPr>
          <w:rFonts w:ascii="Comic Sans MS" w:hAnsi="Comic Sans MS"/>
          <w:sz w:val="24"/>
          <w:szCs w:val="24"/>
        </w:rPr>
        <w:t>De Gaulle rejected the Grand Design Concept and MLF as it was seen by him to increase US domination and restrict France from developing its own nuclear force.</w:t>
      </w:r>
    </w:p>
    <w:p w:rsidR="00BE294A" w:rsidRDefault="00BE294A">
      <w:pPr>
        <w:rPr>
          <w:rFonts w:ascii="Comic Sans MS" w:hAnsi="Comic Sans MS"/>
          <w:sz w:val="24"/>
          <w:szCs w:val="24"/>
        </w:rPr>
      </w:pPr>
    </w:p>
    <w:p w:rsidR="00FF5141" w:rsidRDefault="00BE294A">
      <w:pPr>
        <w:rPr>
          <w:rFonts w:ascii="Comic Sans MS" w:hAnsi="Comic Sans MS"/>
          <w:sz w:val="24"/>
          <w:szCs w:val="24"/>
        </w:rPr>
      </w:pPr>
      <w:r>
        <w:rPr>
          <w:rFonts w:ascii="Comic Sans MS" w:hAnsi="Comic Sans MS"/>
          <w:sz w:val="24"/>
          <w:szCs w:val="24"/>
        </w:rPr>
        <w:t>By 1966 France withdrew its forces from NATO following a considerable reduction in their participation. By 1967, the French demanded that US forces were to withdraw from French bases</w:t>
      </w:r>
      <w:proofErr w:type="gramStart"/>
      <w:r>
        <w:rPr>
          <w:rFonts w:ascii="Comic Sans MS" w:hAnsi="Comic Sans MS"/>
          <w:sz w:val="24"/>
          <w:szCs w:val="24"/>
        </w:rPr>
        <w:t>,.</w:t>
      </w:r>
      <w:proofErr w:type="gramEnd"/>
      <w:r>
        <w:rPr>
          <w:rFonts w:ascii="Comic Sans MS" w:hAnsi="Comic Sans MS"/>
          <w:sz w:val="24"/>
          <w:szCs w:val="24"/>
        </w:rPr>
        <w:t xml:space="preserve"> In addition, the Supreme Allied Command moved from Paris to Brussels.</w:t>
      </w:r>
    </w:p>
    <w:p w:rsidR="00FF5141" w:rsidRDefault="00FF5141">
      <w:pPr>
        <w:rPr>
          <w:rFonts w:ascii="Comic Sans MS" w:hAnsi="Comic Sans MS"/>
          <w:sz w:val="24"/>
          <w:szCs w:val="24"/>
        </w:rPr>
      </w:pPr>
    </w:p>
    <w:p w:rsidR="00FF5141" w:rsidRDefault="00FF5141">
      <w:pPr>
        <w:rPr>
          <w:rFonts w:ascii="Comic Sans MS" w:hAnsi="Comic Sans MS"/>
          <w:sz w:val="24"/>
          <w:szCs w:val="24"/>
        </w:rPr>
      </w:pPr>
      <w:r>
        <w:rPr>
          <w:rFonts w:ascii="Comic Sans MS" w:hAnsi="Comic Sans MS"/>
          <w:sz w:val="24"/>
          <w:szCs w:val="24"/>
        </w:rPr>
        <w:lastRenderedPageBreak/>
        <w:t xml:space="preserve">During 1957 the European Economic Community (he EEC) was created. By 1961, Britain felt that it could not afford to stay out and applied for membership. De Gaulle opposed British entry using a veto in 1963 on the grounds of Britain being a ‘Trojan Horse’ for the US. </w:t>
      </w:r>
    </w:p>
    <w:p w:rsidR="00FF5141" w:rsidRDefault="00FF5141">
      <w:pPr>
        <w:rPr>
          <w:rFonts w:ascii="Comic Sans MS" w:hAnsi="Comic Sans MS"/>
          <w:sz w:val="24"/>
          <w:szCs w:val="24"/>
        </w:rPr>
      </w:pPr>
    </w:p>
    <w:p w:rsidR="00E3769D" w:rsidRPr="00E3769D" w:rsidRDefault="00FF5141">
      <w:pPr>
        <w:rPr>
          <w:rFonts w:ascii="Comic Sans MS" w:hAnsi="Comic Sans MS"/>
          <w:vanish/>
          <w:sz w:val="24"/>
          <w:szCs w:val="24"/>
        </w:rPr>
      </w:pPr>
      <w:r>
        <w:rPr>
          <w:rFonts w:ascii="Comic Sans MS" w:hAnsi="Comic Sans MS"/>
          <w:sz w:val="24"/>
          <w:szCs w:val="24"/>
        </w:rPr>
        <w:t>France used a veto again in 1967. By 1969, De Gaulle resigned from office and his successor, Pompidou, dropped France’s opposition, allowing Britain into the Common Market.</w:t>
      </w:r>
      <w:r w:rsidR="00E3769D">
        <w:rPr>
          <w:rFonts w:ascii="Comic Sans MS" w:hAnsi="Comic Sans MS"/>
          <w:vanish/>
          <w:sz w:val="24"/>
          <w:szCs w:val="24"/>
        </w:rPr>
        <w:t>owever, the W. German leader, Dr. Adenauer rejected the idea of a completely autonomous Europe, independent of America’s support.      kfoigoi xcv sj</w:t>
      </w:r>
    </w:p>
    <w:p w:rsidR="00E3769D" w:rsidRDefault="00E3769D">
      <w:pPr>
        <w:rPr>
          <w:rFonts w:ascii="Comic Sans MS" w:hAnsi="Comic Sans MS"/>
          <w:sz w:val="24"/>
          <w:szCs w:val="24"/>
        </w:rPr>
      </w:pPr>
    </w:p>
    <w:p w:rsidR="00FF5141" w:rsidRDefault="00FF5141" w:rsidP="00FF5141">
      <w:pPr>
        <w:jc w:val="center"/>
        <w:rPr>
          <w:rFonts w:ascii="Comic Sans MS" w:hAnsi="Comic Sans MS"/>
          <w:sz w:val="24"/>
          <w:szCs w:val="24"/>
        </w:rPr>
      </w:pPr>
      <w:r>
        <w:rPr>
          <w:rFonts w:ascii="Comic Sans MS" w:hAnsi="Comic Sans MS"/>
          <w:sz w:val="24"/>
          <w:szCs w:val="24"/>
        </w:rPr>
        <w:tab/>
      </w:r>
    </w:p>
    <w:p w:rsidR="00FF5141" w:rsidRDefault="00FF5141" w:rsidP="00FF5141">
      <w:pPr>
        <w:jc w:val="center"/>
        <w:rPr>
          <w:rFonts w:ascii="Comic Sans MS" w:hAnsi="Comic Sans MS"/>
          <w:sz w:val="24"/>
          <w:szCs w:val="24"/>
        </w:rPr>
      </w:pPr>
    </w:p>
    <w:p w:rsidR="00FF5141" w:rsidRDefault="00FF5141" w:rsidP="00FF5141">
      <w:pPr>
        <w:jc w:val="center"/>
        <w:rPr>
          <w:rFonts w:ascii="Comic Sans MS" w:hAnsi="Comic Sans MS"/>
          <w:b/>
          <w:sz w:val="28"/>
          <w:szCs w:val="28"/>
          <w:u w:val="single"/>
        </w:rPr>
      </w:pPr>
      <w:proofErr w:type="spellStart"/>
      <w:r>
        <w:rPr>
          <w:rFonts w:ascii="Comic Sans MS" w:hAnsi="Comic Sans MS"/>
          <w:b/>
          <w:sz w:val="28"/>
          <w:szCs w:val="28"/>
          <w:u w:val="single"/>
        </w:rPr>
        <w:t>Ostpolitik</w:t>
      </w:r>
      <w:proofErr w:type="spellEnd"/>
    </w:p>
    <w:p w:rsidR="00044B27" w:rsidRDefault="00044B27" w:rsidP="00FF5141">
      <w:pPr>
        <w:jc w:val="center"/>
        <w:rPr>
          <w:rFonts w:ascii="Comic Sans MS" w:hAnsi="Comic Sans MS"/>
          <w:b/>
          <w:sz w:val="28"/>
          <w:szCs w:val="28"/>
          <w:u w:val="single"/>
        </w:rPr>
      </w:pPr>
    </w:p>
    <w:p w:rsidR="00E3769D" w:rsidRDefault="00FF5141" w:rsidP="00FF5141">
      <w:pPr>
        <w:tabs>
          <w:tab w:val="left" w:pos="4290"/>
        </w:tabs>
        <w:rPr>
          <w:rFonts w:ascii="Comic Sans MS" w:hAnsi="Comic Sans MS"/>
          <w:sz w:val="24"/>
          <w:szCs w:val="24"/>
        </w:rPr>
      </w:pPr>
      <w:r>
        <w:rPr>
          <w:rFonts w:ascii="Comic Sans MS" w:hAnsi="Comic Sans MS"/>
          <w:sz w:val="24"/>
          <w:szCs w:val="24"/>
        </w:rPr>
        <w:t xml:space="preserve">The Prague Spring of 1968 revived some of the Cold War tensions but progress </w:t>
      </w:r>
      <w:proofErr w:type="gramStart"/>
      <w:r>
        <w:rPr>
          <w:rFonts w:ascii="Comic Sans MS" w:hAnsi="Comic Sans MS"/>
          <w:sz w:val="24"/>
          <w:szCs w:val="24"/>
        </w:rPr>
        <w:t>towards  détente</w:t>
      </w:r>
      <w:proofErr w:type="gramEnd"/>
      <w:r>
        <w:rPr>
          <w:rFonts w:ascii="Comic Sans MS" w:hAnsi="Comic Sans MS"/>
          <w:sz w:val="24"/>
          <w:szCs w:val="24"/>
        </w:rPr>
        <w:t xml:space="preserve"> continued. President Nixon, of the US, elected during 1968, was committed to détente.</w:t>
      </w:r>
    </w:p>
    <w:p w:rsidR="00FF5141" w:rsidRDefault="00FF5141" w:rsidP="00FF5141">
      <w:pPr>
        <w:tabs>
          <w:tab w:val="left" w:pos="4290"/>
        </w:tabs>
        <w:rPr>
          <w:rFonts w:ascii="Comic Sans MS" w:hAnsi="Comic Sans MS"/>
          <w:sz w:val="24"/>
          <w:szCs w:val="24"/>
        </w:rPr>
      </w:pPr>
    </w:p>
    <w:p w:rsidR="00044B27" w:rsidRDefault="00044B27" w:rsidP="00FF5141">
      <w:pPr>
        <w:tabs>
          <w:tab w:val="left" w:pos="4290"/>
        </w:tabs>
        <w:rPr>
          <w:rFonts w:ascii="Comic Sans MS" w:hAnsi="Comic Sans MS"/>
          <w:sz w:val="24"/>
          <w:szCs w:val="24"/>
        </w:rPr>
      </w:pPr>
    </w:p>
    <w:p w:rsidR="00FF5141" w:rsidRDefault="00FF5141" w:rsidP="00FF5141">
      <w:pPr>
        <w:tabs>
          <w:tab w:val="left" w:pos="4290"/>
        </w:tabs>
        <w:rPr>
          <w:rFonts w:ascii="Comic Sans MS" w:hAnsi="Comic Sans MS"/>
          <w:sz w:val="24"/>
          <w:szCs w:val="24"/>
        </w:rPr>
      </w:pPr>
      <w:r>
        <w:rPr>
          <w:rFonts w:ascii="Comic Sans MS" w:hAnsi="Comic Sans MS"/>
          <w:sz w:val="24"/>
          <w:szCs w:val="24"/>
        </w:rPr>
        <w:t>In 1969, there was a breakthrough in East-West relations. The initiator was Willy Brandt, the Social Democrat Chancellor of West Germany.</w:t>
      </w:r>
    </w:p>
    <w:p w:rsidR="00044B27" w:rsidRDefault="00044B27" w:rsidP="00FF5141">
      <w:pPr>
        <w:tabs>
          <w:tab w:val="left" w:pos="4290"/>
        </w:tabs>
        <w:rPr>
          <w:rFonts w:ascii="Comic Sans MS" w:hAnsi="Comic Sans MS"/>
          <w:sz w:val="24"/>
          <w:szCs w:val="24"/>
        </w:rPr>
      </w:pPr>
    </w:p>
    <w:p w:rsidR="00044B27" w:rsidRDefault="00044B27" w:rsidP="00FF5141">
      <w:pPr>
        <w:tabs>
          <w:tab w:val="left" w:pos="4290"/>
        </w:tabs>
        <w:rPr>
          <w:rFonts w:ascii="Comic Sans MS" w:hAnsi="Comic Sans MS"/>
          <w:sz w:val="24"/>
          <w:szCs w:val="24"/>
        </w:rPr>
      </w:pPr>
    </w:p>
    <w:p w:rsidR="00044B27" w:rsidRDefault="00044B27" w:rsidP="00FF5141">
      <w:pPr>
        <w:tabs>
          <w:tab w:val="left" w:pos="4290"/>
        </w:tabs>
        <w:rPr>
          <w:rFonts w:ascii="Comic Sans MS" w:hAnsi="Comic Sans MS"/>
          <w:sz w:val="24"/>
          <w:szCs w:val="24"/>
        </w:rPr>
      </w:pPr>
      <w:r>
        <w:rPr>
          <w:rFonts w:ascii="Comic Sans MS" w:hAnsi="Comic Sans MS"/>
          <w:sz w:val="24"/>
          <w:szCs w:val="24"/>
        </w:rPr>
        <w:t>Brandt favoured a policy of improving relations with East Germany – this was in direct contrast to the former policy of refusing to recognise the DDR.</w:t>
      </w:r>
    </w:p>
    <w:p w:rsidR="00044B27" w:rsidRDefault="00044B27" w:rsidP="00FF5141">
      <w:pPr>
        <w:tabs>
          <w:tab w:val="left" w:pos="4290"/>
        </w:tabs>
        <w:rPr>
          <w:rFonts w:ascii="Comic Sans MS" w:hAnsi="Comic Sans MS"/>
          <w:sz w:val="24"/>
          <w:szCs w:val="24"/>
        </w:rPr>
      </w:pPr>
    </w:p>
    <w:p w:rsidR="00044B27" w:rsidRDefault="00044B27" w:rsidP="00FF5141">
      <w:pPr>
        <w:tabs>
          <w:tab w:val="left" w:pos="4290"/>
        </w:tabs>
        <w:rPr>
          <w:rFonts w:ascii="Comic Sans MS" w:hAnsi="Comic Sans MS"/>
          <w:sz w:val="24"/>
          <w:szCs w:val="24"/>
        </w:rPr>
      </w:pPr>
    </w:p>
    <w:p w:rsidR="00044B27" w:rsidRDefault="00044B27" w:rsidP="00FF5141">
      <w:pPr>
        <w:tabs>
          <w:tab w:val="left" w:pos="4290"/>
        </w:tabs>
        <w:rPr>
          <w:rFonts w:ascii="Comic Sans MS" w:hAnsi="Comic Sans MS"/>
          <w:sz w:val="24"/>
          <w:szCs w:val="24"/>
        </w:rPr>
      </w:pPr>
      <w:r>
        <w:rPr>
          <w:rFonts w:ascii="Comic Sans MS" w:hAnsi="Comic Sans MS"/>
          <w:sz w:val="24"/>
          <w:szCs w:val="24"/>
        </w:rPr>
        <w:t>From 1966 – 1969 W. Germany promoted contacts with E. Germany, as well as opening diplomatic relations with Yugoslavia and Romania</w:t>
      </w:r>
      <w:proofErr w:type="gramStart"/>
      <w:r>
        <w:rPr>
          <w:rFonts w:ascii="Comic Sans MS" w:hAnsi="Comic Sans MS"/>
          <w:sz w:val="24"/>
          <w:szCs w:val="24"/>
        </w:rPr>
        <w:t>..</w:t>
      </w:r>
      <w:proofErr w:type="gramEnd"/>
      <w:r>
        <w:rPr>
          <w:rFonts w:ascii="Comic Sans MS" w:hAnsi="Comic Sans MS"/>
          <w:sz w:val="24"/>
          <w:szCs w:val="24"/>
        </w:rPr>
        <w:t xml:space="preserve"> This new policy became known as ‘</w:t>
      </w:r>
      <w:proofErr w:type="spellStart"/>
      <w:r>
        <w:rPr>
          <w:rFonts w:ascii="Comic Sans MS" w:hAnsi="Comic Sans MS"/>
          <w:sz w:val="24"/>
          <w:szCs w:val="24"/>
        </w:rPr>
        <w:t>Ostpolitik</w:t>
      </w:r>
      <w:proofErr w:type="spellEnd"/>
      <w:r>
        <w:rPr>
          <w:rFonts w:ascii="Comic Sans MS" w:hAnsi="Comic Sans MS"/>
          <w:sz w:val="24"/>
          <w:szCs w:val="24"/>
        </w:rPr>
        <w:t>’.</w:t>
      </w:r>
    </w:p>
    <w:p w:rsidR="002B1A5D" w:rsidRPr="00E3769D" w:rsidRDefault="0035555F">
      <w:r w:rsidRPr="00E3769D">
        <w:rPr>
          <w:rFonts w:ascii="Comic Sans MS" w:hAnsi="Comic Sans MS"/>
          <w:sz w:val="24"/>
          <w:szCs w:val="24"/>
        </w:rPr>
        <w:t xml:space="preserve"> </w:t>
      </w:r>
    </w:p>
    <w:sectPr w:rsidR="002B1A5D" w:rsidRPr="00E3769D" w:rsidSect="00E246C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CB"/>
    <w:rsid w:val="00044B27"/>
    <w:rsid w:val="001319CE"/>
    <w:rsid w:val="002B1A5D"/>
    <w:rsid w:val="0035555F"/>
    <w:rsid w:val="00BE294A"/>
    <w:rsid w:val="00DD048B"/>
    <w:rsid w:val="00E246CB"/>
    <w:rsid w:val="00E3769D"/>
    <w:rsid w:val="00F84EA0"/>
    <w:rsid w:val="00FF51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46CB"/>
    <w:pPr>
      <w:spacing w:after="200" w:line="276" w:lineRule="auto"/>
    </w:pPr>
    <w:rPr>
      <w:rFonts w:ascii="Calibri" w:eastAsia="Calibri" w:hAnsi="Calibr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246CB"/>
    <w:pPr>
      <w:spacing w:after="200" w:line="276" w:lineRule="auto"/>
    </w:pPr>
    <w:rPr>
      <w:rFonts w:ascii="Calibri" w:eastAsia="Calibri" w:hAnsi="Calibr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84CC3EF3</Template>
  <TotalTime>0</TotalTime>
  <Pages>2</Pages>
  <Words>409</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2018-03-22T02:13:00Z</dcterms:created>
  <dcterms:modified xsi:type="dcterms:W3CDTF">2018-03-22T02:13:00Z</dcterms:modified>
</cp:coreProperties>
</file>