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297"/>
        <w:gridCol w:w="3600"/>
        <w:gridCol w:w="2238"/>
      </w:tblGrid>
      <w:tr w:rsidR="00F72A0F" w:rsidRPr="005F4018" w14:paraId="521371D6" w14:textId="77777777" w:rsidTr="00DD3F29">
        <w:trPr>
          <w:trHeight w:val="341"/>
        </w:trPr>
        <w:tc>
          <w:tcPr>
            <w:tcW w:w="1801" w:type="dxa"/>
          </w:tcPr>
          <w:p w14:paraId="2CEC70DA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5B23364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06A2ECA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897" w:type="dxa"/>
            <w:gridSpan w:val="2"/>
          </w:tcPr>
          <w:p w14:paraId="2491BC59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5F36852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5F5B7ED" w14:textId="77777777" w:rsidR="00F72A0F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1E9DEA66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8" w:type="dxa"/>
          </w:tcPr>
          <w:p w14:paraId="2B3602BA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F72A0F" w:rsidRPr="005F4018" w14:paraId="4C196C2D" w14:textId="77777777" w:rsidTr="00DD3F29">
        <w:trPr>
          <w:trHeight w:val="1236"/>
        </w:trPr>
        <w:tc>
          <w:tcPr>
            <w:tcW w:w="1801" w:type="dxa"/>
          </w:tcPr>
          <w:p w14:paraId="4F02F788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DDDD496" wp14:editId="3231374A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-26669</wp:posOffset>
                  </wp:positionV>
                  <wp:extent cx="647700" cy="674260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34" cy="67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35" w:type="dxa"/>
            <w:gridSpan w:val="3"/>
          </w:tcPr>
          <w:p w14:paraId="3FDEFF9D" w14:textId="3BD77FB9" w:rsidR="00F72A0F" w:rsidRPr="005F4018" w:rsidRDefault="00F72A0F" w:rsidP="00DD3F29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22DF96" wp14:editId="45E83ED4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B086E9" w14:textId="77777777" w:rsidR="00DD3F29" w:rsidRDefault="00DD3F29" w:rsidP="00F72A0F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F346ED0" w14:textId="77777777" w:rsidR="00DD3F29" w:rsidRPr="00DB208F" w:rsidRDefault="00DD3F29" w:rsidP="00F72A0F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F72A0F">
                                    <w:rPr>
                                      <w:sz w:val="32"/>
                                      <w:highlight w:val="yellow"/>
                                    </w:rPr>
                                    <w:t>24</w:t>
                                  </w:r>
                                </w:p>
                                <w:p w14:paraId="098BF70F" w14:textId="77777777" w:rsidR="00DD3F29" w:rsidRPr="00E90F0B" w:rsidRDefault="00DD3F29" w:rsidP="00F72A0F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991B797" w14:textId="77777777" w:rsidR="00DD3F29" w:rsidRPr="00914C56" w:rsidRDefault="00DD3F29" w:rsidP="00F72A0F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22DF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20B086E9" w14:textId="77777777" w:rsidR="00DD3F29" w:rsidRDefault="00DD3F29" w:rsidP="00F72A0F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F346ED0" w14:textId="77777777" w:rsidR="00DD3F29" w:rsidRPr="00DB208F" w:rsidRDefault="00DD3F29" w:rsidP="00F72A0F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F72A0F">
                              <w:rPr>
                                <w:sz w:val="32"/>
                                <w:highlight w:val="yellow"/>
                              </w:rPr>
                              <w:t>24</w:t>
                            </w:r>
                          </w:p>
                          <w:p w14:paraId="098BF70F" w14:textId="77777777" w:rsidR="00DD3F29" w:rsidRPr="00E90F0B" w:rsidRDefault="00DD3F29" w:rsidP="00F72A0F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991B797" w14:textId="77777777" w:rsidR="00DD3F29" w:rsidRPr="00914C56" w:rsidRDefault="00DD3F29" w:rsidP="00F72A0F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8"/>
              </w:rPr>
              <w:t>Year 10 Pythagoras</w:t>
            </w:r>
            <w:r w:rsidR="00B3291A">
              <w:rPr>
                <w:rFonts w:ascii="Arial" w:hAnsi="Arial" w:cs="Arial"/>
                <w:b/>
                <w:sz w:val="28"/>
              </w:rPr>
              <w:t xml:space="preserve"> and Trigonometry</w:t>
            </w:r>
            <w:r>
              <w:rPr>
                <w:rFonts w:ascii="Arial" w:hAnsi="Arial" w:cs="Arial"/>
                <w:b/>
                <w:sz w:val="28"/>
              </w:rPr>
              <w:t xml:space="preserve"> Investigation</w:t>
            </w:r>
          </w:p>
          <w:p w14:paraId="64131BAB" w14:textId="5D10CE82" w:rsidR="00F72A0F" w:rsidRPr="0071765E" w:rsidRDefault="00F72A0F" w:rsidP="00DD3F29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Design A Bridge</w:t>
            </w:r>
          </w:p>
        </w:tc>
      </w:tr>
      <w:tr w:rsidR="00F72A0F" w:rsidRPr="005F4018" w14:paraId="425F411D" w14:textId="77777777" w:rsidTr="00DD3F29">
        <w:trPr>
          <w:trHeight w:val="251"/>
        </w:trPr>
        <w:tc>
          <w:tcPr>
            <w:tcW w:w="1801" w:type="dxa"/>
            <w:vAlign w:val="center"/>
          </w:tcPr>
          <w:p w14:paraId="0657DA42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735CDCA2" w14:textId="77777777" w:rsidR="00F72A0F" w:rsidRPr="005C1296" w:rsidRDefault="00F72A0F" w:rsidP="00DD3F29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2 lessons in class 1 week at home</w:t>
            </w:r>
          </w:p>
        </w:tc>
        <w:tc>
          <w:tcPr>
            <w:tcW w:w="5838" w:type="dxa"/>
            <w:gridSpan w:val="2"/>
            <w:vMerge w:val="restart"/>
            <w:vAlign w:val="center"/>
          </w:tcPr>
          <w:p w14:paraId="4C8917B4" w14:textId="77777777" w:rsidR="00F72A0F" w:rsidRPr="005F4018" w:rsidRDefault="00F72A0F" w:rsidP="00DD3F29">
            <w:pPr>
              <w:rPr>
                <w:rFonts w:ascii="Arial" w:hAnsi="Arial" w:cs="Arial"/>
                <w:sz w:val="20"/>
              </w:rPr>
            </w:pPr>
          </w:p>
        </w:tc>
      </w:tr>
      <w:tr w:rsidR="00F72A0F" w:rsidRPr="005F4018" w14:paraId="0ED6CADB" w14:textId="77777777" w:rsidTr="00DD3F29">
        <w:trPr>
          <w:trHeight w:val="220"/>
        </w:trPr>
        <w:tc>
          <w:tcPr>
            <w:tcW w:w="1801" w:type="dxa"/>
            <w:vAlign w:val="center"/>
          </w:tcPr>
          <w:p w14:paraId="5B51BE84" w14:textId="77777777" w:rsidR="00F72A0F" w:rsidRPr="00EA1CAA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6A06A4A5" w14:textId="77777777" w:rsidR="00F72A0F" w:rsidRPr="005C1296" w:rsidRDefault="00F72A0F" w:rsidP="00DD3F2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F72A0F">
              <w:rPr>
                <w:rFonts w:cstheme="minorHAnsi"/>
                <w:highlight w:val="yellow"/>
              </w:rPr>
              <w:t>12.5%</w:t>
            </w:r>
            <w:r w:rsidRPr="005C1296">
              <w:rPr>
                <w:rFonts w:cstheme="minorHAnsi"/>
              </w:rPr>
              <w:t xml:space="preserve"> </w:t>
            </w:r>
          </w:p>
        </w:tc>
        <w:tc>
          <w:tcPr>
            <w:tcW w:w="5838" w:type="dxa"/>
            <w:gridSpan w:val="2"/>
            <w:vMerge/>
            <w:vAlign w:val="center"/>
          </w:tcPr>
          <w:p w14:paraId="1BE72DDA" w14:textId="77777777" w:rsidR="00F72A0F" w:rsidRPr="005F4018" w:rsidRDefault="00F72A0F" w:rsidP="00DD3F29">
            <w:pPr>
              <w:rPr>
                <w:rFonts w:ascii="Arial" w:hAnsi="Arial" w:cs="Arial"/>
                <w:sz w:val="20"/>
              </w:rPr>
            </w:pPr>
          </w:p>
        </w:tc>
      </w:tr>
      <w:tr w:rsidR="00F72A0F" w:rsidRPr="008F4B4C" w14:paraId="1EF165DF" w14:textId="77777777" w:rsidTr="00DD3F29">
        <w:trPr>
          <w:trHeight w:val="210"/>
        </w:trPr>
        <w:tc>
          <w:tcPr>
            <w:tcW w:w="1801" w:type="dxa"/>
            <w:vAlign w:val="center"/>
          </w:tcPr>
          <w:p w14:paraId="6130F20C" w14:textId="77777777" w:rsidR="00F72A0F" w:rsidRPr="005F4018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35" w:type="dxa"/>
            <w:gridSpan w:val="3"/>
            <w:vAlign w:val="center"/>
          </w:tcPr>
          <w:p w14:paraId="2DC2A2EF" w14:textId="77777777" w:rsidR="00F72A0F" w:rsidRPr="008F4B4C" w:rsidRDefault="00F72A0F" w:rsidP="00DD3F29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Interactive notebook</w:t>
            </w:r>
          </w:p>
        </w:tc>
      </w:tr>
    </w:tbl>
    <w:p w14:paraId="2D09CD30" w14:textId="68CF345B" w:rsidR="00AA0BF0" w:rsidRDefault="00AA0BF0"/>
    <w:p w14:paraId="70186CCF" w14:textId="2A1E2AA2" w:rsidR="00F72A0F" w:rsidRDefault="00F72A0F">
      <w:r>
        <w:t>The Sheik Zayed Bridge in Abu Dhabi was built in 2010 and can carry 16,000 cars per hour.</w:t>
      </w:r>
    </w:p>
    <w:p w14:paraId="62565B45" w14:textId="25F85EC7" w:rsidR="00F72A0F" w:rsidRDefault="00F72A0F"/>
    <w:p w14:paraId="4458C3AC" w14:textId="33248FA9" w:rsidR="00F72A0F" w:rsidRDefault="00EB66E4">
      <w:r>
        <w:rPr>
          <w:noProof/>
        </w:rPr>
        <w:drawing>
          <wp:inline distT="0" distB="0" distL="0" distR="0" wp14:anchorId="74752524" wp14:editId="3C5C3AC8">
            <wp:extent cx="5946243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09" cy="17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9CE1" w14:textId="1923BF2C" w:rsidR="00F72A0F" w:rsidRDefault="00F72A0F"/>
    <w:p w14:paraId="0CD5F3E3" w14:textId="41A49EFB" w:rsidR="00684A79" w:rsidRDefault="00DD3F29" w:rsidP="00684A79">
      <w:r>
        <w:t>This bridge is 842m long in total (it extends further than this photo) and cost $200,000,000 to build.</w:t>
      </w:r>
      <w:r w:rsidR="00684A79" w:rsidRPr="00684A79">
        <w:t xml:space="preserve"> </w:t>
      </w:r>
      <w:r w:rsidR="00684A79">
        <w:t>On the above picture the highest support is 68m above the road.</w:t>
      </w:r>
    </w:p>
    <w:p w14:paraId="3195EFFD" w14:textId="5FFFEACE" w:rsidR="00EB66E4" w:rsidRDefault="00EB66E4"/>
    <w:p w14:paraId="77DFDC64" w14:textId="79A9DC2A" w:rsidR="00EB66E4" w:rsidRDefault="00EB66E4">
      <w:r>
        <w:t xml:space="preserve">The Matagarup Bridge in Perth </w:t>
      </w:r>
      <w:r w:rsidR="00684A79">
        <w:t>cost $91,000,000 to build and spans 400m. The height on the below picture is 71m.</w:t>
      </w:r>
    </w:p>
    <w:p w14:paraId="109C7F1C" w14:textId="2CCA5041" w:rsidR="00EB66E4" w:rsidRDefault="00684A79">
      <w:r>
        <w:rPr>
          <w:noProof/>
        </w:rPr>
        <w:drawing>
          <wp:inline distT="0" distB="0" distL="0" distR="0" wp14:anchorId="2F999C5B" wp14:editId="3BEF18D3">
            <wp:extent cx="6014972" cy="128778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770" cy="1290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1C34" w14:textId="7253046A" w:rsidR="00DD3F29" w:rsidRDefault="00DD3F29"/>
    <w:p w14:paraId="46695991" w14:textId="529DFB59" w:rsidR="00DD3F29" w:rsidRDefault="00DD3F29"/>
    <w:p w14:paraId="11C05FD9" w14:textId="7ECA5FB5" w:rsidR="00DD3F29" w:rsidRDefault="00DD3F29">
      <w:r>
        <w:t>Your task i</w:t>
      </w:r>
      <w:r w:rsidR="001505AA">
        <w:t>s</w:t>
      </w:r>
      <w:r>
        <w:t xml:space="preserve"> to design a new bridge</w:t>
      </w:r>
      <w:r w:rsidR="001505AA">
        <w:t xml:space="preserve"> to span 180m across the lake in Rivergums Reserve in Baldivis. Yo</w:t>
      </w:r>
      <w:r w:rsidR="00C528C0">
        <w:t>u will break up your bridge into a series of right-angle triangles to work out the lengths of each side</w:t>
      </w:r>
      <w:r>
        <w:t xml:space="preserve"> out the lengths of main structure, as well as the total length of all support cables</w:t>
      </w:r>
      <w:r w:rsidR="001505AA">
        <w:t>. You will need to estimate the total cost of the bridge based on the costs for the Matagarup and Sheik Zayed bridges.</w:t>
      </w:r>
    </w:p>
    <w:p w14:paraId="35582301" w14:textId="1143B58F" w:rsidR="001505AA" w:rsidRDefault="001505AA"/>
    <w:p w14:paraId="3898595D" w14:textId="47A91123" w:rsidR="002B0A86" w:rsidRDefault="002B0A86"/>
    <w:p w14:paraId="3C034913" w14:textId="66D49B40" w:rsidR="002B0A86" w:rsidRDefault="002B0A86"/>
    <w:p w14:paraId="71E15B57" w14:textId="6D7A0998" w:rsidR="00EB66E4" w:rsidRDefault="00EB66E4"/>
    <w:p w14:paraId="7DCF091F" w14:textId="0554D081" w:rsidR="00EB66E4" w:rsidRDefault="00EB66E4"/>
    <w:sectPr w:rsidR="00EB6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0F"/>
    <w:rsid w:val="001505AA"/>
    <w:rsid w:val="00276F90"/>
    <w:rsid w:val="002B0A86"/>
    <w:rsid w:val="00684A79"/>
    <w:rsid w:val="006D6A5D"/>
    <w:rsid w:val="009C76D8"/>
    <w:rsid w:val="00AA0BF0"/>
    <w:rsid w:val="00B3291A"/>
    <w:rsid w:val="00BD7C4B"/>
    <w:rsid w:val="00C528C0"/>
    <w:rsid w:val="00DD3F29"/>
    <w:rsid w:val="00EB66E4"/>
    <w:rsid w:val="00F7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FFB5"/>
  <w15:chartTrackingRefBased/>
  <w15:docId w15:val="{5FB42A07-6D31-4FD0-8C5B-39F572D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A0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F72A0F"/>
  </w:style>
  <w:style w:type="paragraph" w:styleId="Header">
    <w:name w:val="header"/>
    <w:basedOn w:val="Normal"/>
    <w:link w:val="HeaderChar"/>
    <w:rsid w:val="00F72A0F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F72A0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A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3</cp:revision>
  <dcterms:created xsi:type="dcterms:W3CDTF">2021-04-22T07:41:00Z</dcterms:created>
  <dcterms:modified xsi:type="dcterms:W3CDTF">2021-04-23T03:26:00Z</dcterms:modified>
</cp:coreProperties>
</file>