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F749CC" w14:textId="77777777" w:rsidR="00BE3A07" w:rsidRPr="00004F7E" w:rsidRDefault="00BE3A07" w:rsidP="00BE3A07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 w:rsidRPr="00004F7E">
        <w:rPr>
          <w:rFonts w:ascii="Calibri" w:hAnsi="Calibri"/>
          <w:b/>
          <w:sz w:val="36"/>
          <w:szCs w:val="36"/>
        </w:rPr>
        <w:t>2018 MATHEMATICS</w:t>
      </w:r>
    </w:p>
    <w:p w14:paraId="1AD6D83A" w14:textId="77777777" w:rsidR="00BE3A07" w:rsidRPr="00004F7E" w:rsidRDefault="00BE3A07" w:rsidP="00BE3A07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 w:rsidRPr="00004F7E">
        <w:rPr>
          <w:rFonts w:ascii="Calibri" w:hAnsi="Calibri"/>
          <w:b/>
          <w:sz w:val="36"/>
          <w:szCs w:val="36"/>
        </w:rPr>
        <w:t>Planning Schedule</w:t>
      </w:r>
    </w:p>
    <w:p w14:paraId="3F31D6A1" w14:textId="20552551" w:rsidR="00BE3A07" w:rsidRPr="00004F7E" w:rsidRDefault="00BE3A07" w:rsidP="00BE3A07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r w:rsidRPr="00004F7E">
        <w:rPr>
          <w:rFonts w:ascii="Calibri" w:hAnsi="Calibri"/>
          <w:b/>
          <w:sz w:val="36"/>
          <w:szCs w:val="36"/>
        </w:rPr>
        <w:t>Yr 10 Australian</w:t>
      </w:r>
      <w:r w:rsidR="00021D1A">
        <w:rPr>
          <w:rFonts w:ascii="Calibri" w:hAnsi="Calibri"/>
          <w:b/>
          <w:sz w:val="36"/>
          <w:szCs w:val="36"/>
        </w:rPr>
        <w:t xml:space="preserve"> Curriculum OLNA Classes- Term 4</w:t>
      </w:r>
      <w:r w:rsidRPr="00004F7E">
        <w:rPr>
          <w:rFonts w:ascii="Calibri" w:hAnsi="Calibri"/>
          <w:b/>
          <w:sz w:val="36"/>
          <w:szCs w:val="36"/>
        </w:rPr>
        <w:t xml:space="preserve"> 201</w:t>
      </w:r>
      <w:r w:rsidR="00021D1A">
        <w:rPr>
          <w:rFonts w:ascii="Calibri" w:hAnsi="Calibri"/>
          <w:b/>
          <w:sz w:val="36"/>
          <w:szCs w:val="36"/>
        </w:rPr>
        <w:t>9</w:t>
      </w:r>
    </w:p>
    <w:p w14:paraId="04876570" w14:textId="77777777" w:rsidR="00BE3A07" w:rsidRPr="00004F7E" w:rsidRDefault="00BE3A07" w:rsidP="00BE3A07">
      <w:pPr>
        <w:rPr>
          <w:rFonts w:ascii="Calibri" w:hAnsi="Calibri"/>
          <w:b/>
          <w:sz w:val="32"/>
          <w:szCs w:val="32"/>
        </w:rPr>
      </w:pPr>
    </w:p>
    <w:tbl>
      <w:tblPr>
        <w:tblW w:w="11086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880"/>
        <w:gridCol w:w="2041"/>
        <w:gridCol w:w="2041"/>
        <w:gridCol w:w="2041"/>
        <w:gridCol w:w="2041"/>
        <w:gridCol w:w="2042"/>
      </w:tblGrid>
      <w:tr w:rsidR="00734DEC" w:rsidRPr="00004F7E" w14:paraId="62B4D712" w14:textId="77777777" w:rsidTr="00734DEC">
        <w:trPr>
          <w:trHeight w:val="686"/>
        </w:trPr>
        <w:tc>
          <w:tcPr>
            <w:tcW w:w="880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594B2A77" w14:textId="77777777" w:rsidR="00BE3A07" w:rsidRPr="00004F7E" w:rsidRDefault="00BE3A07" w:rsidP="00307D93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04F7E">
              <w:rPr>
                <w:rFonts w:ascii="Calibri" w:hAnsi="Calibri"/>
                <w:b/>
                <w:sz w:val="22"/>
                <w:lang w:val="en-AU"/>
              </w:rPr>
              <w:t>Week</w:t>
            </w:r>
          </w:p>
          <w:p w14:paraId="33A8FA96" w14:textId="77777777" w:rsidR="00BE3A07" w:rsidRPr="00004F7E" w:rsidRDefault="00BE3A07" w:rsidP="00307D93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04F7E">
              <w:rPr>
                <w:rFonts w:ascii="Calibri" w:hAnsi="Calibri"/>
                <w:b/>
                <w:sz w:val="22"/>
                <w:lang w:val="en-AU"/>
              </w:rPr>
              <w:t>Start</w:t>
            </w:r>
          </w:p>
          <w:p w14:paraId="74A220C9" w14:textId="77777777" w:rsidR="00BE3A07" w:rsidRPr="00004F7E" w:rsidRDefault="00BE3A07" w:rsidP="00307D93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04F7E">
              <w:rPr>
                <w:rFonts w:ascii="Calibri" w:hAnsi="Calibri"/>
                <w:b/>
                <w:sz w:val="22"/>
                <w:lang w:val="en-AU"/>
              </w:rPr>
              <w:t>Date</w:t>
            </w:r>
          </w:p>
        </w:tc>
        <w:tc>
          <w:tcPr>
            <w:tcW w:w="2041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0AD0A620" w14:textId="77777777" w:rsidR="00BE3A07" w:rsidRPr="00004F7E" w:rsidRDefault="00BE3A07" w:rsidP="00307D93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 w:rsidRPr="00004F7E">
              <w:rPr>
                <w:rFonts w:ascii="Calibri" w:hAnsi="Calibri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2041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0181CAB5" w14:textId="77777777" w:rsidR="00BE3A07" w:rsidRPr="00004F7E" w:rsidRDefault="00BE3A07" w:rsidP="00307D93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 w:rsidRPr="00004F7E">
              <w:rPr>
                <w:rFonts w:ascii="Calibri" w:hAnsi="Calibri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2041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6B4A3441" w14:textId="77777777" w:rsidR="00BE3A07" w:rsidRPr="00004F7E" w:rsidRDefault="00BE3A07" w:rsidP="00307D93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 w:rsidRPr="00004F7E">
              <w:rPr>
                <w:rFonts w:ascii="Calibri" w:hAnsi="Calibri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2041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18C38BCA" w14:textId="77777777" w:rsidR="00BE3A07" w:rsidRPr="00004F7E" w:rsidRDefault="00BE3A07" w:rsidP="00307D93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 w:rsidRPr="00004F7E">
              <w:rPr>
                <w:rFonts w:ascii="Calibri" w:hAnsi="Calibri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042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20D6923C" w14:textId="77777777" w:rsidR="00BE3A07" w:rsidRPr="00004F7E" w:rsidRDefault="00BE3A07" w:rsidP="00307D93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 w:rsidRPr="00004F7E">
              <w:rPr>
                <w:rFonts w:ascii="Calibri" w:hAnsi="Calibri"/>
                <w:b/>
                <w:sz w:val="28"/>
                <w:szCs w:val="28"/>
                <w:lang w:val="en-AU"/>
              </w:rPr>
              <w:t>Lesson 4</w:t>
            </w:r>
          </w:p>
        </w:tc>
      </w:tr>
      <w:tr w:rsidR="00734DEC" w:rsidRPr="00004F7E" w14:paraId="7BAFBE07" w14:textId="77777777" w:rsidTr="00734DEC">
        <w:trPr>
          <w:trHeight w:val="2387"/>
        </w:trPr>
        <w:tc>
          <w:tcPr>
            <w:tcW w:w="88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0C8A428" w14:textId="386E3538" w:rsidR="00021D1A" w:rsidRDefault="002B044E" w:rsidP="00307D93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1</w:t>
            </w:r>
          </w:p>
        </w:tc>
        <w:tc>
          <w:tcPr>
            <w:tcW w:w="2041" w:type="dxa"/>
            <w:tcBorders>
              <w:bottom w:val="single" w:sz="4" w:space="0" w:color="auto"/>
            </w:tcBorders>
            <w:shd w:val="clear" w:color="auto" w:fill="auto"/>
          </w:tcPr>
          <w:p w14:paraId="42DC0245" w14:textId="77777777" w:rsidR="00021D1A" w:rsidRPr="009263DB" w:rsidRDefault="00021D1A" w:rsidP="00021D1A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263DB">
              <w:rPr>
                <w:rFonts w:asciiTheme="minorHAnsi" w:hAnsiTheme="minorHAnsi" w:cstheme="minorHAnsi"/>
                <w:sz w:val="18"/>
                <w:szCs w:val="18"/>
              </w:rPr>
              <w:t>Investigate and describe bivariate numerical data where the independent variable is time </w:t>
            </w:r>
          </w:p>
          <w:p w14:paraId="6768F5D9" w14:textId="77777777" w:rsidR="00021D1A" w:rsidRPr="002B044E" w:rsidRDefault="00021D1A" w:rsidP="00021D1A">
            <w:pPr>
              <w:rPr>
                <w:rFonts w:asciiTheme="minorHAnsi" w:hAnsiTheme="minorHAnsi" w:cstheme="minorHAnsi"/>
                <w:sz w:val="10"/>
                <w:szCs w:val="10"/>
              </w:rPr>
            </w:pPr>
          </w:p>
          <w:p w14:paraId="5054FC89" w14:textId="77777777" w:rsidR="00021D1A" w:rsidRPr="009263DB" w:rsidRDefault="00021D1A" w:rsidP="00021D1A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263DB">
              <w:rPr>
                <w:rFonts w:asciiTheme="minorHAnsi" w:hAnsiTheme="minorHAnsi" w:cstheme="minorHAnsi"/>
                <w:sz w:val="18"/>
                <w:szCs w:val="18"/>
              </w:rPr>
              <w:t>Use scatter plots to investigate and comment on relationships between two numerical variables </w:t>
            </w:r>
          </w:p>
          <w:p w14:paraId="5C4E761C" w14:textId="746ADE05" w:rsidR="00021D1A" w:rsidRPr="002B044E" w:rsidRDefault="00021D1A" w:rsidP="00307D93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41" w:type="dxa"/>
            <w:tcBorders>
              <w:bottom w:val="single" w:sz="4" w:space="0" w:color="auto"/>
            </w:tcBorders>
            <w:shd w:val="clear" w:color="auto" w:fill="auto"/>
          </w:tcPr>
          <w:p w14:paraId="36932107" w14:textId="43BFF494" w:rsidR="00021D1A" w:rsidRPr="00734DEC" w:rsidRDefault="00021D1A" w:rsidP="00021D1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Bivariate data (dependent and independent variable)</w:t>
            </w:r>
          </w:p>
          <w:p w14:paraId="42D45C94" w14:textId="77777777" w:rsidR="00021D1A" w:rsidRDefault="00021D1A" w:rsidP="00021D1A">
            <w:pPr>
              <w:rPr>
                <w:rFonts w:ascii="Calibri" w:hAnsi="Calibri"/>
                <w:b/>
                <w:sz w:val="22"/>
                <w:szCs w:val="22"/>
                <w:lang w:val="en-AU"/>
              </w:rPr>
            </w:pPr>
            <w:r>
              <w:rPr>
                <w:rFonts w:ascii="Calibri" w:hAnsi="Calibri"/>
                <w:b/>
                <w:sz w:val="22"/>
                <w:szCs w:val="22"/>
                <w:lang w:val="en-AU"/>
              </w:rPr>
              <w:t>(Should be a continuation from Term 3)</w:t>
            </w:r>
          </w:p>
          <w:p w14:paraId="67F06FDB" w14:textId="77777777" w:rsidR="00734DEC" w:rsidRPr="009263DB" w:rsidRDefault="00734DEC" w:rsidP="00734DE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263DB">
              <w:rPr>
                <w:rFonts w:asciiTheme="minorHAnsi" w:hAnsiTheme="minorHAnsi" w:cstheme="minorHAnsi"/>
                <w:sz w:val="18"/>
                <w:szCs w:val="18"/>
              </w:rPr>
              <w:t>(Dwyer- Chapter 18)</w:t>
            </w:r>
          </w:p>
          <w:p w14:paraId="4915F972" w14:textId="0E001973" w:rsidR="00734DEC" w:rsidRPr="00004F7E" w:rsidRDefault="00734DEC" w:rsidP="00734DEC">
            <w:pPr>
              <w:rPr>
                <w:rFonts w:ascii="Calibri" w:hAnsi="Calibri"/>
                <w:b/>
                <w:sz w:val="22"/>
                <w:szCs w:val="22"/>
                <w:lang w:val="en-AU"/>
              </w:rPr>
            </w:pPr>
            <w:r w:rsidRPr="009263DB">
              <w:rPr>
                <w:rFonts w:asciiTheme="minorHAnsi" w:hAnsiTheme="minorHAnsi" w:cstheme="minorHAnsi"/>
                <w:sz w:val="18"/>
                <w:szCs w:val="18"/>
              </w:rPr>
              <w:t>(Nelson 2.3)</w:t>
            </w:r>
          </w:p>
        </w:tc>
        <w:tc>
          <w:tcPr>
            <w:tcW w:w="2041" w:type="dxa"/>
            <w:tcBorders>
              <w:bottom w:val="single" w:sz="4" w:space="0" w:color="auto"/>
            </w:tcBorders>
            <w:shd w:val="clear" w:color="auto" w:fill="auto"/>
          </w:tcPr>
          <w:p w14:paraId="153A746D" w14:textId="77777777" w:rsidR="00021D1A" w:rsidRDefault="00021D1A" w:rsidP="00021D1A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Drawing scatterplots- axes, appropriate scale,  title, correct labeling</w:t>
            </w:r>
          </w:p>
          <w:p w14:paraId="6B0F6C1E" w14:textId="77777777" w:rsidR="00021D1A" w:rsidRPr="00004F7E" w:rsidRDefault="00021D1A" w:rsidP="00021D1A">
            <w:pPr>
              <w:rPr>
                <w:rFonts w:ascii="Calibri" w:hAnsi="Calibri"/>
                <w:b/>
                <w:sz w:val="22"/>
                <w:szCs w:val="22"/>
                <w:lang w:val="en-AU"/>
              </w:rPr>
            </w:pPr>
          </w:p>
        </w:tc>
        <w:tc>
          <w:tcPr>
            <w:tcW w:w="2041" w:type="dxa"/>
            <w:tcBorders>
              <w:bottom w:val="single" w:sz="4" w:space="0" w:color="auto"/>
            </w:tcBorders>
            <w:shd w:val="clear" w:color="auto" w:fill="FFFFFF"/>
          </w:tcPr>
          <w:p w14:paraId="5FF73E22" w14:textId="77777777" w:rsidR="00021D1A" w:rsidRDefault="00021D1A" w:rsidP="00021D1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Describes the trend pattern for bivariate data </w:t>
            </w:r>
          </w:p>
          <w:p w14:paraId="2B178D79" w14:textId="77777777" w:rsidR="00021D1A" w:rsidRDefault="00021D1A" w:rsidP="00021D1A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(strong/weak/moderate, positive/negative, no relationship)</w:t>
            </w:r>
          </w:p>
          <w:p w14:paraId="49B3B5B5" w14:textId="34DD120A" w:rsidR="00021D1A" w:rsidRPr="00734DEC" w:rsidRDefault="00021D1A" w:rsidP="00734DEC">
            <w:pPr>
              <w:spacing w:before="120"/>
              <w:rPr>
                <w:rFonts w:ascii="Calibri" w:hAnsi="Calibri"/>
                <w:color w:val="FF0000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Trend line</w:t>
            </w:r>
            <w:r w:rsidRPr="00053270">
              <w:rPr>
                <w:rFonts w:ascii="Calibri" w:hAnsi="Calibri"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color w:val="FF0000"/>
                <w:sz w:val="22"/>
                <w:szCs w:val="22"/>
              </w:rPr>
              <w:t xml:space="preserve"> (by eye)</w:t>
            </w:r>
          </w:p>
        </w:tc>
        <w:tc>
          <w:tcPr>
            <w:tcW w:w="2042" w:type="dxa"/>
            <w:tcBorders>
              <w:bottom w:val="single" w:sz="4" w:space="0" w:color="auto"/>
            </w:tcBorders>
            <w:shd w:val="clear" w:color="auto" w:fill="FFFFFF"/>
          </w:tcPr>
          <w:p w14:paraId="76AA914B" w14:textId="77777777" w:rsidR="00021D1A" w:rsidRDefault="00021D1A" w:rsidP="00021D1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Describes the trend pattern for bivariate data </w:t>
            </w:r>
          </w:p>
          <w:p w14:paraId="0894D626" w14:textId="77777777" w:rsidR="00021D1A" w:rsidRDefault="00021D1A" w:rsidP="00021D1A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(strong/weak/moderate, positive/negative, no relationship)</w:t>
            </w:r>
          </w:p>
          <w:p w14:paraId="0E4EAF82" w14:textId="3E4193BE" w:rsidR="00021D1A" w:rsidRPr="00734DEC" w:rsidRDefault="00021D1A" w:rsidP="00734DEC">
            <w:pPr>
              <w:spacing w:before="120"/>
              <w:rPr>
                <w:rFonts w:ascii="Calibri" w:hAnsi="Calibri"/>
                <w:color w:val="FF0000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Trend line</w:t>
            </w:r>
            <w:r w:rsidRPr="00053270">
              <w:rPr>
                <w:rFonts w:ascii="Calibri" w:hAnsi="Calibri"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color w:val="FF0000"/>
                <w:sz w:val="22"/>
                <w:szCs w:val="22"/>
              </w:rPr>
              <w:t xml:space="preserve"> (by eye)</w:t>
            </w:r>
          </w:p>
        </w:tc>
      </w:tr>
      <w:tr w:rsidR="00734DEC" w:rsidRPr="00004F7E" w14:paraId="1E0D6328" w14:textId="77777777" w:rsidTr="00734DEC">
        <w:trPr>
          <w:trHeight w:val="2191"/>
        </w:trPr>
        <w:tc>
          <w:tcPr>
            <w:tcW w:w="88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C78CBC0" w14:textId="76FC6C39" w:rsidR="00021D1A" w:rsidRDefault="002B044E" w:rsidP="00307D93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2</w:t>
            </w:r>
          </w:p>
        </w:tc>
        <w:tc>
          <w:tcPr>
            <w:tcW w:w="2041" w:type="dxa"/>
            <w:tcBorders>
              <w:bottom w:val="single" w:sz="4" w:space="0" w:color="auto"/>
            </w:tcBorders>
            <w:shd w:val="clear" w:color="auto" w:fill="auto"/>
          </w:tcPr>
          <w:p w14:paraId="012D4F4F" w14:textId="5ED8B06F" w:rsidR="00021D1A" w:rsidRPr="002B044E" w:rsidRDefault="002B044E" w:rsidP="00307D93">
            <w:pPr>
              <w:rPr>
                <w:rFonts w:ascii="Calibri" w:hAnsi="Calibri"/>
                <w:sz w:val="22"/>
                <w:szCs w:val="22"/>
              </w:rPr>
            </w:pPr>
            <w:r w:rsidRPr="00B65C95">
              <w:rPr>
                <w:rFonts w:ascii="Calibri" w:hAnsi="Calibri"/>
                <w:sz w:val="22"/>
                <w:szCs w:val="22"/>
              </w:rPr>
              <w:t>Evaluate statistical reports in the media and other places by linking claims to displays, statistics and representative data </w:t>
            </w:r>
            <w:r>
              <w:fldChar w:fldCharType="begin"/>
            </w:r>
            <w:r>
              <w:instrText xml:space="preserve"> HYPERLINK "https://k10outline.scsa.wa.edu.au/home/teaching/codes/mathematics/year-10/acmsp253" \t "_blank" </w:instrText>
            </w:r>
            <w:r>
              <w:fldChar w:fldCharType="separate"/>
            </w:r>
            <w:r w:rsidRPr="00B65C95"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  <w:t>(ACMSP253)</w:t>
            </w:r>
            <w: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  <w:fldChar w:fldCharType="end"/>
            </w:r>
          </w:p>
        </w:tc>
        <w:tc>
          <w:tcPr>
            <w:tcW w:w="2041" w:type="dxa"/>
            <w:tcBorders>
              <w:bottom w:val="single" w:sz="4" w:space="0" w:color="auto"/>
            </w:tcBorders>
            <w:shd w:val="clear" w:color="auto" w:fill="auto"/>
          </w:tcPr>
          <w:p w14:paraId="145181C6" w14:textId="5BC167B1" w:rsidR="00021D1A" w:rsidRPr="002B044E" w:rsidRDefault="00021D1A" w:rsidP="002B044E">
            <w:pPr>
              <w:jc w:val="center"/>
              <w:rPr>
                <w:rFonts w:ascii="Calibri" w:hAnsi="Calibri"/>
                <w:color w:val="FF0000"/>
                <w:sz w:val="22"/>
                <w:szCs w:val="22"/>
              </w:rPr>
            </w:pPr>
            <w:r w:rsidRPr="00004F7E">
              <w:rPr>
                <w:rFonts w:ascii="Calibri" w:hAnsi="Calibri"/>
                <w:b/>
                <w:sz w:val="22"/>
                <w:szCs w:val="22"/>
                <w:lang w:val="en-AU"/>
              </w:rPr>
              <w:t>Measure of central tendency</w:t>
            </w:r>
          </w:p>
          <w:p w14:paraId="15EC3D62" w14:textId="77777777" w:rsidR="00021D1A" w:rsidRPr="00004F7E" w:rsidRDefault="00021D1A" w:rsidP="00021D1A">
            <w:pPr>
              <w:spacing w:before="120"/>
              <w:jc w:val="center"/>
              <w:rPr>
                <w:rFonts w:ascii="Calibri" w:hAnsi="Calibri"/>
                <w:sz w:val="22"/>
                <w:szCs w:val="22"/>
                <w:lang w:val="en-AU"/>
              </w:rPr>
            </w:pPr>
            <w:r w:rsidRPr="00004F7E">
              <w:rPr>
                <w:rFonts w:ascii="Calibri" w:hAnsi="Calibri"/>
                <w:sz w:val="22"/>
                <w:szCs w:val="22"/>
                <w:lang w:val="en-AU"/>
              </w:rPr>
              <w:t>Mean, mode, median</w:t>
            </w:r>
          </w:p>
          <w:p w14:paraId="424832E9" w14:textId="379BFCCB" w:rsidR="00021D1A" w:rsidRPr="00734DEC" w:rsidRDefault="00021D1A" w:rsidP="00734DEC">
            <w:pPr>
              <w:spacing w:before="120"/>
              <w:jc w:val="center"/>
              <w:rPr>
                <w:rFonts w:ascii="Calibri" w:hAnsi="Calibri"/>
                <w:sz w:val="22"/>
                <w:szCs w:val="22"/>
                <w:lang w:val="en-AU"/>
              </w:rPr>
            </w:pPr>
            <w:r>
              <w:rPr>
                <w:rFonts w:ascii="Calibri" w:hAnsi="Calibri"/>
                <w:sz w:val="22"/>
                <w:szCs w:val="22"/>
                <w:lang w:val="en-AU"/>
              </w:rPr>
              <w:t>Review as covered in Term 1 &amp; 3 for OLNA preparation</w:t>
            </w:r>
          </w:p>
        </w:tc>
        <w:tc>
          <w:tcPr>
            <w:tcW w:w="2041" w:type="dxa"/>
            <w:tcBorders>
              <w:bottom w:val="single" w:sz="4" w:space="0" w:color="auto"/>
            </w:tcBorders>
            <w:shd w:val="clear" w:color="auto" w:fill="auto"/>
          </w:tcPr>
          <w:p w14:paraId="4B3A4E93" w14:textId="77777777" w:rsidR="00021D1A" w:rsidRPr="00E91454" w:rsidRDefault="00021D1A" w:rsidP="002B044E">
            <w:pPr>
              <w:pStyle w:val="ListParagraph"/>
              <w:numPr>
                <w:ilvl w:val="0"/>
                <w:numId w:val="1"/>
              </w:numPr>
              <w:ind w:left="157" w:hanging="157"/>
              <w:rPr>
                <w:rFonts w:ascii="Calibri" w:hAnsi="Calibri"/>
                <w:b/>
                <w:sz w:val="22"/>
                <w:szCs w:val="22"/>
              </w:rPr>
            </w:pPr>
            <w:r w:rsidRPr="00E91454">
              <w:rPr>
                <w:rFonts w:ascii="Calibri" w:hAnsi="Calibri"/>
                <w:b/>
                <w:sz w:val="22"/>
                <w:szCs w:val="22"/>
              </w:rPr>
              <w:t>Primary and Secondary data</w:t>
            </w:r>
          </w:p>
          <w:p w14:paraId="16E52782" w14:textId="77777777" w:rsidR="00021D1A" w:rsidRPr="00E91454" w:rsidRDefault="00021D1A" w:rsidP="002B044E">
            <w:pPr>
              <w:pStyle w:val="ListParagraph"/>
              <w:numPr>
                <w:ilvl w:val="0"/>
                <w:numId w:val="1"/>
              </w:numPr>
              <w:ind w:left="157" w:hanging="157"/>
              <w:rPr>
                <w:rFonts w:ascii="Calibri" w:hAnsi="Calibri"/>
                <w:b/>
                <w:sz w:val="22"/>
                <w:szCs w:val="22"/>
              </w:rPr>
            </w:pPr>
            <w:r w:rsidRPr="00E91454">
              <w:rPr>
                <w:rFonts w:ascii="Calibri" w:hAnsi="Calibri"/>
                <w:b/>
                <w:sz w:val="22"/>
                <w:szCs w:val="22"/>
              </w:rPr>
              <w:t>Evaluating inquiry methods and statistical reports</w:t>
            </w:r>
          </w:p>
          <w:p w14:paraId="66D5EABC" w14:textId="25B8AA69" w:rsidR="00021D1A" w:rsidRPr="002B044E" w:rsidRDefault="00021D1A" w:rsidP="002B044E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Data quality – fair/biased samples, methods, questions</w:t>
            </w:r>
          </w:p>
        </w:tc>
        <w:tc>
          <w:tcPr>
            <w:tcW w:w="2041" w:type="dxa"/>
            <w:tcBorders>
              <w:bottom w:val="single" w:sz="4" w:space="0" w:color="auto"/>
            </w:tcBorders>
            <w:shd w:val="clear" w:color="auto" w:fill="FFFFFF"/>
          </w:tcPr>
          <w:p w14:paraId="39AD5B07" w14:textId="77777777" w:rsidR="00021D1A" w:rsidRDefault="00021D1A" w:rsidP="00003115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02435E2F" w14:textId="174FF54F" w:rsidR="00021D1A" w:rsidRDefault="00021D1A" w:rsidP="00021D1A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Introduction of Statistics Project 2019</w:t>
            </w:r>
          </w:p>
          <w:p w14:paraId="4A89F7A1" w14:textId="3B596437" w:rsidR="00021D1A" w:rsidRDefault="00021D1A" w:rsidP="00021D1A">
            <w:pPr>
              <w:tabs>
                <w:tab w:val="left" w:pos="480"/>
              </w:tabs>
              <w:rPr>
                <w:rFonts w:ascii="Calibri" w:hAnsi="Calibri"/>
                <w:b/>
                <w:sz w:val="22"/>
                <w:szCs w:val="22"/>
              </w:rPr>
            </w:pPr>
          </w:p>
          <w:p w14:paraId="29EDBE65" w14:textId="77777777" w:rsidR="00021D1A" w:rsidRDefault="00021D1A" w:rsidP="00003115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379B2EA6" w14:textId="242A338C" w:rsidR="00021D1A" w:rsidRPr="00004F7E" w:rsidRDefault="00021D1A" w:rsidP="00307D93">
            <w:pPr>
              <w:rPr>
                <w:rFonts w:ascii="Calibri" w:hAnsi="Calibri"/>
                <w:b/>
                <w:sz w:val="22"/>
                <w:szCs w:val="22"/>
                <w:lang w:val="en-AU"/>
              </w:rPr>
            </w:pPr>
          </w:p>
        </w:tc>
        <w:tc>
          <w:tcPr>
            <w:tcW w:w="2042" w:type="dxa"/>
            <w:tcBorders>
              <w:bottom w:val="single" w:sz="4" w:space="0" w:color="auto"/>
            </w:tcBorders>
            <w:shd w:val="clear" w:color="auto" w:fill="FFFFFF"/>
          </w:tcPr>
          <w:p w14:paraId="4E4DB954" w14:textId="16CBA309" w:rsidR="00021D1A" w:rsidRDefault="00021D1A" w:rsidP="00021D1A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676F5"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  <w:t xml:space="preserve"> </w:t>
            </w:r>
          </w:p>
          <w:p w14:paraId="21BD446A" w14:textId="77777777" w:rsidR="00021D1A" w:rsidRDefault="00021D1A" w:rsidP="00307D93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Mini Test 1 </w:t>
            </w:r>
          </w:p>
          <w:p w14:paraId="575975E9" w14:textId="2B04D1BE" w:rsidR="00021D1A" w:rsidRPr="00004F7E" w:rsidRDefault="00021D1A" w:rsidP="00307D93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Bivariate Data</w:t>
            </w:r>
          </w:p>
        </w:tc>
      </w:tr>
      <w:tr w:rsidR="00734DEC" w:rsidRPr="000A1886" w14:paraId="2A160EB8" w14:textId="77777777" w:rsidTr="00734DEC">
        <w:trPr>
          <w:trHeight w:val="1612"/>
        </w:trPr>
        <w:tc>
          <w:tcPr>
            <w:tcW w:w="880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56459F6A" w14:textId="2AA80E7C" w:rsidR="00855F9E" w:rsidRDefault="00855F9E" w:rsidP="00307D93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3</w:t>
            </w:r>
          </w:p>
        </w:tc>
        <w:tc>
          <w:tcPr>
            <w:tcW w:w="2041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6F7BB010" w14:textId="159C5CFD" w:rsidR="00855F9E" w:rsidRPr="00855F9E" w:rsidRDefault="00855F9E" w:rsidP="000031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04F7E">
              <w:rPr>
                <w:rFonts w:asciiTheme="minorHAnsi" w:hAnsiTheme="minorHAnsi" w:cstheme="minorHAnsi"/>
                <w:sz w:val="22"/>
                <w:szCs w:val="22"/>
              </w:rPr>
              <w:t>Determine quartiles and interquartile range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771E3964" w14:textId="77777777" w:rsidR="00855F9E" w:rsidRPr="00F94F94" w:rsidRDefault="00855F9E" w:rsidP="000031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94F94">
              <w:rPr>
                <w:rFonts w:asciiTheme="minorHAnsi" w:hAnsiTheme="minorHAnsi" w:cstheme="minorHAnsi"/>
                <w:sz w:val="22"/>
                <w:szCs w:val="22"/>
              </w:rPr>
              <w:t>Construct and interpret box plots and use them to compare data sets </w:t>
            </w:r>
          </w:p>
          <w:p w14:paraId="5D8C9A9A" w14:textId="77777777" w:rsidR="00855F9E" w:rsidRPr="00487F35" w:rsidRDefault="00855F9E" w:rsidP="00003115">
            <w:pPr>
              <w:rPr>
                <w:rFonts w:asciiTheme="minorHAnsi" w:hAnsiTheme="minorHAnsi" w:cstheme="minorHAnsi"/>
                <w:sz w:val="10"/>
                <w:szCs w:val="10"/>
              </w:rPr>
            </w:pPr>
          </w:p>
          <w:p w14:paraId="7613E7B9" w14:textId="77777777" w:rsidR="00855F9E" w:rsidRDefault="00855F9E" w:rsidP="00003115">
            <w:pPr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B16CD3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(Dwyer- </w:t>
            </w:r>
            <w:r>
              <w:rPr>
                <w:rFonts w:ascii="Calibri" w:hAnsi="Calibri"/>
                <w:color w:val="000000" w:themeColor="text1"/>
                <w:sz w:val="18"/>
                <w:szCs w:val="18"/>
              </w:rPr>
              <w:t>Chapter 13</w:t>
            </w:r>
            <w:r w:rsidRPr="00B16CD3">
              <w:rPr>
                <w:rFonts w:ascii="Calibri" w:hAnsi="Calibri"/>
                <w:color w:val="000000" w:themeColor="text1"/>
                <w:sz w:val="18"/>
                <w:szCs w:val="18"/>
              </w:rPr>
              <w:t>)</w:t>
            </w:r>
          </w:p>
          <w:p w14:paraId="48019A79" w14:textId="74ADA5FB" w:rsidR="00855F9E" w:rsidRPr="00F94F94" w:rsidRDefault="00855F9E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16CD3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(Nelson </w:t>
            </w:r>
            <w:r>
              <w:rPr>
                <w:rFonts w:ascii="Calibri" w:hAnsi="Calibri"/>
                <w:color w:val="000000" w:themeColor="text1"/>
                <w:sz w:val="18"/>
                <w:szCs w:val="18"/>
              </w:rPr>
              <w:t>2.2)</w:t>
            </w:r>
          </w:p>
        </w:tc>
        <w:tc>
          <w:tcPr>
            <w:tcW w:w="2041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44C57F1A" w14:textId="77777777" w:rsidR="00855F9E" w:rsidRPr="00004F7E" w:rsidRDefault="00855F9E" w:rsidP="00003115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004F7E">
              <w:rPr>
                <w:rFonts w:ascii="Calibri" w:hAnsi="Calibri"/>
                <w:b/>
                <w:sz w:val="22"/>
                <w:szCs w:val="22"/>
              </w:rPr>
              <w:t>Measure of Spread</w:t>
            </w:r>
          </w:p>
          <w:p w14:paraId="67A9D818" w14:textId="77777777" w:rsidR="00855F9E" w:rsidRPr="00004F7E" w:rsidRDefault="00855F9E" w:rsidP="0000311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79D3EDC7" w14:textId="77777777" w:rsidR="00855F9E" w:rsidRPr="00004F7E" w:rsidRDefault="00855F9E" w:rsidP="0000311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004F7E">
              <w:rPr>
                <w:rFonts w:ascii="Calibri" w:hAnsi="Calibri"/>
                <w:sz w:val="22"/>
                <w:szCs w:val="22"/>
              </w:rPr>
              <w:t>Finding quartiles</w:t>
            </w:r>
          </w:p>
          <w:p w14:paraId="5255DC0F" w14:textId="77777777" w:rsidR="00855F9E" w:rsidRPr="00004F7E" w:rsidRDefault="00855F9E" w:rsidP="0000311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004F7E">
              <w:rPr>
                <w:rFonts w:ascii="Calibri" w:hAnsi="Calibri"/>
                <w:sz w:val="22"/>
                <w:szCs w:val="22"/>
              </w:rPr>
              <w:t>5 number summary</w:t>
            </w:r>
          </w:p>
          <w:p w14:paraId="42E81386" w14:textId="77777777" w:rsidR="00855F9E" w:rsidRDefault="00855F9E" w:rsidP="00003115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5C41E0FB" w14:textId="77777777" w:rsidR="00855F9E" w:rsidRDefault="00855F9E" w:rsidP="00003115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6660ED33" w14:textId="77777777" w:rsidR="00855F9E" w:rsidRDefault="00855F9E" w:rsidP="00003115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503CDABC" w14:textId="77777777" w:rsidR="00855F9E" w:rsidRDefault="00855F9E" w:rsidP="00003115">
            <w:pPr>
              <w:rPr>
                <w:rFonts w:ascii="Calibri" w:hAnsi="Calibri"/>
                <w:color w:val="FF0000"/>
                <w:sz w:val="22"/>
                <w:szCs w:val="22"/>
                <w:lang w:val="en-AU"/>
              </w:rPr>
            </w:pPr>
          </w:p>
          <w:p w14:paraId="008FDC31" w14:textId="77777777" w:rsidR="00855F9E" w:rsidRDefault="00855F9E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041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</w:tcPr>
          <w:p w14:paraId="49A049D2" w14:textId="77777777" w:rsidR="00855F9E" w:rsidRPr="00004F7E" w:rsidRDefault="00855F9E" w:rsidP="00003115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004F7E">
              <w:rPr>
                <w:rFonts w:ascii="Calibri" w:hAnsi="Calibri"/>
                <w:b/>
                <w:sz w:val="22"/>
                <w:szCs w:val="22"/>
              </w:rPr>
              <w:t>Measure of Spread</w:t>
            </w:r>
          </w:p>
          <w:p w14:paraId="253CC9DE" w14:textId="77777777" w:rsidR="00855F9E" w:rsidRPr="00004F7E" w:rsidRDefault="00855F9E" w:rsidP="0000311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2819158D" w14:textId="77777777" w:rsidR="00855F9E" w:rsidRPr="00004F7E" w:rsidRDefault="00855F9E" w:rsidP="0000311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004F7E">
              <w:rPr>
                <w:rFonts w:ascii="Calibri" w:hAnsi="Calibri"/>
                <w:sz w:val="22"/>
                <w:szCs w:val="22"/>
              </w:rPr>
              <w:t>Finding quartiles</w:t>
            </w:r>
          </w:p>
          <w:p w14:paraId="655C9C22" w14:textId="77777777" w:rsidR="00855F9E" w:rsidRPr="00004F7E" w:rsidRDefault="00855F9E" w:rsidP="0000311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004F7E">
              <w:rPr>
                <w:rFonts w:ascii="Calibri" w:hAnsi="Calibri"/>
                <w:sz w:val="22"/>
                <w:szCs w:val="22"/>
              </w:rPr>
              <w:t>5 number summary</w:t>
            </w:r>
          </w:p>
          <w:p w14:paraId="218427A8" w14:textId="77777777" w:rsidR="00855F9E" w:rsidRDefault="00855F9E" w:rsidP="00003115">
            <w:pPr>
              <w:rPr>
                <w:rFonts w:ascii="Calibri" w:hAnsi="Calibri"/>
                <w:color w:val="FF0000"/>
                <w:sz w:val="22"/>
                <w:szCs w:val="22"/>
                <w:lang w:val="en-AU"/>
              </w:rPr>
            </w:pPr>
          </w:p>
          <w:p w14:paraId="65F217DE" w14:textId="77777777" w:rsidR="00855F9E" w:rsidRDefault="00855F9E" w:rsidP="00003115">
            <w:pPr>
              <w:rPr>
                <w:rFonts w:ascii="Calibri" w:hAnsi="Calibri"/>
                <w:color w:val="FF0000"/>
                <w:sz w:val="22"/>
                <w:szCs w:val="22"/>
                <w:lang w:val="en-AU"/>
              </w:rPr>
            </w:pPr>
          </w:p>
          <w:p w14:paraId="29FEFB2D" w14:textId="77777777" w:rsidR="00855F9E" w:rsidRPr="00DC6470" w:rsidRDefault="00855F9E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41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647BD1B7" w14:textId="77777777" w:rsidR="00855F9E" w:rsidRDefault="00855F9E" w:rsidP="0000311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144C4E" w14:textId="77777777" w:rsidR="00855F9E" w:rsidRPr="00021D1A" w:rsidRDefault="00855F9E" w:rsidP="00855F9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21D1A">
              <w:rPr>
                <w:rFonts w:asciiTheme="minorHAnsi" w:hAnsiTheme="minorHAnsi" w:cstheme="minorHAnsi"/>
                <w:b/>
                <w:sz w:val="22"/>
                <w:szCs w:val="22"/>
              </w:rPr>
              <w:t>Statistics Project</w:t>
            </w:r>
          </w:p>
          <w:p w14:paraId="7D2933EA" w14:textId="77777777" w:rsidR="00855F9E" w:rsidRDefault="00855F9E" w:rsidP="0000311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B9A16D" w14:textId="77777777" w:rsidR="00855F9E" w:rsidRDefault="00855F9E" w:rsidP="0000311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72B188" w14:textId="77777777" w:rsidR="00855F9E" w:rsidRDefault="00855F9E" w:rsidP="0000311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5F6A9BE" w14:textId="77777777" w:rsidR="00855F9E" w:rsidRPr="00021D1A" w:rsidRDefault="00855F9E" w:rsidP="00855F9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61B055C5" w14:textId="77777777" w:rsidR="00855F9E" w:rsidRPr="00004F7E" w:rsidRDefault="00855F9E" w:rsidP="00855F9E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004F7E">
              <w:rPr>
                <w:rFonts w:ascii="Calibri" w:hAnsi="Calibri"/>
                <w:sz w:val="22"/>
                <w:szCs w:val="22"/>
              </w:rPr>
              <w:t>Five number summary and distribution shapes</w:t>
            </w:r>
          </w:p>
          <w:p w14:paraId="44D75D7A" w14:textId="77777777" w:rsidR="00855F9E" w:rsidRPr="00004F7E" w:rsidRDefault="00855F9E" w:rsidP="00855F9E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52DAAC6F" w14:textId="7BC026C5" w:rsidR="00855F9E" w:rsidRPr="00855F9E" w:rsidRDefault="00855F9E" w:rsidP="00855F9E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004F7E">
              <w:rPr>
                <w:rFonts w:ascii="Calibri" w:hAnsi="Calibri"/>
                <w:sz w:val="22"/>
                <w:szCs w:val="22"/>
              </w:rPr>
              <w:t>Which measure of central tendency should be used?</w:t>
            </w:r>
          </w:p>
        </w:tc>
      </w:tr>
      <w:tr w:rsidR="00734DEC" w:rsidRPr="000A1886" w14:paraId="21D76374" w14:textId="77777777" w:rsidTr="00734DEC">
        <w:trPr>
          <w:trHeight w:val="1514"/>
        </w:trPr>
        <w:tc>
          <w:tcPr>
            <w:tcW w:w="880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3BC42413" w14:textId="1D43232C" w:rsidR="00855F9E" w:rsidRDefault="00855F9E" w:rsidP="00307D93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4</w:t>
            </w:r>
          </w:p>
          <w:p w14:paraId="54457F69" w14:textId="389EE8B6" w:rsidR="00855F9E" w:rsidRPr="00470E60" w:rsidRDefault="00855F9E" w:rsidP="00307D93">
            <w:pPr>
              <w:jc w:val="center"/>
              <w:rPr>
                <w:rFonts w:ascii="Calibri" w:hAnsi="Calibri"/>
                <w:sz w:val="16"/>
              </w:rPr>
            </w:pPr>
          </w:p>
        </w:tc>
        <w:tc>
          <w:tcPr>
            <w:tcW w:w="2041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6E53DE37" w14:textId="77777777" w:rsidR="00855F9E" w:rsidRPr="00F94F94" w:rsidRDefault="00855F9E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94F94">
              <w:rPr>
                <w:rFonts w:asciiTheme="minorHAnsi" w:hAnsiTheme="minorHAnsi" w:cstheme="minorHAnsi"/>
                <w:sz w:val="22"/>
                <w:szCs w:val="22"/>
              </w:rPr>
              <w:t>Construct and interpret box plots and use them to compare data sets </w:t>
            </w:r>
          </w:p>
          <w:p w14:paraId="4307101E" w14:textId="77777777" w:rsidR="00855F9E" w:rsidRDefault="00855F9E" w:rsidP="00307D93">
            <w:pPr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B16CD3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(Dwyer- </w:t>
            </w:r>
            <w:r>
              <w:rPr>
                <w:rFonts w:ascii="Calibri" w:hAnsi="Calibri"/>
                <w:color w:val="000000" w:themeColor="text1"/>
                <w:sz w:val="18"/>
                <w:szCs w:val="18"/>
              </w:rPr>
              <w:t>Chapter 13</w:t>
            </w:r>
            <w:r w:rsidRPr="00B16CD3">
              <w:rPr>
                <w:rFonts w:ascii="Calibri" w:hAnsi="Calibri"/>
                <w:color w:val="000000" w:themeColor="text1"/>
                <w:sz w:val="18"/>
                <w:szCs w:val="18"/>
              </w:rPr>
              <w:t>)</w:t>
            </w:r>
          </w:p>
          <w:p w14:paraId="13295BFE" w14:textId="1C44FA3F" w:rsidR="00855F9E" w:rsidRPr="00BE3A07" w:rsidRDefault="00855F9E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16CD3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(Nelson </w:t>
            </w:r>
            <w:r>
              <w:rPr>
                <w:rFonts w:ascii="Calibri" w:hAnsi="Calibri"/>
                <w:color w:val="000000" w:themeColor="text1"/>
                <w:sz w:val="18"/>
                <w:szCs w:val="18"/>
              </w:rPr>
              <w:t>2.2</w:t>
            </w:r>
          </w:p>
        </w:tc>
        <w:tc>
          <w:tcPr>
            <w:tcW w:w="2041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01CBB80B" w14:textId="77777777" w:rsidR="00855F9E" w:rsidRDefault="00855F9E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Construct box plots</w:t>
            </w:r>
          </w:p>
          <w:p w14:paraId="7F6022A2" w14:textId="77777777" w:rsidR="00855F9E" w:rsidRDefault="00855F9E" w:rsidP="00307D93">
            <w:pPr>
              <w:rPr>
                <w:rFonts w:ascii="Calibri" w:hAnsi="Calibri"/>
                <w:sz w:val="22"/>
                <w:szCs w:val="22"/>
              </w:rPr>
            </w:pPr>
          </w:p>
          <w:p w14:paraId="261D9A3D" w14:textId="77777777" w:rsidR="00855F9E" w:rsidRDefault="00855F9E" w:rsidP="00307D93">
            <w:pPr>
              <w:rPr>
                <w:rFonts w:ascii="Calibri" w:hAnsi="Calibri"/>
                <w:sz w:val="22"/>
                <w:szCs w:val="22"/>
              </w:rPr>
            </w:pPr>
          </w:p>
          <w:p w14:paraId="58B2EA9A" w14:textId="77777777" w:rsidR="00855F9E" w:rsidRDefault="00855F9E" w:rsidP="00307D93">
            <w:pPr>
              <w:rPr>
                <w:rFonts w:ascii="Calibri" w:hAnsi="Calibri"/>
                <w:sz w:val="22"/>
                <w:szCs w:val="22"/>
              </w:rPr>
            </w:pPr>
          </w:p>
          <w:p w14:paraId="62DF0AFB" w14:textId="77777777" w:rsidR="00855F9E" w:rsidRDefault="00855F9E" w:rsidP="00307D93">
            <w:pPr>
              <w:rPr>
                <w:rFonts w:ascii="Calibri" w:hAnsi="Calibri"/>
                <w:sz w:val="22"/>
                <w:szCs w:val="22"/>
              </w:rPr>
            </w:pPr>
          </w:p>
          <w:p w14:paraId="21B534C0" w14:textId="77777777" w:rsidR="00855F9E" w:rsidRPr="00547322" w:rsidRDefault="00855F9E" w:rsidP="00307D93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041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</w:tcPr>
          <w:p w14:paraId="2BBDAC22" w14:textId="77777777" w:rsidR="00855F9E" w:rsidRDefault="00855F9E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C6470">
              <w:rPr>
                <w:rFonts w:asciiTheme="minorHAnsi" w:hAnsiTheme="minorHAnsi" w:cstheme="minorHAnsi"/>
                <w:sz w:val="22"/>
                <w:szCs w:val="22"/>
              </w:rPr>
              <w:t>Interpret box plots</w:t>
            </w:r>
          </w:p>
          <w:p w14:paraId="268153BE" w14:textId="77777777" w:rsidR="00855F9E" w:rsidRDefault="00855F9E" w:rsidP="00307D93">
            <w:pPr>
              <w:rPr>
                <w:rFonts w:ascii="Calibri" w:hAnsi="Calibri"/>
                <w:sz w:val="22"/>
                <w:szCs w:val="22"/>
              </w:rPr>
            </w:pPr>
          </w:p>
          <w:p w14:paraId="4A766D20" w14:textId="77777777" w:rsidR="00855F9E" w:rsidRDefault="00855F9E" w:rsidP="00307D93">
            <w:pPr>
              <w:rPr>
                <w:rFonts w:ascii="Calibri" w:hAnsi="Calibri"/>
                <w:sz w:val="22"/>
                <w:szCs w:val="22"/>
              </w:rPr>
            </w:pPr>
          </w:p>
          <w:p w14:paraId="3C453AF1" w14:textId="77777777" w:rsidR="00855F9E" w:rsidRDefault="00855F9E" w:rsidP="00307D93">
            <w:pPr>
              <w:rPr>
                <w:rFonts w:ascii="Calibri" w:hAnsi="Calibri"/>
                <w:sz w:val="22"/>
                <w:szCs w:val="22"/>
              </w:rPr>
            </w:pPr>
          </w:p>
          <w:p w14:paraId="46F312FB" w14:textId="77777777" w:rsidR="00855F9E" w:rsidRDefault="00855F9E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703D1C48" w14:textId="77777777" w:rsidR="00855F9E" w:rsidRPr="00DC6470" w:rsidRDefault="00855F9E" w:rsidP="00BE3A07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041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450F679E" w14:textId="77777777" w:rsidR="00855F9E" w:rsidRPr="00021D1A" w:rsidRDefault="00855F9E" w:rsidP="002B044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21D1A">
              <w:rPr>
                <w:rFonts w:asciiTheme="minorHAnsi" w:hAnsiTheme="minorHAnsi" w:cstheme="minorHAnsi"/>
                <w:b/>
                <w:sz w:val="22"/>
                <w:szCs w:val="22"/>
              </w:rPr>
              <w:t>Statistics Project</w:t>
            </w:r>
          </w:p>
          <w:p w14:paraId="1C311B72" w14:textId="77777777" w:rsidR="00855F9E" w:rsidRDefault="00855F9E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22F69EC9" w14:textId="77777777" w:rsidR="00855F9E" w:rsidRDefault="00855F9E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6A364B9A" w14:textId="77777777" w:rsidR="00855F9E" w:rsidRDefault="00855F9E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27627D85" w14:textId="77777777" w:rsidR="00855F9E" w:rsidRPr="00547322" w:rsidRDefault="00855F9E" w:rsidP="002B044E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341E58B2" w14:textId="5766A3BF" w:rsidR="00855F9E" w:rsidRPr="002B044E" w:rsidRDefault="00855F9E" w:rsidP="002B044E">
            <w:pPr>
              <w:jc w:val="center"/>
              <w:rPr>
                <w:rFonts w:ascii="Calibri" w:hAnsi="Calibri"/>
                <w:b/>
              </w:rPr>
            </w:pPr>
            <w:r w:rsidRPr="002B044E">
              <w:rPr>
                <w:rFonts w:ascii="Calibri" w:hAnsi="Calibri"/>
                <w:b/>
              </w:rPr>
              <w:t>Mini-test 2</w:t>
            </w:r>
          </w:p>
          <w:p w14:paraId="17A4B0D4" w14:textId="79F63F00" w:rsidR="00855F9E" w:rsidRPr="002B044E" w:rsidRDefault="00855F9E" w:rsidP="002B044E">
            <w:pPr>
              <w:jc w:val="center"/>
              <w:rPr>
                <w:rFonts w:ascii="Calibri" w:hAnsi="Calibri"/>
                <w:b/>
              </w:rPr>
            </w:pPr>
            <w:r w:rsidRPr="002B044E">
              <w:rPr>
                <w:rFonts w:ascii="Calibri" w:hAnsi="Calibri"/>
                <w:b/>
              </w:rPr>
              <w:t>Box Plots</w:t>
            </w:r>
          </w:p>
          <w:p w14:paraId="20A2D523" w14:textId="77777777" w:rsidR="00855F9E" w:rsidRPr="002B044E" w:rsidRDefault="00855F9E" w:rsidP="00734DEC">
            <w:pPr>
              <w:spacing w:before="120"/>
              <w:rPr>
                <w:rFonts w:ascii="Calibri" w:hAnsi="Calibri"/>
                <w:b/>
                <w:color w:val="000000" w:themeColor="text1"/>
              </w:rPr>
            </w:pPr>
          </w:p>
        </w:tc>
      </w:tr>
      <w:tr w:rsidR="00734DEC" w:rsidRPr="000A1886" w14:paraId="4D8203C8" w14:textId="77777777" w:rsidTr="00734DEC">
        <w:trPr>
          <w:trHeight w:val="30"/>
        </w:trPr>
        <w:tc>
          <w:tcPr>
            <w:tcW w:w="880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1E6AE513" w14:textId="1C6D771A" w:rsidR="00855F9E" w:rsidRPr="002F4A53" w:rsidRDefault="00855F9E" w:rsidP="002F4A53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52"/>
              </w:rPr>
              <w:t>5</w:t>
            </w:r>
          </w:p>
        </w:tc>
        <w:tc>
          <w:tcPr>
            <w:tcW w:w="2041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05E2DEF3" w14:textId="77777777" w:rsidR="00855F9E" w:rsidRPr="00F94F94" w:rsidRDefault="00855F9E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41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14BC940C" w14:textId="77777777" w:rsidR="00855F9E" w:rsidRPr="00021D1A" w:rsidRDefault="00855F9E" w:rsidP="00003115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21D1A">
              <w:rPr>
                <w:rFonts w:asciiTheme="minorHAnsi" w:hAnsiTheme="minorHAnsi" w:cstheme="minorHAnsi"/>
                <w:b/>
                <w:sz w:val="22"/>
                <w:szCs w:val="22"/>
              </w:rPr>
              <w:t>Statistics Project</w:t>
            </w:r>
          </w:p>
          <w:p w14:paraId="6B8FC9F8" w14:textId="77777777" w:rsidR="00855F9E" w:rsidRDefault="00855F9E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041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</w:tcPr>
          <w:p w14:paraId="21884CE7" w14:textId="77777777" w:rsidR="00855F9E" w:rsidRPr="00021D1A" w:rsidRDefault="00855F9E" w:rsidP="00003115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21D1A">
              <w:rPr>
                <w:rFonts w:asciiTheme="minorHAnsi" w:hAnsiTheme="minorHAnsi" w:cstheme="minorHAnsi"/>
                <w:b/>
                <w:sz w:val="22"/>
                <w:szCs w:val="22"/>
              </w:rPr>
              <w:t>Statistics Project</w:t>
            </w:r>
          </w:p>
          <w:p w14:paraId="06442A0E" w14:textId="77777777" w:rsidR="00855F9E" w:rsidRPr="00DC6470" w:rsidRDefault="00855F9E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41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7E44C0F0" w14:textId="77777777" w:rsidR="00734DEC" w:rsidRDefault="00734DEC" w:rsidP="00734DEC">
            <w:pPr>
              <w:spacing w:before="120" w:line="256" w:lineRule="auto"/>
              <w:jc w:val="center"/>
              <w:rPr>
                <w:rFonts w:ascii="Calibri" w:hAnsi="Calibri"/>
                <w:b/>
                <w:color w:val="000000" w:themeColor="text1"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  <w:t>Pythagoras-</w:t>
            </w:r>
          </w:p>
          <w:p w14:paraId="2EAABDAF" w14:textId="77777777" w:rsidR="00734DEC" w:rsidRDefault="00734DEC" w:rsidP="00734DEC">
            <w:pPr>
              <w:spacing w:before="120" w:line="256" w:lineRule="auto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finding hypotenuse</w:t>
            </w:r>
          </w:p>
          <w:p w14:paraId="000E116A" w14:textId="48A64D6B" w:rsidR="00855F9E" w:rsidRPr="00021D1A" w:rsidRDefault="00855F9E" w:rsidP="002B044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18103E9D" w14:textId="77777777" w:rsidR="00734DEC" w:rsidRDefault="00734DEC" w:rsidP="00734DEC">
            <w:pPr>
              <w:spacing w:before="120" w:line="256" w:lineRule="auto"/>
              <w:jc w:val="center"/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  <w:t xml:space="preserve">Pythagoras- </w:t>
            </w:r>
          </w:p>
          <w:p w14:paraId="302F3862" w14:textId="2963DB2D" w:rsidR="00734DEC" w:rsidRDefault="00734DEC" w:rsidP="00734DEC">
            <w:pPr>
              <w:jc w:val="center"/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finding shorter sides</w:t>
            </w:r>
            <w:r w:rsidRPr="002B044E"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  <w:t xml:space="preserve"> </w:t>
            </w:r>
          </w:p>
          <w:p w14:paraId="36BEB712" w14:textId="0360B5E8" w:rsidR="00855F9E" w:rsidRPr="00734DEC" w:rsidRDefault="00855F9E" w:rsidP="00734DEC">
            <w:pPr>
              <w:jc w:val="center"/>
              <w:rPr>
                <w:rFonts w:ascii="Calibri" w:hAnsi="Calibri"/>
                <w:b/>
                <w:sz w:val="28"/>
                <w:szCs w:val="28"/>
              </w:rPr>
            </w:pPr>
            <w:r w:rsidRPr="00734DEC">
              <w:rPr>
                <w:rFonts w:ascii="Calibri" w:hAnsi="Calibri"/>
                <w:b/>
                <w:color w:val="000000" w:themeColor="text1"/>
                <w:sz w:val="28"/>
                <w:szCs w:val="28"/>
              </w:rPr>
              <w:t>Stats Proje</w:t>
            </w:r>
            <w:r w:rsidRPr="00734DEC">
              <w:rPr>
                <w:rFonts w:ascii="Calibri" w:hAnsi="Calibri"/>
                <w:b/>
                <w:color w:val="000000" w:themeColor="text1"/>
                <w:sz w:val="28"/>
                <w:szCs w:val="28"/>
              </w:rPr>
              <w:t>ct Due</w:t>
            </w:r>
          </w:p>
        </w:tc>
      </w:tr>
      <w:tr w:rsidR="00734DEC" w:rsidRPr="000A1886" w14:paraId="031FD691" w14:textId="77777777" w:rsidTr="00734DEC">
        <w:trPr>
          <w:trHeight w:val="30"/>
        </w:trPr>
        <w:tc>
          <w:tcPr>
            <w:tcW w:w="880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2DD8DAAB" w14:textId="6599B0A2" w:rsidR="00734DEC" w:rsidRDefault="00734DEC" w:rsidP="00003115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6</w:t>
            </w:r>
          </w:p>
          <w:p w14:paraId="03CA8793" w14:textId="77777777" w:rsidR="00734DEC" w:rsidRDefault="00734DEC" w:rsidP="00307D93">
            <w:pPr>
              <w:jc w:val="center"/>
              <w:rPr>
                <w:rFonts w:ascii="Calibri" w:hAnsi="Calibri"/>
                <w:sz w:val="52"/>
              </w:rPr>
            </w:pPr>
          </w:p>
        </w:tc>
        <w:tc>
          <w:tcPr>
            <w:tcW w:w="2041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7349A750" w14:textId="77777777" w:rsidR="00734DEC" w:rsidRPr="009263DB" w:rsidRDefault="00734DEC" w:rsidP="00003115">
            <w:pPr>
              <w:spacing w:before="12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9263DB">
              <w:rPr>
                <w:rFonts w:asciiTheme="minorHAnsi" w:hAnsiTheme="minorHAnsi" w:cstheme="minorHAnsi"/>
                <w:sz w:val="18"/>
                <w:szCs w:val="18"/>
              </w:rPr>
              <w:t>Solve right-angled triangle problems including those involving direction and angles of elevation and depression </w:t>
            </w:r>
          </w:p>
          <w:p w14:paraId="6BA4960E" w14:textId="2E0CE5C2" w:rsidR="00734DEC" w:rsidRPr="009263DB" w:rsidRDefault="00734DEC" w:rsidP="00003115">
            <w:pPr>
              <w:spacing w:before="12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(Dwyer- Chapter 12 &amp;</w:t>
            </w:r>
            <w:r w:rsidRPr="009263DB">
              <w:rPr>
                <w:rFonts w:asciiTheme="minorHAnsi" w:hAnsiTheme="minorHAnsi" w:cstheme="minorHAnsi"/>
                <w:sz w:val="18"/>
                <w:szCs w:val="18"/>
              </w:rPr>
              <w:t>19)</w:t>
            </w:r>
          </w:p>
          <w:p w14:paraId="0BBFC8E1" w14:textId="241D89CE" w:rsidR="00734DEC" w:rsidRPr="00F94F94" w:rsidRDefault="00734DEC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263DB">
              <w:rPr>
                <w:rFonts w:asciiTheme="minorHAnsi" w:hAnsiTheme="minorHAnsi" w:cstheme="minorHAnsi"/>
                <w:sz w:val="18"/>
                <w:szCs w:val="18"/>
              </w:rPr>
              <w:t>(Nelson Chapter 10)</w:t>
            </w:r>
          </w:p>
        </w:tc>
        <w:tc>
          <w:tcPr>
            <w:tcW w:w="2041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3BC09469" w14:textId="77777777" w:rsidR="00734DEC" w:rsidRDefault="00734DEC" w:rsidP="00003115">
            <w:pPr>
              <w:spacing w:before="120" w:line="256" w:lineRule="auto"/>
              <w:jc w:val="center"/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  <w:t xml:space="preserve">Pythagoras- </w:t>
            </w:r>
          </w:p>
          <w:p w14:paraId="578A153C" w14:textId="660A4514" w:rsidR="00734DEC" w:rsidRDefault="00734DEC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855F9E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Word questions </w:t>
            </w:r>
            <w:r w:rsidRPr="00855F9E">
              <w:rPr>
                <w:rFonts w:asciiTheme="minorHAnsi" w:hAnsiTheme="minorHAnsi" w:cstheme="minorHAnsi"/>
                <w:sz w:val="22"/>
                <w:szCs w:val="22"/>
              </w:rPr>
              <w:t>involving direction and angles of elevation and depression </w:t>
            </w:r>
          </w:p>
        </w:tc>
        <w:tc>
          <w:tcPr>
            <w:tcW w:w="2041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</w:tcPr>
          <w:p w14:paraId="3308EE4D" w14:textId="77777777" w:rsidR="00734DEC" w:rsidRDefault="00734DEC" w:rsidP="00003115">
            <w:pPr>
              <w:spacing w:before="120" w:line="256" w:lineRule="auto"/>
              <w:jc w:val="center"/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  <w:t>Pythagoras-</w:t>
            </w:r>
          </w:p>
          <w:p w14:paraId="675D9329" w14:textId="78AAD83C" w:rsidR="00734DEC" w:rsidRPr="00DC6470" w:rsidRDefault="00734DEC" w:rsidP="002B044E">
            <w:pPr>
              <w:spacing w:before="120" w:line="25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55F9E">
              <w:rPr>
                <w:rFonts w:ascii="Calibri" w:hAnsi="Calibri"/>
                <w:color w:val="000000" w:themeColor="text1"/>
                <w:sz w:val="22"/>
                <w:szCs w:val="22"/>
              </w:rPr>
              <w:t>Word questions</w:t>
            </w:r>
            <w:r w:rsidRPr="00855F9E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  <w:r w:rsidRPr="00855F9E">
              <w:rPr>
                <w:rFonts w:asciiTheme="minorHAnsi" w:hAnsiTheme="minorHAnsi" w:cstheme="minorHAnsi"/>
                <w:sz w:val="22"/>
                <w:szCs w:val="22"/>
              </w:rPr>
              <w:t>involving direction and angles of elevation and depression </w:t>
            </w:r>
          </w:p>
        </w:tc>
        <w:tc>
          <w:tcPr>
            <w:tcW w:w="2041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74D85FAF" w14:textId="77777777" w:rsidR="00734DEC" w:rsidRDefault="00734DEC" w:rsidP="00003115">
            <w:pPr>
              <w:spacing w:before="120" w:line="256" w:lineRule="auto"/>
              <w:jc w:val="center"/>
              <w:rPr>
                <w:rFonts w:ascii="Calibri" w:hAnsi="Calibri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Calibri" w:hAnsi="Calibri"/>
                <w:b/>
                <w:color w:val="000000" w:themeColor="text1"/>
                <w:sz w:val="28"/>
                <w:szCs w:val="28"/>
              </w:rPr>
              <w:t>Catch up</w:t>
            </w:r>
          </w:p>
          <w:p w14:paraId="2BDBBD61" w14:textId="77777777" w:rsidR="00734DEC" w:rsidRDefault="00734DEC" w:rsidP="00003115">
            <w:pPr>
              <w:spacing w:before="120" w:line="256" w:lineRule="auto"/>
              <w:jc w:val="center"/>
              <w:rPr>
                <w:rFonts w:ascii="Calibri" w:hAnsi="Calibri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Calibri" w:hAnsi="Calibri"/>
                <w:b/>
                <w:color w:val="000000" w:themeColor="text1"/>
                <w:sz w:val="28"/>
                <w:szCs w:val="28"/>
              </w:rPr>
              <w:t>Review</w:t>
            </w:r>
          </w:p>
          <w:p w14:paraId="0BE3691C" w14:textId="3C3AAAE1" w:rsidR="00734DEC" w:rsidRPr="00855F9E" w:rsidRDefault="00734DEC" w:rsidP="00855F9E">
            <w:pPr>
              <w:spacing w:before="120" w:line="25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27FCEF02" w14:textId="77777777" w:rsidR="00734DEC" w:rsidRDefault="00734DEC" w:rsidP="00003115">
            <w:pPr>
              <w:spacing w:before="120" w:line="256" w:lineRule="auto"/>
              <w:jc w:val="center"/>
              <w:rPr>
                <w:rFonts w:ascii="Calibri" w:hAnsi="Calibri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Calibri" w:hAnsi="Calibri"/>
                <w:b/>
                <w:color w:val="000000" w:themeColor="text1"/>
                <w:sz w:val="28"/>
                <w:szCs w:val="28"/>
              </w:rPr>
              <w:t>M</w:t>
            </w:r>
            <w:r w:rsidRPr="00ED71B9">
              <w:rPr>
                <w:rFonts w:ascii="Calibri" w:hAnsi="Calibri"/>
                <w:b/>
                <w:color w:val="000000" w:themeColor="text1"/>
                <w:sz w:val="28"/>
                <w:szCs w:val="28"/>
              </w:rPr>
              <w:t xml:space="preserve">ini-test </w:t>
            </w:r>
            <w:r>
              <w:rPr>
                <w:rFonts w:ascii="Calibri" w:hAnsi="Calibri"/>
                <w:b/>
                <w:color w:val="000000" w:themeColor="text1"/>
                <w:sz w:val="28"/>
                <w:szCs w:val="28"/>
              </w:rPr>
              <w:t>3</w:t>
            </w:r>
          </w:p>
          <w:p w14:paraId="2D69DF1E" w14:textId="77777777" w:rsidR="00734DEC" w:rsidRPr="00ED71B9" w:rsidRDefault="00734DEC" w:rsidP="00003115">
            <w:pPr>
              <w:spacing w:before="120" w:line="256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color w:val="000000" w:themeColor="text1"/>
                <w:sz w:val="28"/>
                <w:szCs w:val="28"/>
              </w:rPr>
              <w:t>Pythagoras</w:t>
            </w:r>
          </w:p>
          <w:p w14:paraId="2E440927" w14:textId="395991C9" w:rsidR="00734DEC" w:rsidRPr="00855F9E" w:rsidRDefault="00734DEC" w:rsidP="00855F9E">
            <w:pPr>
              <w:spacing w:before="120" w:line="25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34DEC" w:rsidRPr="000A1886" w14:paraId="212723D1" w14:textId="77777777" w:rsidTr="00734DEC">
        <w:trPr>
          <w:trHeight w:val="30"/>
        </w:trPr>
        <w:tc>
          <w:tcPr>
            <w:tcW w:w="880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1964BAF2" w14:textId="078EE183" w:rsidR="00734DEC" w:rsidRDefault="00734DEC" w:rsidP="00003115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lastRenderedPageBreak/>
              <w:t>7</w:t>
            </w:r>
          </w:p>
          <w:p w14:paraId="2C55844D" w14:textId="77777777" w:rsidR="00734DEC" w:rsidRDefault="00734DEC" w:rsidP="00307D93">
            <w:pPr>
              <w:jc w:val="center"/>
              <w:rPr>
                <w:rFonts w:ascii="Calibri" w:hAnsi="Calibri"/>
                <w:sz w:val="52"/>
              </w:rPr>
            </w:pPr>
          </w:p>
        </w:tc>
        <w:tc>
          <w:tcPr>
            <w:tcW w:w="2041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67C13DCF" w14:textId="51A14F00" w:rsidR="00734DEC" w:rsidRPr="00F94F94" w:rsidRDefault="00734DEC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41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2DB74FDB" w14:textId="77777777" w:rsidR="00734DEC" w:rsidRDefault="00734DEC" w:rsidP="00307D93">
            <w:pPr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</w:pPr>
          </w:p>
          <w:p w14:paraId="7B6D251B" w14:textId="6EA2B0FB" w:rsidR="00734DEC" w:rsidRDefault="00734DEC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  <w:t>Trigonometric Ratios-</w:t>
            </w:r>
            <w:r>
              <w:rPr>
                <w:rFonts w:ascii="Calibri" w:hAnsi="Calibri"/>
                <w:color w:val="4472C4" w:themeColor="accent1"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sz w:val="22"/>
                <w:szCs w:val="22"/>
              </w:rPr>
              <w:t>Tangent (side)</w:t>
            </w:r>
          </w:p>
        </w:tc>
        <w:tc>
          <w:tcPr>
            <w:tcW w:w="2041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</w:tcPr>
          <w:p w14:paraId="726C75A2" w14:textId="77777777" w:rsidR="00734DEC" w:rsidRDefault="00734DEC" w:rsidP="00003115">
            <w:pPr>
              <w:spacing w:before="120" w:line="256" w:lineRule="auto"/>
              <w:jc w:val="center"/>
              <w:rPr>
                <w:rFonts w:ascii="Calibri" w:hAnsi="Calibri"/>
                <w:color w:val="4472C4" w:themeColor="accent1"/>
                <w:sz w:val="22"/>
                <w:szCs w:val="22"/>
              </w:rPr>
            </w:pPr>
            <w:r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  <w:t>Trigonometric Ratios-</w:t>
            </w:r>
            <w:r>
              <w:rPr>
                <w:rFonts w:ascii="Calibri" w:hAnsi="Calibri"/>
                <w:color w:val="4472C4" w:themeColor="accent1"/>
                <w:sz w:val="22"/>
                <w:szCs w:val="22"/>
              </w:rPr>
              <w:t xml:space="preserve"> </w:t>
            </w:r>
          </w:p>
          <w:p w14:paraId="45E9A9C8" w14:textId="77777777" w:rsidR="00734DEC" w:rsidRDefault="00734DEC" w:rsidP="00003115">
            <w:pPr>
              <w:spacing w:before="120" w:line="25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Tangent (angle)</w:t>
            </w:r>
          </w:p>
          <w:p w14:paraId="25358721" w14:textId="77777777" w:rsidR="00734DEC" w:rsidRPr="00855F9E" w:rsidRDefault="00734DEC" w:rsidP="00855F9E">
            <w:pPr>
              <w:spacing w:before="120" w:line="25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041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5F730B94" w14:textId="77777777" w:rsidR="00734DEC" w:rsidRDefault="00734DEC" w:rsidP="0000311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  <w:t>Trigonometric Ratios</w:t>
            </w:r>
          </w:p>
          <w:p w14:paraId="5B900688" w14:textId="77777777" w:rsidR="00734DEC" w:rsidRDefault="00734DEC" w:rsidP="00003115">
            <w:pPr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 Sine and Cosine (side and angles)</w:t>
            </w:r>
          </w:p>
          <w:p w14:paraId="118DBC75" w14:textId="292BD264" w:rsidR="00734DEC" w:rsidRPr="00021D1A" w:rsidRDefault="00734DEC" w:rsidP="00855F9E">
            <w:pPr>
              <w:spacing w:before="120" w:line="25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3F57711D" w14:textId="77777777" w:rsidR="00734DEC" w:rsidRDefault="00734DEC" w:rsidP="0000311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  <w:t>Trigonometric Ratios</w:t>
            </w:r>
          </w:p>
          <w:p w14:paraId="189B39FB" w14:textId="77777777" w:rsidR="00734DEC" w:rsidRDefault="00734DEC" w:rsidP="00003115">
            <w:pPr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 Sine and Cosine (side and angles)</w:t>
            </w:r>
          </w:p>
          <w:p w14:paraId="05838237" w14:textId="44810E48" w:rsidR="00734DEC" w:rsidRPr="002B044E" w:rsidRDefault="00734DEC" w:rsidP="002B044E">
            <w:pPr>
              <w:jc w:val="center"/>
              <w:rPr>
                <w:rFonts w:ascii="Calibri" w:hAnsi="Calibri"/>
                <w:b/>
              </w:rPr>
            </w:pPr>
          </w:p>
        </w:tc>
      </w:tr>
      <w:tr w:rsidR="00734DEC" w:rsidRPr="000A1886" w14:paraId="2B89010A" w14:textId="77777777" w:rsidTr="00734DEC">
        <w:trPr>
          <w:trHeight w:val="30"/>
        </w:trPr>
        <w:tc>
          <w:tcPr>
            <w:tcW w:w="880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384474F6" w14:textId="0A848133" w:rsidR="00734DEC" w:rsidRDefault="00734DEC" w:rsidP="00003115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8</w:t>
            </w:r>
          </w:p>
          <w:p w14:paraId="3E74AA16" w14:textId="77777777" w:rsidR="00734DEC" w:rsidRDefault="00734DEC" w:rsidP="00307D93">
            <w:pPr>
              <w:jc w:val="center"/>
              <w:rPr>
                <w:rFonts w:ascii="Calibri" w:hAnsi="Calibri"/>
                <w:sz w:val="52"/>
              </w:rPr>
            </w:pPr>
          </w:p>
        </w:tc>
        <w:tc>
          <w:tcPr>
            <w:tcW w:w="2041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3547E566" w14:textId="77777777" w:rsidR="00734DEC" w:rsidRPr="009263DB" w:rsidRDefault="00734DEC" w:rsidP="00003115">
            <w:pPr>
              <w:spacing w:before="120"/>
              <w:rPr>
                <w:rFonts w:asciiTheme="minorHAnsi" w:hAnsiTheme="minorHAnsi" w:cstheme="minorHAnsi"/>
                <w:sz w:val="18"/>
                <w:szCs w:val="18"/>
              </w:rPr>
            </w:pPr>
            <w:r w:rsidRPr="009263DB">
              <w:rPr>
                <w:rFonts w:asciiTheme="minorHAnsi" w:hAnsiTheme="minorHAnsi" w:cstheme="minorHAnsi"/>
                <w:sz w:val="18"/>
                <w:szCs w:val="18"/>
              </w:rPr>
              <w:t>Solve right-angled triangle problems including those involving direction and angles of elevation and depression </w:t>
            </w:r>
          </w:p>
          <w:p w14:paraId="22384BCE" w14:textId="77777777" w:rsidR="00734DEC" w:rsidRPr="009263DB" w:rsidRDefault="00734DEC" w:rsidP="00003115">
            <w:pPr>
              <w:spacing w:before="120"/>
              <w:rPr>
                <w:rFonts w:asciiTheme="minorHAnsi" w:hAnsiTheme="minorHAnsi" w:cstheme="minorHAnsi"/>
                <w:sz w:val="18"/>
                <w:szCs w:val="18"/>
              </w:rPr>
            </w:pPr>
            <w:r w:rsidRPr="009263DB">
              <w:rPr>
                <w:rFonts w:asciiTheme="minorHAnsi" w:hAnsiTheme="minorHAnsi" w:cstheme="minorHAnsi"/>
                <w:sz w:val="18"/>
                <w:szCs w:val="18"/>
              </w:rPr>
              <w:t>(Dwyer- Chapter 12 and 19)</w:t>
            </w:r>
          </w:p>
          <w:p w14:paraId="1CADEE6D" w14:textId="64C0D7D4" w:rsidR="00734DEC" w:rsidRPr="00F94F94" w:rsidRDefault="00734DEC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263DB">
              <w:rPr>
                <w:rFonts w:asciiTheme="minorHAnsi" w:hAnsiTheme="minorHAnsi" w:cstheme="minorHAnsi"/>
                <w:sz w:val="18"/>
                <w:szCs w:val="18"/>
              </w:rPr>
              <w:t>(Nelson Chapter 10)</w:t>
            </w:r>
          </w:p>
        </w:tc>
        <w:tc>
          <w:tcPr>
            <w:tcW w:w="2041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6C7F478B" w14:textId="77777777" w:rsidR="00734DEC" w:rsidRDefault="00734DEC" w:rsidP="00734DEC">
            <w:pPr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</w:pPr>
          </w:p>
          <w:p w14:paraId="22E4C346" w14:textId="77777777" w:rsidR="00734DEC" w:rsidRPr="00734DEC" w:rsidRDefault="00734DEC" w:rsidP="00734DEC">
            <w:pPr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</w:pPr>
            <w:r w:rsidRPr="00734DEC"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  <w:t>Trig word questions</w:t>
            </w:r>
          </w:p>
          <w:p w14:paraId="57A09CAB" w14:textId="77777777" w:rsidR="00734DEC" w:rsidRPr="00734DEC" w:rsidRDefault="00734DEC" w:rsidP="00734DEC">
            <w:pPr>
              <w:jc w:val="center"/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</w:pPr>
          </w:p>
        </w:tc>
        <w:tc>
          <w:tcPr>
            <w:tcW w:w="2041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</w:tcPr>
          <w:p w14:paraId="1E6BEEDD" w14:textId="77777777" w:rsidR="00734DEC" w:rsidRDefault="00734DEC" w:rsidP="00734DEC">
            <w:pPr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</w:pPr>
          </w:p>
          <w:p w14:paraId="47A73A7E" w14:textId="3D240E20" w:rsidR="00734DEC" w:rsidRPr="00734DEC" w:rsidRDefault="00734DEC" w:rsidP="00734DEC">
            <w:pPr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</w:pPr>
            <w:r w:rsidRPr="00734DEC"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  <w:t>Trig word questions</w:t>
            </w:r>
          </w:p>
        </w:tc>
        <w:tc>
          <w:tcPr>
            <w:tcW w:w="2041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6084F47D" w14:textId="77777777" w:rsidR="00734DEC" w:rsidRPr="00734DEC" w:rsidRDefault="00734DEC" w:rsidP="00003115">
            <w:pPr>
              <w:spacing w:before="120"/>
              <w:rPr>
                <w:rFonts w:asciiTheme="minorHAnsi" w:hAnsiTheme="minorHAnsi" w:cstheme="minorHAnsi"/>
                <w:color w:val="4472C4" w:themeColor="accent1"/>
                <w:sz w:val="22"/>
                <w:szCs w:val="22"/>
                <w:u w:val="single"/>
              </w:rPr>
            </w:pPr>
            <w:r w:rsidRPr="00734DEC"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  <w:t>Revision Trigonometry</w:t>
            </w:r>
          </w:p>
          <w:p w14:paraId="757BBC9A" w14:textId="77777777" w:rsidR="00734DEC" w:rsidRPr="00021D1A" w:rsidRDefault="00734DEC" w:rsidP="002B044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67A43666" w14:textId="77777777" w:rsidR="00734DEC" w:rsidRDefault="00734DEC" w:rsidP="00003115">
            <w:pPr>
              <w:spacing w:before="120" w:line="256" w:lineRule="auto"/>
              <w:jc w:val="center"/>
              <w:rPr>
                <w:rFonts w:ascii="Calibri" w:hAnsi="Calibri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Calibri" w:hAnsi="Calibri"/>
                <w:b/>
                <w:color w:val="000000" w:themeColor="text1"/>
                <w:sz w:val="28"/>
                <w:szCs w:val="28"/>
              </w:rPr>
              <w:t>M</w:t>
            </w:r>
            <w:r w:rsidRPr="00ED71B9">
              <w:rPr>
                <w:rFonts w:ascii="Calibri" w:hAnsi="Calibri"/>
                <w:b/>
                <w:color w:val="000000" w:themeColor="text1"/>
                <w:sz w:val="28"/>
                <w:szCs w:val="28"/>
              </w:rPr>
              <w:t xml:space="preserve">ini-test </w:t>
            </w:r>
            <w:r>
              <w:rPr>
                <w:rFonts w:ascii="Calibri" w:hAnsi="Calibri"/>
                <w:b/>
                <w:color w:val="000000" w:themeColor="text1"/>
                <w:sz w:val="28"/>
                <w:szCs w:val="28"/>
              </w:rPr>
              <w:t>3</w:t>
            </w:r>
          </w:p>
          <w:p w14:paraId="21C7E2D7" w14:textId="77777777" w:rsidR="00734DEC" w:rsidRPr="00ED71B9" w:rsidRDefault="00734DEC" w:rsidP="00003115">
            <w:pPr>
              <w:spacing w:before="120" w:line="256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color w:val="000000" w:themeColor="text1"/>
                <w:sz w:val="28"/>
                <w:szCs w:val="28"/>
              </w:rPr>
              <w:t>Trigonometry</w:t>
            </w:r>
          </w:p>
          <w:p w14:paraId="26FF4F11" w14:textId="05842DA7" w:rsidR="00734DEC" w:rsidRPr="002B044E" w:rsidRDefault="00734DEC" w:rsidP="002B044E">
            <w:pPr>
              <w:jc w:val="center"/>
              <w:rPr>
                <w:rFonts w:ascii="Calibri" w:hAnsi="Calibri"/>
                <w:b/>
              </w:rPr>
            </w:pPr>
          </w:p>
        </w:tc>
      </w:tr>
      <w:tr w:rsidR="00734DEC" w:rsidRPr="000A1886" w14:paraId="4545FF78" w14:textId="77777777" w:rsidTr="00734DEC">
        <w:trPr>
          <w:trHeight w:val="30"/>
        </w:trPr>
        <w:tc>
          <w:tcPr>
            <w:tcW w:w="880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32557A52" w14:textId="759EC13E" w:rsidR="00734DEC" w:rsidRDefault="00734DEC" w:rsidP="00307D93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9</w:t>
            </w:r>
            <w:r w:rsidRPr="00C228ED">
              <w:rPr>
                <w:rFonts w:ascii="Calibri" w:hAnsi="Calibri"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2041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58FC1AF3" w14:textId="77777777" w:rsidR="00734DEC" w:rsidRPr="00761B75" w:rsidRDefault="00734DEC" w:rsidP="0000311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61B75">
              <w:rPr>
                <w:rFonts w:asciiTheme="minorHAnsi" w:hAnsiTheme="minorHAnsi" w:cstheme="minorHAnsi"/>
                <w:sz w:val="18"/>
                <w:szCs w:val="18"/>
              </w:rPr>
              <w:t>Connect the compound interest formula to repeated applications of simple interest using appropriate digital technologies </w:t>
            </w:r>
          </w:p>
          <w:p w14:paraId="14427ACD" w14:textId="5AA2C420" w:rsidR="00734DEC" w:rsidRPr="00F94F94" w:rsidRDefault="00734DEC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hyperlink r:id="rId7" w:tgtFrame="_blank" w:history="1">
              <w:r w:rsidRPr="00761B75">
                <w:rPr>
                  <w:rStyle w:val="Hyperlink"/>
                  <w:rFonts w:asciiTheme="minorHAnsi" w:hAnsiTheme="minorHAnsi" w:cstheme="minorHAnsi"/>
                  <w:sz w:val="18"/>
                  <w:szCs w:val="18"/>
                  <w:bdr w:val="none" w:sz="0" w:space="0" w:color="auto"/>
                </w:rPr>
                <w:t>(ACMNA229)</w:t>
              </w:r>
            </w:hyperlink>
          </w:p>
        </w:tc>
        <w:tc>
          <w:tcPr>
            <w:tcW w:w="2041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314AF663" w14:textId="77777777" w:rsidR="00734DEC" w:rsidRDefault="00734DEC" w:rsidP="00003115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  <w:t>Simple Interest</w:t>
            </w:r>
          </w:p>
          <w:p w14:paraId="556DCA3C" w14:textId="77777777" w:rsidR="00734DEC" w:rsidRDefault="00734DEC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041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</w:tcPr>
          <w:p w14:paraId="2EA03993" w14:textId="77777777" w:rsidR="00734DEC" w:rsidRDefault="00734DEC" w:rsidP="002F4A53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  <w:t>Simple Interest</w:t>
            </w:r>
          </w:p>
          <w:p w14:paraId="53CD956B" w14:textId="77777777" w:rsidR="00734DEC" w:rsidRDefault="00734DEC" w:rsidP="002F4A53">
            <w:pPr>
              <w:spacing w:before="120" w:line="25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Rearrange equation</w:t>
            </w:r>
          </w:p>
          <w:p w14:paraId="6FF44FBD" w14:textId="7EA70488" w:rsidR="00734DEC" w:rsidRPr="00DC6470" w:rsidRDefault="00734DEC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41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7B66BCC1" w14:textId="77777777" w:rsidR="00734DEC" w:rsidRDefault="00734DEC" w:rsidP="002F4A53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  <w:t>Compound Interest</w:t>
            </w:r>
          </w:p>
          <w:p w14:paraId="0AA3EDBD" w14:textId="77777777" w:rsidR="00734DEC" w:rsidRPr="00021D1A" w:rsidRDefault="00734DEC" w:rsidP="002F4A53">
            <w:pPr>
              <w:spacing w:before="120" w:line="25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3075A855" w14:textId="77777777" w:rsidR="00734DEC" w:rsidRDefault="00734DEC" w:rsidP="002F4A53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  <w:t>Compound Interest</w:t>
            </w:r>
          </w:p>
          <w:p w14:paraId="4DE42AAD" w14:textId="6F287896" w:rsidR="00734DEC" w:rsidRPr="002B044E" w:rsidRDefault="00734DEC" w:rsidP="002B044E">
            <w:pPr>
              <w:jc w:val="center"/>
              <w:rPr>
                <w:rFonts w:ascii="Calibri" w:hAnsi="Calibri"/>
                <w:b/>
              </w:rPr>
            </w:pPr>
          </w:p>
        </w:tc>
      </w:tr>
      <w:tr w:rsidR="00734DEC" w:rsidRPr="000A1886" w14:paraId="1D04342B" w14:textId="77777777" w:rsidTr="00734DEC">
        <w:trPr>
          <w:trHeight w:val="30"/>
        </w:trPr>
        <w:tc>
          <w:tcPr>
            <w:tcW w:w="880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D51E4E" w14:textId="130FE5DC" w:rsidR="00734DEC" w:rsidRPr="002F4A53" w:rsidRDefault="00734DEC" w:rsidP="00307D93">
            <w:pPr>
              <w:jc w:val="center"/>
              <w:rPr>
                <w:rFonts w:ascii="Calibri" w:hAnsi="Calibri"/>
                <w:sz w:val="52"/>
                <w:szCs w:val="52"/>
              </w:rPr>
            </w:pPr>
            <w:r w:rsidRPr="002F4A53">
              <w:rPr>
                <w:rFonts w:ascii="Calibri" w:hAnsi="Calibri"/>
                <w:color w:val="000000" w:themeColor="text1"/>
                <w:sz w:val="52"/>
                <w:szCs w:val="52"/>
              </w:rPr>
              <w:t xml:space="preserve">10 </w:t>
            </w:r>
          </w:p>
        </w:tc>
        <w:tc>
          <w:tcPr>
            <w:tcW w:w="2041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63F72C5A" w14:textId="77777777" w:rsidR="00734DEC" w:rsidRDefault="00734DEC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6F8520E" w14:textId="6D43FABE" w:rsidR="00734DEC" w:rsidRPr="00F94F94" w:rsidRDefault="00734DEC" w:rsidP="002F4A5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Wrap up</w:t>
            </w:r>
          </w:p>
        </w:tc>
        <w:tc>
          <w:tcPr>
            <w:tcW w:w="2041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566FD51A" w14:textId="77777777" w:rsidR="00734DEC" w:rsidRDefault="00734DEC" w:rsidP="002F4A53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  <w:t>Compound Interest</w:t>
            </w:r>
          </w:p>
          <w:p w14:paraId="7AEDF211" w14:textId="77777777" w:rsidR="00734DEC" w:rsidRDefault="00734DEC" w:rsidP="002F4A53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Possible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Finance project </w:t>
            </w:r>
          </w:p>
          <w:p w14:paraId="6F70B402" w14:textId="4B6E9B2D" w:rsidR="00734DEC" w:rsidRDefault="00734DEC" w:rsidP="002F4A53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Of choice</w:t>
            </w:r>
          </w:p>
        </w:tc>
        <w:tc>
          <w:tcPr>
            <w:tcW w:w="2041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1B69129" w14:textId="77777777" w:rsidR="00734DEC" w:rsidRPr="00DC6470" w:rsidRDefault="00734DEC" w:rsidP="002F4A53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41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12F22CE9" w14:textId="7F913C7D" w:rsidR="00734DEC" w:rsidRDefault="00734DEC" w:rsidP="00003115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</w:pPr>
          </w:p>
          <w:p w14:paraId="63EBA30A" w14:textId="77777777" w:rsidR="00734DEC" w:rsidRPr="00021D1A" w:rsidRDefault="00734DEC" w:rsidP="002B044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61DAABF8" w14:textId="514B8929" w:rsidR="00734DEC" w:rsidRPr="002B044E" w:rsidRDefault="00734DEC" w:rsidP="002B044E">
            <w:pPr>
              <w:jc w:val="center"/>
              <w:rPr>
                <w:rFonts w:ascii="Calibri" w:hAnsi="Calibri"/>
                <w:b/>
              </w:rPr>
            </w:pPr>
          </w:p>
        </w:tc>
      </w:tr>
    </w:tbl>
    <w:p w14:paraId="156BC927" w14:textId="242071B6" w:rsidR="00990808" w:rsidRDefault="00990808" w:rsidP="00990808">
      <w:pPr>
        <w:tabs>
          <w:tab w:val="center" w:pos="2268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</w:p>
    <w:p w14:paraId="63108AA6" w14:textId="77777777" w:rsidR="00990808" w:rsidRDefault="00990808" w:rsidP="00990808">
      <w:pPr>
        <w:tabs>
          <w:tab w:val="center" w:pos="2268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</w:p>
    <w:p w14:paraId="76D8C23D" w14:textId="77777777" w:rsidR="00BB4CEA" w:rsidRDefault="00BB4CEA" w:rsidP="00BB4CEA">
      <w:pPr>
        <w:rPr>
          <w:b/>
          <w:u w:val="single"/>
        </w:rPr>
      </w:pPr>
      <w:r w:rsidRPr="00E66332">
        <w:rPr>
          <w:b/>
          <w:u w:val="single"/>
        </w:rPr>
        <w:t>Lesson Resources:</w:t>
      </w:r>
    </w:p>
    <w:p w14:paraId="4F6A6E18" w14:textId="77777777" w:rsidR="00BB4CEA" w:rsidRDefault="00BB4CEA" w:rsidP="00BB4CEA">
      <w:pPr>
        <w:rPr>
          <w:b/>
          <w:u w:val="single"/>
        </w:rPr>
      </w:pPr>
    </w:p>
    <w:p w14:paraId="410E79F1" w14:textId="77777777" w:rsidR="00BB4CEA" w:rsidRDefault="00BB4CEA" w:rsidP="00BB4CEA">
      <w:pPr>
        <w:rPr>
          <w:b/>
          <w:u w:val="single"/>
        </w:rPr>
      </w:pPr>
    </w:p>
    <w:p w14:paraId="0CD814CE" w14:textId="4BE70FCB" w:rsidR="00BB4CEA" w:rsidRDefault="00384393" w:rsidP="00BB4CEA">
      <w:pPr>
        <w:rPr>
          <w:b/>
          <w:u w:val="single"/>
        </w:rPr>
      </w:pPr>
      <w:r>
        <w:rPr>
          <w:b/>
          <w:u w:val="single"/>
        </w:rPr>
        <w:t xml:space="preserve">Essentials Mathematics </w:t>
      </w:r>
      <w:r w:rsidR="00BB4CEA">
        <w:rPr>
          <w:b/>
          <w:u w:val="single"/>
        </w:rPr>
        <w:t>Ca</w:t>
      </w:r>
      <w:r>
        <w:rPr>
          <w:b/>
          <w:u w:val="single"/>
        </w:rPr>
        <w:t>m</w:t>
      </w:r>
      <w:r w:rsidR="00BB4CEA">
        <w:rPr>
          <w:b/>
          <w:u w:val="single"/>
        </w:rPr>
        <w:t>bridge Gold Year 10</w:t>
      </w:r>
    </w:p>
    <w:p w14:paraId="7A55CF83" w14:textId="4EE8E493" w:rsidR="00384393" w:rsidRDefault="00384393" w:rsidP="00BB4CEA">
      <w:pPr>
        <w:rPr>
          <w:b/>
          <w:u w:val="single"/>
        </w:rPr>
      </w:pPr>
      <w:r>
        <w:rPr>
          <w:b/>
          <w:u w:val="single"/>
        </w:rPr>
        <w:t>Chapter 5, 9, 2</w:t>
      </w:r>
    </w:p>
    <w:p w14:paraId="5795CA12" w14:textId="77777777" w:rsidR="00384393" w:rsidRDefault="00384393" w:rsidP="00BB4CEA">
      <w:pPr>
        <w:rPr>
          <w:b/>
          <w:u w:val="single"/>
        </w:rPr>
      </w:pPr>
    </w:p>
    <w:p w14:paraId="58A2E1C6" w14:textId="4D907C15" w:rsidR="00BB4CEA" w:rsidRDefault="00BB4CEA" w:rsidP="00BB4CEA">
      <w:r>
        <w:rPr>
          <w:b/>
          <w:u w:val="single"/>
        </w:rPr>
        <w:t xml:space="preserve">Dwyer Textbook </w:t>
      </w:r>
      <w:r w:rsidRPr="00BB4CEA">
        <w:t xml:space="preserve">Ch </w:t>
      </w:r>
      <w:r w:rsidR="00384393">
        <w:t>18</w:t>
      </w:r>
      <w:r w:rsidRPr="00BB4CEA">
        <w:t xml:space="preserve">, </w:t>
      </w:r>
      <w:r w:rsidR="00384393">
        <w:t xml:space="preserve">13, 12, </w:t>
      </w:r>
      <w:r w:rsidRPr="00BB4CEA">
        <w:t xml:space="preserve">&amp; </w:t>
      </w:r>
      <w:r w:rsidR="00384393">
        <w:t>11.</w:t>
      </w:r>
    </w:p>
    <w:p w14:paraId="4C2BF630" w14:textId="77777777" w:rsidR="00384393" w:rsidRPr="00BB4CEA" w:rsidRDefault="00384393" w:rsidP="00BB4CEA"/>
    <w:p w14:paraId="34DC39F3" w14:textId="77777777" w:rsidR="00BB4CEA" w:rsidRDefault="00BB4CEA" w:rsidP="00BB4CEA">
      <w:pPr>
        <w:rPr>
          <w:b/>
          <w:u w:val="single"/>
        </w:rPr>
      </w:pPr>
    </w:p>
    <w:p w14:paraId="3FC94FA5" w14:textId="77777777" w:rsidR="00F26582" w:rsidRDefault="00BB4CEA" w:rsidP="00BB4CEA">
      <w:r>
        <w:t>CONNECT Community</w:t>
      </w:r>
      <w:r w:rsidR="00384393">
        <w:t xml:space="preserve"> Lesson Design </w:t>
      </w:r>
      <w:bookmarkStart w:id="0" w:name="_GoBack"/>
      <w:bookmarkEnd w:id="0"/>
    </w:p>
    <w:p w14:paraId="304780DD" w14:textId="13EF8522" w:rsidR="00F26582" w:rsidRDefault="00F26582" w:rsidP="00BB4CEA">
      <w:r>
        <w:t>&gt; Library</w:t>
      </w:r>
    </w:p>
    <w:p w14:paraId="42277B1F" w14:textId="66D32A76" w:rsidR="00F26582" w:rsidRDefault="00F26582" w:rsidP="00BB4CEA">
      <w:r>
        <w:t>&gt; Lesson Plans 2018</w:t>
      </w:r>
    </w:p>
    <w:p w14:paraId="656209A0" w14:textId="4E10EB26" w:rsidR="00F26582" w:rsidRDefault="00F26582" w:rsidP="00BB4CEA">
      <w:r>
        <w:t>&gt; OLNA 2018</w:t>
      </w:r>
    </w:p>
    <w:p w14:paraId="5A7219C0" w14:textId="7A19FB6D" w:rsidR="00F26582" w:rsidRDefault="00F26582" w:rsidP="00BB4CEA">
      <w:r>
        <w:t>&gt; Term 4</w:t>
      </w:r>
    </w:p>
    <w:p w14:paraId="4E8F62A3" w14:textId="4A26B391" w:rsidR="00BB4CEA" w:rsidRPr="00E66332" w:rsidRDefault="00BB4CEA" w:rsidP="00F26582">
      <w:r w:rsidRPr="00E66332">
        <w:t>Lesson Powerpoints (will need modifying</w:t>
      </w:r>
      <w:r w:rsidR="00F26582">
        <w:t xml:space="preserve"> to suit your needs</w:t>
      </w:r>
      <w:r w:rsidRPr="00E66332">
        <w:t>)</w:t>
      </w:r>
    </w:p>
    <w:p w14:paraId="2AAD0B38" w14:textId="77777777" w:rsidR="00990808" w:rsidRPr="00F26582" w:rsidRDefault="00990808" w:rsidP="00F26582">
      <w:pPr>
        <w:pStyle w:val="ListParagraph"/>
        <w:rPr>
          <w:lang w:val="en-GB" w:eastAsia="en-GB"/>
        </w:rPr>
      </w:pPr>
    </w:p>
    <w:p w14:paraId="4B94280D" w14:textId="77777777" w:rsidR="00990808" w:rsidRPr="00BE3A07" w:rsidRDefault="00990808" w:rsidP="00990808"/>
    <w:p w14:paraId="5F0F1468" w14:textId="77777777" w:rsidR="00BE3A07" w:rsidRDefault="00BE3A07" w:rsidP="00BE3A07">
      <w:pPr>
        <w:tabs>
          <w:tab w:val="center" w:pos="2268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</w:p>
    <w:p w14:paraId="608ECD9E" w14:textId="1413ACA5" w:rsidR="00BE3A07" w:rsidRDefault="00BE3A07" w:rsidP="00BE3A07">
      <w:pPr>
        <w:spacing w:after="160" w:line="259" w:lineRule="auto"/>
        <w:rPr>
          <w:rFonts w:ascii="Calibri" w:hAnsi="Calibri"/>
          <w:b/>
          <w:sz w:val="36"/>
          <w:szCs w:val="36"/>
        </w:rPr>
      </w:pPr>
    </w:p>
    <w:sectPr w:rsidR="00BE3A07" w:rsidSect="00734D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114811" w14:textId="77777777" w:rsidR="00D963FE" w:rsidRDefault="00D963FE" w:rsidP="00701DE3">
      <w:r>
        <w:separator/>
      </w:r>
    </w:p>
  </w:endnote>
  <w:endnote w:type="continuationSeparator" w:id="0">
    <w:p w14:paraId="7D04B252" w14:textId="77777777" w:rsidR="00D963FE" w:rsidRDefault="00D963FE" w:rsidP="00701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46CF3C" w14:textId="77777777" w:rsidR="00D963FE" w:rsidRDefault="00D963FE" w:rsidP="00701DE3">
      <w:r>
        <w:separator/>
      </w:r>
    </w:p>
  </w:footnote>
  <w:footnote w:type="continuationSeparator" w:id="0">
    <w:p w14:paraId="03CDCE53" w14:textId="77777777" w:rsidR="00D963FE" w:rsidRDefault="00D963FE" w:rsidP="00701D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074F1"/>
    <w:multiLevelType w:val="hybridMultilevel"/>
    <w:tmpl w:val="784463E8"/>
    <w:lvl w:ilvl="0" w:tplc="8CC4C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FC611A8"/>
    <w:multiLevelType w:val="hybridMultilevel"/>
    <w:tmpl w:val="A9744B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DE3"/>
    <w:rsid w:val="00004F7E"/>
    <w:rsid w:val="00021D1A"/>
    <w:rsid w:val="000B3368"/>
    <w:rsid w:val="001A0EAB"/>
    <w:rsid w:val="001D4990"/>
    <w:rsid w:val="002747C2"/>
    <w:rsid w:val="002B044E"/>
    <w:rsid w:val="002F4A53"/>
    <w:rsid w:val="00384393"/>
    <w:rsid w:val="003A3341"/>
    <w:rsid w:val="003C2626"/>
    <w:rsid w:val="003E34AD"/>
    <w:rsid w:val="004236F2"/>
    <w:rsid w:val="004B36E5"/>
    <w:rsid w:val="004B7C9E"/>
    <w:rsid w:val="005337AD"/>
    <w:rsid w:val="0054124F"/>
    <w:rsid w:val="005B313D"/>
    <w:rsid w:val="00602322"/>
    <w:rsid w:val="0067387C"/>
    <w:rsid w:val="006B751E"/>
    <w:rsid w:val="00701DE3"/>
    <w:rsid w:val="00734DEC"/>
    <w:rsid w:val="00761B75"/>
    <w:rsid w:val="007E4BDC"/>
    <w:rsid w:val="00800DC3"/>
    <w:rsid w:val="00851B51"/>
    <w:rsid w:val="00855F9E"/>
    <w:rsid w:val="00882B05"/>
    <w:rsid w:val="009146CE"/>
    <w:rsid w:val="00923B35"/>
    <w:rsid w:val="009263DB"/>
    <w:rsid w:val="00953E40"/>
    <w:rsid w:val="00990808"/>
    <w:rsid w:val="009F2630"/>
    <w:rsid w:val="00A209E6"/>
    <w:rsid w:val="00AC3D02"/>
    <w:rsid w:val="00BA523E"/>
    <w:rsid w:val="00BB4CEA"/>
    <w:rsid w:val="00BE3A07"/>
    <w:rsid w:val="00C218A4"/>
    <w:rsid w:val="00C228ED"/>
    <w:rsid w:val="00C66865"/>
    <w:rsid w:val="00C83AE7"/>
    <w:rsid w:val="00D14D4E"/>
    <w:rsid w:val="00D963FE"/>
    <w:rsid w:val="00DE2890"/>
    <w:rsid w:val="00E25223"/>
    <w:rsid w:val="00EB2AFE"/>
    <w:rsid w:val="00ED71B9"/>
    <w:rsid w:val="00F26582"/>
    <w:rsid w:val="00F8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F6D315D"/>
  <w15:chartTrackingRefBased/>
  <w15:docId w15:val="{6565F6F8-66D2-430C-A2B5-0FC93677C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01D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701DE3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paragraph" w:styleId="ListParagraph">
    <w:name w:val="List Paragraph"/>
    <w:basedOn w:val="Normal"/>
    <w:uiPriority w:val="34"/>
    <w:qFormat/>
    <w:rsid w:val="00701D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1D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1DE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01D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1DE3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2B04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s://k10outline.scsa.wa.edu.au/home/teaching/codes/mathematics/year-10/acmna299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534</Words>
  <Characters>3047</Characters>
  <Application>Microsoft Macintosh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FARMER Kathleen [Baldivis Secondary College]</cp:lastModifiedBy>
  <cp:revision>2</cp:revision>
  <dcterms:created xsi:type="dcterms:W3CDTF">2019-10-17T08:36:00Z</dcterms:created>
  <dcterms:modified xsi:type="dcterms:W3CDTF">2019-10-17T08:36:00Z</dcterms:modified>
</cp:coreProperties>
</file>