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B499AA" w14:textId="77777777" w:rsidR="00DE17D8" w:rsidRDefault="00DE17D8" w:rsidP="00DE17D8">
      <w:pPr>
        <w:tabs>
          <w:tab w:val="left" w:pos="420"/>
          <w:tab w:val="center" w:pos="2268"/>
          <w:tab w:val="center" w:pos="8046"/>
          <w:tab w:val="right" w:pos="15026"/>
        </w:tabs>
        <w:ind w:right="-692"/>
        <w:rPr>
          <w:rFonts w:ascii="Calibri" w:hAnsi="Calibri"/>
          <w:b/>
          <w:sz w:val="36"/>
          <w:szCs w:val="36"/>
        </w:rPr>
      </w:pPr>
      <w:r>
        <w:rPr>
          <w:rFonts w:ascii="Calibri" w:hAnsi="Calibri"/>
          <w:b/>
          <w:sz w:val="36"/>
          <w:szCs w:val="36"/>
        </w:rPr>
        <w:tab/>
      </w:r>
      <w:r>
        <w:rPr>
          <w:rFonts w:ascii="Calibri" w:hAnsi="Calibri"/>
          <w:b/>
          <w:noProof/>
          <w:sz w:val="36"/>
          <w:szCs w:val="36"/>
          <w:lang w:val="en-GB" w:eastAsia="en-GB"/>
        </w:rPr>
        <w:drawing>
          <wp:anchor distT="0" distB="0" distL="114300" distR="114300" simplePos="0" relativeHeight="251659264" behindDoc="1" locked="0" layoutInCell="1" allowOverlap="1" wp14:anchorId="68C47A9D" wp14:editId="54A0D797">
            <wp:simplePos x="0" y="0"/>
            <wp:positionH relativeFrom="column">
              <wp:posOffset>266700</wp:posOffset>
            </wp:positionH>
            <wp:positionV relativeFrom="paragraph">
              <wp:posOffset>0</wp:posOffset>
            </wp:positionV>
            <wp:extent cx="942975" cy="117157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1171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/>
          <w:b/>
          <w:sz w:val="36"/>
          <w:szCs w:val="36"/>
        </w:rPr>
        <w:tab/>
      </w:r>
      <w:r>
        <w:rPr>
          <w:rFonts w:ascii="Calibri" w:hAnsi="Calibri"/>
          <w:b/>
          <w:sz w:val="36"/>
          <w:szCs w:val="36"/>
        </w:rPr>
        <w:tab/>
        <w:t>2018</w:t>
      </w:r>
      <w:r w:rsidRPr="001A75BD">
        <w:rPr>
          <w:rFonts w:ascii="Calibri" w:hAnsi="Calibri"/>
          <w:b/>
          <w:sz w:val="36"/>
          <w:szCs w:val="36"/>
        </w:rPr>
        <w:t xml:space="preserve"> MATHEMATICS</w:t>
      </w:r>
    </w:p>
    <w:p w14:paraId="6D77DDA8" w14:textId="77777777" w:rsidR="00DE17D8" w:rsidRDefault="00DE17D8" w:rsidP="00DE17D8">
      <w:pPr>
        <w:tabs>
          <w:tab w:val="left" w:pos="420"/>
          <w:tab w:val="center" w:pos="2268"/>
          <w:tab w:val="center" w:pos="8046"/>
          <w:tab w:val="right" w:pos="15026"/>
        </w:tabs>
        <w:ind w:right="-692"/>
        <w:jc w:val="center"/>
        <w:rPr>
          <w:rFonts w:ascii="Calibri" w:hAnsi="Calibri"/>
          <w:b/>
          <w:sz w:val="36"/>
          <w:szCs w:val="36"/>
        </w:rPr>
      </w:pPr>
      <w:r>
        <w:rPr>
          <w:rFonts w:ascii="Calibri" w:hAnsi="Calibri"/>
          <w:b/>
          <w:sz w:val="36"/>
          <w:szCs w:val="36"/>
        </w:rPr>
        <w:t>Planning Schedule</w:t>
      </w:r>
    </w:p>
    <w:p w14:paraId="2A7F5A23" w14:textId="53F70D2C" w:rsidR="00DE17D8" w:rsidRPr="0085136F" w:rsidRDefault="00DE17D8" w:rsidP="00DE17D8">
      <w:pPr>
        <w:tabs>
          <w:tab w:val="left" w:pos="420"/>
          <w:tab w:val="center" w:pos="2268"/>
          <w:tab w:val="center" w:pos="8046"/>
          <w:tab w:val="right" w:pos="15026"/>
        </w:tabs>
        <w:ind w:right="-692"/>
        <w:jc w:val="center"/>
        <w:rPr>
          <w:rFonts w:ascii="Calibri" w:hAnsi="Calibri"/>
          <w:b/>
          <w:sz w:val="40"/>
          <w:szCs w:val="40"/>
        </w:rPr>
      </w:pPr>
      <w:proofErr w:type="spellStart"/>
      <w:r>
        <w:rPr>
          <w:rFonts w:ascii="Calibri" w:hAnsi="Calibri"/>
          <w:b/>
          <w:sz w:val="36"/>
          <w:szCs w:val="36"/>
        </w:rPr>
        <w:t>Yr</w:t>
      </w:r>
      <w:proofErr w:type="spellEnd"/>
      <w:r>
        <w:rPr>
          <w:rFonts w:ascii="Calibri" w:hAnsi="Calibri"/>
          <w:b/>
          <w:sz w:val="36"/>
          <w:szCs w:val="36"/>
        </w:rPr>
        <w:t xml:space="preserve"> 10- Term 2 2018</w:t>
      </w:r>
    </w:p>
    <w:p w14:paraId="72B1BDF7" w14:textId="77777777" w:rsidR="00DE17D8" w:rsidRDefault="00DE17D8" w:rsidP="00DE17D8">
      <w:pPr>
        <w:tabs>
          <w:tab w:val="center" w:pos="2268"/>
          <w:tab w:val="right" w:pos="15026"/>
        </w:tabs>
        <w:ind w:right="-692"/>
        <w:jc w:val="center"/>
        <w:rPr>
          <w:rFonts w:ascii="Calibri" w:hAnsi="Calibri"/>
          <w:b/>
          <w:sz w:val="36"/>
          <w:szCs w:val="36"/>
        </w:rPr>
      </w:pPr>
    </w:p>
    <w:p w14:paraId="27D190FD" w14:textId="77777777" w:rsidR="00DE17D8" w:rsidRPr="00336861" w:rsidRDefault="00DE17D8" w:rsidP="00DE17D8">
      <w:pPr>
        <w:rPr>
          <w:rFonts w:ascii="Calibri" w:hAnsi="Calibri"/>
          <w:b/>
          <w:color w:val="31849B"/>
          <w:sz w:val="32"/>
          <w:szCs w:val="32"/>
        </w:rPr>
      </w:pPr>
    </w:p>
    <w:tbl>
      <w:tblPr>
        <w:tblW w:w="16019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1E0" w:firstRow="1" w:lastRow="1" w:firstColumn="1" w:lastColumn="1" w:noHBand="0" w:noVBand="0"/>
      </w:tblPr>
      <w:tblGrid>
        <w:gridCol w:w="1167"/>
        <w:gridCol w:w="2406"/>
        <w:gridCol w:w="3119"/>
        <w:gridCol w:w="3260"/>
        <w:gridCol w:w="3402"/>
        <w:gridCol w:w="2665"/>
      </w:tblGrid>
      <w:tr w:rsidR="00DE17D8" w:rsidRPr="000A1886" w14:paraId="1ED83871" w14:textId="77777777" w:rsidTr="00EC1F38">
        <w:trPr>
          <w:trHeight w:val="709"/>
        </w:trPr>
        <w:tc>
          <w:tcPr>
            <w:tcW w:w="1167" w:type="dxa"/>
            <w:tcBorders>
              <w:bottom w:val="single" w:sz="4" w:space="0" w:color="auto"/>
            </w:tcBorders>
            <w:shd w:val="clear" w:color="auto" w:fill="70AD47" w:themeFill="accent6"/>
            <w:vAlign w:val="center"/>
          </w:tcPr>
          <w:p w14:paraId="2DB3EEE3" w14:textId="77777777" w:rsidR="00DE17D8" w:rsidRDefault="00DE17D8" w:rsidP="00543AD5">
            <w:pPr>
              <w:jc w:val="center"/>
              <w:rPr>
                <w:rFonts w:ascii="Calibri" w:hAnsi="Calibri"/>
                <w:b/>
                <w:sz w:val="22"/>
                <w:lang w:val="en-AU"/>
              </w:rPr>
            </w:pPr>
            <w:r>
              <w:rPr>
                <w:rFonts w:ascii="Calibri" w:hAnsi="Calibri"/>
                <w:b/>
                <w:sz w:val="22"/>
                <w:lang w:val="en-AU"/>
              </w:rPr>
              <w:t>Week</w:t>
            </w:r>
          </w:p>
          <w:p w14:paraId="6AE03E0C" w14:textId="77777777" w:rsidR="00DE17D8" w:rsidRDefault="00DE17D8" w:rsidP="00543AD5">
            <w:pPr>
              <w:jc w:val="center"/>
              <w:rPr>
                <w:rFonts w:ascii="Calibri" w:hAnsi="Calibri"/>
                <w:b/>
                <w:sz w:val="22"/>
                <w:lang w:val="en-AU"/>
              </w:rPr>
            </w:pPr>
            <w:r>
              <w:rPr>
                <w:rFonts w:ascii="Calibri" w:hAnsi="Calibri"/>
                <w:b/>
                <w:sz w:val="22"/>
                <w:lang w:val="en-AU"/>
              </w:rPr>
              <w:t>Start</w:t>
            </w:r>
          </w:p>
          <w:p w14:paraId="37B94C6B" w14:textId="77777777" w:rsidR="00DE17D8" w:rsidRPr="000A1886" w:rsidRDefault="00DE17D8" w:rsidP="00543AD5">
            <w:pPr>
              <w:jc w:val="center"/>
              <w:rPr>
                <w:rFonts w:ascii="Calibri" w:hAnsi="Calibri"/>
                <w:b/>
                <w:sz w:val="22"/>
                <w:lang w:val="en-AU"/>
              </w:rPr>
            </w:pPr>
            <w:r w:rsidRPr="000A1886">
              <w:rPr>
                <w:rFonts w:ascii="Calibri" w:hAnsi="Calibri"/>
                <w:b/>
                <w:sz w:val="22"/>
                <w:lang w:val="en-AU"/>
              </w:rPr>
              <w:t>Date</w:t>
            </w:r>
          </w:p>
        </w:tc>
        <w:tc>
          <w:tcPr>
            <w:tcW w:w="2406" w:type="dxa"/>
            <w:tcBorders>
              <w:bottom w:val="single" w:sz="4" w:space="0" w:color="auto"/>
            </w:tcBorders>
            <w:shd w:val="clear" w:color="auto" w:fill="70AD47" w:themeFill="accent6"/>
            <w:vAlign w:val="center"/>
          </w:tcPr>
          <w:p w14:paraId="5AB57AAA" w14:textId="77777777" w:rsidR="00DE17D8" w:rsidRPr="00AC657D" w:rsidRDefault="00DE17D8" w:rsidP="00543AD5">
            <w:pPr>
              <w:jc w:val="center"/>
              <w:rPr>
                <w:rFonts w:ascii="Calibri" w:hAnsi="Calibri"/>
                <w:b/>
                <w:sz w:val="28"/>
                <w:szCs w:val="28"/>
                <w:lang w:val="en-AU"/>
              </w:rPr>
            </w:pPr>
            <w:r>
              <w:rPr>
                <w:rFonts w:ascii="Calibri" w:hAnsi="Calibri"/>
                <w:b/>
                <w:sz w:val="28"/>
                <w:szCs w:val="28"/>
                <w:lang w:val="en-AU"/>
              </w:rPr>
              <w:t>Topic</w:t>
            </w:r>
          </w:p>
        </w:tc>
        <w:tc>
          <w:tcPr>
            <w:tcW w:w="3119" w:type="dxa"/>
            <w:tcBorders>
              <w:bottom w:val="single" w:sz="4" w:space="0" w:color="auto"/>
            </w:tcBorders>
            <w:shd w:val="clear" w:color="auto" w:fill="70AD47" w:themeFill="accent6"/>
            <w:vAlign w:val="center"/>
          </w:tcPr>
          <w:p w14:paraId="7F2FA4C5" w14:textId="77777777" w:rsidR="00DE17D8" w:rsidRPr="00AC657D" w:rsidRDefault="00DE17D8" w:rsidP="00543AD5">
            <w:pPr>
              <w:jc w:val="center"/>
              <w:rPr>
                <w:rFonts w:ascii="Calibri" w:hAnsi="Calibri"/>
                <w:b/>
                <w:sz w:val="28"/>
                <w:szCs w:val="28"/>
                <w:lang w:val="en-AU"/>
              </w:rPr>
            </w:pPr>
            <w:r>
              <w:rPr>
                <w:rFonts w:ascii="Calibri" w:hAnsi="Calibri"/>
                <w:b/>
                <w:sz w:val="28"/>
                <w:szCs w:val="28"/>
                <w:lang w:val="en-AU"/>
              </w:rPr>
              <w:t>Lesson 1</w:t>
            </w:r>
          </w:p>
        </w:tc>
        <w:tc>
          <w:tcPr>
            <w:tcW w:w="3260" w:type="dxa"/>
            <w:tcBorders>
              <w:bottom w:val="single" w:sz="4" w:space="0" w:color="auto"/>
            </w:tcBorders>
            <w:shd w:val="clear" w:color="auto" w:fill="70AD47" w:themeFill="accent6"/>
            <w:vAlign w:val="center"/>
          </w:tcPr>
          <w:p w14:paraId="61D111AD" w14:textId="77777777" w:rsidR="00DE17D8" w:rsidRPr="00AC657D" w:rsidRDefault="00DE17D8" w:rsidP="00543AD5">
            <w:pPr>
              <w:jc w:val="center"/>
              <w:rPr>
                <w:rFonts w:ascii="Calibri" w:hAnsi="Calibri"/>
                <w:b/>
                <w:sz w:val="28"/>
                <w:szCs w:val="28"/>
                <w:lang w:val="en-AU"/>
              </w:rPr>
            </w:pPr>
            <w:r>
              <w:rPr>
                <w:rFonts w:ascii="Calibri" w:hAnsi="Calibri"/>
                <w:b/>
                <w:sz w:val="28"/>
                <w:szCs w:val="28"/>
                <w:lang w:val="en-AU"/>
              </w:rPr>
              <w:t>Lesson 2</w:t>
            </w:r>
          </w:p>
        </w:tc>
        <w:tc>
          <w:tcPr>
            <w:tcW w:w="3402" w:type="dxa"/>
            <w:tcBorders>
              <w:bottom w:val="single" w:sz="4" w:space="0" w:color="auto"/>
            </w:tcBorders>
            <w:shd w:val="clear" w:color="auto" w:fill="70AD47" w:themeFill="accent6"/>
            <w:vAlign w:val="center"/>
          </w:tcPr>
          <w:p w14:paraId="2C9FFA48" w14:textId="77777777" w:rsidR="00DE17D8" w:rsidRPr="00AC657D" w:rsidRDefault="00DE17D8" w:rsidP="00543AD5">
            <w:pPr>
              <w:jc w:val="center"/>
              <w:rPr>
                <w:rFonts w:ascii="Calibri" w:hAnsi="Calibri"/>
                <w:b/>
                <w:sz w:val="28"/>
                <w:szCs w:val="28"/>
                <w:lang w:val="en-AU"/>
              </w:rPr>
            </w:pPr>
            <w:r>
              <w:rPr>
                <w:rFonts w:ascii="Calibri" w:hAnsi="Calibri"/>
                <w:b/>
                <w:sz w:val="28"/>
                <w:szCs w:val="28"/>
                <w:lang w:val="en-AU"/>
              </w:rPr>
              <w:t>Lesson3</w:t>
            </w:r>
          </w:p>
        </w:tc>
        <w:tc>
          <w:tcPr>
            <w:tcW w:w="2665" w:type="dxa"/>
            <w:tcBorders>
              <w:bottom w:val="single" w:sz="4" w:space="0" w:color="auto"/>
            </w:tcBorders>
            <w:shd w:val="clear" w:color="auto" w:fill="70AD47" w:themeFill="accent6"/>
            <w:vAlign w:val="center"/>
          </w:tcPr>
          <w:p w14:paraId="10516D3B" w14:textId="77777777" w:rsidR="00DE17D8" w:rsidRPr="00AC657D" w:rsidRDefault="00DE17D8" w:rsidP="00543AD5">
            <w:pPr>
              <w:jc w:val="center"/>
              <w:rPr>
                <w:rFonts w:ascii="Calibri" w:hAnsi="Calibri"/>
                <w:b/>
                <w:sz w:val="28"/>
                <w:szCs w:val="28"/>
                <w:lang w:val="en-AU"/>
              </w:rPr>
            </w:pPr>
            <w:r>
              <w:rPr>
                <w:rFonts w:ascii="Calibri" w:hAnsi="Calibri"/>
                <w:b/>
                <w:sz w:val="28"/>
                <w:szCs w:val="28"/>
                <w:lang w:val="en-AU"/>
              </w:rPr>
              <w:t>Lesson 4</w:t>
            </w:r>
          </w:p>
        </w:tc>
      </w:tr>
      <w:tr w:rsidR="00DE17D8" w:rsidRPr="000A1886" w14:paraId="6BD5F1B3" w14:textId="77777777" w:rsidTr="00EC1F38">
        <w:trPr>
          <w:trHeight w:val="1571"/>
        </w:trPr>
        <w:tc>
          <w:tcPr>
            <w:tcW w:w="1167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7FA0FE1" w14:textId="77777777" w:rsidR="00DE17D8" w:rsidRPr="00470E60" w:rsidRDefault="00DE17D8" w:rsidP="00543AD5">
            <w:pPr>
              <w:jc w:val="center"/>
              <w:rPr>
                <w:rFonts w:ascii="Calibri" w:hAnsi="Calibri"/>
                <w:sz w:val="52"/>
              </w:rPr>
            </w:pPr>
            <w:r w:rsidRPr="00470E60">
              <w:rPr>
                <w:rFonts w:ascii="Calibri" w:hAnsi="Calibri"/>
                <w:sz w:val="52"/>
              </w:rPr>
              <w:t>1</w:t>
            </w:r>
          </w:p>
          <w:p w14:paraId="7F4019DA" w14:textId="7240CF47" w:rsidR="00DE17D8" w:rsidRPr="00470E60" w:rsidRDefault="00DE17D8" w:rsidP="00543AD5">
            <w:pPr>
              <w:jc w:val="center"/>
              <w:rPr>
                <w:rFonts w:ascii="Calibri" w:hAnsi="Calibri"/>
                <w:sz w:val="52"/>
              </w:rPr>
            </w:pPr>
            <w:r>
              <w:rPr>
                <w:rFonts w:ascii="Calibri" w:hAnsi="Calibri"/>
                <w:sz w:val="20"/>
                <w:szCs w:val="20"/>
              </w:rPr>
              <w:t>30 April</w:t>
            </w:r>
          </w:p>
        </w:tc>
        <w:tc>
          <w:tcPr>
            <w:tcW w:w="2406" w:type="dxa"/>
            <w:tcBorders>
              <w:bottom w:val="single" w:sz="4" w:space="0" w:color="auto"/>
            </w:tcBorders>
            <w:shd w:val="clear" w:color="auto" w:fill="auto"/>
          </w:tcPr>
          <w:p w14:paraId="550286BB" w14:textId="1B1699FE" w:rsidR="00011C01" w:rsidRDefault="00011C01" w:rsidP="00011C01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B1B56">
              <w:rPr>
                <w:rFonts w:asciiTheme="minorHAnsi" w:hAnsiTheme="minorHAnsi" w:cstheme="minorHAnsi"/>
                <w:sz w:val="22"/>
                <w:szCs w:val="22"/>
              </w:rPr>
              <w:t>Solve linear equations</w:t>
            </w:r>
          </w:p>
          <w:p w14:paraId="4D1E67BC" w14:textId="227E758F" w:rsidR="00EA7610" w:rsidRDefault="00EA7610" w:rsidP="00011C01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094A8C3" w14:textId="499567D2" w:rsidR="007B6FC7" w:rsidRPr="00DB0950" w:rsidRDefault="00057EAA" w:rsidP="00011C01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DB0950">
              <w:rPr>
                <w:rFonts w:asciiTheme="minorHAnsi" w:hAnsiTheme="minorHAnsi" w:cstheme="minorHAnsi"/>
                <w:sz w:val="18"/>
                <w:szCs w:val="18"/>
              </w:rPr>
              <w:t>(</w:t>
            </w:r>
            <w:r w:rsidR="00EA7610" w:rsidRPr="00DB0950">
              <w:rPr>
                <w:rFonts w:asciiTheme="minorHAnsi" w:hAnsiTheme="minorHAnsi" w:cstheme="minorHAnsi"/>
                <w:sz w:val="18"/>
                <w:szCs w:val="18"/>
              </w:rPr>
              <w:t>Dw</w:t>
            </w:r>
            <w:r w:rsidR="001408E2" w:rsidRPr="00DB0950">
              <w:rPr>
                <w:rFonts w:asciiTheme="minorHAnsi" w:hAnsiTheme="minorHAnsi" w:cstheme="minorHAnsi"/>
                <w:sz w:val="18"/>
                <w:szCs w:val="18"/>
              </w:rPr>
              <w:t>yer-</w:t>
            </w:r>
            <w:r w:rsidR="00F015F2" w:rsidRPr="00DB0950">
              <w:rPr>
                <w:rFonts w:asciiTheme="minorHAnsi" w:hAnsiTheme="minorHAnsi" w:cstheme="minorHAnsi"/>
                <w:sz w:val="18"/>
                <w:szCs w:val="18"/>
              </w:rPr>
              <w:t xml:space="preserve"> Ex 2.1, 2.2</w:t>
            </w:r>
            <w:r w:rsidRPr="00DB0950">
              <w:rPr>
                <w:rFonts w:asciiTheme="minorHAnsi" w:hAnsiTheme="minorHAnsi" w:cstheme="minorHAnsi"/>
                <w:sz w:val="18"/>
                <w:szCs w:val="18"/>
              </w:rPr>
              <w:t>)</w:t>
            </w:r>
          </w:p>
          <w:p w14:paraId="27F1D352" w14:textId="15FFAB69" w:rsidR="007B6FC7" w:rsidRDefault="007B6FC7" w:rsidP="00011C01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DB0950">
              <w:rPr>
                <w:rFonts w:asciiTheme="minorHAnsi" w:hAnsiTheme="minorHAnsi" w:cstheme="minorHAnsi"/>
                <w:sz w:val="18"/>
                <w:szCs w:val="18"/>
              </w:rPr>
              <w:t>(Nelson 5.1</w:t>
            </w:r>
            <w:r w:rsidR="00A33690" w:rsidRPr="00DB0950">
              <w:rPr>
                <w:rFonts w:asciiTheme="minorHAnsi" w:hAnsiTheme="minorHAnsi" w:cstheme="minorHAnsi"/>
                <w:sz w:val="18"/>
                <w:szCs w:val="18"/>
              </w:rPr>
              <w:t>, 5.2)</w:t>
            </w:r>
          </w:p>
          <w:p w14:paraId="0C5F8A94" w14:textId="4EBE74EC" w:rsidR="009D0AC0" w:rsidRPr="00DB0950" w:rsidRDefault="009D0AC0" w:rsidP="00011C01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 xml:space="preserve">(MQ10 </w:t>
            </w:r>
            <w:r w:rsidR="003E14BB">
              <w:rPr>
                <w:rFonts w:asciiTheme="minorHAnsi" w:hAnsiTheme="minorHAnsi" w:cstheme="minorHAnsi"/>
                <w:sz w:val="18"/>
                <w:szCs w:val="18"/>
              </w:rPr>
              <w:t>3A, 3B, 3C,3D)</w:t>
            </w:r>
          </w:p>
          <w:p w14:paraId="5CF7A3F3" w14:textId="77777777" w:rsidR="00011C01" w:rsidRPr="009B1B56" w:rsidRDefault="00011C01" w:rsidP="00011C01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E027AF9" w14:textId="77777777" w:rsidR="00011C01" w:rsidRPr="009B1B56" w:rsidRDefault="00011C01" w:rsidP="00011C01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7B332CA" w14:textId="77777777" w:rsidR="0023435E" w:rsidRDefault="0023435E" w:rsidP="00596794">
            <w:pPr>
              <w:rPr>
                <w:rFonts w:ascii="Calibri" w:hAnsi="Calibri"/>
                <w:sz w:val="22"/>
                <w:szCs w:val="22"/>
              </w:rPr>
            </w:pPr>
          </w:p>
          <w:p w14:paraId="592CCEB5" w14:textId="54F3536E" w:rsidR="00DE17D8" w:rsidRPr="00685CEE" w:rsidRDefault="00DE17D8" w:rsidP="00763F41">
            <w:pPr>
              <w:rPr>
                <w:rFonts w:ascii="Calibri" w:hAnsi="Calibri"/>
                <w:iCs/>
              </w:rPr>
            </w:pPr>
          </w:p>
        </w:tc>
        <w:tc>
          <w:tcPr>
            <w:tcW w:w="3119" w:type="dxa"/>
            <w:tcBorders>
              <w:bottom w:val="single" w:sz="4" w:space="0" w:color="auto"/>
            </w:tcBorders>
            <w:shd w:val="clear" w:color="auto" w:fill="FFFF00"/>
            <w:vAlign w:val="center"/>
          </w:tcPr>
          <w:p w14:paraId="2702E22D" w14:textId="050CF744" w:rsidR="00DE17D8" w:rsidRPr="00685CEE" w:rsidRDefault="00DE17D8" w:rsidP="00543AD5">
            <w:pPr>
              <w:jc w:val="center"/>
              <w:rPr>
                <w:rFonts w:ascii="Calibri" w:hAnsi="Calibri"/>
                <w:iCs/>
              </w:rPr>
            </w:pPr>
            <w:r>
              <w:rPr>
                <w:rFonts w:ascii="Calibri" w:hAnsi="Calibri"/>
                <w:color w:val="FF0000"/>
              </w:rPr>
              <w:t>SDD</w:t>
            </w:r>
            <w:r w:rsidRPr="00685CEE">
              <w:rPr>
                <w:rFonts w:ascii="Calibri" w:hAnsi="Calibri"/>
                <w:color w:val="FF0000"/>
              </w:rPr>
              <w:t xml:space="preserve"> DAY</w:t>
            </w:r>
            <w:r>
              <w:rPr>
                <w:rFonts w:ascii="Calibri" w:hAnsi="Calibri"/>
                <w:color w:val="FF0000"/>
              </w:rPr>
              <w:t>- Health and Wellbeing</w:t>
            </w:r>
          </w:p>
        </w:tc>
        <w:tc>
          <w:tcPr>
            <w:tcW w:w="3260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4F309645" w14:textId="6CA8616C" w:rsidR="00787E07" w:rsidRDefault="00787E07" w:rsidP="00B919E2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REVISION</w:t>
            </w:r>
            <w:r w:rsidR="008D48FE">
              <w:rPr>
                <w:rFonts w:ascii="Calibri" w:hAnsi="Calibri"/>
                <w:sz w:val="22"/>
                <w:szCs w:val="22"/>
              </w:rPr>
              <w:t xml:space="preserve">- </w:t>
            </w:r>
          </w:p>
          <w:p w14:paraId="5A776241" w14:textId="77777777" w:rsidR="00787E07" w:rsidRDefault="00787E07" w:rsidP="00B919E2">
            <w:pPr>
              <w:rPr>
                <w:rFonts w:ascii="Calibri" w:hAnsi="Calibri"/>
                <w:sz w:val="22"/>
                <w:szCs w:val="22"/>
              </w:rPr>
            </w:pPr>
          </w:p>
          <w:p w14:paraId="237033FA" w14:textId="1601B487" w:rsidR="00B919E2" w:rsidRDefault="00B919E2" w:rsidP="00B919E2">
            <w:pPr>
              <w:rPr>
                <w:rFonts w:ascii="Calibri" w:hAnsi="Calibri"/>
                <w:sz w:val="22"/>
                <w:szCs w:val="22"/>
              </w:rPr>
            </w:pPr>
            <w:r w:rsidRPr="00606C8A">
              <w:rPr>
                <w:rFonts w:ascii="Calibri" w:hAnsi="Calibri"/>
                <w:sz w:val="22"/>
                <w:szCs w:val="22"/>
              </w:rPr>
              <w:t>Solve problems involving linear equations, including those derived from formulas</w:t>
            </w:r>
          </w:p>
          <w:p w14:paraId="384D7CA7" w14:textId="146B3CFD" w:rsidR="000F1773" w:rsidRPr="006534D3" w:rsidRDefault="00955E62" w:rsidP="00B919E2">
            <w:pPr>
              <w:rPr>
                <w:rFonts w:ascii="Calibri" w:hAnsi="Calibri"/>
                <w:color w:val="FF0000"/>
                <w:sz w:val="22"/>
                <w:szCs w:val="22"/>
              </w:rPr>
            </w:pPr>
            <w:hyperlink r:id="rId6" w:tgtFrame="_blank" w:history="1">
              <w:r w:rsidR="000F1773" w:rsidRPr="00606C8A">
                <w:rPr>
                  <w:rStyle w:val="Hyperlink"/>
                  <w:rFonts w:ascii="Calibri" w:hAnsi="Calibri"/>
                  <w:sz w:val="22"/>
                  <w:szCs w:val="22"/>
                  <w:bdr w:val="none" w:sz="0" w:space="0" w:color="auto"/>
                </w:rPr>
                <w:t>(ACMNA235)</w:t>
              </w:r>
            </w:hyperlink>
          </w:p>
          <w:p w14:paraId="1437B6D6" w14:textId="77777777" w:rsidR="00D6256C" w:rsidRPr="00787E07" w:rsidRDefault="00D6256C" w:rsidP="00D6256C">
            <w:pPr>
              <w:pStyle w:val="ListParagraph"/>
              <w:numPr>
                <w:ilvl w:val="0"/>
                <w:numId w:val="1"/>
              </w:numPr>
              <w:rPr>
                <w:rFonts w:ascii="Calibri" w:hAnsi="Calibri"/>
                <w:b/>
                <w:sz w:val="22"/>
                <w:szCs w:val="22"/>
              </w:rPr>
            </w:pPr>
            <w:r w:rsidRPr="00AA4A21">
              <w:rPr>
                <w:rFonts w:ascii="Calibri" w:hAnsi="Calibri"/>
                <w:b/>
                <w:sz w:val="22"/>
                <w:szCs w:val="22"/>
              </w:rPr>
              <w:t>Sketching linear graphs</w:t>
            </w:r>
          </w:p>
          <w:p w14:paraId="7DABE5D0" w14:textId="1DF853C7" w:rsidR="00D6256C" w:rsidRPr="00D6256C" w:rsidRDefault="00D6256C" w:rsidP="00D6256C">
            <w:pPr>
              <w:ind w:left="360"/>
              <w:jc w:val="center"/>
              <w:rPr>
                <w:rFonts w:ascii="Calibri" w:hAnsi="Calibri"/>
                <w:sz w:val="22"/>
                <w:szCs w:val="22"/>
              </w:rPr>
            </w:pPr>
            <w:r w:rsidRPr="00A57751">
              <w:rPr>
                <w:rFonts w:ascii="Calibri" w:hAnsi="Calibri"/>
                <w:b/>
                <w:color w:val="FF0000"/>
                <w:sz w:val="22"/>
                <w:szCs w:val="22"/>
              </w:rPr>
              <w:t xml:space="preserve"> (Sarah)</w:t>
            </w:r>
          </w:p>
          <w:p w14:paraId="379FBBDB" w14:textId="0E2C3E4D" w:rsidR="00DE17D8" w:rsidRPr="00685CEE" w:rsidRDefault="00DE17D8" w:rsidP="00FF3ECF">
            <w:pPr>
              <w:jc w:val="center"/>
              <w:rPr>
                <w:rFonts w:ascii="Calibri" w:hAnsi="Calibri"/>
                <w:color w:val="0070C0"/>
                <w:u w:val="single"/>
              </w:rPr>
            </w:pPr>
          </w:p>
        </w:tc>
        <w:tc>
          <w:tcPr>
            <w:tcW w:w="3402" w:type="dxa"/>
            <w:tcBorders>
              <w:bottom w:val="single" w:sz="4" w:space="0" w:color="auto"/>
            </w:tcBorders>
            <w:shd w:val="clear" w:color="auto" w:fill="FFFFFF"/>
          </w:tcPr>
          <w:p w14:paraId="2701431E" w14:textId="00775797" w:rsidR="00B919E2" w:rsidRDefault="00B919E2" w:rsidP="00B919E2">
            <w:pPr>
              <w:rPr>
                <w:rFonts w:ascii="Calibri" w:hAnsi="Calibri"/>
                <w:sz w:val="22"/>
                <w:szCs w:val="22"/>
              </w:rPr>
            </w:pPr>
            <w:r w:rsidRPr="00606C8A">
              <w:rPr>
                <w:rFonts w:ascii="Calibri" w:hAnsi="Calibri"/>
                <w:sz w:val="22"/>
                <w:szCs w:val="22"/>
              </w:rPr>
              <w:t>Solve problems involving linear equations, including those derived from formulas</w:t>
            </w:r>
          </w:p>
          <w:p w14:paraId="4E337EEE" w14:textId="5E26307E" w:rsidR="000F1773" w:rsidRDefault="00955E62" w:rsidP="00B919E2">
            <w:pPr>
              <w:rPr>
                <w:rStyle w:val="Hyperlink"/>
                <w:rFonts w:ascii="Calibri" w:hAnsi="Calibri"/>
                <w:sz w:val="22"/>
                <w:szCs w:val="22"/>
                <w:bdr w:val="none" w:sz="0" w:space="0" w:color="auto"/>
              </w:rPr>
            </w:pPr>
            <w:hyperlink r:id="rId7" w:tgtFrame="_blank" w:history="1">
              <w:r w:rsidR="00B919E2" w:rsidRPr="00606C8A">
                <w:rPr>
                  <w:rStyle w:val="Hyperlink"/>
                  <w:rFonts w:ascii="Calibri" w:hAnsi="Calibri"/>
                  <w:sz w:val="22"/>
                  <w:szCs w:val="22"/>
                  <w:bdr w:val="none" w:sz="0" w:space="0" w:color="auto"/>
                </w:rPr>
                <w:t>(ACMNA235)</w:t>
              </w:r>
            </w:hyperlink>
            <w:r w:rsidR="00B919E2">
              <w:rPr>
                <w:rStyle w:val="Hyperlink"/>
                <w:rFonts w:ascii="Calibri" w:hAnsi="Calibri"/>
                <w:sz w:val="22"/>
                <w:szCs w:val="22"/>
                <w:bdr w:val="none" w:sz="0" w:space="0" w:color="auto"/>
              </w:rPr>
              <w:t xml:space="preserve"> </w:t>
            </w:r>
          </w:p>
          <w:p w14:paraId="525ED282" w14:textId="77777777" w:rsidR="00D6256C" w:rsidRPr="00787E07" w:rsidRDefault="00D6256C" w:rsidP="00D6256C">
            <w:pPr>
              <w:pStyle w:val="ListParagraph"/>
              <w:numPr>
                <w:ilvl w:val="0"/>
                <w:numId w:val="1"/>
              </w:numPr>
              <w:rPr>
                <w:rFonts w:ascii="Calibri" w:hAnsi="Calibri"/>
                <w:b/>
                <w:sz w:val="22"/>
                <w:szCs w:val="22"/>
              </w:rPr>
            </w:pPr>
            <w:r w:rsidRPr="00787E07">
              <w:rPr>
                <w:rFonts w:ascii="Calibri" w:hAnsi="Calibri"/>
                <w:b/>
                <w:sz w:val="22"/>
                <w:szCs w:val="22"/>
              </w:rPr>
              <w:t>Determining linear equations</w:t>
            </w:r>
          </w:p>
          <w:p w14:paraId="79D6F464" w14:textId="1ABEAA75" w:rsidR="00DE17D8" w:rsidRPr="00685CEE" w:rsidRDefault="00D6256C" w:rsidP="00D6256C">
            <w:pPr>
              <w:ind w:left="360"/>
              <w:jc w:val="center"/>
              <w:rPr>
                <w:rFonts w:ascii="Calibri" w:hAnsi="Calibri"/>
                <w:color w:val="0070C0"/>
                <w:lang w:val="en-AU"/>
              </w:rPr>
            </w:pPr>
            <w:r w:rsidRPr="00A57751">
              <w:rPr>
                <w:rFonts w:ascii="Calibri" w:hAnsi="Calibri"/>
                <w:b/>
                <w:color w:val="FF0000"/>
                <w:sz w:val="22"/>
                <w:szCs w:val="22"/>
              </w:rPr>
              <w:t xml:space="preserve"> (Sarah)</w:t>
            </w:r>
          </w:p>
        </w:tc>
        <w:tc>
          <w:tcPr>
            <w:tcW w:w="2665" w:type="dxa"/>
            <w:tcBorders>
              <w:bottom w:val="single" w:sz="4" w:space="0" w:color="auto"/>
            </w:tcBorders>
            <w:shd w:val="clear" w:color="auto" w:fill="FFFFFF"/>
          </w:tcPr>
          <w:p w14:paraId="753B636A" w14:textId="77777777" w:rsidR="00487E02" w:rsidRPr="00A440BF" w:rsidRDefault="00487E02" w:rsidP="00487E02">
            <w:pPr>
              <w:rPr>
                <w:rFonts w:ascii="Calibri" w:hAnsi="Calibri"/>
                <w:sz w:val="22"/>
                <w:szCs w:val="22"/>
              </w:rPr>
            </w:pPr>
            <w:r w:rsidRPr="00A440BF">
              <w:rPr>
                <w:rFonts w:ascii="Calibri" w:hAnsi="Calibri"/>
                <w:sz w:val="22"/>
                <w:szCs w:val="22"/>
              </w:rPr>
              <w:t>Solve problems involving linear equations, including those derived from formulas</w:t>
            </w:r>
          </w:p>
          <w:p w14:paraId="67F97047" w14:textId="23E7FB49" w:rsidR="00487E02" w:rsidRPr="00A440BF" w:rsidRDefault="00955E62" w:rsidP="00487E02">
            <w:pPr>
              <w:rPr>
                <w:rStyle w:val="Hyperlink"/>
                <w:rFonts w:ascii="Calibri" w:hAnsi="Calibri"/>
                <w:sz w:val="22"/>
                <w:szCs w:val="22"/>
                <w:bdr w:val="none" w:sz="0" w:space="0" w:color="auto"/>
              </w:rPr>
            </w:pPr>
            <w:hyperlink r:id="rId8" w:tgtFrame="_blank" w:history="1">
              <w:r w:rsidR="00487E02" w:rsidRPr="00A440BF">
                <w:rPr>
                  <w:rStyle w:val="Hyperlink"/>
                  <w:rFonts w:ascii="Calibri" w:hAnsi="Calibri"/>
                  <w:sz w:val="22"/>
                  <w:szCs w:val="22"/>
                  <w:bdr w:val="none" w:sz="0" w:space="0" w:color="auto"/>
                </w:rPr>
                <w:t>(ACMNA235)</w:t>
              </w:r>
            </w:hyperlink>
            <w:r w:rsidR="00487E02" w:rsidRPr="00A440BF">
              <w:rPr>
                <w:rStyle w:val="Hyperlink"/>
                <w:rFonts w:ascii="Calibri" w:hAnsi="Calibri"/>
                <w:sz w:val="22"/>
                <w:szCs w:val="22"/>
                <w:bdr w:val="none" w:sz="0" w:space="0" w:color="auto"/>
              </w:rPr>
              <w:t xml:space="preserve"> </w:t>
            </w:r>
          </w:p>
          <w:p w14:paraId="2D3353FF" w14:textId="0BED2D9D" w:rsidR="00487E02" w:rsidRPr="00A440BF" w:rsidRDefault="00487E02" w:rsidP="00487E02">
            <w:pPr>
              <w:pStyle w:val="ListParagraph"/>
              <w:numPr>
                <w:ilvl w:val="0"/>
                <w:numId w:val="1"/>
              </w:numPr>
              <w:rPr>
                <w:rStyle w:val="Hyperlink"/>
                <w:rFonts w:ascii="Calibri" w:hAnsi="Calibri"/>
                <w:b/>
                <w:strike/>
                <w:color w:val="auto"/>
                <w:sz w:val="22"/>
                <w:szCs w:val="22"/>
                <w:bdr w:val="none" w:sz="0" w:space="0" w:color="auto"/>
              </w:rPr>
            </w:pPr>
            <w:r w:rsidRPr="00A440BF">
              <w:rPr>
                <w:rStyle w:val="Hyperlink"/>
                <w:rFonts w:ascii="Calibri" w:hAnsi="Calibri"/>
                <w:b/>
                <w:strike/>
                <w:color w:val="auto"/>
                <w:sz w:val="22"/>
                <w:szCs w:val="22"/>
                <w:bdr w:val="none" w:sz="0" w:space="0" w:color="auto"/>
              </w:rPr>
              <w:t xml:space="preserve">The distance between </w:t>
            </w:r>
            <w:r w:rsidR="002174F9" w:rsidRPr="00A440BF">
              <w:rPr>
                <w:rStyle w:val="Hyperlink"/>
                <w:rFonts w:ascii="Calibri" w:hAnsi="Calibri"/>
                <w:b/>
                <w:strike/>
                <w:color w:val="auto"/>
                <w:sz w:val="22"/>
                <w:szCs w:val="22"/>
                <w:bdr w:val="none" w:sz="0" w:space="0" w:color="auto"/>
              </w:rPr>
              <w:t xml:space="preserve">2 points </w:t>
            </w:r>
          </w:p>
          <w:p w14:paraId="24FBA712" w14:textId="03B4CDA5" w:rsidR="002174F9" w:rsidRDefault="002174F9" w:rsidP="00487E02">
            <w:pPr>
              <w:pStyle w:val="ListParagraph"/>
              <w:numPr>
                <w:ilvl w:val="0"/>
                <w:numId w:val="1"/>
              </w:numPr>
              <w:rPr>
                <w:rStyle w:val="Hyperlink"/>
                <w:rFonts w:ascii="Calibri" w:hAnsi="Calibri"/>
                <w:b/>
                <w:strike/>
                <w:color w:val="auto"/>
                <w:sz w:val="22"/>
                <w:szCs w:val="22"/>
                <w:bdr w:val="none" w:sz="0" w:space="0" w:color="auto"/>
              </w:rPr>
            </w:pPr>
            <w:r w:rsidRPr="00A440BF">
              <w:rPr>
                <w:rStyle w:val="Hyperlink"/>
                <w:rFonts w:ascii="Calibri" w:hAnsi="Calibri"/>
                <w:b/>
                <w:strike/>
                <w:color w:val="auto"/>
                <w:sz w:val="22"/>
                <w:szCs w:val="22"/>
                <w:bdr w:val="none" w:sz="0" w:space="0" w:color="auto"/>
              </w:rPr>
              <w:t>Midpoint of a line segment</w:t>
            </w:r>
          </w:p>
          <w:p w14:paraId="4A41D928" w14:textId="2B13B81A" w:rsidR="00A440BF" w:rsidRPr="00955E62" w:rsidRDefault="00955E62" w:rsidP="00955E62">
            <w:pPr>
              <w:pStyle w:val="ListParagraph"/>
              <w:numPr>
                <w:ilvl w:val="0"/>
                <w:numId w:val="1"/>
              </w:numPr>
              <w:rPr>
                <w:rStyle w:val="Hyperlink"/>
                <w:rFonts w:ascii="Calibri" w:hAnsi="Calibri"/>
                <w:b/>
                <w:color w:val="auto"/>
                <w:sz w:val="22"/>
                <w:szCs w:val="22"/>
                <w:bdr w:val="none" w:sz="0" w:space="0" w:color="auto"/>
              </w:rPr>
            </w:pPr>
            <w:r>
              <w:rPr>
                <w:rStyle w:val="Hyperlink"/>
                <w:rFonts w:ascii="Calibri" w:hAnsi="Calibri"/>
                <w:b/>
                <w:color w:val="auto"/>
                <w:sz w:val="22"/>
                <w:szCs w:val="22"/>
                <w:bdr w:val="none" w:sz="0" w:space="0" w:color="auto"/>
              </w:rPr>
              <w:t>Solving linear equations algebraically</w:t>
            </w:r>
            <w:bookmarkStart w:id="0" w:name="_GoBack"/>
            <w:bookmarkEnd w:id="0"/>
          </w:p>
          <w:p w14:paraId="183607CD" w14:textId="2300627F" w:rsidR="00DE17D8" w:rsidRPr="00685CEE" w:rsidRDefault="00FF3ECF" w:rsidP="00DE17D8">
            <w:pPr>
              <w:jc w:val="center"/>
              <w:rPr>
                <w:rFonts w:ascii="Calibri" w:hAnsi="Calibri"/>
              </w:rPr>
            </w:pPr>
            <w:r w:rsidRPr="00A440BF">
              <w:rPr>
                <w:rFonts w:ascii="Calibri" w:hAnsi="Calibri"/>
                <w:b/>
                <w:color w:val="FF0000"/>
                <w:sz w:val="22"/>
                <w:szCs w:val="22"/>
              </w:rPr>
              <w:t>(Sarah)</w:t>
            </w:r>
          </w:p>
        </w:tc>
      </w:tr>
      <w:tr w:rsidR="00DE17D8" w:rsidRPr="000A1886" w14:paraId="39B72C4D" w14:textId="77777777" w:rsidTr="00EC1F38">
        <w:trPr>
          <w:trHeight w:val="837"/>
        </w:trPr>
        <w:tc>
          <w:tcPr>
            <w:tcW w:w="1167" w:type="dxa"/>
            <w:tcBorders>
              <w:bottom w:val="double" w:sz="4" w:space="0" w:color="auto"/>
            </w:tcBorders>
            <w:shd w:val="clear" w:color="auto" w:fill="FFFFFF"/>
            <w:vAlign w:val="center"/>
          </w:tcPr>
          <w:p w14:paraId="09A66301" w14:textId="77777777" w:rsidR="00DE17D8" w:rsidRPr="00470E60" w:rsidRDefault="00DE17D8" w:rsidP="00543AD5">
            <w:pPr>
              <w:jc w:val="center"/>
              <w:rPr>
                <w:rFonts w:ascii="Calibri" w:hAnsi="Calibri"/>
                <w:sz w:val="52"/>
              </w:rPr>
            </w:pPr>
            <w:r w:rsidRPr="00470E60">
              <w:rPr>
                <w:rFonts w:ascii="Calibri" w:hAnsi="Calibri"/>
                <w:sz w:val="52"/>
              </w:rPr>
              <w:t>2</w:t>
            </w:r>
          </w:p>
          <w:p w14:paraId="4F30E452" w14:textId="345F9E45" w:rsidR="00DE17D8" w:rsidRDefault="00DE17D8" w:rsidP="00543AD5">
            <w:pPr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7 May</w:t>
            </w:r>
          </w:p>
          <w:p w14:paraId="21B3F828" w14:textId="77777777" w:rsidR="00DE17D8" w:rsidRPr="0014061B" w:rsidRDefault="00DE17D8" w:rsidP="00543AD5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2406" w:type="dxa"/>
            <w:tcBorders>
              <w:bottom w:val="double" w:sz="4" w:space="0" w:color="auto"/>
            </w:tcBorders>
            <w:shd w:val="clear" w:color="auto" w:fill="auto"/>
          </w:tcPr>
          <w:p w14:paraId="551CCF51" w14:textId="77777777" w:rsidR="00011C01" w:rsidRPr="009B1B56" w:rsidRDefault="00011C01" w:rsidP="00011C01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B1B56">
              <w:rPr>
                <w:rFonts w:asciiTheme="minorHAnsi" w:hAnsiTheme="minorHAnsi" w:cstheme="minorHAnsi"/>
                <w:sz w:val="22"/>
                <w:szCs w:val="22"/>
              </w:rPr>
              <w:t>Simultaneous equations</w:t>
            </w:r>
          </w:p>
          <w:p w14:paraId="4D4A489E" w14:textId="0DEFF3D8" w:rsidR="00011C01" w:rsidRPr="009B1B56" w:rsidRDefault="000341BB" w:rsidP="00011C01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-</w:t>
            </w:r>
            <w:r w:rsidR="00011C01" w:rsidRPr="009B1B56">
              <w:rPr>
                <w:rFonts w:asciiTheme="minorHAnsi" w:hAnsiTheme="minorHAnsi" w:cstheme="minorHAnsi"/>
                <w:sz w:val="22"/>
                <w:szCs w:val="22"/>
              </w:rPr>
              <w:t>Graphically</w:t>
            </w:r>
          </w:p>
          <w:p w14:paraId="35D0A858" w14:textId="496A69BA" w:rsidR="00011C01" w:rsidRPr="009B1B56" w:rsidRDefault="000341BB" w:rsidP="00011C01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-</w:t>
            </w:r>
            <w:r w:rsidR="00011C01" w:rsidRPr="009B1B56">
              <w:rPr>
                <w:rFonts w:asciiTheme="minorHAnsi" w:hAnsiTheme="minorHAnsi" w:cstheme="minorHAnsi"/>
                <w:sz w:val="22"/>
                <w:szCs w:val="22"/>
              </w:rPr>
              <w:t>Substitution</w:t>
            </w:r>
          </w:p>
          <w:p w14:paraId="20D714BB" w14:textId="1B82C54F" w:rsidR="00011C01" w:rsidRDefault="000341BB" w:rsidP="00011C01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-</w:t>
            </w:r>
            <w:r w:rsidR="00011C01" w:rsidRPr="009B1B56">
              <w:rPr>
                <w:rFonts w:asciiTheme="minorHAnsi" w:hAnsiTheme="minorHAnsi" w:cstheme="minorHAnsi"/>
                <w:sz w:val="22"/>
                <w:szCs w:val="22"/>
              </w:rPr>
              <w:t>Elimination</w:t>
            </w:r>
          </w:p>
          <w:p w14:paraId="02D831CF" w14:textId="77777777" w:rsidR="00057EAA" w:rsidRPr="009B1B56" w:rsidRDefault="00057EAA" w:rsidP="00011C01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A0CE38F" w14:textId="7DFDF5FD" w:rsidR="00057EAA" w:rsidRPr="00F02B06" w:rsidRDefault="00057EAA" w:rsidP="00057EAA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F02B06">
              <w:rPr>
                <w:rFonts w:asciiTheme="minorHAnsi" w:hAnsiTheme="minorHAnsi" w:cstheme="minorHAnsi"/>
                <w:sz w:val="18"/>
                <w:szCs w:val="18"/>
              </w:rPr>
              <w:t>(Dwyer- Ex 2.</w:t>
            </w:r>
            <w:r w:rsidR="00BE6F01" w:rsidRPr="00F02B06">
              <w:rPr>
                <w:rFonts w:asciiTheme="minorHAnsi" w:hAnsiTheme="minorHAnsi" w:cstheme="minorHAnsi"/>
                <w:sz w:val="18"/>
                <w:szCs w:val="18"/>
              </w:rPr>
              <w:t>5</w:t>
            </w:r>
            <w:r w:rsidR="006D7ABE" w:rsidRPr="00F02B06">
              <w:rPr>
                <w:rFonts w:asciiTheme="minorHAnsi" w:hAnsiTheme="minorHAnsi" w:cstheme="minorHAnsi"/>
                <w:sz w:val="18"/>
                <w:szCs w:val="18"/>
              </w:rPr>
              <w:t>- 2.8</w:t>
            </w:r>
            <w:r w:rsidRPr="00F02B06">
              <w:rPr>
                <w:rFonts w:asciiTheme="minorHAnsi" w:hAnsiTheme="minorHAnsi" w:cstheme="minorHAnsi"/>
                <w:sz w:val="18"/>
                <w:szCs w:val="18"/>
              </w:rPr>
              <w:t>)</w:t>
            </w:r>
          </w:p>
          <w:p w14:paraId="20345A1C" w14:textId="6FCDE89B" w:rsidR="003E14BB" w:rsidRPr="00DB0950" w:rsidRDefault="003E14BB" w:rsidP="003E14BB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 xml:space="preserve">(MQ10 3E, </w:t>
            </w:r>
            <w:r w:rsidR="007C119B">
              <w:rPr>
                <w:rFonts w:asciiTheme="minorHAnsi" w:hAnsiTheme="minorHAnsi" w:cstheme="minorHAnsi"/>
                <w:sz w:val="18"/>
                <w:szCs w:val="18"/>
              </w:rPr>
              <w:t>4A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 xml:space="preserve">, </w:t>
            </w:r>
            <w:r w:rsidR="007C119B">
              <w:rPr>
                <w:rFonts w:asciiTheme="minorHAnsi" w:hAnsiTheme="minorHAnsi" w:cstheme="minorHAnsi"/>
                <w:sz w:val="18"/>
                <w:szCs w:val="18"/>
              </w:rPr>
              <w:t>4B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,</w:t>
            </w:r>
            <w:r w:rsidR="007C119B">
              <w:rPr>
                <w:rFonts w:asciiTheme="minorHAnsi" w:hAnsiTheme="minorHAnsi" w:cstheme="minorHAnsi"/>
                <w:sz w:val="18"/>
                <w:szCs w:val="18"/>
              </w:rPr>
              <w:t>4C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)</w:t>
            </w:r>
          </w:p>
          <w:p w14:paraId="76431ED3" w14:textId="5863E710" w:rsidR="00011C01" w:rsidRDefault="00011C01" w:rsidP="00011C01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BA43B84" w14:textId="77777777" w:rsidR="00057EAA" w:rsidRPr="009B1B56" w:rsidRDefault="00057EAA" w:rsidP="00011C01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8027D24" w14:textId="2DCD6490" w:rsidR="00011C01" w:rsidRDefault="00011C01" w:rsidP="00011C01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B1B56">
              <w:rPr>
                <w:rFonts w:asciiTheme="minorHAnsi" w:hAnsiTheme="minorHAnsi" w:cstheme="minorHAnsi"/>
                <w:sz w:val="22"/>
                <w:szCs w:val="22"/>
              </w:rPr>
              <w:t>Parallel and perpendicular lines</w:t>
            </w:r>
          </w:p>
          <w:p w14:paraId="3B97B3C4" w14:textId="77777777" w:rsidR="00F02B06" w:rsidRDefault="00F02B06" w:rsidP="00011C01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901DA03" w14:textId="487FCB7A" w:rsidR="003C423E" w:rsidRPr="00BA5E15" w:rsidRDefault="003C423E" w:rsidP="00011C01">
            <w:pPr>
              <w:rPr>
                <w:rFonts w:ascii="Calibri" w:hAnsi="Calibri"/>
                <w:sz w:val="18"/>
                <w:szCs w:val="18"/>
              </w:rPr>
            </w:pPr>
            <w:r w:rsidRPr="00BA5E15">
              <w:rPr>
                <w:rFonts w:ascii="Calibri" w:hAnsi="Calibri"/>
                <w:sz w:val="18"/>
                <w:szCs w:val="18"/>
              </w:rPr>
              <w:t>(Nelson 5.2 p194</w:t>
            </w:r>
            <w:r w:rsidR="009E7564" w:rsidRPr="00BA5E15">
              <w:rPr>
                <w:rFonts w:ascii="Calibri" w:hAnsi="Calibri"/>
                <w:sz w:val="18"/>
                <w:szCs w:val="18"/>
              </w:rPr>
              <w:t>)</w:t>
            </w:r>
          </w:p>
          <w:p w14:paraId="220FAC41" w14:textId="240D363A" w:rsidR="00715694" w:rsidRPr="00DB0950" w:rsidRDefault="00715694" w:rsidP="00715694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(MQ10 3E)</w:t>
            </w:r>
          </w:p>
          <w:p w14:paraId="17E923BA" w14:textId="67D1EAEC" w:rsidR="00DE17D8" w:rsidRPr="00547322" w:rsidRDefault="00DE17D8" w:rsidP="00543AD5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119" w:type="dxa"/>
            <w:tcBorders>
              <w:bottom w:val="double" w:sz="4" w:space="0" w:color="auto"/>
            </w:tcBorders>
            <w:shd w:val="clear" w:color="auto" w:fill="FFFFFF"/>
          </w:tcPr>
          <w:p w14:paraId="1E87C2BD" w14:textId="0A51FDA7" w:rsidR="00470459" w:rsidRDefault="00470459" w:rsidP="00470459">
            <w:pPr>
              <w:rPr>
                <w:rFonts w:ascii="Calibri" w:hAnsi="Calibri"/>
                <w:sz w:val="22"/>
                <w:szCs w:val="22"/>
              </w:rPr>
            </w:pPr>
            <w:r w:rsidRPr="00E73A4B">
              <w:rPr>
                <w:rFonts w:ascii="Calibri" w:hAnsi="Calibri"/>
                <w:sz w:val="22"/>
                <w:szCs w:val="22"/>
              </w:rPr>
              <w:lastRenderedPageBreak/>
              <w:t>Solve problems involving parallel and perpendicular lines</w:t>
            </w:r>
          </w:p>
          <w:p w14:paraId="1E376F93" w14:textId="59468F6C" w:rsidR="002174F9" w:rsidRDefault="00955E62" w:rsidP="00470459">
            <w:pPr>
              <w:rPr>
                <w:rStyle w:val="Hyperlink"/>
                <w:rFonts w:ascii="Calibri" w:hAnsi="Calibri"/>
                <w:sz w:val="22"/>
                <w:szCs w:val="22"/>
                <w:bdr w:val="none" w:sz="0" w:space="0" w:color="auto"/>
              </w:rPr>
            </w:pPr>
            <w:hyperlink r:id="rId9" w:tgtFrame="_blank" w:history="1">
              <w:r w:rsidR="00470459" w:rsidRPr="00E73A4B">
                <w:rPr>
                  <w:rStyle w:val="Hyperlink"/>
                  <w:rFonts w:ascii="Calibri" w:hAnsi="Calibri"/>
                  <w:sz w:val="22"/>
                  <w:szCs w:val="22"/>
                  <w:bdr w:val="none" w:sz="0" w:space="0" w:color="auto"/>
                </w:rPr>
                <w:t>(ACMNA238)</w:t>
              </w:r>
            </w:hyperlink>
          </w:p>
          <w:p w14:paraId="179BEE7F" w14:textId="1F47FF1A" w:rsidR="002174F9" w:rsidRPr="00AA4A21" w:rsidRDefault="002174F9" w:rsidP="002174F9">
            <w:pPr>
              <w:pStyle w:val="ListParagraph"/>
              <w:numPr>
                <w:ilvl w:val="0"/>
                <w:numId w:val="3"/>
              </w:numPr>
              <w:rPr>
                <w:rStyle w:val="Hyperlink"/>
                <w:rFonts w:ascii="Calibri" w:hAnsi="Calibri"/>
                <w:b/>
                <w:color w:val="auto"/>
                <w:sz w:val="22"/>
                <w:szCs w:val="22"/>
                <w:bdr w:val="none" w:sz="0" w:space="0" w:color="auto"/>
              </w:rPr>
            </w:pPr>
            <w:r w:rsidRPr="00AA4A21">
              <w:rPr>
                <w:rStyle w:val="Hyperlink"/>
                <w:rFonts w:ascii="Calibri" w:hAnsi="Calibri"/>
                <w:b/>
                <w:color w:val="auto"/>
                <w:sz w:val="22"/>
                <w:szCs w:val="22"/>
                <w:bdr w:val="none" w:sz="0" w:space="0" w:color="auto"/>
              </w:rPr>
              <w:t>Par</w:t>
            </w:r>
            <w:r w:rsidR="00470459" w:rsidRPr="00AA4A21">
              <w:rPr>
                <w:rStyle w:val="Hyperlink"/>
                <w:rFonts w:ascii="Calibri" w:hAnsi="Calibri"/>
                <w:b/>
                <w:color w:val="auto"/>
                <w:sz w:val="22"/>
                <w:szCs w:val="22"/>
                <w:bdr w:val="none" w:sz="0" w:space="0" w:color="auto"/>
              </w:rPr>
              <w:t>allel and perpendicular lines</w:t>
            </w:r>
          </w:p>
          <w:p w14:paraId="4E0BE713" w14:textId="60CF5C21" w:rsidR="00DE17D8" w:rsidRPr="00547322" w:rsidRDefault="00FF3ECF" w:rsidP="00543AD5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 w:rsidRPr="00A57751">
              <w:rPr>
                <w:rFonts w:ascii="Calibri" w:hAnsi="Calibri"/>
                <w:b/>
                <w:color w:val="FF0000"/>
                <w:sz w:val="22"/>
                <w:szCs w:val="22"/>
              </w:rPr>
              <w:t>(Sarah)</w:t>
            </w:r>
          </w:p>
        </w:tc>
        <w:tc>
          <w:tcPr>
            <w:tcW w:w="3260" w:type="dxa"/>
            <w:tcBorders>
              <w:bottom w:val="double" w:sz="4" w:space="0" w:color="auto"/>
            </w:tcBorders>
            <w:shd w:val="clear" w:color="auto" w:fill="FFFFFF" w:themeFill="background1"/>
          </w:tcPr>
          <w:p w14:paraId="5BA88023" w14:textId="77777777" w:rsidR="00470459" w:rsidRDefault="00470459" w:rsidP="00470459">
            <w:pPr>
              <w:rPr>
                <w:rFonts w:ascii="Calibri" w:hAnsi="Calibri"/>
                <w:sz w:val="22"/>
                <w:szCs w:val="22"/>
              </w:rPr>
            </w:pPr>
            <w:r w:rsidRPr="00606C8A">
              <w:rPr>
                <w:rFonts w:ascii="Calibri" w:hAnsi="Calibri"/>
                <w:sz w:val="22"/>
                <w:szCs w:val="22"/>
              </w:rPr>
              <w:t>Solve linear simultaneous equations, using algebraic and graphical techniques, including using digital technology </w:t>
            </w:r>
          </w:p>
          <w:p w14:paraId="7974129D" w14:textId="77777777" w:rsidR="00470459" w:rsidRDefault="00955E62" w:rsidP="00470459">
            <w:pPr>
              <w:rPr>
                <w:rStyle w:val="Hyperlink"/>
                <w:rFonts w:ascii="Calibri" w:hAnsi="Calibri"/>
                <w:sz w:val="22"/>
                <w:szCs w:val="22"/>
                <w:bdr w:val="none" w:sz="0" w:space="0" w:color="auto"/>
              </w:rPr>
            </w:pPr>
            <w:hyperlink r:id="rId10" w:tgtFrame="_blank" w:history="1">
              <w:r w:rsidR="00470459" w:rsidRPr="00606C8A">
                <w:rPr>
                  <w:rStyle w:val="Hyperlink"/>
                  <w:rFonts w:ascii="Calibri" w:hAnsi="Calibri"/>
                  <w:sz w:val="22"/>
                  <w:szCs w:val="22"/>
                  <w:bdr w:val="none" w:sz="0" w:space="0" w:color="auto"/>
                </w:rPr>
                <w:t>(ACMNA237)</w:t>
              </w:r>
            </w:hyperlink>
            <w:r w:rsidR="00470459">
              <w:rPr>
                <w:rStyle w:val="Hyperlink"/>
                <w:rFonts w:ascii="Calibri" w:hAnsi="Calibri"/>
                <w:sz w:val="22"/>
                <w:szCs w:val="22"/>
                <w:bdr w:val="none" w:sz="0" w:space="0" w:color="auto"/>
              </w:rPr>
              <w:t xml:space="preserve"> </w:t>
            </w:r>
          </w:p>
          <w:p w14:paraId="5FC577D6" w14:textId="75CB3DF9" w:rsidR="00470459" w:rsidRPr="00AA4A21" w:rsidRDefault="00373F0C" w:rsidP="00470459">
            <w:pPr>
              <w:pStyle w:val="ListParagraph"/>
              <w:numPr>
                <w:ilvl w:val="0"/>
                <w:numId w:val="3"/>
              </w:numPr>
              <w:rPr>
                <w:rStyle w:val="Hyperlink"/>
                <w:rFonts w:ascii="Calibri" w:hAnsi="Calibri"/>
                <w:b/>
                <w:color w:val="auto"/>
                <w:sz w:val="22"/>
                <w:szCs w:val="22"/>
                <w:bdr w:val="none" w:sz="0" w:space="0" w:color="auto"/>
              </w:rPr>
            </w:pPr>
            <w:r w:rsidRPr="00AA4A21">
              <w:rPr>
                <w:rStyle w:val="Hyperlink"/>
                <w:rFonts w:ascii="Calibri" w:hAnsi="Calibri"/>
                <w:b/>
                <w:color w:val="auto"/>
                <w:sz w:val="22"/>
                <w:szCs w:val="22"/>
                <w:bdr w:val="none" w:sz="0" w:space="0" w:color="auto"/>
              </w:rPr>
              <w:t xml:space="preserve">Graphing </w:t>
            </w:r>
            <w:r w:rsidR="00232617" w:rsidRPr="00AA4A21">
              <w:rPr>
                <w:rStyle w:val="Hyperlink"/>
                <w:rFonts w:ascii="Calibri" w:hAnsi="Calibri"/>
                <w:b/>
                <w:color w:val="auto"/>
                <w:sz w:val="22"/>
                <w:szCs w:val="22"/>
                <w:bdr w:val="none" w:sz="0" w:space="0" w:color="auto"/>
              </w:rPr>
              <w:t>solution of simultaneous linear equations</w:t>
            </w:r>
          </w:p>
          <w:p w14:paraId="6E2CBAE5" w14:textId="44C495EF" w:rsidR="00470459" w:rsidRPr="00720FD4" w:rsidRDefault="00720FD4" w:rsidP="00720FD4">
            <w:pPr>
              <w:jc w:val="center"/>
              <w:rPr>
                <w:rStyle w:val="Hyperlink"/>
                <w:rFonts w:ascii="Calibri" w:hAnsi="Calibri"/>
                <w:b/>
                <w:color w:val="FF0000"/>
                <w:sz w:val="22"/>
                <w:szCs w:val="22"/>
                <w:bdr w:val="none" w:sz="0" w:space="0" w:color="auto"/>
              </w:rPr>
            </w:pPr>
            <w:r w:rsidRPr="00720FD4">
              <w:rPr>
                <w:rStyle w:val="Hyperlink"/>
                <w:rFonts w:ascii="Calibri" w:hAnsi="Calibri"/>
                <w:b/>
                <w:color w:val="FF0000"/>
                <w:sz w:val="22"/>
                <w:szCs w:val="22"/>
                <w:bdr w:val="none" w:sz="0" w:space="0" w:color="auto"/>
              </w:rPr>
              <w:t>(Kath)</w:t>
            </w:r>
          </w:p>
          <w:p w14:paraId="2EB64D7D" w14:textId="7A80EA74" w:rsidR="00DE17D8" w:rsidRPr="00561762" w:rsidRDefault="00DE17D8" w:rsidP="00986420">
            <w:pPr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02" w:type="dxa"/>
            <w:tcBorders>
              <w:bottom w:val="double" w:sz="4" w:space="0" w:color="auto"/>
            </w:tcBorders>
            <w:shd w:val="clear" w:color="auto" w:fill="FFFFFF"/>
          </w:tcPr>
          <w:p w14:paraId="7233B70D" w14:textId="0B02F483" w:rsidR="00232617" w:rsidRDefault="0075672D" w:rsidP="00232617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S</w:t>
            </w:r>
            <w:r w:rsidR="00232617" w:rsidRPr="00606C8A">
              <w:rPr>
                <w:rFonts w:ascii="Calibri" w:hAnsi="Calibri"/>
                <w:sz w:val="22"/>
                <w:szCs w:val="22"/>
              </w:rPr>
              <w:t>olve linear simultaneous equations, using algebraic and graphical techniques, including using digital technology </w:t>
            </w:r>
          </w:p>
          <w:p w14:paraId="4502561A" w14:textId="77777777" w:rsidR="00232617" w:rsidRDefault="00955E62" w:rsidP="00232617">
            <w:pPr>
              <w:rPr>
                <w:rStyle w:val="Hyperlink"/>
                <w:rFonts w:ascii="Calibri" w:hAnsi="Calibri"/>
                <w:sz w:val="22"/>
                <w:szCs w:val="22"/>
                <w:bdr w:val="none" w:sz="0" w:space="0" w:color="auto"/>
              </w:rPr>
            </w:pPr>
            <w:hyperlink r:id="rId11" w:tgtFrame="_blank" w:history="1">
              <w:r w:rsidR="00232617" w:rsidRPr="00606C8A">
                <w:rPr>
                  <w:rStyle w:val="Hyperlink"/>
                  <w:rFonts w:ascii="Calibri" w:hAnsi="Calibri"/>
                  <w:sz w:val="22"/>
                  <w:szCs w:val="22"/>
                  <w:bdr w:val="none" w:sz="0" w:space="0" w:color="auto"/>
                </w:rPr>
                <w:t>(ACMNA237)</w:t>
              </w:r>
            </w:hyperlink>
            <w:r w:rsidR="00232617">
              <w:rPr>
                <w:rStyle w:val="Hyperlink"/>
                <w:rFonts w:ascii="Calibri" w:hAnsi="Calibri"/>
                <w:sz w:val="22"/>
                <w:szCs w:val="22"/>
                <w:bdr w:val="none" w:sz="0" w:space="0" w:color="auto"/>
              </w:rPr>
              <w:t xml:space="preserve"> </w:t>
            </w:r>
          </w:p>
          <w:p w14:paraId="05ADEEE7" w14:textId="4880A9E8" w:rsidR="00232617" w:rsidRPr="00AA4A21" w:rsidRDefault="00232617" w:rsidP="00232617">
            <w:pPr>
              <w:pStyle w:val="ListParagraph"/>
              <w:numPr>
                <w:ilvl w:val="0"/>
                <w:numId w:val="3"/>
              </w:numPr>
              <w:rPr>
                <w:rStyle w:val="Hyperlink"/>
                <w:rFonts w:ascii="Calibri" w:hAnsi="Calibri"/>
                <w:b/>
                <w:color w:val="auto"/>
                <w:sz w:val="22"/>
                <w:szCs w:val="22"/>
                <w:bdr w:val="none" w:sz="0" w:space="0" w:color="auto"/>
              </w:rPr>
            </w:pPr>
            <w:r w:rsidRPr="00AA4A21">
              <w:rPr>
                <w:rStyle w:val="Hyperlink"/>
                <w:rFonts w:ascii="Calibri" w:hAnsi="Calibri"/>
                <w:b/>
                <w:color w:val="auto"/>
                <w:sz w:val="22"/>
                <w:szCs w:val="22"/>
                <w:bdr w:val="none" w:sz="0" w:space="0" w:color="auto"/>
              </w:rPr>
              <w:t xml:space="preserve">Solving </w:t>
            </w:r>
            <w:r w:rsidR="0075672D" w:rsidRPr="00AA4A21">
              <w:rPr>
                <w:rStyle w:val="Hyperlink"/>
                <w:rFonts w:ascii="Calibri" w:hAnsi="Calibri"/>
                <w:b/>
                <w:color w:val="auto"/>
                <w:sz w:val="22"/>
                <w:szCs w:val="22"/>
                <w:bdr w:val="none" w:sz="0" w:space="0" w:color="auto"/>
              </w:rPr>
              <w:t>simultaneous</w:t>
            </w:r>
            <w:r w:rsidRPr="00AA4A21">
              <w:rPr>
                <w:rStyle w:val="Hyperlink"/>
                <w:rFonts w:ascii="Calibri" w:hAnsi="Calibri"/>
                <w:b/>
                <w:color w:val="auto"/>
                <w:sz w:val="22"/>
                <w:szCs w:val="22"/>
                <w:bdr w:val="none" w:sz="0" w:space="0" w:color="auto"/>
              </w:rPr>
              <w:t xml:space="preserve"> </w:t>
            </w:r>
            <w:r w:rsidR="0075672D" w:rsidRPr="00AA4A21">
              <w:rPr>
                <w:rStyle w:val="Hyperlink"/>
                <w:rFonts w:ascii="Calibri" w:hAnsi="Calibri"/>
                <w:b/>
                <w:color w:val="auto"/>
                <w:sz w:val="22"/>
                <w:szCs w:val="22"/>
                <w:bdr w:val="none" w:sz="0" w:space="0" w:color="auto"/>
              </w:rPr>
              <w:t>linear equations using substitution</w:t>
            </w:r>
          </w:p>
          <w:p w14:paraId="6B2125DB" w14:textId="77777777" w:rsidR="00720FD4" w:rsidRPr="00720FD4" w:rsidRDefault="00720FD4" w:rsidP="00720FD4">
            <w:pPr>
              <w:jc w:val="center"/>
              <w:rPr>
                <w:rStyle w:val="Hyperlink"/>
                <w:rFonts w:ascii="Calibri" w:hAnsi="Calibri"/>
                <w:b/>
                <w:color w:val="FF0000"/>
                <w:sz w:val="22"/>
                <w:szCs w:val="22"/>
                <w:bdr w:val="none" w:sz="0" w:space="0" w:color="auto"/>
              </w:rPr>
            </w:pPr>
            <w:r w:rsidRPr="00720FD4">
              <w:rPr>
                <w:rStyle w:val="Hyperlink"/>
                <w:rFonts w:ascii="Calibri" w:hAnsi="Calibri"/>
                <w:b/>
                <w:color w:val="FF0000"/>
                <w:sz w:val="22"/>
                <w:szCs w:val="22"/>
                <w:bdr w:val="none" w:sz="0" w:space="0" w:color="auto"/>
              </w:rPr>
              <w:t>(Kath)</w:t>
            </w:r>
          </w:p>
          <w:p w14:paraId="5BB1CA0B" w14:textId="3EAF580E" w:rsidR="00DE17D8" w:rsidRPr="00547322" w:rsidRDefault="00DE17D8" w:rsidP="00543AD5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65" w:type="dxa"/>
            <w:tcBorders>
              <w:bottom w:val="double" w:sz="4" w:space="0" w:color="auto"/>
            </w:tcBorders>
            <w:shd w:val="clear" w:color="auto" w:fill="FFFFFF"/>
          </w:tcPr>
          <w:p w14:paraId="22E7470E" w14:textId="77777777" w:rsidR="0075672D" w:rsidRDefault="0075672D" w:rsidP="0075672D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S</w:t>
            </w:r>
            <w:r w:rsidRPr="00606C8A">
              <w:rPr>
                <w:rFonts w:ascii="Calibri" w:hAnsi="Calibri"/>
                <w:sz w:val="22"/>
                <w:szCs w:val="22"/>
              </w:rPr>
              <w:t>olve linear simultaneous equations, using algebraic and graphical techniques, including using digital technology </w:t>
            </w:r>
          </w:p>
          <w:p w14:paraId="1D9DA5F3" w14:textId="77777777" w:rsidR="0075672D" w:rsidRDefault="00955E62" w:rsidP="0075672D">
            <w:pPr>
              <w:rPr>
                <w:rStyle w:val="Hyperlink"/>
                <w:rFonts w:ascii="Calibri" w:hAnsi="Calibri"/>
                <w:sz w:val="22"/>
                <w:szCs w:val="22"/>
                <w:bdr w:val="none" w:sz="0" w:space="0" w:color="auto"/>
              </w:rPr>
            </w:pPr>
            <w:hyperlink r:id="rId12" w:tgtFrame="_blank" w:history="1">
              <w:r w:rsidR="0075672D" w:rsidRPr="00606C8A">
                <w:rPr>
                  <w:rStyle w:val="Hyperlink"/>
                  <w:rFonts w:ascii="Calibri" w:hAnsi="Calibri"/>
                  <w:sz w:val="22"/>
                  <w:szCs w:val="22"/>
                  <w:bdr w:val="none" w:sz="0" w:space="0" w:color="auto"/>
                </w:rPr>
                <w:t>(ACMNA237)</w:t>
              </w:r>
            </w:hyperlink>
            <w:r w:rsidR="0075672D">
              <w:rPr>
                <w:rStyle w:val="Hyperlink"/>
                <w:rFonts w:ascii="Calibri" w:hAnsi="Calibri"/>
                <w:sz w:val="22"/>
                <w:szCs w:val="22"/>
                <w:bdr w:val="none" w:sz="0" w:space="0" w:color="auto"/>
              </w:rPr>
              <w:t xml:space="preserve"> </w:t>
            </w:r>
          </w:p>
          <w:p w14:paraId="43F42827" w14:textId="289BE5A0" w:rsidR="0075672D" w:rsidRPr="00AA4A21" w:rsidRDefault="0075672D" w:rsidP="0075672D">
            <w:pPr>
              <w:pStyle w:val="ListParagraph"/>
              <w:numPr>
                <w:ilvl w:val="0"/>
                <w:numId w:val="3"/>
              </w:numPr>
              <w:rPr>
                <w:rStyle w:val="Hyperlink"/>
                <w:rFonts w:ascii="Calibri" w:hAnsi="Calibri"/>
                <w:b/>
                <w:color w:val="auto"/>
                <w:sz w:val="22"/>
                <w:szCs w:val="22"/>
                <w:bdr w:val="none" w:sz="0" w:space="0" w:color="auto"/>
              </w:rPr>
            </w:pPr>
            <w:r w:rsidRPr="00AA4A21">
              <w:rPr>
                <w:rStyle w:val="Hyperlink"/>
                <w:rFonts w:ascii="Calibri" w:hAnsi="Calibri"/>
                <w:b/>
                <w:color w:val="auto"/>
                <w:sz w:val="22"/>
                <w:szCs w:val="22"/>
                <w:bdr w:val="none" w:sz="0" w:space="0" w:color="auto"/>
              </w:rPr>
              <w:t xml:space="preserve">Solving simultaneous linear equations using </w:t>
            </w:r>
            <w:r w:rsidR="00986420" w:rsidRPr="00AA4A21">
              <w:rPr>
                <w:rStyle w:val="Hyperlink"/>
                <w:rFonts w:ascii="Calibri" w:hAnsi="Calibri"/>
                <w:b/>
                <w:color w:val="auto"/>
                <w:sz w:val="22"/>
                <w:szCs w:val="22"/>
                <w:bdr w:val="none" w:sz="0" w:space="0" w:color="auto"/>
              </w:rPr>
              <w:t>elimination</w:t>
            </w:r>
          </w:p>
          <w:p w14:paraId="71B6265D" w14:textId="77777777" w:rsidR="00720FD4" w:rsidRPr="00720FD4" w:rsidRDefault="00720FD4" w:rsidP="00720FD4">
            <w:pPr>
              <w:jc w:val="center"/>
              <w:rPr>
                <w:rStyle w:val="Hyperlink"/>
                <w:rFonts w:ascii="Calibri" w:hAnsi="Calibri"/>
                <w:b/>
                <w:color w:val="FF0000"/>
                <w:sz w:val="22"/>
                <w:szCs w:val="22"/>
                <w:bdr w:val="none" w:sz="0" w:space="0" w:color="auto"/>
              </w:rPr>
            </w:pPr>
            <w:r w:rsidRPr="00720FD4">
              <w:rPr>
                <w:rStyle w:val="Hyperlink"/>
                <w:rFonts w:ascii="Calibri" w:hAnsi="Calibri"/>
                <w:b/>
                <w:color w:val="FF0000"/>
                <w:sz w:val="22"/>
                <w:szCs w:val="22"/>
                <w:bdr w:val="none" w:sz="0" w:space="0" w:color="auto"/>
              </w:rPr>
              <w:t>(Kath)</w:t>
            </w:r>
          </w:p>
          <w:p w14:paraId="7D72D736" w14:textId="77777777" w:rsidR="00DE17D8" w:rsidRPr="00547322" w:rsidRDefault="00DE17D8" w:rsidP="00DE17D8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</w:tc>
      </w:tr>
      <w:tr w:rsidR="00DE17D8" w:rsidRPr="000A1886" w14:paraId="7C8C7281" w14:textId="77777777" w:rsidTr="00EC1F38">
        <w:trPr>
          <w:trHeight w:val="837"/>
        </w:trPr>
        <w:tc>
          <w:tcPr>
            <w:tcW w:w="1167" w:type="dxa"/>
            <w:tcBorders>
              <w:top w:val="doub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32B5F36" w14:textId="77777777" w:rsidR="00DE17D8" w:rsidRPr="00470E60" w:rsidRDefault="00DE17D8" w:rsidP="00543AD5">
            <w:pPr>
              <w:jc w:val="center"/>
              <w:rPr>
                <w:rFonts w:ascii="Calibri" w:hAnsi="Calibri"/>
                <w:sz w:val="52"/>
              </w:rPr>
            </w:pPr>
            <w:r w:rsidRPr="00470E60">
              <w:rPr>
                <w:rFonts w:ascii="Calibri" w:hAnsi="Calibri"/>
                <w:sz w:val="52"/>
              </w:rPr>
              <w:t>3</w:t>
            </w:r>
          </w:p>
          <w:p w14:paraId="71F08144" w14:textId="17C86D5E" w:rsidR="00DE17D8" w:rsidRPr="00470E60" w:rsidRDefault="00DE17D8" w:rsidP="00543AD5">
            <w:pPr>
              <w:jc w:val="center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20"/>
                <w:szCs w:val="20"/>
              </w:rPr>
              <w:t>14 May</w:t>
            </w:r>
          </w:p>
        </w:tc>
        <w:tc>
          <w:tcPr>
            <w:tcW w:w="2406" w:type="dxa"/>
            <w:tcBorders>
              <w:top w:val="double" w:sz="4" w:space="0" w:color="auto"/>
              <w:bottom w:val="single" w:sz="4" w:space="0" w:color="auto"/>
            </w:tcBorders>
            <w:shd w:val="clear" w:color="auto" w:fill="auto"/>
          </w:tcPr>
          <w:p w14:paraId="17465C6F" w14:textId="77777777" w:rsidR="00DE17D8" w:rsidRPr="00547322" w:rsidRDefault="00DE17D8" w:rsidP="00543AD5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  <w:p w14:paraId="14003B7D" w14:textId="77777777" w:rsidR="00011C01" w:rsidRPr="009B1B56" w:rsidRDefault="00011C01" w:rsidP="00011C01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B1B56">
              <w:rPr>
                <w:rFonts w:asciiTheme="minorHAnsi" w:hAnsiTheme="minorHAnsi" w:cstheme="minorHAnsi"/>
                <w:sz w:val="22"/>
                <w:szCs w:val="22"/>
              </w:rPr>
              <w:t>Draw inequalities</w:t>
            </w:r>
          </w:p>
          <w:p w14:paraId="68E25253" w14:textId="77777777" w:rsidR="00715694" w:rsidRDefault="00BE6F01" w:rsidP="007526B2">
            <w:pPr>
              <w:spacing w:before="120"/>
              <w:rPr>
                <w:rFonts w:ascii="Calibri" w:hAnsi="Calibri"/>
                <w:color w:val="000000" w:themeColor="text1"/>
                <w:sz w:val="18"/>
                <w:szCs w:val="18"/>
              </w:rPr>
            </w:pPr>
            <w:r w:rsidRPr="00B16CD3">
              <w:rPr>
                <w:rFonts w:ascii="Calibri" w:hAnsi="Calibri"/>
                <w:color w:val="000000" w:themeColor="text1"/>
                <w:sz w:val="18"/>
                <w:szCs w:val="18"/>
              </w:rPr>
              <w:t>(</w:t>
            </w:r>
            <w:r w:rsidR="00057EAA" w:rsidRPr="00B16CD3">
              <w:rPr>
                <w:rFonts w:ascii="Calibri" w:hAnsi="Calibri"/>
                <w:color w:val="000000" w:themeColor="text1"/>
                <w:sz w:val="18"/>
                <w:szCs w:val="18"/>
              </w:rPr>
              <w:t>Dwyer- Ex2.3</w:t>
            </w:r>
            <w:r w:rsidRPr="00B16CD3">
              <w:rPr>
                <w:rFonts w:ascii="Calibri" w:hAnsi="Calibri"/>
                <w:color w:val="000000" w:themeColor="text1"/>
                <w:sz w:val="18"/>
                <w:szCs w:val="18"/>
              </w:rPr>
              <w:t>, 2.4)</w:t>
            </w:r>
          </w:p>
          <w:p w14:paraId="67EBCFD0" w14:textId="781AB33F" w:rsidR="00715694" w:rsidRDefault="000108E0" w:rsidP="007526B2">
            <w:pPr>
              <w:spacing w:before="120"/>
              <w:rPr>
                <w:rFonts w:ascii="Calibri" w:hAnsi="Calibri"/>
                <w:color w:val="000000" w:themeColor="text1"/>
                <w:sz w:val="18"/>
                <w:szCs w:val="18"/>
              </w:rPr>
            </w:pPr>
            <w:r w:rsidRPr="00B16CD3">
              <w:rPr>
                <w:rFonts w:ascii="Calibri" w:hAnsi="Calibri"/>
                <w:color w:val="000000" w:themeColor="text1"/>
                <w:sz w:val="18"/>
                <w:szCs w:val="18"/>
              </w:rPr>
              <w:t>(Nelson 11.1)</w:t>
            </w:r>
          </w:p>
          <w:p w14:paraId="7E83CE8F" w14:textId="77777777" w:rsidR="00715694" w:rsidRPr="00DB0950" w:rsidRDefault="00715694" w:rsidP="007526B2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(MQ10 3A, 3B, 3C,3D)</w:t>
            </w:r>
          </w:p>
          <w:p w14:paraId="54CAAE0B" w14:textId="77777777" w:rsidR="00715694" w:rsidRPr="00B16CD3" w:rsidRDefault="00715694" w:rsidP="00BE6F01">
            <w:pPr>
              <w:spacing w:before="120"/>
              <w:rPr>
                <w:rFonts w:ascii="Calibri" w:hAnsi="Calibri"/>
                <w:color w:val="000000" w:themeColor="text1"/>
                <w:sz w:val="18"/>
                <w:szCs w:val="18"/>
              </w:rPr>
            </w:pPr>
          </w:p>
          <w:p w14:paraId="2A9EB287" w14:textId="77777777" w:rsidR="00DE17D8" w:rsidRPr="00547322" w:rsidRDefault="00DE17D8" w:rsidP="00543AD5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119" w:type="dxa"/>
            <w:tcBorders>
              <w:top w:val="double" w:sz="4" w:space="0" w:color="auto"/>
              <w:bottom w:val="single" w:sz="4" w:space="0" w:color="auto"/>
            </w:tcBorders>
            <w:shd w:val="clear" w:color="auto" w:fill="FFFFFF"/>
          </w:tcPr>
          <w:p w14:paraId="77532146" w14:textId="77777777" w:rsidR="00763F41" w:rsidRDefault="00763F41" w:rsidP="00763F41">
            <w:pPr>
              <w:rPr>
                <w:rFonts w:ascii="Calibri" w:hAnsi="Calibri"/>
                <w:sz w:val="22"/>
                <w:szCs w:val="22"/>
              </w:rPr>
            </w:pPr>
            <w:r w:rsidRPr="00EF5439">
              <w:rPr>
                <w:rFonts w:ascii="Calibri" w:hAnsi="Calibri"/>
                <w:sz w:val="22"/>
                <w:szCs w:val="22"/>
              </w:rPr>
              <w:t>Solve linear equations involving simple algebraic fractions </w:t>
            </w:r>
          </w:p>
          <w:p w14:paraId="4B8651E4" w14:textId="4EBF2591" w:rsidR="00763F41" w:rsidRDefault="00955E62" w:rsidP="00B022C9">
            <w:pPr>
              <w:rPr>
                <w:rFonts w:ascii="Calibri" w:hAnsi="Calibri"/>
                <w:sz w:val="22"/>
                <w:szCs w:val="22"/>
              </w:rPr>
            </w:pPr>
            <w:hyperlink r:id="rId13" w:tgtFrame="_blank" w:history="1">
              <w:r w:rsidR="00763F41" w:rsidRPr="00EF5439">
                <w:rPr>
                  <w:rStyle w:val="Hyperlink"/>
                  <w:rFonts w:ascii="Calibri" w:hAnsi="Calibri"/>
                  <w:sz w:val="22"/>
                  <w:szCs w:val="22"/>
                  <w:bdr w:val="none" w:sz="0" w:space="0" w:color="auto"/>
                </w:rPr>
                <w:t>(ACMNA240)</w:t>
              </w:r>
            </w:hyperlink>
          </w:p>
          <w:p w14:paraId="5B82B9E1" w14:textId="77777777" w:rsidR="00763F41" w:rsidRDefault="00763F41" w:rsidP="00B022C9">
            <w:pPr>
              <w:rPr>
                <w:rFonts w:ascii="Calibri" w:hAnsi="Calibri"/>
                <w:sz w:val="22"/>
                <w:szCs w:val="22"/>
              </w:rPr>
            </w:pPr>
          </w:p>
          <w:p w14:paraId="70A30798" w14:textId="7B007483" w:rsidR="00B022C9" w:rsidRDefault="00B022C9" w:rsidP="00B022C9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S</w:t>
            </w:r>
            <w:r w:rsidRPr="00606C8A">
              <w:rPr>
                <w:rFonts w:ascii="Calibri" w:hAnsi="Calibri"/>
                <w:sz w:val="22"/>
                <w:szCs w:val="22"/>
              </w:rPr>
              <w:t>olve linear simultaneous equations, using algebraic and graphical techniques, including using digital technology </w:t>
            </w:r>
          </w:p>
          <w:p w14:paraId="396756FE" w14:textId="77777777" w:rsidR="00B022C9" w:rsidRDefault="00955E62" w:rsidP="00B022C9">
            <w:pPr>
              <w:rPr>
                <w:rStyle w:val="Hyperlink"/>
                <w:rFonts w:ascii="Calibri" w:hAnsi="Calibri"/>
                <w:sz w:val="22"/>
                <w:szCs w:val="22"/>
                <w:bdr w:val="none" w:sz="0" w:space="0" w:color="auto"/>
              </w:rPr>
            </w:pPr>
            <w:hyperlink r:id="rId14" w:tgtFrame="_blank" w:history="1">
              <w:r w:rsidR="00B022C9" w:rsidRPr="00606C8A">
                <w:rPr>
                  <w:rStyle w:val="Hyperlink"/>
                  <w:rFonts w:ascii="Calibri" w:hAnsi="Calibri"/>
                  <w:sz w:val="22"/>
                  <w:szCs w:val="22"/>
                  <w:bdr w:val="none" w:sz="0" w:space="0" w:color="auto"/>
                </w:rPr>
                <w:t>(ACMNA237)</w:t>
              </w:r>
            </w:hyperlink>
            <w:r w:rsidR="00B022C9">
              <w:rPr>
                <w:rStyle w:val="Hyperlink"/>
                <w:rFonts w:ascii="Calibri" w:hAnsi="Calibri"/>
                <w:sz w:val="22"/>
                <w:szCs w:val="22"/>
                <w:bdr w:val="none" w:sz="0" w:space="0" w:color="auto"/>
              </w:rPr>
              <w:t xml:space="preserve"> </w:t>
            </w:r>
          </w:p>
          <w:p w14:paraId="4C812304" w14:textId="46DF991E" w:rsidR="00B022C9" w:rsidRPr="00AA4A21" w:rsidRDefault="00B022C9" w:rsidP="00B022C9">
            <w:pPr>
              <w:pStyle w:val="ListParagraph"/>
              <w:numPr>
                <w:ilvl w:val="0"/>
                <w:numId w:val="3"/>
              </w:numPr>
              <w:rPr>
                <w:rStyle w:val="Hyperlink"/>
                <w:rFonts w:ascii="Calibri" w:hAnsi="Calibri"/>
                <w:b/>
                <w:color w:val="auto"/>
                <w:sz w:val="22"/>
                <w:szCs w:val="22"/>
                <w:bdr w:val="none" w:sz="0" w:space="0" w:color="auto"/>
              </w:rPr>
            </w:pPr>
            <w:r w:rsidRPr="00AA4A21">
              <w:rPr>
                <w:rStyle w:val="Hyperlink"/>
                <w:rFonts w:ascii="Calibri" w:hAnsi="Calibri"/>
                <w:b/>
                <w:color w:val="auto"/>
                <w:sz w:val="22"/>
                <w:szCs w:val="22"/>
                <w:bdr w:val="none" w:sz="0" w:space="0" w:color="auto"/>
              </w:rPr>
              <w:t xml:space="preserve">Solving simultaneous linear equations using elimination and substitution ENSURING </w:t>
            </w:r>
            <w:r w:rsidR="00F51035" w:rsidRPr="00AA4A21">
              <w:rPr>
                <w:rStyle w:val="Hyperlink"/>
                <w:rFonts w:ascii="Calibri" w:hAnsi="Calibri"/>
                <w:b/>
                <w:color w:val="auto"/>
                <w:sz w:val="22"/>
                <w:szCs w:val="22"/>
                <w:bdr w:val="none" w:sz="0" w:space="0" w:color="auto"/>
              </w:rPr>
              <w:t>THAT A</w:t>
            </w:r>
          </w:p>
          <w:p w14:paraId="467DB281" w14:textId="041B7508" w:rsidR="00F51035" w:rsidRPr="00AA4A21" w:rsidRDefault="00763F41" w:rsidP="00F51035">
            <w:pPr>
              <w:rPr>
                <w:rStyle w:val="Hyperlink"/>
                <w:rFonts w:asciiTheme="minorHAnsi" w:hAnsiTheme="minorHAnsi" w:cstheme="minorHAnsi"/>
                <w:b/>
                <w:color w:val="auto"/>
                <w:sz w:val="22"/>
                <w:szCs w:val="22"/>
                <w:bdr w:val="none" w:sz="0" w:space="0" w:color="auto"/>
              </w:rPr>
            </w:pPr>
            <w:r w:rsidRPr="00AA4A21">
              <w:rPr>
                <w:rFonts w:asciiTheme="minorHAnsi" w:hAnsiTheme="minorHAnsi" w:cstheme="minorHAnsi"/>
                <w:b/>
                <w:sz w:val="22"/>
                <w:szCs w:val="22"/>
                <w:shd w:val="clear" w:color="auto" w:fill="FEFEFE"/>
              </w:rPr>
              <w:t>WIDE RANGE OF LINEAR EQUATIONS, INCLUDING THOSE INVOLVING ONE OR TWO SIMPLE ALGEBRAIC FRACTIONS ARE COVERED</w:t>
            </w:r>
          </w:p>
          <w:p w14:paraId="1B59C1BD" w14:textId="77777777" w:rsidR="005C62D7" w:rsidRPr="00720FD4" w:rsidRDefault="005C62D7" w:rsidP="005C62D7">
            <w:pPr>
              <w:jc w:val="center"/>
              <w:rPr>
                <w:rStyle w:val="Hyperlink"/>
                <w:rFonts w:ascii="Calibri" w:hAnsi="Calibri"/>
                <w:b/>
                <w:color w:val="FF0000"/>
                <w:sz w:val="22"/>
                <w:szCs w:val="22"/>
                <w:bdr w:val="none" w:sz="0" w:space="0" w:color="auto"/>
              </w:rPr>
            </w:pPr>
            <w:r w:rsidRPr="00720FD4">
              <w:rPr>
                <w:rStyle w:val="Hyperlink"/>
                <w:rFonts w:ascii="Calibri" w:hAnsi="Calibri"/>
                <w:b/>
                <w:color w:val="FF0000"/>
                <w:sz w:val="22"/>
                <w:szCs w:val="22"/>
                <w:bdr w:val="none" w:sz="0" w:space="0" w:color="auto"/>
              </w:rPr>
              <w:t>(Kath)</w:t>
            </w:r>
          </w:p>
          <w:p w14:paraId="49F8A643" w14:textId="7F187E1F" w:rsidR="00DE17D8" w:rsidRPr="00547322" w:rsidRDefault="00DE17D8" w:rsidP="00763F41">
            <w:pPr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260" w:type="dxa"/>
            <w:tcBorders>
              <w:top w:val="doub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4C9CC210" w14:textId="310B28CB" w:rsidR="00763F41" w:rsidRDefault="00763F41" w:rsidP="00763F41">
            <w:pPr>
              <w:rPr>
                <w:rFonts w:ascii="Calibri" w:hAnsi="Calibri"/>
                <w:sz w:val="22"/>
                <w:szCs w:val="22"/>
              </w:rPr>
            </w:pPr>
            <w:r w:rsidRPr="00606C8A">
              <w:rPr>
                <w:rFonts w:ascii="Calibri" w:hAnsi="Calibri"/>
                <w:sz w:val="22"/>
                <w:szCs w:val="22"/>
              </w:rPr>
              <w:t>Solve linear inequalities and graph their solutions on a number line </w:t>
            </w:r>
          </w:p>
          <w:p w14:paraId="34CDBA7A" w14:textId="4574F6A4" w:rsidR="00763F41" w:rsidRDefault="00955E62" w:rsidP="00763F41">
            <w:pPr>
              <w:rPr>
                <w:rStyle w:val="Hyperlink"/>
                <w:rFonts w:ascii="Calibri" w:hAnsi="Calibri"/>
                <w:sz w:val="22"/>
                <w:szCs w:val="22"/>
                <w:bdr w:val="none" w:sz="0" w:space="0" w:color="auto"/>
              </w:rPr>
            </w:pPr>
            <w:hyperlink r:id="rId15" w:tgtFrame="_blank" w:history="1">
              <w:r w:rsidR="00763F41" w:rsidRPr="00606C8A">
                <w:rPr>
                  <w:rStyle w:val="Hyperlink"/>
                  <w:rFonts w:ascii="Calibri" w:hAnsi="Calibri"/>
                  <w:sz w:val="22"/>
                  <w:szCs w:val="22"/>
                  <w:bdr w:val="none" w:sz="0" w:space="0" w:color="auto"/>
                </w:rPr>
                <w:t>(ACMNA236)</w:t>
              </w:r>
            </w:hyperlink>
          </w:p>
          <w:p w14:paraId="3326DA1B" w14:textId="35D1D7A8" w:rsidR="00557F7A" w:rsidRPr="00AA4A21" w:rsidRDefault="00557F7A" w:rsidP="00557F7A">
            <w:pPr>
              <w:pStyle w:val="ListParagraph"/>
              <w:numPr>
                <w:ilvl w:val="0"/>
                <w:numId w:val="3"/>
              </w:numPr>
              <w:rPr>
                <w:rStyle w:val="Hyperlink"/>
                <w:rFonts w:ascii="Calibri" w:hAnsi="Calibri"/>
                <w:b/>
                <w:color w:val="auto"/>
                <w:sz w:val="22"/>
                <w:szCs w:val="22"/>
                <w:bdr w:val="none" w:sz="0" w:space="0" w:color="auto"/>
              </w:rPr>
            </w:pPr>
            <w:r w:rsidRPr="00AA4A21">
              <w:rPr>
                <w:rStyle w:val="Hyperlink"/>
                <w:rFonts w:ascii="Calibri" w:hAnsi="Calibri"/>
                <w:b/>
                <w:color w:val="auto"/>
                <w:sz w:val="22"/>
                <w:szCs w:val="22"/>
                <w:bdr w:val="none" w:sz="0" w:space="0" w:color="auto"/>
              </w:rPr>
              <w:t>Solving linear inequalities</w:t>
            </w:r>
          </w:p>
          <w:p w14:paraId="5D6A2981" w14:textId="525A7AB7" w:rsidR="005C62D7" w:rsidRPr="00720FD4" w:rsidRDefault="005C62D7" w:rsidP="005C62D7">
            <w:pPr>
              <w:jc w:val="center"/>
              <w:rPr>
                <w:rStyle w:val="Hyperlink"/>
                <w:rFonts w:ascii="Calibri" w:hAnsi="Calibri"/>
                <w:b/>
                <w:color w:val="FF0000"/>
                <w:sz w:val="22"/>
                <w:szCs w:val="22"/>
                <w:bdr w:val="none" w:sz="0" w:space="0" w:color="auto"/>
              </w:rPr>
            </w:pPr>
            <w:r w:rsidRPr="00720FD4">
              <w:rPr>
                <w:rStyle w:val="Hyperlink"/>
                <w:rFonts w:ascii="Calibri" w:hAnsi="Calibri"/>
                <w:b/>
                <w:color w:val="FF0000"/>
                <w:sz w:val="22"/>
                <w:szCs w:val="22"/>
                <w:bdr w:val="none" w:sz="0" w:space="0" w:color="auto"/>
              </w:rPr>
              <w:t>(</w:t>
            </w:r>
            <w:r w:rsidR="00E20965">
              <w:rPr>
                <w:rStyle w:val="Hyperlink"/>
                <w:rFonts w:ascii="Calibri" w:hAnsi="Calibri"/>
                <w:b/>
                <w:color w:val="FF0000"/>
                <w:sz w:val="22"/>
                <w:szCs w:val="22"/>
                <w:bdr w:val="none" w:sz="0" w:space="0" w:color="auto"/>
              </w:rPr>
              <w:t>Steph</w:t>
            </w:r>
            <w:r w:rsidRPr="00720FD4">
              <w:rPr>
                <w:rStyle w:val="Hyperlink"/>
                <w:rFonts w:ascii="Calibri" w:hAnsi="Calibri"/>
                <w:b/>
                <w:color w:val="FF0000"/>
                <w:sz w:val="22"/>
                <w:szCs w:val="22"/>
                <w:bdr w:val="none" w:sz="0" w:space="0" w:color="auto"/>
              </w:rPr>
              <w:t>)</w:t>
            </w:r>
          </w:p>
          <w:p w14:paraId="7B445218" w14:textId="77777777" w:rsidR="00763F41" w:rsidRPr="00EC1F38" w:rsidRDefault="00763F41" w:rsidP="00EC1F38">
            <w:pPr>
              <w:rPr>
                <w:rFonts w:ascii="Calibri" w:hAnsi="Calibri"/>
                <w:sz w:val="22"/>
                <w:szCs w:val="22"/>
              </w:rPr>
            </w:pPr>
          </w:p>
          <w:p w14:paraId="598D6A47" w14:textId="69AB5655" w:rsidR="00DE17D8" w:rsidRPr="00547322" w:rsidRDefault="00DE17D8" w:rsidP="00543AD5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02" w:type="dxa"/>
            <w:tcBorders>
              <w:top w:val="double" w:sz="4" w:space="0" w:color="auto"/>
              <w:bottom w:val="single" w:sz="4" w:space="0" w:color="auto"/>
            </w:tcBorders>
            <w:shd w:val="clear" w:color="auto" w:fill="FFFFFF"/>
          </w:tcPr>
          <w:p w14:paraId="519420A8" w14:textId="77777777" w:rsidR="00557F7A" w:rsidRDefault="00557F7A" w:rsidP="00557F7A">
            <w:pPr>
              <w:rPr>
                <w:rFonts w:ascii="Calibri" w:hAnsi="Calibri"/>
                <w:sz w:val="22"/>
                <w:szCs w:val="22"/>
              </w:rPr>
            </w:pPr>
            <w:r w:rsidRPr="00606C8A">
              <w:rPr>
                <w:rFonts w:ascii="Calibri" w:hAnsi="Calibri"/>
                <w:sz w:val="22"/>
                <w:szCs w:val="22"/>
              </w:rPr>
              <w:t>Solve linear inequalities and graph their solutions on a number line </w:t>
            </w:r>
          </w:p>
          <w:p w14:paraId="3AB5B050" w14:textId="77777777" w:rsidR="00557F7A" w:rsidRDefault="00955E62" w:rsidP="00557F7A">
            <w:pPr>
              <w:rPr>
                <w:rStyle w:val="Hyperlink"/>
                <w:rFonts w:ascii="Calibri" w:hAnsi="Calibri"/>
                <w:sz w:val="22"/>
                <w:szCs w:val="22"/>
                <w:bdr w:val="none" w:sz="0" w:space="0" w:color="auto"/>
              </w:rPr>
            </w:pPr>
            <w:hyperlink r:id="rId16" w:tgtFrame="_blank" w:history="1">
              <w:r w:rsidR="00557F7A" w:rsidRPr="00606C8A">
                <w:rPr>
                  <w:rStyle w:val="Hyperlink"/>
                  <w:rFonts w:ascii="Calibri" w:hAnsi="Calibri"/>
                  <w:sz w:val="22"/>
                  <w:szCs w:val="22"/>
                  <w:bdr w:val="none" w:sz="0" w:space="0" w:color="auto"/>
                </w:rPr>
                <w:t>(ACMNA236)</w:t>
              </w:r>
            </w:hyperlink>
          </w:p>
          <w:p w14:paraId="6739BA63" w14:textId="255E6C2F" w:rsidR="00557F7A" w:rsidRPr="00AA4A21" w:rsidRDefault="00557F7A" w:rsidP="00557F7A">
            <w:pPr>
              <w:pStyle w:val="ListParagraph"/>
              <w:numPr>
                <w:ilvl w:val="0"/>
                <w:numId w:val="3"/>
              </w:numPr>
              <w:rPr>
                <w:rStyle w:val="Hyperlink"/>
                <w:rFonts w:ascii="Calibri" w:hAnsi="Calibri"/>
                <w:b/>
                <w:color w:val="auto"/>
                <w:sz w:val="22"/>
                <w:szCs w:val="22"/>
                <w:bdr w:val="none" w:sz="0" w:space="0" w:color="auto"/>
              </w:rPr>
            </w:pPr>
            <w:r w:rsidRPr="00AA4A21">
              <w:rPr>
                <w:rStyle w:val="Hyperlink"/>
                <w:rFonts w:ascii="Calibri" w:hAnsi="Calibri"/>
                <w:b/>
                <w:color w:val="auto"/>
                <w:sz w:val="22"/>
                <w:szCs w:val="22"/>
                <w:bdr w:val="none" w:sz="0" w:space="0" w:color="auto"/>
              </w:rPr>
              <w:t>S</w:t>
            </w:r>
            <w:r w:rsidR="004F4AF9" w:rsidRPr="00AA4A21">
              <w:rPr>
                <w:rStyle w:val="Hyperlink"/>
                <w:rFonts w:ascii="Calibri" w:hAnsi="Calibri"/>
                <w:b/>
                <w:color w:val="auto"/>
                <w:sz w:val="22"/>
                <w:szCs w:val="22"/>
                <w:bdr w:val="none" w:sz="0" w:space="0" w:color="auto"/>
              </w:rPr>
              <w:t>ketching</w:t>
            </w:r>
            <w:r w:rsidRPr="00AA4A21">
              <w:rPr>
                <w:rStyle w:val="Hyperlink"/>
                <w:rFonts w:ascii="Calibri" w:hAnsi="Calibri"/>
                <w:b/>
                <w:color w:val="auto"/>
                <w:sz w:val="22"/>
                <w:szCs w:val="22"/>
                <w:bdr w:val="none" w:sz="0" w:space="0" w:color="auto"/>
              </w:rPr>
              <w:t xml:space="preserve"> linear inequalities</w:t>
            </w:r>
          </w:p>
          <w:p w14:paraId="6D09A12B" w14:textId="77777777" w:rsidR="00E20965" w:rsidRPr="00720FD4" w:rsidRDefault="00E20965" w:rsidP="00E20965">
            <w:pPr>
              <w:jc w:val="center"/>
              <w:rPr>
                <w:rStyle w:val="Hyperlink"/>
                <w:rFonts w:ascii="Calibri" w:hAnsi="Calibri"/>
                <w:b/>
                <w:color w:val="FF0000"/>
                <w:sz w:val="22"/>
                <w:szCs w:val="22"/>
                <w:bdr w:val="none" w:sz="0" w:space="0" w:color="auto"/>
              </w:rPr>
            </w:pPr>
            <w:r w:rsidRPr="00720FD4">
              <w:rPr>
                <w:rStyle w:val="Hyperlink"/>
                <w:rFonts w:ascii="Calibri" w:hAnsi="Calibri"/>
                <w:b/>
                <w:color w:val="FF0000"/>
                <w:sz w:val="22"/>
                <w:szCs w:val="22"/>
                <w:bdr w:val="none" w:sz="0" w:space="0" w:color="auto"/>
              </w:rPr>
              <w:t>(</w:t>
            </w:r>
            <w:r>
              <w:rPr>
                <w:rStyle w:val="Hyperlink"/>
                <w:rFonts w:ascii="Calibri" w:hAnsi="Calibri"/>
                <w:b/>
                <w:color w:val="FF0000"/>
                <w:sz w:val="22"/>
                <w:szCs w:val="22"/>
                <w:bdr w:val="none" w:sz="0" w:space="0" w:color="auto"/>
              </w:rPr>
              <w:t>Steph</w:t>
            </w:r>
            <w:r w:rsidRPr="00720FD4">
              <w:rPr>
                <w:rStyle w:val="Hyperlink"/>
                <w:rFonts w:ascii="Calibri" w:hAnsi="Calibri"/>
                <w:b/>
                <w:color w:val="FF0000"/>
                <w:sz w:val="22"/>
                <w:szCs w:val="22"/>
                <w:bdr w:val="none" w:sz="0" w:space="0" w:color="auto"/>
              </w:rPr>
              <w:t>)</w:t>
            </w:r>
          </w:p>
          <w:p w14:paraId="1DC01564" w14:textId="77777777" w:rsidR="00557F7A" w:rsidRDefault="00557F7A" w:rsidP="00543AD5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  <w:p w14:paraId="2190CE7B" w14:textId="77777777" w:rsidR="004F4AF9" w:rsidRDefault="004F4AF9" w:rsidP="004F4AF9">
            <w:pPr>
              <w:spacing w:before="120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  <w:p w14:paraId="27D70FC9" w14:textId="77777777" w:rsidR="00DE17D8" w:rsidRDefault="008C55FE" w:rsidP="004F4AF9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>Revision</w:t>
            </w:r>
          </w:p>
          <w:p w14:paraId="00855A68" w14:textId="77777777" w:rsidR="00E20965" w:rsidRPr="00720FD4" w:rsidRDefault="00E20965" w:rsidP="00E20965">
            <w:pPr>
              <w:jc w:val="center"/>
              <w:rPr>
                <w:rStyle w:val="Hyperlink"/>
                <w:rFonts w:ascii="Calibri" w:hAnsi="Calibri"/>
                <w:b/>
                <w:color w:val="FF0000"/>
                <w:sz w:val="22"/>
                <w:szCs w:val="22"/>
                <w:bdr w:val="none" w:sz="0" w:space="0" w:color="auto"/>
              </w:rPr>
            </w:pPr>
            <w:r w:rsidRPr="00720FD4">
              <w:rPr>
                <w:rStyle w:val="Hyperlink"/>
                <w:rFonts w:ascii="Calibri" w:hAnsi="Calibri"/>
                <w:b/>
                <w:color w:val="FF0000"/>
                <w:sz w:val="22"/>
                <w:szCs w:val="22"/>
                <w:bdr w:val="none" w:sz="0" w:space="0" w:color="auto"/>
              </w:rPr>
              <w:t>(</w:t>
            </w:r>
            <w:r>
              <w:rPr>
                <w:rStyle w:val="Hyperlink"/>
                <w:rFonts w:ascii="Calibri" w:hAnsi="Calibri"/>
                <w:b/>
                <w:color w:val="FF0000"/>
                <w:sz w:val="22"/>
                <w:szCs w:val="22"/>
                <w:bdr w:val="none" w:sz="0" w:space="0" w:color="auto"/>
              </w:rPr>
              <w:t>Steph</w:t>
            </w:r>
            <w:r w:rsidRPr="00720FD4">
              <w:rPr>
                <w:rStyle w:val="Hyperlink"/>
                <w:rFonts w:ascii="Calibri" w:hAnsi="Calibri"/>
                <w:b/>
                <w:color w:val="FF0000"/>
                <w:sz w:val="22"/>
                <w:szCs w:val="22"/>
                <w:bdr w:val="none" w:sz="0" w:space="0" w:color="auto"/>
              </w:rPr>
              <w:t>)</w:t>
            </w:r>
          </w:p>
          <w:p w14:paraId="3C633D13" w14:textId="2578D6D9" w:rsidR="00E20965" w:rsidRPr="00547322" w:rsidRDefault="00E20965" w:rsidP="004F4AF9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65" w:type="dxa"/>
            <w:tcBorders>
              <w:top w:val="double" w:sz="4" w:space="0" w:color="auto"/>
              <w:bottom w:val="single" w:sz="4" w:space="0" w:color="auto"/>
            </w:tcBorders>
            <w:shd w:val="clear" w:color="auto" w:fill="FFFFFF"/>
          </w:tcPr>
          <w:p w14:paraId="65A4C331" w14:textId="77777777" w:rsidR="00DE17D8" w:rsidRDefault="00CE17E3" w:rsidP="00543AD5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>Mini Test 2</w:t>
            </w:r>
          </w:p>
          <w:p w14:paraId="7BB57D14" w14:textId="15E3DA63" w:rsidR="00A57751" w:rsidRPr="00A57751" w:rsidRDefault="00A57751" w:rsidP="00543AD5">
            <w:pPr>
              <w:spacing w:before="120"/>
              <w:jc w:val="center"/>
              <w:rPr>
                <w:rFonts w:ascii="Calibri" w:hAnsi="Calibri"/>
                <w:b/>
                <w:color w:val="000000" w:themeColor="text1"/>
                <w:sz w:val="22"/>
                <w:szCs w:val="22"/>
              </w:rPr>
            </w:pPr>
            <w:r w:rsidRPr="00A57751">
              <w:rPr>
                <w:rFonts w:ascii="Calibri" w:hAnsi="Calibri"/>
                <w:b/>
                <w:color w:val="FF0000"/>
                <w:sz w:val="22"/>
                <w:szCs w:val="22"/>
              </w:rPr>
              <w:t>(Sarah)</w:t>
            </w:r>
          </w:p>
        </w:tc>
      </w:tr>
      <w:tr w:rsidR="00DE17D8" w:rsidRPr="000A1886" w14:paraId="7842D371" w14:textId="77777777" w:rsidTr="00EC1F38">
        <w:trPr>
          <w:trHeight w:val="1563"/>
        </w:trPr>
        <w:tc>
          <w:tcPr>
            <w:tcW w:w="1167" w:type="dxa"/>
            <w:tcBorders>
              <w:bottom w:val="double" w:sz="4" w:space="0" w:color="auto"/>
            </w:tcBorders>
            <w:shd w:val="clear" w:color="auto" w:fill="FFFFFF"/>
            <w:vAlign w:val="center"/>
          </w:tcPr>
          <w:p w14:paraId="3311C403" w14:textId="77777777" w:rsidR="00DE17D8" w:rsidRDefault="00DE17D8" w:rsidP="00543AD5">
            <w:pPr>
              <w:jc w:val="center"/>
              <w:rPr>
                <w:rFonts w:ascii="Calibri" w:hAnsi="Calibri"/>
                <w:sz w:val="52"/>
              </w:rPr>
            </w:pPr>
            <w:r w:rsidRPr="00470E60">
              <w:rPr>
                <w:rFonts w:ascii="Calibri" w:hAnsi="Calibri"/>
                <w:sz w:val="52"/>
              </w:rPr>
              <w:t>4</w:t>
            </w:r>
          </w:p>
          <w:p w14:paraId="4B997863" w14:textId="5D3B1D83" w:rsidR="00DE17D8" w:rsidRPr="00AC657D" w:rsidRDefault="00DE17D8" w:rsidP="00543AD5">
            <w:pPr>
              <w:jc w:val="center"/>
              <w:rPr>
                <w:rFonts w:ascii="Calibri" w:hAnsi="Calibri"/>
                <w:sz w:val="52"/>
              </w:rPr>
            </w:pPr>
            <w:r>
              <w:rPr>
                <w:rFonts w:ascii="Calibri" w:hAnsi="Calibri"/>
                <w:sz w:val="20"/>
                <w:szCs w:val="20"/>
              </w:rPr>
              <w:t>21 May</w:t>
            </w:r>
          </w:p>
        </w:tc>
        <w:tc>
          <w:tcPr>
            <w:tcW w:w="2406" w:type="dxa"/>
            <w:tcBorders>
              <w:bottom w:val="double" w:sz="4" w:space="0" w:color="auto"/>
            </w:tcBorders>
            <w:shd w:val="clear" w:color="auto" w:fill="auto"/>
          </w:tcPr>
          <w:p w14:paraId="64FA35BF" w14:textId="77777777" w:rsidR="000341BB" w:rsidRDefault="000341BB" w:rsidP="000341BB">
            <w:pPr>
              <w:rPr>
                <w:rFonts w:ascii="Calibri" w:hAnsi="Calibri"/>
                <w:sz w:val="22"/>
                <w:szCs w:val="22"/>
              </w:rPr>
            </w:pPr>
          </w:p>
          <w:p w14:paraId="6C2CA4A5" w14:textId="1229B465" w:rsidR="000341BB" w:rsidRDefault="000341BB" w:rsidP="000341BB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 xml:space="preserve">Two and three step </w:t>
            </w:r>
            <w:proofErr w:type="gramStart"/>
            <w:r>
              <w:rPr>
                <w:rFonts w:ascii="Calibri" w:hAnsi="Calibri"/>
                <w:sz w:val="22"/>
                <w:szCs w:val="22"/>
              </w:rPr>
              <w:t>probability</w:t>
            </w:r>
            <w:proofErr w:type="gramEnd"/>
          </w:p>
          <w:p w14:paraId="07B55065" w14:textId="28EFDCC9" w:rsidR="000341BB" w:rsidRDefault="000341BB" w:rsidP="000341BB">
            <w:pPr>
              <w:rPr>
                <w:rFonts w:ascii="Calibri" w:hAnsi="Calibri"/>
                <w:sz w:val="22"/>
                <w:szCs w:val="22"/>
              </w:rPr>
            </w:pPr>
          </w:p>
          <w:p w14:paraId="365434E0" w14:textId="77777777" w:rsidR="00B16CD3" w:rsidRPr="00DB0950" w:rsidRDefault="00B16CD3" w:rsidP="00B16CD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DB0950">
              <w:rPr>
                <w:rFonts w:asciiTheme="minorHAnsi" w:hAnsiTheme="minorHAnsi" w:cstheme="minorHAnsi"/>
                <w:sz w:val="18"/>
                <w:szCs w:val="18"/>
              </w:rPr>
              <w:t>(Dwyer- Ex 2.1, 2.2)</w:t>
            </w:r>
          </w:p>
          <w:p w14:paraId="577D354A" w14:textId="0023DE08" w:rsidR="00B16CD3" w:rsidRDefault="00B16CD3" w:rsidP="00B16CD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DB0950">
              <w:rPr>
                <w:rFonts w:asciiTheme="minorHAnsi" w:hAnsiTheme="minorHAnsi" w:cstheme="minorHAnsi"/>
                <w:sz w:val="18"/>
                <w:szCs w:val="18"/>
              </w:rPr>
              <w:t xml:space="preserve">(Nelson </w:t>
            </w:r>
            <w:r w:rsidR="00971D64">
              <w:rPr>
                <w:rFonts w:asciiTheme="minorHAnsi" w:hAnsiTheme="minorHAnsi" w:cstheme="minorHAnsi"/>
                <w:sz w:val="18"/>
                <w:szCs w:val="18"/>
              </w:rPr>
              <w:t>6</w:t>
            </w:r>
            <w:r w:rsidRPr="00DB0950">
              <w:rPr>
                <w:rFonts w:asciiTheme="minorHAnsi" w:hAnsiTheme="minorHAnsi" w:cstheme="minorHAnsi"/>
                <w:sz w:val="18"/>
                <w:szCs w:val="18"/>
              </w:rPr>
              <w:t xml:space="preserve">.1, </w:t>
            </w:r>
            <w:r w:rsidR="00971D64">
              <w:rPr>
                <w:rFonts w:asciiTheme="minorHAnsi" w:hAnsiTheme="minorHAnsi" w:cstheme="minorHAnsi"/>
                <w:sz w:val="18"/>
                <w:szCs w:val="18"/>
              </w:rPr>
              <w:t>6</w:t>
            </w:r>
            <w:r w:rsidRPr="00DB0950">
              <w:rPr>
                <w:rFonts w:asciiTheme="minorHAnsi" w:hAnsiTheme="minorHAnsi" w:cstheme="minorHAnsi"/>
                <w:sz w:val="18"/>
                <w:szCs w:val="18"/>
              </w:rPr>
              <w:t>.2)</w:t>
            </w:r>
          </w:p>
          <w:p w14:paraId="35E8B978" w14:textId="574BE029" w:rsidR="007D1284" w:rsidRPr="00DB0950" w:rsidRDefault="007D1284" w:rsidP="007D1284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 xml:space="preserve">(MQ10 </w:t>
            </w:r>
            <w:r w:rsidR="00B2670D">
              <w:rPr>
                <w:rFonts w:asciiTheme="minorHAnsi" w:hAnsiTheme="minorHAnsi" w:cstheme="minorHAnsi"/>
                <w:sz w:val="18"/>
                <w:szCs w:val="18"/>
              </w:rPr>
              <w:t>12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 xml:space="preserve">A, </w:t>
            </w:r>
            <w:r w:rsidR="00B2670D">
              <w:rPr>
                <w:rFonts w:asciiTheme="minorHAnsi" w:hAnsiTheme="minorHAnsi" w:cstheme="minorHAnsi"/>
                <w:sz w:val="18"/>
                <w:szCs w:val="18"/>
              </w:rPr>
              <w:t>12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 xml:space="preserve">B, </w:t>
            </w:r>
            <w:r w:rsidR="00B2670D">
              <w:rPr>
                <w:rFonts w:asciiTheme="minorHAnsi" w:hAnsiTheme="minorHAnsi" w:cstheme="minorHAnsi"/>
                <w:sz w:val="18"/>
                <w:szCs w:val="18"/>
              </w:rPr>
              <w:t>12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C,</w:t>
            </w:r>
            <w:r w:rsidR="00B2670D">
              <w:rPr>
                <w:rFonts w:asciiTheme="minorHAnsi" w:hAnsiTheme="minorHAnsi" w:cstheme="minorHAnsi"/>
                <w:sz w:val="18"/>
                <w:szCs w:val="18"/>
              </w:rPr>
              <w:t>12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D)</w:t>
            </w:r>
          </w:p>
          <w:p w14:paraId="7B097C0B" w14:textId="77777777" w:rsidR="007D1284" w:rsidRPr="00DB0950" w:rsidRDefault="007D1284" w:rsidP="00B16CD3">
            <w:pPr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14F5D760" w14:textId="77777777" w:rsidR="00B16CD3" w:rsidRDefault="00B16CD3" w:rsidP="000341BB">
            <w:pPr>
              <w:rPr>
                <w:rFonts w:ascii="Calibri" w:hAnsi="Calibri"/>
                <w:sz w:val="22"/>
                <w:szCs w:val="22"/>
              </w:rPr>
            </w:pPr>
          </w:p>
          <w:p w14:paraId="51D9EF4F" w14:textId="77777777" w:rsidR="000341BB" w:rsidRDefault="000341BB" w:rsidP="000341BB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Tree diagrams</w:t>
            </w:r>
          </w:p>
          <w:p w14:paraId="770F8B2D" w14:textId="77777777" w:rsidR="000341BB" w:rsidRDefault="000341BB" w:rsidP="000341BB">
            <w:pPr>
              <w:rPr>
                <w:rFonts w:ascii="Calibri" w:hAnsi="Calibri"/>
                <w:sz w:val="22"/>
                <w:szCs w:val="22"/>
              </w:rPr>
            </w:pPr>
          </w:p>
          <w:p w14:paraId="0613817A" w14:textId="77777777" w:rsidR="000341BB" w:rsidRDefault="000341BB" w:rsidP="000341BB">
            <w:pPr>
              <w:rPr>
                <w:rFonts w:ascii="Calibri" w:hAnsi="Calibri"/>
                <w:sz w:val="22"/>
                <w:szCs w:val="22"/>
              </w:rPr>
            </w:pPr>
          </w:p>
          <w:p w14:paraId="355AE529" w14:textId="77777777" w:rsidR="000341BB" w:rsidRDefault="000341BB" w:rsidP="000341BB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2-way tables</w:t>
            </w:r>
          </w:p>
          <w:p w14:paraId="7B162670" w14:textId="77777777" w:rsidR="000341BB" w:rsidRDefault="000341BB" w:rsidP="000341BB">
            <w:pPr>
              <w:rPr>
                <w:rFonts w:ascii="Calibri" w:hAnsi="Calibri"/>
                <w:sz w:val="22"/>
                <w:szCs w:val="22"/>
              </w:rPr>
            </w:pPr>
          </w:p>
          <w:p w14:paraId="0CA66AF1" w14:textId="77777777" w:rsidR="00DE17D8" w:rsidRPr="00547322" w:rsidRDefault="00DE17D8" w:rsidP="00543AD5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  <w:p w14:paraId="67614E01" w14:textId="77777777" w:rsidR="00DE17D8" w:rsidRPr="00547322" w:rsidRDefault="00DE17D8" w:rsidP="00543AD5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119" w:type="dxa"/>
            <w:tcBorders>
              <w:bottom w:val="double" w:sz="4" w:space="0" w:color="auto"/>
            </w:tcBorders>
            <w:shd w:val="clear" w:color="auto" w:fill="FFFFFF"/>
          </w:tcPr>
          <w:p w14:paraId="1AD07129" w14:textId="77777777" w:rsidR="00BD15E3" w:rsidRDefault="00BD15E3" w:rsidP="00BD15E3">
            <w:pPr>
              <w:rPr>
                <w:rFonts w:ascii="Calibri" w:hAnsi="Calibri"/>
                <w:sz w:val="22"/>
                <w:szCs w:val="22"/>
              </w:rPr>
            </w:pPr>
            <w:r w:rsidRPr="00975F24">
              <w:rPr>
                <w:rFonts w:ascii="Calibri" w:hAnsi="Calibri"/>
                <w:sz w:val="22"/>
                <w:szCs w:val="22"/>
              </w:rPr>
              <w:lastRenderedPageBreak/>
              <w:t>Describe the results of two- and three-step chance experiments, both with and without replacements, assign probabilities to outcomes and determine probabilities of events. Investigate the concept of independence </w:t>
            </w:r>
          </w:p>
          <w:p w14:paraId="4992054A" w14:textId="01E1C818" w:rsidR="00BD15E3" w:rsidRDefault="00955E62" w:rsidP="00BD15E3">
            <w:pPr>
              <w:rPr>
                <w:rStyle w:val="Hyperlink"/>
                <w:rFonts w:ascii="Calibri" w:hAnsi="Calibri"/>
                <w:sz w:val="22"/>
                <w:szCs w:val="22"/>
                <w:bdr w:val="none" w:sz="0" w:space="0" w:color="auto"/>
              </w:rPr>
            </w:pPr>
            <w:hyperlink r:id="rId17" w:tgtFrame="_blank" w:history="1">
              <w:r w:rsidR="00BD15E3" w:rsidRPr="00975F24">
                <w:rPr>
                  <w:rStyle w:val="Hyperlink"/>
                  <w:rFonts w:ascii="Calibri" w:hAnsi="Calibri"/>
                  <w:sz w:val="22"/>
                  <w:szCs w:val="22"/>
                  <w:bdr w:val="none" w:sz="0" w:space="0" w:color="auto"/>
                </w:rPr>
                <w:t>(ACMSP246)</w:t>
              </w:r>
            </w:hyperlink>
          </w:p>
          <w:p w14:paraId="4DC5FCE3" w14:textId="774F25A8" w:rsidR="00BD15E3" w:rsidRPr="00351595" w:rsidRDefault="00BD15E3" w:rsidP="00BD15E3">
            <w:pPr>
              <w:pStyle w:val="ListParagraph"/>
              <w:numPr>
                <w:ilvl w:val="0"/>
                <w:numId w:val="3"/>
              </w:numPr>
              <w:rPr>
                <w:rFonts w:ascii="Calibri" w:hAnsi="Calibri"/>
                <w:b/>
                <w:sz w:val="22"/>
                <w:szCs w:val="22"/>
              </w:rPr>
            </w:pPr>
            <w:r w:rsidRPr="00351595">
              <w:rPr>
                <w:rFonts w:ascii="Calibri" w:hAnsi="Calibri"/>
                <w:b/>
                <w:sz w:val="22"/>
                <w:szCs w:val="22"/>
              </w:rPr>
              <w:t>Review of probability</w:t>
            </w:r>
          </w:p>
          <w:p w14:paraId="1AFA6DE2" w14:textId="77777777" w:rsidR="00DE17D8" w:rsidRPr="00561762" w:rsidRDefault="00DE17D8" w:rsidP="00543AD5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  <w:p w14:paraId="145631B3" w14:textId="2E2713EF" w:rsidR="00DE17D8" w:rsidRPr="00547322" w:rsidRDefault="00EA3E7B" w:rsidP="00543AD5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 w:rsidRPr="00A676F5">
              <w:rPr>
                <w:rFonts w:ascii="Calibri" w:hAnsi="Calibri"/>
                <w:b/>
                <w:color w:val="FF0000"/>
                <w:sz w:val="22"/>
                <w:szCs w:val="22"/>
              </w:rPr>
              <w:t>(Tash)</w:t>
            </w:r>
          </w:p>
        </w:tc>
        <w:tc>
          <w:tcPr>
            <w:tcW w:w="3260" w:type="dxa"/>
            <w:tcBorders>
              <w:bottom w:val="double" w:sz="4" w:space="0" w:color="auto"/>
            </w:tcBorders>
            <w:shd w:val="clear" w:color="auto" w:fill="FFFFFF" w:themeFill="background1"/>
          </w:tcPr>
          <w:p w14:paraId="3264A1FB" w14:textId="77777777" w:rsidR="00BD15E3" w:rsidRDefault="00BD15E3" w:rsidP="00BD15E3">
            <w:pPr>
              <w:rPr>
                <w:rFonts w:ascii="Calibri" w:hAnsi="Calibri"/>
                <w:sz w:val="22"/>
                <w:szCs w:val="22"/>
              </w:rPr>
            </w:pPr>
            <w:r w:rsidRPr="00975F24">
              <w:rPr>
                <w:rFonts w:ascii="Calibri" w:hAnsi="Calibri"/>
                <w:sz w:val="22"/>
                <w:szCs w:val="22"/>
              </w:rPr>
              <w:t>Describe the results of two- and three-step chance experiments, both with and without replacements, assign probabilities to outcomes and determine probabilities of events. Investigate the concept of independence </w:t>
            </w:r>
          </w:p>
          <w:p w14:paraId="59A6EF13" w14:textId="77777777" w:rsidR="00BD15E3" w:rsidRDefault="00955E62" w:rsidP="00BD15E3">
            <w:pPr>
              <w:rPr>
                <w:rFonts w:ascii="Calibri" w:hAnsi="Calibri"/>
                <w:sz w:val="22"/>
                <w:szCs w:val="22"/>
              </w:rPr>
            </w:pPr>
            <w:hyperlink r:id="rId18" w:tgtFrame="_blank" w:history="1">
              <w:r w:rsidR="00BD15E3" w:rsidRPr="00975F24">
                <w:rPr>
                  <w:rStyle w:val="Hyperlink"/>
                  <w:rFonts w:ascii="Calibri" w:hAnsi="Calibri"/>
                  <w:sz w:val="22"/>
                  <w:szCs w:val="22"/>
                  <w:bdr w:val="none" w:sz="0" w:space="0" w:color="auto"/>
                </w:rPr>
                <w:t>(ACMSP246)</w:t>
              </w:r>
            </w:hyperlink>
          </w:p>
          <w:p w14:paraId="3C6546CD" w14:textId="113A4D56" w:rsidR="00BD15E3" w:rsidRPr="00351595" w:rsidRDefault="0026385C" w:rsidP="00BD15E3">
            <w:pPr>
              <w:pStyle w:val="ListParagraph"/>
              <w:numPr>
                <w:ilvl w:val="0"/>
                <w:numId w:val="3"/>
              </w:numPr>
              <w:spacing w:before="120"/>
              <w:rPr>
                <w:rFonts w:ascii="Calibri" w:hAnsi="Calibri"/>
                <w:b/>
                <w:color w:val="000000" w:themeColor="text1"/>
                <w:sz w:val="22"/>
                <w:szCs w:val="22"/>
              </w:rPr>
            </w:pPr>
            <w:r w:rsidRPr="00351595">
              <w:rPr>
                <w:rFonts w:ascii="Calibri" w:hAnsi="Calibri"/>
                <w:b/>
                <w:color w:val="000000" w:themeColor="text1"/>
                <w:sz w:val="22"/>
                <w:szCs w:val="22"/>
              </w:rPr>
              <w:t>Complementary</w:t>
            </w:r>
            <w:r w:rsidR="00BD15E3" w:rsidRPr="00351595">
              <w:rPr>
                <w:rFonts w:ascii="Calibri" w:hAnsi="Calibri"/>
                <w:b/>
                <w:color w:val="000000" w:themeColor="text1"/>
                <w:sz w:val="22"/>
                <w:szCs w:val="22"/>
              </w:rPr>
              <w:t xml:space="preserve"> </w:t>
            </w:r>
            <w:r w:rsidRPr="00351595">
              <w:rPr>
                <w:rFonts w:ascii="Calibri" w:hAnsi="Calibri"/>
                <w:b/>
                <w:color w:val="000000" w:themeColor="text1"/>
                <w:sz w:val="22"/>
                <w:szCs w:val="22"/>
              </w:rPr>
              <w:t>and mutually exclusive events</w:t>
            </w:r>
          </w:p>
          <w:p w14:paraId="7F788AB0" w14:textId="2C347591" w:rsidR="00DE17D8" w:rsidRPr="00547322" w:rsidRDefault="00EA3E7B" w:rsidP="00543AD5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 w:rsidRPr="00A676F5">
              <w:rPr>
                <w:rFonts w:ascii="Calibri" w:hAnsi="Calibri"/>
                <w:b/>
                <w:color w:val="FF0000"/>
                <w:sz w:val="22"/>
                <w:szCs w:val="22"/>
              </w:rPr>
              <w:t>(Tash)</w:t>
            </w:r>
          </w:p>
        </w:tc>
        <w:tc>
          <w:tcPr>
            <w:tcW w:w="3402" w:type="dxa"/>
            <w:tcBorders>
              <w:bottom w:val="double" w:sz="4" w:space="0" w:color="auto"/>
            </w:tcBorders>
            <w:shd w:val="clear" w:color="auto" w:fill="auto"/>
          </w:tcPr>
          <w:p w14:paraId="04B58A07" w14:textId="77777777" w:rsidR="0026385C" w:rsidRDefault="0026385C" w:rsidP="0026385C">
            <w:pPr>
              <w:rPr>
                <w:rFonts w:ascii="Calibri" w:hAnsi="Calibri"/>
                <w:sz w:val="22"/>
                <w:szCs w:val="22"/>
              </w:rPr>
            </w:pPr>
            <w:r w:rsidRPr="00975F24">
              <w:rPr>
                <w:rFonts w:ascii="Calibri" w:hAnsi="Calibri"/>
                <w:sz w:val="22"/>
                <w:szCs w:val="22"/>
              </w:rPr>
              <w:t>Describe the results of two- and three-step chance experiments, both with and without replacements, assign probabilities to outcomes and determine probabilities of events. Investigate the concept of independence </w:t>
            </w:r>
          </w:p>
          <w:p w14:paraId="437CE158" w14:textId="66C28579" w:rsidR="0026385C" w:rsidRDefault="00955E62" w:rsidP="0026385C">
            <w:pPr>
              <w:rPr>
                <w:rStyle w:val="Hyperlink"/>
                <w:rFonts w:ascii="Calibri" w:hAnsi="Calibri"/>
                <w:sz w:val="22"/>
                <w:szCs w:val="22"/>
                <w:bdr w:val="none" w:sz="0" w:space="0" w:color="auto"/>
              </w:rPr>
            </w:pPr>
            <w:hyperlink r:id="rId19" w:tgtFrame="_blank" w:history="1">
              <w:r w:rsidR="0026385C" w:rsidRPr="00975F24">
                <w:rPr>
                  <w:rStyle w:val="Hyperlink"/>
                  <w:rFonts w:ascii="Calibri" w:hAnsi="Calibri"/>
                  <w:sz w:val="22"/>
                  <w:szCs w:val="22"/>
                  <w:bdr w:val="none" w:sz="0" w:space="0" w:color="auto"/>
                </w:rPr>
                <w:t>(ACMSP246)</w:t>
              </w:r>
            </w:hyperlink>
          </w:p>
          <w:p w14:paraId="4F87696B" w14:textId="47A14236" w:rsidR="00A177B0" w:rsidRPr="00351595" w:rsidRDefault="005B4E93" w:rsidP="00A177B0">
            <w:pPr>
              <w:pStyle w:val="ListParagraph"/>
              <w:numPr>
                <w:ilvl w:val="0"/>
                <w:numId w:val="3"/>
              </w:numPr>
              <w:rPr>
                <w:rFonts w:ascii="Calibri" w:hAnsi="Calibri"/>
                <w:b/>
                <w:sz w:val="22"/>
                <w:szCs w:val="22"/>
              </w:rPr>
            </w:pPr>
            <w:proofErr w:type="gramStart"/>
            <w:r w:rsidRPr="00351595">
              <w:rPr>
                <w:rFonts w:ascii="Calibri" w:hAnsi="Calibri"/>
                <w:b/>
                <w:sz w:val="22"/>
                <w:szCs w:val="22"/>
              </w:rPr>
              <w:t>Two way</w:t>
            </w:r>
            <w:proofErr w:type="gramEnd"/>
            <w:r w:rsidRPr="00351595">
              <w:rPr>
                <w:rFonts w:ascii="Calibri" w:hAnsi="Calibri"/>
                <w:b/>
                <w:sz w:val="22"/>
                <w:szCs w:val="22"/>
              </w:rPr>
              <w:t xml:space="preserve"> tables</w:t>
            </w:r>
          </w:p>
          <w:p w14:paraId="4E6D73C1" w14:textId="77777777" w:rsidR="00DE17D8" w:rsidRPr="00547322" w:rsidRDefault="00DE17D8" w:rsidP="00543AD5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  <w:p w14:paraId="57FE89A8" w14:textId="738F08ED" w:rsidR="00DE17D8" w:rsidRPr="00561762" w:rsidRDefault="00EA3E7B" w:rsidP="00543AD5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 w:rsidRPr="00A676F5">
              <w:rPr>
                <w:rFonts w:ascii="Calibri" w:hAnsi="Calibri"/>
                <w:b/>
                <w:color w:val="FF0000"/>
                <w:sz w:val="22"/>
                <w:szCs w:val="22"/>
              </w:rPr>
              <w:t>(Tash)</w:t>
            </w:r>
          </w:p>
          <w:p w14:paraId="5AF3C400" w14:textId="77777777" w:rsidR="00DE17D8" w:rsidRPr="00547322" w:rsidRDefault="00DE17D8" w:rsidP="00543AD5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65" w:type="dxa"/>
            <w:tcBorders>
              <w:bottom w:val="double" w:sz="4" w:space="0" w:color="auto"/>
            </w:tcBorders>
            <w:shd w:val="clear" w:color="auto" w:fill="FFFFFF"/>
          </w:tcPr>
          <w:p w14:paraId="1075E22B" w14:textId="77777777" w:rsidR="005B4E93" w:rsidRDefault="005B4E93" w:rsidP="005B4E93">
            <w:pPr>
              <w:rPr>
                <w:rFonts w:ascii="Calibri" w:hAnsi="Calibri"/>
                <w:sz w:val="22"/>
                <w:szCs w:val="22"/>
              </w:rPr>
            </w:pPr>
            <w:r w:rsidRPr="00975F24">
              <w:rPr>
                <w:rFonts w:ascii="Calibri" w:hAnsi="Calibri"/>
                <w:sz w:val="22"/>
                <w:szCs w:val="22"/>
              </w:rPr>
              <w:t>Describe the results of two- and three-step chance experiments, both with and without replacements, assign probabilities to outcomes and determine probabilities of events. Investigate the concept of independence </w:t>
            </w:r>
          </w:p>
          <w:p w14:paraId="15724937" w14:textId="5C6F824B" w:rsidR="005B4E93" w:rsidRDefault="00955E62" w:rsidP="005B4E93">
            <w:pPr>
              <w:rPr>
                <w:rStyle w:val="Hyperlink"/>
                <w:rFonts w:ascii="Calibri" w:hAnsi="Calibri"/>
                <w:sz w:val="22"/>
                <w:szCs w:val="22"/>
                <w:bdr w:val="none" w:sz="0" w:space="0" w:color="auto"/>
              </w:rPr>
            </w:pPr>
            <w:hyperlink r:id="rId20" w:tgtFrame="_blank" w:history="1">
              <w:r w:rsidR="005B4E93" w:rsidRPr="00975F24">
                <w:rPr>
                  <w:rStyle w:val="Hyperlink"/>
                  <w:rFonts w:ascii="Calibri" w:hAnsi="Calibri"/>
                  <w:sz w:val="22"/>
                  <w:szCs w:val="22"/>
                  <w:bdr w:val="none" w:sz="0" w:space="0" w:color="auto"/>
                </w:rPr>
                <w:t>(ACMSP246)</w:t>
              </w:r>
            </w:hyperlink>
          </w:p>
          <w:p w14:paraId="3CE663BE" w14:textId="75E29EF9" w:rsidR="005B4E93" w:rsidRPr="00351595" w:rsidRDefault="00821D0F" w:rsidP="005B4E93">
            <w:pPr>
              <w:pStyle w:val="ListParagraph"/>
              <w:numPr>
                <w:ilvl w:val="0"/>
                <w:numId w:val="5"/>
              </w:numPr>
              <w:rPr>
                <w:rFonts w:ascii="Calibri" w:hAnsi="Calibri"/>
                <w:b/>
                <w:sz w:val="22"/>
                <w:szCs w:val="22"/>
              </w:rPr>
            </w:pPr>
            <w:r w:rsidRPr="00351595">
              <w:rPr>
                <w:rFonts w:ascii="Calibri" w:hAnsi="Calibri"/>
                <w:b/>
                <w:sz w:val="22"/>
                <w:szCs w:val="22"/>
              </w:rPr>
              <w:t>Tree diagrams</w:t>
            </w:r>
          </w:p>
          <w:p w14:paraId="54B32943" w14:textId="5156505A" w:rsidR="00DE17D8" w:rsidRPr="00547322" w:rsidRDefault="00EA3E7B" w:rsidP="00543AD5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 w:rsidRPr="00A676F5">
              <w:rPr>
                <w:rFonts w:ascii="Calibri" w:hAnsi="Calibri"/>
                <w:b/>
                <w:color w:val="FF0000"/>
                <w:sz w:val="22"/>
                <w:szCs w:val="22"/>
              </w:rPr>
              <w:t>(Tash)</w:t>
            </w:r>
          </w:p>
        </w:tc>
      </w:tr>
      <w:tr w:rsidR="00DE17D8" w:rsidRPr="000A1886" w14:paraId="4EB0CD27" w14:textId="77777777" w:rsidTr="00EC1F38">
        <w:trPr>
          <w:trHeight w:val="1531"/>
        </w:trPr>
        <w:tc>
          <w:tcPr>
            <w:tcW w:w="1167" w:type="dxa"/>
            <w:tcBorders>
              <w:top w:val="double" w:sz="4" w:space="0" w:color="auto"/>
            </w:tcBorders>
            <w:shd w:val="clear" w:color="auto" w:fill="FFFFFF"/>
            <w:vAlign w:val="center"/>
          </w:tcPr>
          <w:p w14:paraId="36B689AB" w14:textId="77777777" w:rsidR="00DE17D8" w:rsidRPr="00470E60" w:rsidRDefault="00DE17D8" w:rsidP="00543AD5">
            <w:pPr>
              <w:spacing w:before="240"/>
              <w:jc w:val="center"/>
              <w:rPr>
                <w:rFonts w:ascii="Calibri" w:hAnsi="Calibri"/>
                <w:sz w:val="52"/>
              </w:rPr>
            </w:pPr>
            <w:r w:rsidRPr="00470E60">
              <w:rPr>
                <w:rFonts w:ascii="Calibri" w:hAnsi="Calibri"/>
                <w:sz w:val="52"/>
              </w:rPr>
              <w:t>5</w:t>
            </w:r>
          </w:p>
          <w:p w14:paraId="13CC2317" w14:textId="3672634D" w:rsidR="00DE17D8" w:rsidRDefault="00DE17D8" w:rsidP="00543AD5">
            <w:pPr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28 May</w:t>
            </w:r>
          </w:p>
          <w:p w14:paraId="196AE527" w14:textId="77777777" w:rsidR="00DE17D8" w:rsidRPr="009A0642" w:rsidRDefault="00DE17D8" w:rsidP="00543AD5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2406" w:type="dxa"/>
            <w:tcBorders>
              <w:top w:val="double" w:sz="4" w:space="0" w:color="auto"/>
            </w:tcBorders>
            <w:shd w:val="clear" w:color="auto" w:fill="auto"/>
          </w:tcPr>
          <w:p w14:paraId="2E189016" w14:textId="77777777" w:rsidR="000341BB" w:rsidRDefault="000341BB" w:rsidP="000341BB">
            <w:pPr>
              <w:rPr>
                <w:rFonts w:ascii="Calibri" w:hAnsi="Calibri"/>
                <w:sz w:val="22"/>
                <w:szCs w:val="22"/>
              </w:rPr>
            </w:pPr>
          </w:p>
          <w:p w14:paraId="5789E1A6" w14:textId="7F5C7AA0" w:rsidR="000341BB" w:rsidRDefault="000341BB" w:rsidP="000341BB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Venn Diagrams</w:t>
            </w:r>
          </w:p>
          <w:p w14:paraId="19D935C7" w14:textId="77777777" w:rsidR="000341BB" w:rsidRDefault="000341BB" w:rsidP="000341BB">
            <w:pPr>
              <w:rPr>
                <w:rFonts w:ascii="Calibri" w:hAnsi="Calibri"/>
                <w:sz w:val="22"/>
                <w:szCs w:val="22"/>
              </w:rPr>
            </w:pPr>
          </w:p>
          <w:p w14:paraId="185848DD" w14:textId="77777777" w:rsidR="000341BB" w:rsidRPr="00547322" w:rsidRDefault="000341BB" w:rsidP="000341BB">
            <w:pPr>
              <w:spacing w:before="120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Conditional probability</w:t>
            </w:r>
          </w:p>
          <w:p w14:paraId="44FCAB2F" w14:textId="5A8B5E31" w:rsidR="00B22D80" w:rsidRPr="00971D64" w:rsidRDefault="00B22D80" w:rsidP="00B22D80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DB0950">
              <w:rPr>
                <w:rFonts w:asciiTheme="minorHAnsi" w:hAnsiTheme="minorHAnsi" w:cstheme="minorHAnsi"/>
                <w:sz w:val="18"/>
                <w:szCs w:val="18"/>
              </w:rPr>
              <w:t>(</w:t>
            </w:r>
            <w:r w:rsidRPr="00971D64">
              <w:rPr>
                <w:rFonts w:asciiTheme="minorHAnsi" w:hAnsiTheme="minorHAnsi" w:cstheme="minorHAnsi"/>
                <w:sz w:val="18"/>
                <w:szCs w:val="18"/>
              </w:rPr>
              <w:t>Dwyer- Ex 8.5)</w:t>
            </w:r>
          </w:p>
          <w:p w14:paraId="2C400F61" w14:textId="3B21330C" w:rsidR="00B22D80" w:rsidRDefault="00B22D80" w:rsidP="00B22D80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71D64">
              <w:rPr>
                <w:rFonts w:asciiTheme="minorHAnsi" w:hAnsiTheme="minorHAnsi" w:cstheme="minorHAnsi"/>
                <w:sz w:val="18"/>
                <w:szCs w:val="18"/>
              </w:rPr>
              <w:t xml:space="preserve">(Nelson </w:t>
            </w:r>
            <w:r w:rsidR="00E64D58" w:rsidRPr="00971D64">
              <w:rPr>
                <w:rFonts w:asciiTheme="minorHAnsi" w:hAnsiTheme="minorHAnsi" w:cstheme="minorHAnsi"/>
                <w:sz w:val="18"/>
                <w:szCs w:val="18"/>
              </w:rPr>
              <w:t>6.3</w:t>
            </w:r>
            <w:r w:rsidRPr="00971D64">
              <w:rPr>
                <w:rFonts w:asciiTheme="minorHAnsi" w:hAnsiTheme="minorHAnsi" w:cstheme="minorHAnsi"/>
                <w:sz w:val="18"/>
                <w:szCs w:val="18"/>
              </w:rPr>
              <w:t>)</w:t>
            </w:r>
          </w:p>
          <w:p w14:paraId="1A667C52" w14:textId="6B805642" w:rsidR="00EF61D7" w:rsidRPr="00DB0950" w:rsidRDefault="00EF61D7" w:rsidP="00EF61D7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(MQ10 12E)</w:t>
            </w:r>
          </w:p>
          <w:p w14:paraId="03B03824" w14:textId="77777777" w:rsidR="00EF61D7" w:rsidRPr="00DB0950" w:rsidRDefault="00EF61D7" w:rsidP="00B22D80">
            <w:pPr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5957CCCA" w14:textId="77777777" w:rsidR="000341BB" w:rsidRDefault="000341BB" w:rsidP="000341BB">
            <w:pPr>
              <w:rPr>
                <w:rFonts w:ascii="Calibri" w:hAnsi="Calibri"/>
                <w:sz w:val="22"/>
                <w:szCs w:val="22"/>
              </w:rPr>
            </w:pPr>
          </w:p>
          <w:p w14:paraId="34E5BAB2" w14:textId="77777777" w:rsidR="00DE17D8" w:rsidRPr="00547322" w:rsidRDefault="00DE17D8" w:rsidP="00543AD5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  <w:p w14:paraId="6C381AF9" w14:textId="77777777" w:rsidR="00DE17D8" w:rsidRPr="00547322" w:rsidRDefault="00DE17D8" w:rsidP="00543AD5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119" w:type="dxa"/>
            <w:tcBorders>
              <w:top w:val="double" w:sz="4" w:space="0" w:color="auto"/>
            </w:tcBorders>
            <w:shd w:val="clear" w:color="auto" w:fill="auto"/>
          </w:tcPr>
          <w:p w14:paraId="11F9B949" w14:textId="77777777" w:rsidR="00821D0F" w:rsidRDefault="00DE17D8" w:rsidP="00821D0F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 xml:space="preserve"> </w:t>
            </w:r>
            <w:r w:rsidR="00821D0F" w:rsidRPr="00975F24">
              <w:rPr>
                <w:rFonts w:ascii="Calibri" w:hAnsi="Calibri"/>
                <w:sz w:val="22"/>
                <w:szCs w:val="22"/>
              </w:rPr>
              <w:t>Describe the results of two- and three-step chance experiments, both with and without replacements, assign probabilities to outcomes and determine probabilities of events. Investigate the concept of independence </w:t>
            </w:r>
          </w:p>
          <w:p w14:paraId="3445DEB1" w14:textId="777CF67A" w:rsidR="00821D0F" w:rsidRDefault="00955E62" w:rsidP="00821D0F">
            <w:pPr>
              <w:rPr>
                <w:rStyle w:val="Hyperlink"/>
                <w:rFonts w:ascii="Calibri" w:hAnsi="Calibri"/>
                <w:sz w:val="22"/>
                <w:szCs w:val="22"/>
                <w:bdr w:val="none" w:sz="0" w:space="0" w:color="auto"/>
              </w:rPr>
            </w:pPr>
            <w:hyperlink r:id="rId21" w:tgtFrame="_blank" w:history="1">
              <w:r w:rsidR="00821D0F" w:rsidRPr="00975F24">
                <w:rPr>
                  <w:rStyle w:val="Hyperlink"/>
                  <w:rFonts w:ascii="Calibri" w:hAnsi="Calibri"/>
                  <w:sz w:val="22"/>
                  <w:szCs w:val="22"/>
                  <w:bdr w:val="none" w:sz="0" w:space="0" w:color="auto"/>
                </w:rPr>
                <w:t>(ACMSP246)</w:t>
              </w:r>
            </w:hyperlink>
          </w:p>
          <w:p w14:paraId="10089FC8" w14:textId="5FF7B8A5" w:rsidR="00821D0F" w:rsidRPr="00351595" w:rsidRDefault="00821D0F" w:rsidP="00821D0F">
            <w:pPr>
              <w:pStyle w:val="ListParagraph"/>
              <w:numPr>
                <w:ilvl w:val="0"/>
                <w:numId w:val="5"/>
              </w:numPr>
              <w:rPr>
                <w:rFonts w:ascii="Calibri" w:hAnsi="Calibri"/>
                <w:b/>
                <w:sz w:val="22"/>
                <w:szCs w:val="22"/>
              </w:rPr>
            </w:pPr>
            <w:r w:rsidRPr="00351595">
              <w:rPr>
                <w:rFonts w:ascii="Calibri" w:hAnsi="Calibri"/>
                <w:b/>
                <w:sz w:val="22"/>
                <w:szCs w:val="22"/>
              </w:rPr>
              <w:t>Independent and dependent events</w:t>
            </w:r>
          </w:p>
          <w:p w14:paraId="3C49ADA0" w14:textId="5EBBC574" w:rsidR="00DE17D8" w:rsidRPr="00547322" w:rsidRDefault="004B13DA" w:rsidP="00543AD5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 w:rsidRPr="00A676F5">
              <w:rPr>
                <w:rFonts w:ascii="Calibri" w:hAnsi="Calibri"/>
                <w:b/>
                <w:color w:val="FF0000"/>
                <w:sz w:val="22"/>
                <w:szCs w:val="22"/>
              </w:rPr>
              <w:t>(</w:t>
            </w:r>
            <w:r>
              <w:rPr>
                <w:rFonts w:ascii="Calibri" w:hAnsi="Calibri"/>
                <w:b/>
                <w:color w:val="FF0000"/>
                <w:sz w:val="22"/>
                <w:szCs w:val="22"/>
              </w:rPr>
              <w:t>Mags</w:t>
            </w:r>
            <w:r w:rsidRPr="00A676F5">
              <w:rPr>
                <w:rFonts w:ascii="Calibri" w:hAnsi="Calibri"/>
                <w:b/>
                <w:color w:val="FF0000"/>
                <w:sz w:val="22"/>
                <w:szCs w:val="22"/>
              </w:rPr>
              <w:t>)</w:t>
            </w:r>
          </w:p>
        </w:tc>
        <w:tc>
          <w:tcPr>
            <w:tcW w:w="3260" w:type="dxa"/>
            <w:tcBorders>
              <w:top w:val="double" w:sz="4" w:space="0" w:color="auto"/>
            </w:tcBorders>
            <w:shd w:val="clear" w:color="auto" w:fill="FFFFFF" w:themeFill="background1"/>
          </w:tcPr>
          <w:p w14:paraId="7F465D72" w14:textId="77777777" w:rsidR="006024CC" w:rsidRDefault="006024CC" w:rsidP="006024CC">
            <w:pPr>
              <w:rPr>
                <w:rFonts w:ascii="Calibri" w:hAnsi="Calibri"/>
                <w:sz w:val="22"/>
                <w:szCs w:val="22"/>
              </w:rPr>
            </w:pPr>
            <w:r w:rsidRPr="00975F24">
              <w:rPr>
                <w:rFonts w:ascii="Calibri" w:hAnsi="Calibri"/>
                <w:sz w:val="22"/>
                <w:szCs w:val="22"/>
              </w:rPr>
              <w:t xml:space="preserve">Use the language of ‘if </w:t>
            </w:r>
            <w:proofErr w:type="gramStart"/>
            <w:r w:rsidRPr="00975F24">
              <w:rPr>
                <w:rFonts w:ascii="Calibri" w:hAnsi="Calibri"/>
                <w:sz w:val="22"/>
                <w:szCs w:val="22"/>
              </w:rPr>
              <w:t>....then</w:t>
            </w:r>
            <w:proofErr w:type="gramEnd"/>
            <w:r w:rsidRPr="00975F24">
              <w:rPr>
                <w:rFonts w:ascii="Calibri" w:hAnsi="Calibri"/>
                <w:sz w:val="22"/>
                <w:szCs w:val="22"/>
              </w:rPr>
              <w:t>', ‘given’, ‘of’, ‘knowing that’ to investigate conditional statements and identify common mistakes in interpreting such language </w:t>
            </w:r>
          </w:p>
          <w:p w14:paraId="497BE882" w14:textId="31939413" w:rsidR="006024CC" w:rsidRDefault="00955E62" w:rsidP="006024CC">
            <w:pPr>
              <w:rPr>
                <w:rStyle w:val="Hyperlink"/>
                <w:rFonts w:ascii="Calibri" w:hAnsi="Calibri"/>
                <w:sz w:val="22"/>
                <w:szCs w:val="22"/>
                <w:bdr w:val="none" w:sz="0" w:space="0" w:color="auto"/>
              </w:rPr>
            </w:pPr>
            <w:hyperlink r:id="rId22" w:tgtFrame="_blank" w:history="1">
              <w:r w:rsidR="006024CC" w:rsidRPr="00975F24">
                <w:rPr>
                  <w:rStyle w:val="Hyperlink"/>
                  <w:rFonts w:ascii="Calibri" w:hAnsi="Calibri"/>
                  <w:sz w:val="22"/>
                  <w:szCs w:val="22"/>
                  <w:bdr w:val="none" w:sz="0" w:space="0" w:color="auto"/>
                </w:rPr>
                <w:t>(ACMSP247)</w:t>
              </w:r>
            </w:hyperlink>
          </w:p>
          <w:p w14:paraId="05A4765F" w14:textId="3008B750" w:rsidR="006024CC" w:rsidRPr="00351595" w:rsidRDefault="006024CC" w:rsidP="006024CC">
            <w:pPr>
              <w:pStyle w:val="ListParagraph"/>
              <w:numPr>
                <w:ilvl w:val="0"/>
                <w:numId w:val="5"/>
              </w:numPr>
              <w:rPr>
                <w:rFonts w:ascii="Calibri" w:hAnsi="Calibri"/>
                <w:b/>
                <w:sz w:val="22"/>
                <w:szCs w:val="22"/>
              </w:rPr>
            </w:pPr>
            <w:r w:rsidRPr="00351595">
              <w:rPr>
                <w:rFonts w:ascii="Calibri" w:hAnsi="Calibri"/>
                <w:b/>
                <w:sz w:val="22"/>
                <w:szCs w:val="22"/>
              </w:rPr>
              <w:t>Conditional probability</w:t>
            </w:r>
          </w:p>
          <w:p w14:paraId="596D3C79" w14:textId="67B6CDFB" w:rsidR="00351595" w:rsidRPr="00351595" w:rsidRDefault="00351595" w:rsidP="006024CC">
            <w:pPr>
              <w:pStyle w:val="ListParagraph"/>
              <w:numPr>
                <w:ilvl w:val="0"/>
                <w:numId w:val="5"/>
              </w:numPr>
              <w:rPr>
                <w:rFonts w:ascii="Calibri" w:hAnsi="Calibri"/>
                <w:b/>
                <w:sz w:val="22"/>
                <w:szCs w:val="22"/>
              </w:rPr>
            </w:pPr>
            <w:r w:rsidRPr="00351595">
              <w:rPr>
                <w:rFonts w:ascii="Calibri" w:hAnsi="Calibri"/>
                <w:b/>
                <w:sz w:val="22"/>
                <w:szCs w:val="22"/>
              </w:rPr>
              <w:t>Subjective probability</w:t>
            </w:r>
          </w:p>
          <w:p w14:paraId="007250A0" w14:textId="77777777" w:rsidR="00DE17D8" w:rsidRPr="00547322" w:rsidRDefault="00DE17D8" w:rsidP="00543AD5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  <w:p w14:paraId="3C8BB92E" w14:textId="261F741D" w:rsidR="00DE17D8" w:rsidRPr="00547322" w:rsidRDefault="004B13DA" w:rsidP="00543AD5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 w:rsidRPr="00A676F5">
              <w:rPr>
                <w:rFonts w:ascii="Calibri" w:hAnsi="Calibri"/>
                <w:b/>
                <w:color w:val="FF0000"/>
                <w:sz w:val="22"/>
                <w:szCs w:val="22"/>
              </w:rPr>
              <w:t>(</w:t>
            </w:r>
            <w:r>
              <w:rPr>
                <w:rFonts w:ascii="Calibri" w:hAnsi="Calibri"/>
                <w:b/>
                <w:color w:val="FF0000"/>
                <w:sz w:val="22"/>
                <w:szCs w:val="22"/>
              </w:rPr>
              <w:t>Mags</w:t>
            </w:r>
            <w:r w:rsidRPr="00A676F5">
              <w:rPr>
                <w:rFonts w:ascii="Calibri" w:hAnsi="Calibri"/>
                <w:b/>
                <w:color w:val="FF0000"/>
                <w:sz w:val="22"/>
                <w:szCs w:val="22"/>
              </w:rPr>
              <w:t>)</w:t>
            </w:r>
          </w:p>
        </w:tc>
        <w:tc>
          <w:tcPr>
            <w:tcW w:w="3402" w:type="dxa"/>
            <w:tcBorders>
              <w:top w:val="double" w:sz="4" w:space="0" w:color="auto"/>
            </w:tcBorders>
            <w:shd w:val="clear" w:color="auto" w:fill="auto"/>
          </w:tcPr>
          <w:p w14:paraId="221BE5EC" w14:textId="77777777" w:rsidR="00DE17D8" w:rsidRDefault="004F4AF9" w:rsidP="00E91454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>Revision</w:t>
            </w:r>
          </w:p>
          <w:p w14:paraId="18F6B5EE" w14:textId="2417869A" w:rsidR="004B13DA" w:rsidRPr="00547322" w:rsidRDefault="004B13DA" w:rsidP="00E91454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 w:rsidRPr="00A676F5">
              <w:rPr>
                <w:rFonts w:ascii="Calibri" w:hAnsi="Calibri"/>
                <w:b/>
                <w:color w:val="FF0000"/>
                <w:sz w:val="22"/>
                <w:szCs w:val="22"/>
              </w:rPr>
              <w:t>(</w:t>
            </w:r>
            <w:r>
              <w:rPr>
                <w:rFonts w:ascii="Calibri" w:hAnsi="Calibri"/>
                <w:b/>
                <w:color w:val="FF0000"/>
                <w:sz w:val="22"/>
                <w:szCs w:val="22"/>
              </w:rPr>
              <w:t>Mags</w:t>
            </w:r>
            <w:r w:rsidRPr="00A676F5">
              <w:rPr>
                <w:rFonts w:ascii="Calibri" w:hAnsi="Calibri"/>
                <w:b/>
                <w:color w:val="FF0000"/>
                <w:sz w:val="22"/>
                <w:szCs w:val="22"/>
              </w:rPr>
              <w:t>)</w:t>
            </w:r>
          </w:p>
        </w:tc>
        <w:tc>
          <w:tcPr>
            <w:tcW w:w="2665" w:type="dxa"/>
            <w:tcBorders>
              <w:top w:val="double" w:sz="4" w:space="0" w:color="auto"/>
            </w:tcBorders>
            <w:shd w:val="clear" w:color="auto" w:fill="FFFFFF"/>
          </w:tcPr>
          <w:p w14:paraId="73C366F6" w14:textId="77777777" w:rsidR="00DE17D8" w:rsidRDefault="00CE17E3" w:rsidP="00543AD5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>Mini test 3</w:t>
            </w:r>
          </w:p>
          <w:p w14:paraId="70E2FA7F" w14:textId="3E3A158B" w:rsidR="006A1A01" w:rsidRPr="00A676F5" w:rsidRDefault="006A1A01" w:rsidP="00543AD5">
            <w:pPr>
              <w:spacing w:before="120"/>
              <w:jc w:val="center"/>
              <w:rPr>
                <w:rFonts w:ascii="Calibri" w:hAnsi="Calibri"/>
                <w:b/>
                <w:color w:val="000000" w:themeColor="text1"/>
                <w:sz w:val="22"/>
                <w:szCs w:val="22"/>
              </w:rPr>
            </w:pPr>
            <w:r w:rsidRPr="00A676F5">
              <w:rPr>
                <w:rFonts w:ascii="Calibri" w:hAnsi="Calibri"/>
                <w:b/>
                <w:color w:val="FF0000"/>
                <w:sz w:val="22"/>
                <w:szCs w:val="22"/>
              </w:rPr>
              <w:t>(Tash)</w:t>
            </w:r>
          </w:p>
        </w:tc>
      </w:tr>
      <w:tr w:rsidR="00DE17D8" w:rsidRPr="000A1886" w14:paraId="56C68E94" w14:textId="77777777" w:rsidTr="00EC1F38">
        <w:trPr>
          <w:trHeight w:val="1403"/>
        </w:trPr>
        <w:tc>
          <w:tcPr>
            <w:tcW w:w="1167" w:type="dxa"/>
            <w:shd w:val="clear" w:color="auto" w:fill="FFFFFF"/>
            <w:vAlign w:val="center"/>
          </w:tcPr>
          <w:p w14:paraId="6FBB241C" w14:textId="77777777" w:rsidR="00DE17D8" w:rsidRPr="00470E60" w:rsidRDefault="00DE17D8" w:rsidP="00543AD5">
            <w:pPr>
              <w:jc w:val="center"/>
              <w:rPr>
                <w:rFonts w:ascii="Calibri" w:hAnsi="Calibri"/>
                <w:sz w:val="52"/>
              </w:rPr>
            </w:pPr>
            <w:r w:rsidRPr="00470E60">
              <w:rPr>
                <w:rFonts w:ascii="Calibri" w:hAnsi="Calibri"/>
                <w:sz w:val="52"/>
              </w:rPr>
              <w:t>6</w:t>
            </w:r>
          </w:p>
          <w:p w14:paraId="1DEAA045" w14:textId="77777777" w:rsidR="00DE17D8" w:rsidRDefault="00DE17D8" w:rsidP="00543AD5">
            <w:pPr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4 June</w:t>
            </w:r>
          </w:p>
          <w:p w14:paraId="7965494B" w14:textId="2C4DF77B" w:rsidR="00DE17D8" w:rsidRPr="00470E60" w:rsidRDefault="00DE17D8" w:rsidP="00543AD5">
            <w:pPr>
              <w:jc w:val="center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(</w:t>
            </w:r>
            <w:proofErr w:type="spellStart"/>
            <w:r>
              <w:rPr>
                <w:rFonts w:ascii="Calibri" w:hAnsi="Calibri"/>
                <w:sz w:val="16"/>
              </w:rPr>
              <w:t>Yr</w:t>
            </w:r>
            <w:proofErr w:type="spellEnd"/>
            <w:r>
              <w:rPr>
                <w:rFonts w:ascii="Calibri" w:hAnsi="Calibri"/>
                <w:sz w:val="16"/>
              </w:rPr>
              <w:t xml:space="preserve"> 9, 10 and 12 Parent teacher </w:t>
            </w:r>
            <w:proofErr w:type="gramStart"/>
            <w:r>
              <w:rPr>
                <w:rFonts w:ascii="Calibri" w:hAnsi="Calibri"/>
                <w:sz w:val="16"/>
              </w:rPr>
              <w:t>interview</w:t>
            </w:r>
            <w:proofErr w:type="gramEnd"/>
          </w:p>
        </w:tc>
        <w:tc>
          <w:tcPr>
            <w:tcW w:w="240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DB9BDA7" w14:textId="0EEAF2AE" w:rsidR="00DE17D8" w:rsidRPr="00547322" w:rsidRDefault="0088045D" w:rsidP="00543AD5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Semester Revision and Review</w:t>
            </w:r>
          </w:p>
        </w:tc>
        <w:tc>
          <w:tcPr>
            <w:tcW w:w="3119" w:type="dxa"/>
            <w:shd w:val="clear" w:color="auto" w:fill="FFFF00"/>
          </w:tcPr>
          <w:p w14:paraId="19AD8FCE" w14:textId="77777777" w:rsidR="00DE17D8" w:rsidRPr="00DE17D8" w:rsidRDefault="00DE17D8" w:rsidP="00543AD5">
            <w:pPr>
              <w:jc w:val="center"/>
              <w:rPr>
                <w:rFonts w:ascii="Calibri" w:hAnsi="Calibri"/>
                <w:color w:val="FF0000"/>
                <w:sz w:val="40"/>
                <w:szCs w:val="40"/>
              </w:rPr>
            </w:pPr>
          </w:p>
          <w:p w14:paraId="32728709" w14:textId="2E124854" w:rsidR="00DE17D8" w:rsidRPr="00DE17D8" w:rsidRDefault="00DE17D8" w:rsidP="00543AD5">
            <w:pPr>
              <w:jc w:val="center"/>
              <w:rPr>
                <w:rFonts w:asciiTheme="minorHAnsi" w:hAnsiTheme="minorHAnsi"/>
                <w:color w:val="FF0000"/>
              </w:rPr>
            </w:pPr>
            <w:r>
              <w:rPr>
                <w:rFonts w:asciiTheme="minorHAnsi" w:hAnsiTheme="minorHAnsi"/>
                <w:color w:val="FF0000"/>
              </w:rPr>
              <w:t>WA Day</w:t>
            </w:r>
          </w:p>
        </w:tc>
        <w:tc>
          <w:tcPr>
            <w:tcW w:w="3260" w:type="dxa"/>
            <w:shd w:val="clear" w:color="auto" w:fill="FFFFFF" w:themeFill="background1"/>
          </w:tcPr>
          <w:p w14:paraId="742FD403" w14:textId="45E705E3" w:rsidR="00D9666C" w:rsidRDefault="00D9666C" w:rsidP="00DE17D8">
            <w:pPr>
              <w:spacing w:before="120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Learning Log</w:t>
            </w:r>
          </w:p>
          <w:p w14:paraId="7F2DA1E0" w14:textId="77777777" w:rsidR="00DE17D8" w:rsidRDefault="000341BB" w:rsidP="00DE17D8">
            <w:pPr>
              <w:spacing w:before="120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Semester Revision and Review</w:t>
            </w:r>
          </w:p>
          <w:p w14:paraId="375B8AD4" w14:textId="6A128090" w:rsidR="004F5E65" w:rsidRPr="00547322" w:rsidRDefault="004F5E65" w:rsidP="00DE17D8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 w:rsidRPr="00A676F5">
              <w:rPr>
                <w:rFonts w:ascii="Calibri" w:hAnsi="Calibri"/>
                <w:b/>
                <w:color w:val="FF0000"/>
                <w:sz w:val="22"/>
                <w:szCs w:val="22"/>
              </w:rPr>
              <w:t>(</w:t>
            </w:r>
            <w:proofErr w:type="spellStart"/>
            <w:r w:rsidRPr="00A676F5">
              <w:rPr>
                <w:rFonts w:ascii="Calibri" w:hAnsi="Calibri"/>
                <w:b/>
                <w:color w:val="FF0000"/>
                <w:sz w:val="22"/>
                <w:szCs w:val="22"/>
              </w:rPr>
              <w:t>T</w:t>
            </w:r>
            <w:r>
              <w:rPr>
                <w:rFonts w:ascii="Calibri" w:hAnsi="Calibri"/>
                <w:b/>
                <w:color w:val="FF0000"/>
                <w:sz w:val="22"/>
                <w:szCs w:val="22"/>
              </w:rPr>
              <w:t>rav</w:t>
            </w:r>
            <w:proofErr w:type="spellEnd"/>
            <w:r w:rsidRPr="00A676F5">
              <w:rPr>
                <w:rFonts w:ascii="Calibri" w:hAnsi="Calibri"/>
                <w:b/>
                <w:color w:val="FF0000"/>
                <w:sz w:val="22"/>
                <w:szCs w:val="22"/>
              </w:rPr>
              <w:t>)</w:t>
            </w:r>
          </w:p>
        </w:tc>
        <w:tc>
          <w:tcPr>
            <w:tcW w:w="3402" w:type="dxa"/>
            <w:shd w:val="clear" w:color="auto" w:fill="FFFFFF" w:themeFill="background1"/>
          </w:tcPr>
          <w:p w14:paraId="4DE9AE92" w14:textId="701BDFFD" w:rsidR="00DE17D8" w:rsidRPr="00547322" w:rsidRDefault="000341BB" w:rsidP="00543AD5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Semester Revision and Review</w:t>
            </w:r>
          </w:p>
          <w:p w14:paraId="2506BA81" w14:textId="2AF610EA" w:rsidR="00DE17D8" w:rsidRPr="00547322" w:rsidRDefault="004F5E65" w:rsidP="00DE17D8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 w:rsidRPr="00A676F5">
              <w:rPr>
                <w:rFonts w:ascii="Calibri" w:hAnsi="Calibri"/>
                <w:b/>
                <w:color w:val="FF0000"/>
                <w:sz w:val="22"/>
                <w:szCs w:val="22"/>
              </w:rPr>
              <w:t>(</w:t>
            </w:r>
            <w:proofErr w:type="spellStart"/>
            <w:r w:rsidRPr="00A676F5">
              <w:rPr>
                <w:rFonts w:ascii="Calibri" w:hAnsi="Calibri"/>
                <w:b/>
                <w:color w:val="FF0000"/>
                <w:sz w:val="22"/>
                <w:szCs w:val="22"/>
              </w:rPr>
              <w:t>T</w:t>
            </w:r>
            <w:r>
              <w:rPr>
                <w:rFonts w:ascii="Calibri" w:hAnsi="Calibri"/>
                <w:b/>
                <w:color w:val="FF0000"/>
                <w:sz w:val="22"/>
                <w:szCs w:val="22"/>
              </w:rPr>
              <w:t>rav</w:t>
            </w:r>
            <w:proofErr w:type="spellEnd"/>
            <w:r w:rsidRPr="00A676F5">
              <w:rPr>
                <w:rFonts w:ascii="Calibri" w:hAnsi="Calibri"/>
                <w:b/>
                <w:color w:val="FF0000"/>
                <w:sz w:val="22"/>
                <w:szCs w:val="22"/>
              </w:rPr>
              <w:t>)</w:t>
            </w:r>
          </w:p>
        </w:tc>
        <w:tc>
          <w:tcPr>
            <w:tcW w:w="2665" w:type="dxa"/>
            <w:shd w:val="clear" w:color="auto" w:fill="FFFFFF"/>
          </w:tcPr>
          <w:p w14:paraId="3D7DF61B" w14:textId="77777777" w:rsidR="00DE17D8" w:rsidRDefault="0064334F" w:rsidP="00543AD5">
            <w:pPr>
              <w:spacing w:before="120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>Major Test 2</w:t>
            </w:r>
          </w:p>
          <w:p w14:paraId="08559876" w14:textId="4FA02DEF" w:rsidR="00A676F5" w:rsidRPr="00A676F5" w:rsidRDefault="00A676F5" w:rsidP="00543AD5">
            <w:pPr>
              <w:spacing w:before="120"/>
              <w:rPr>
                <w:rFonts w:ascii="Calibri" w:hAnsi="Calibri"/>
                <w:b/>
                <w:color w:val="000000" w:themeColor="text1"/>
                <w:sz w:val="22"/>
                <w:szCs w:val="22"/>
              </w:rPr>
            </w:pPr>
            <w:r w:rsidRPr="00A676F5">
              <w:rPr>
                <w:rFonts w:ascii="Calibri" w:hAnsi="Calibri"/>
                <w:b/>
                <w:color w:val="FF0000"/>
                <w:sz w:val="22"/>
                <w:szCs w:val="22"/>
              </w:rPr>
              <w:t xml:space="preserve">(Mags and </w:t>
            </w:r>
            <w:proofErr w:type="spellStart"/>
            <w:r w:rsidRPr="00A676F5">
              <w:rPr>
                <w:rFonts w:ascii="Calibri" w:hAnsi="Calibri"/>
                <w:b/>
                <w:color w:val="FF0000"/>
                <w:sz w:val="22"/>
                <w:szCs w:val="22"/>
              </w:rPr>
              <w:t>Trav</w:t>
            </w:r>
            <w:proofErr w:type="spellEnd"/>
            <w:r w:rsidRPr="00A676F5">
              <w:rPr>
                <w:rFonts w:ascii="Calibri" w:hAnsi="Calibri"/>
                <w:b/>
                <w:color w:val="FF0000"/>
                <w:sz w:val="22"/>
                <w:szCs w:val="22"/>
              </w:rPr>
              <w:t>)</w:t>
            </w:r>
          </w:p>
        </w:tc>
      </w:tr>
      <w:tr w:rsidR="00DE17D8" w:rsidRPr="000A1886" w14:paraId="6B6327FE" w14:textId="77777777" w:rsidTr="00EC1F38">
        <w:trPr>
          <w:trHeight w:val="1401"/>
        </w:trPr>
        <w:tc>
          <w:tcPr>
            <w:tcW w:w="1167" w:type="dxa"/>
            <w:shd w:val="clear" w:color="auto" w:fill="FFFFFF"/>
            <w:vAlign w:val="center"/>
          </w:tcPr>
          <w:p w14:paraId="1A58A7F3" w14:textId="77777777" w:rsidR="00DE17D8" w:rsidRPr="00470E60" w:rsidRDefault="00DE17D8" w:rsidP="00543AD5">
            <w:pPr>
              <w:jc w:val="center"/>
              <w:rPr>
                <w:rFonts w:ascii="Calibri" w:hAnsi="Calibri"/>
                <w:sz w:val="52"/>
              </w:rPr>
            </w:pPr>
            <w:r w:rsidRPr="00470E60">
              <w:rPr>
                <w:rFonts w:ascii="Calibri" w:hAnsi="Calibri"/>
                <w:sz w:val="52"/>
              </w:rPr>
              <w:t>7</w:t>
            </w:r>
          </w:p>
          <w:p w14:paraId="562FC322" w14:textId="5794C9DA" w:rsidR="00DE17D8" w:rsidRPr="00470E60" w:rsidRDefault="00DE17D8" w:rsidP="00543AD5">
            <w:pPr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11 June</w:t>
            </w:r>
          </w:p>
          <w:p w14:paraId="015DCF7D" w14:textId="77777777" w:rsidR="00DE17D8" w:rsidRPr="00470E60" w:rsidRDefault="00DE17D8" w:rsidP="00543AD5">
            <w:pPr>
              <w:jc w:val="center"/>
              <w:rPr>
                <w:rFonts w:ascii="Calibri" w:hAnsi="Calibri"/>
                <w:sz w:val="22"/>
              </w:rPr>
            </w:pPr>
          </w:p>
        </w:tc>
        <w:tc>
          <w:tcPr>
            <w:tcW w:w="2406" w:type="dxa"/>
            <w:tcBorders>
              <w:bottom w:val="single" w:sz="4" w:space="0" w:color="auto"/>
            </w:tcBorders>
            <w:shd w:val="clear" w:color="auto" w:fill="auto"/>
          </w:tcPr>
          <w:p w14:paraId="1A61DE27" w14:textId="77777777" w:rsidR="00D07826" w:rsidRDefault="00D07826" w:rsidP="00D07826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Statistics in the media</w:t>
            </w:r>
          </w:p>
          <w:p w14:paraId="6EBDFB40" w14:textId="412748DC" w:rsidR="00EF61D7" w:rsidRPr="00DB0950" w:rsidRDefault="00EF61D7" w:rsidP="00EF61D7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(MQ10 15A, 15B, 15C)</w:t>
            </w:r>
          </w:p>
          <w:p w14:paraId="569DCE17" w14:textId="3B8B6C13" w:rsidR="00DE17D8" w:rsidRPr="00547322" w:rsidRDefault="00DE17D8" w:rsidP="00E46D67">
            <w:pPr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119" w:type="dxa"/>
            <w:tcBorders>
              <w:bottom w:val="single" w:sz="4" w:space="0" w:color="auto"/>
            </w:tcBorders>
            <w:shd w:val="clear" w:color="auto" w:fill="auto"/>
          </w:tcPr>
          <w:p w14:paraId="477D681B" w14:textId="77777777" w:rsidR="00E46D67" w:rsidRDefault="00E46D67" w:rsidP="00E46D67">
            <w:pPr>
              <w:rPr>
                <w:rFonts w:ascii="Calibri" w:hAnsi="Calibri"/>
                <w:sz w:val="22"/>
                <w:szCs w:val="22"/>
              </w:rPr>
            </w:pPr>
            <w:r w:rsidRPr="00B65C95">
              <w:rPr>
                <w:rFonts w:ascii="Calibri" w:hAnsi="Calibri"/>
                <w:sz w:val="22"/>
                <w:szCs w:val="22"/>
              </w:rPr>
              <w:t>Evaluate statistical reports in the media and other places by linking claims to displays, statistics and representative data </w:t>
            </w:r>
          </w:p>
          <w:p w14:paraId="310FB8BD" w14:textId="7D2EC27A" w:rsidR="00E46D67" w:rsidRDefault="00955E62" w:rsidP="00E46D67">
            <w:pPr>
              <w:rPr>
                <w:rStyle w:val="Hyperlink"/>
                <w:rFonts w:ascii="Calibri" w:hAnsi="Calibri"/>
                <w:sz w:val="22"/>
                <w:szCs w:val="22"/>
                <w:bdr w:val="none" w:sz="0" w:space="0" w:color="auto"/>
              </w:rPr>
            </w:pPr>
            <w:hyperlink r:id="rId23" w:tgtFrame="_blank" w:history="1">
              <w:r w:rsidR="00E46D67" w:rsidRPr="00B65C95">
                <w:rPr>
                  <w:rStyle w:val="Hyperlink"/>
                  <w:rFonts w:ascii="Calibri" w:hAnsi="Calibri"/>
                  <w:sz w:val="22"/>
                  <w:szCs w:val="22"/>
                  <w:bdr w:val="none" w:sz="0" w:space="0" w:color="auto"/>
                </w:rPr>
                <w:t>(ACMSP253)</w:t>
              </w:r>
            </w:hyperlink>
          </w:p>
          <w:p w14:paraId="05E7BFAE" w14:textId="4526DD05" w:rsidR="00E46D67" w:rsidRPr="00E91454" w:rsidRDefault="00E46D67" w:rsidP="00E46D67">
            <w:pPr>
              <w:pStyle w:val="ListParagraph"/>
              <w:numPr>
                <w:ilvl w:val="0"/>
                <w:numId w:val="6"/>
              </w:numPr>
              <w:rPr>
                <w:rFonts w:ascii="Calibri" w:hAnsi="Calibri"/>
                <w:b/>
                <w:sz w:val="22"/>
                <w:szCs w:val="22"/>
              </w:rPr>
            </w:pPr>
            <w:r w:rsidRPr="00E91454">
              <w:rPr>
                <w:rFonts w:ascii="Calibri" w:hAnsi="Calibri"/>
                <w:b/>
                <w:sz w:val="22"/>
                <w:szCs w:val="22"/>
              </w:rPr>
              <w:t>Populations and Samples</w:t>
            </w:r>
          </w:p>
          <w:p w14:paraId="7EF82DCE" w14:textId="083482A4" w:rsidR="00DE17D8" w:rsidRPr="00547322" w:rsidRDefault="006A2A55" w:rsidP="00543AD5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 w:rsidRPr="00161E0B">
              <w:rPr>
                <w:rFonts w:ascii="Calibri" w:hAnsi="Calibri"/>
                <w:b/>
                <w:color w:val="FF0000"/>
                <w:sz w:val="22"/>
                <w:szCs w:val="22"/>
              </w:rPr>
              <w:t>(Hamilton)</w:t>
            </w:r>
          </w:p>
        </w:tc>
        <w:tc>
          <w:tcPr>
            <w:tcW w:w="3260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432EF7D6" w14:textId="77777777" w:rsidR="00E46D67" w:rsidRDefault="00E46D67" w:rsidP="00E46D67">
            <w:pPr>
              <w:rPr>
                <w:rFonts w:ascii="Calibri" w:hAnsi="Calibri"/>
                <w:sz w:val="22"/>
                <w:szCs w:val="22"/>
              </w:rPr>
            </w:pPr>
            <w:r w:rsidRPr="00B65C95">
              <w:rPr>
                <w:rFonts w:ascii="Calibri" w:hAnsi="Calibri"/>
                <w:sz w:val="22"/>
                <w:szCs w:val="22"/>
              </w:rPr>
              <w:t>Evaluate statistical reports in the media and other places by linking claims to displays, statistics and representative data </w:t>
            </w:r>
          </w:p>
          <w:p w14:paraId="7BE6AA06" w14:textId="7EF9DA56" w:rsidR="00E46D67" w:rsidRDefault="00955E62" w:rsidP="00E46D67">
            <w:pPr>
              <w:rPr>
                <w:rStyle w:val="Hyperlink"/>
                <w:rFonts w:ascii="Calibri" w:hAnsi="Calibri"/>
                <w:sz w:val="22"/>
                <w:szCs w:val="22"/>
                <w:bdr w:val="none" w:sz="0" w:space="0" w:color="auto"/>
              </w:rPr>
            </w:pPr>
            <w:hyperlink r:id="rId24" w:tgtFrame="_blank" w:history="1">
              <w:r w:rsidR="00E46D67" w:rsidRPr="00B65C95">
                <w:rPr>
                  <w:rStyle w:val="Hyperlink"/>
                  <w:rFonts w:ascii="Calibri" w:hAnsi="Calibri"/>
                  <w:sz w:val="22"/>
                  <w:szCs w:val="22"/>
                  <w:bdr w:val="none" w:sz="0" w:space="0" w:color="auto"/>
                </w:rPr>
                <w:t>(ACMSP253)</w:t>
              </w:r>
            </w:hyperlink>
          </w:p>
          <w:p w14:paraId="523A070F" w14:textId="17325DA6" w:rsidR="00E46D67" w:rsidRPr="00E91454" w:rsidRDefault="00D9666C" w:rsidP="00E46D67">
            <w:pPr>
              <w:pStyle w:val="ListParagraph"/>
              <w:numPr>
                <w:ilvl w:val="0"/>
                <w:numId w:val="6"/>
              </w:numPr>
              <w:rPr>
                <w:rFonts w:ascii="Calibri" w:hAnsi="Calibri"/>
                <w:b/>
                <w:sz w:val="22"/>
                <w:szCs w:val="22"/>
              </w:rPr>
            </w:pPr>
            <w:r w:rsidRPr="00E91454">
              <w:rPr>
                <w:rFonts w:ascii="Calibri" w:hAnsi="Calibri"/>
                <w:b/>
                <w:sz w:val="22"/>
                <w:szCs w:val="22"/>
              </w:rPr>
              <w:t>Primary and Secondary data</w:t>
            </w:r>
          </w:p>
          <w:p w14:paraId="120235CB" w14:textId="5704F8E5" w:rsidR="00DE17D8" w:rsidRPr="00547322" w:rsidRDefault="006A2A55" w:rsidP="00543AD5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 w:rsidRPr="00161E0B">
              <w:rPr>
                <w:rFonts w:ascii="Calibri" w:hAnsi="Calibri"/>
                <w:b/>
                <w:color w:val="FF0000"/>
                <w:sz w:val="22"/>
                <w:szCs w:val="22"/>
              </w:rPr>
              <w:t>(Hamilton</w:t>
            </w:r>
            <w:r w:rsidR="00C030E9">
              <w:rPr>
                <w:rFonts w:ascii="Calibri" w:hAnsi="Calibri"/>
                <w:b/>
                <w:color w:val="FF0000"/>
                <w:sz w:val="22"/>
                <w:szCs w:val="22"/>
              </w:rPr>
              <w:t>)</w:t>
            </w:r>
          </w:p>
        </w:tc>
        <w:tc>
          <w:tcPr>
            <w:tcW w:w="3402" w:type="dxa"/>
            <w:tcBorders>
              <w:bottom w:val="single" w:sz="4" w:space="0" w:color="auto"/>
            </w:tcBorders>
            <w:shd w:val="clear" w:color="auto" w:fill="auto"/>
          </w:tcPr>
          <w:p w14:paraId="5B15ADDA" w14:textId="77777777" w:rsidR="00E46D67" w:rsidRDefault="00E46D67" w:rsidP="00E46D67">
            <w:pPr>
              <w:rPr>
                <w:rFonts w:ascii="Calibri" w:hAnsi="Calibri"/>
                <w:sz w:val="22"/>
                <w:szCs w:val="22"/>
              </w:rPr>
            </w:pPr>
            <w:r w:rsidRPr="00B65C95">
              <w:rPr>
                <w:rFonts w:ascii="Calibri" w:hAnsi="Calibri"/>
                <w:sz w:val="22"/>
                <w:szCs w:val="22"/>
              </w:rPr>
              <w:t>Evaluate statistical reports in the media and other places by linking claims to displays, statistics and representative data </w:t>
            </w:r>
          </w:p>
          <w:p w14:paraId="69BB5FD5" w14:textId="023F5B70" w:rsidR="00E46D67" w:rsidRDefault="00955E62" w:rsidP="00E46D67">
            <w:pPr>
              <w:rPr>
                <w:rStyle w:val="Hyperlink"/>
                <w:rFonts w:ascii="Calibri" w:hAnsi="Calibri"/>
                <w:sz w:val="22"/>
                <w:szCs w:val="22"/>
                <w:bdr w:val="none" w:sz="0" w:space="0" w:color="auto"/>
              </w:rPr>
            </w:pPr>
            <w:hyperlink r:id="rId25" w:tgtFrame="_blank" w:history="1">
              <w:r w:rsidR="00E46D67" w:rsidRPr="00B65C95">
                <w:rPr>
                  <w:rStyle w:val="Hyperlink"/>
                  <w:rFonts w:ascii="Calibri" w:hAnsi="Calibri"/>
                  <w:sz w:val="22"/>
                  <w:szCs w:val="22"/>
                  <w:bdr w:val="none" w:sz="0" w:space="0" w:color="auto"/>
                </w:rPr>
                <w:t>(ACMSP253)</w:t>
              </w:r>
            </w:hyperlink>
          </w:p>
          <w:p w14:paraId="53A378A8" w14:textId="4880350E" w:rsidR="00D9666C" w:rsidRPr="00E91454" w:rsidRDefault="00D9666C" w:rsidP="00D9666C">
            <w:pPr>
              <w:pStyle w:val="ListParagraph"/>
              <w:numPr>
                <w:ilvl w:val="0"/>
                <w:numId w:val="6"/>
              </w:numPr>
              <w:rPr>
                <w:rFonts w:ascii="Calibri" w:hAnsi="Calibri"/>
                <w:b/>
                <w:sz w:val="22"/>
                <w:szCs w:val="22"/>
              </w:rPr>
            </w:pPr>
            <w:r w:rsidRPr="00E91454">
              <w:rPr>
                <w:rFonts w:ascii="Calibri" w:hAnsi="Calibri"/>
                <w:b/>
                <w:sz w:val="22"/>
                <w:szCs w:val="22"/>
              </w:rPr>
              <w:t>Evalu</w:t>
            </w:r>
            <w:r w:rsidR="00D07826" w:rsidRPr="00E91454">
              <w:rPr>
                <w:rFonts w:ascii="Calibri" w:hAnsi="Calibri"/>
                <w:b/>
                <w:sz w:val="22"/>
                <w:szCs w:val="22"/>
              </w:rPr>
              <w:t>ating inquiry methods and statistical reports</w:t>
            </w:r>
          </w:p>
          <w:p w14:paraId="79D66D42" w14:textId="09364D35" w:rsidR="00DE17D8" w:rsidRPr="00547322" w:rsidRDefault="006A2A55" w:rsidP="00543AD5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 w:rsidRPr="00161E0B">
              <w:rPr>
                <w:rFonts w:ascii="Calibri" w:hAnsi="Calibri"/>
                <w:b/>
                <w:color w:val="FF0000"/>
                <w:sz w:val="22"/>
                <w:szCs w:val="22"/>
              </w:rPr>
              <w:t>(Hamilton)</w:t>
            </w:r>
          </w:p>
        </w:tc>
        <w:tc>
          <w:tcPr>
            <w:tcW w:w="2665" w:type="dxa"/>
            <w:shd w:val="clear" w:color="auto" w:fill="FFFFFF"/>
          </w:tcPr>
          <w:p w14:paraId="54584DD6" w14:textId="77777777" w:rsidR="00E46D67" w:rsidRDefault="00E46D67" w:rsidP="00E46D67">
            <w:pPr>
              <w:rPr>
                <w:rFonts w:ascii="Calibri" w:hAnsi="Calibri"/>
                <w:sz w:val="22"/>
                <w:szCs w:val="22"/>
              </w:rPr>
            </w:pPr>
            <w:r w:rsidRPr="00B65C95">
              <w:rPr>
                <w:rFonts w:ascii="Calibri" w:hAnsi="Calibri"/>
                <w:sz w:val="22"/>
                <w:szCs w:val="22"/>
              </w:rPr>
              <w:t>Evaluate statistical reports in the media and other places by linking claims to displays, statistics and representative data </w:t>
            </w:r>
          </w:p>
          <w:p w14:paraId="5AAEF451" w14:textId="77777777" w:rsidR="00E46D67" w:rsidRDefault="00955E62" w:rsidP="00E46D67">
            <w:pPr>
              <w:rPr>
                <w:rFonts w:ascii="Calibri" w:hAnsi="Calibri"/>
                <w:sz w:val="22"/>
                <w:szCs w:val="22"/>
              </w:rPr>
            </w:pPr>
            <w:hyperlink r:id="rId26" w:tgtFrame="_blank" w:history="1">
              <w:r w:rsidR="00E46D67" w:rsidRPr="00B65C95">
                <w:rPr>
                  <w:rStyle w:val="Hyperlink"/>
                  <w:rFonts w:ascii="Calibri" w:hAnsi="Calibri"/>
                  <w:sz w:val="22"/>
                  <w:szCs w:val="22"/>
                  <w:bdr w:val="none" w:sz="0" w:space="0" w:color="auto"/>
                </w:rPr>
                <w:t>(ACMSP253)</w:t>
              </w:r>
            </w:hyperlink>
          </w:p>
          <w:p w14:paraId="45D0A2B8" w14:textId="77777777" w:rsidR="00D07826" w:rsidRPr="00E91454" w:rsidRDefault="00D07826" w:rsidP="00D07826">
            <w:pPr>
              <w:pStyle w:val="ListParagraph"/>
              <w:numPr>
                <w:ilvl w:val="0"/>
                <w:numId w:val="6"/>
              </w:numPr>
              <w:rPr>
                <w:rFonts w:ascii="Calibri" w:hAnsi="Calibri"/>
                <w:b/>
                <w:sz w:val="22"/>
                <w:szCs w:val="22"/>
              </w:rPr>
            </w:pPr>
            <w:r w:rsidRPr="00E91454">
              <w:rPr>
                <w:rFonts w:ascii="Calibri" w:hAnsi="Calibri"/>
                <w:b/>
                <w:sz w:val="22"/>
                <w:szCs w:val="22"/>
              </w:rPr>
              <w:t>Evaluating inquiry methods and statistical reports</w:t>
            </w:r>
          </w:p>
          <w:p w14:paraId="1F93279B" w14:textId="059C0DA7" w:rsidR="00DE17D8" w:rsidRPr="00033C35" w:rsidRDefault="00033C35" w:rsidP="00543AD5">
            <w:pPr>
              <w:spacing w:before="120"/>
              <w:jc w:val="center"/>
              <w:rPr>
                <w:rFonts w:ascii="Calibri" w:hAnsi="Calibri"/>
                <w:b/>
                <w:color w:val="000000" w:themeColor="text1"/>
                <w:sz w:val="22"/>
                <w:szCs w:val="22"/>
              </w:rPr>
            </w:pPr>
            <w:r w:rsidRPr="00033C35">
              <w:rPr>
                <w:rFonts w:ascii="Calibri" w:hAnsi="Calibri"/>
                <w:b/>
                <w:color w:val="FF0000"/>
                <w:sz w:val="22"/>
                <w:szCs w:val="22"/>
              </w:rPr>
              <w:t>(Brad)</w:t>
            </w:r>
          </w:p>
        </w:tc>
      </w:tr>
      <w:tr w:rsidR="00DE17D8" w:rsidRPr="000A1886" w14:paraId="0D3BBA53" w14:textId="77777777" w:rsidTr="00EC1F38">
        <w:trPr>
          <w:trHeight w:val="1406"/>
        </w:trPr>
        <w:tc>
          <w:tcPr>
            <w:tcW w:w="1167" w:type="dxa"/>
            <w:shd w:val="clear" w:color="auto" w:fill="FFFFFF"/>
            <w:vAlign w:val="center"/>
          </w:tcPr>
          <w:p w14:paraId="56022E70" w14:textId="77777777" w:rsidR="00DE17D8" w:rsidRPr="00470E60" w:rsidRDefault="00DE17D8" w:rsidP="00543AD5">
            <w:pPr>
              <w:jc w:val="center"/>
              <w:rPr>
                <w:rFonts w:ascii="Calibri" w:hAnsi="Calibri"/>
                <w:sz w:val="52"/>
              </w:rPr>
            </w:pPr>
            <w:r w:rsidRPr="00470E60">
              <w:rPr>
                <w:rFonts w:ascii="Calibri" w:hAnsi="Calibri"/>
                <w:sz w:val="52"/>
              </w:rPr>
              <w:lastRenderedPageBreak/>
              <w:t>8</w:t>
            </w:r>
          </w:p>
          <w:p w14:paraId="2CBC5F92" w14:textId="0CBB01CE" w:rsidR="00DE17D8" w:rsidRPr="00470E60" w:rsidRDefault="00DE17D8" w:rsidP="00543AD5">
            <w:pPr>
              <w:jc w:val="center"/>
              <w:rPr>
                <w:rFonts w:ascii="Calibri" w:hAnsi="Calibri"/>
                <w:iCs/>
                <w:sz w:val="40"/>
              </w:rPr>
            </w:pPr>
            <w:r>
              <w:rPr>
                <w:rFonts w:ascii="Calibri" w:hAnsi="Calibri"/>
                <w:sz w:val="20"/>
                <w:szCs w:val="20"/>
              </w:rPr>
              <w:t>18 June</w:t>
            </w:r>
          </w:p>
        </w:tc>
        <w:tc>
          <w:tcPr>
            <w:tcW w:w="2406" w:type="dxa"/>
            <w:shd w:val="clear" w:color="auto" w:fill="auto"/>
          </w:tcPr>
          <w:p w14:paraId="2DFF5007" w14:textId="77777777" w:rsidR="00794FC9" w:rsidRDefault="00794FC9" w:rsidP="00794FC9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Statistics in the media</w:t>
            </w:r>
          </w:p>
          <w:p w14:paraId="36ADDCE8" w14:textId="67BDC4DD" w:rsidR="00794FC9" w:rsidRPr="00DB0950" w:rsidRDefault="00794FC9" w:rsidP="00794FC9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(MQ10 15D)</w:t>
            </w:r>
          </w:p>
          <w:p w14:paraId="5C4EE14C" w14:textId="77777777" w:rsidR="00DE17D8" w:rsidRPr="00547322" w:rsidRDefault="00DE17D8" w:rsidP="00DE17D8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119" w:type="dxa"/>
            <w:shd w:val="clear" w:color="auto" w:fill="auto"/>
          </w:tcPr>
          <w:p w14:paraId="04DF9EA5" w14:textId="77777777" w:rsidR="00E46D67" w:rsidRDefault="00E46D67" w:rsidP="00E46D67">
            <w:pPr>
              <w:rPr>
                <w:rFonts w:ascii="Calibri" w:hAnsi="Calibri"/>
                <w:sz w:val="22"/>
                <w:szCs w:val="22"/>
              </w:rPr>
            </w:pPr>
            <w:r w:rsidRPr="00B65C95">
              <w:rPr>
                <w:rFonts w:ascii="Calibri" w:hAnsi="Calibri"/>
                <w:sz w:val="22"/>
                <w:szCs w:val="22"/>
              </w:rPr>
              <w:t>Evaluate statistical reports in the media and other places by linking claims to displays, statistics and representative data </w:t>
            </w:r>
          </w:p>
          <w:p w14:paraId="11D5E3E8" w14:textId="6FFF43FC" w:rsidR="00E46D67" w:rsidRDefault="00955E62" w:rsidP="00E46D67">
            <w:pPr>
              <w:rPr>
                <w:rStyle w:val="Hyperlink"/>
                <w:rFonts w:ascii="Calibri" w:hAnsi="Calibri"/>
                <w:sz w:val="22"/>
                <w:szCs w:val="22"/>
                <w:bdr w:val="none" w:sz="0" w:space="0" w:color="auto"/>
              </w:rPr>
            </w:pPr>
            <w:hyperlink r:id="rId27" w:tgtFrame="_blank" w:history="1">
              <w:r w:rsidR="00E46D67" w:rsidRPr="00B65C95">
                <w:rPr>
                  <w:rStyle w:val="Hyperlink"/>
                  <w:rFonts w:ascii="Calibri" w:hAnsi="Calibri"/>
                  <w:sz w:val="22"/>
                  <w:szCs w:val="22"/>
                  <w:bdr w:val="none" w:sz="0" w:space="0" w:color="auto"/>
                </w:rPr>
                <w:t>(ACMSP253)</w:t>
              </w:r>
            </w:hyperlink>
          </w:p>
          <w:p w14:paraId="2EDFFDE7" w14:textId="01F69727" w:rsidR="00D07826" w:rsidRPr="00E91454" w:rsidRDefault="00D07826" w:rsidP="00D07826">
            <w:pPr>
              <w:pStyle w:val="ListParagraph"/>
              <w:numPr>
                <w:ilvl w:val="0"/>
                <w:numId w:val="6"/>
              </w:numPr>
              <w:rPr>
                <w:rFonts w:ascii="Calibri" w:hAnsi="Calibri"/>
                <w:b/>
                <w:sz w:val="22"/>
                <w:szCs w:val="22"/>
              </w:rPr>
            </w:pPr>
            <w:r w:rsidRPr="00E91454">
              <w:rPr>
                <w:rFonts w:ascii="Calibri" w:hAnsi="Calibri"/>
                <w:b/>
                <w:sz w:val="22"/>
                <w:szCs w:val="22"/>
              </w:rPr>
              <w:t>Statistical Investigations</w:t>
            </w:r>
          </w:p>
          <w:p w14:paraId="5925FA99" w14:textId="6090AEFA" w:rsidR="00DE17D8" w:rsidRPr="00547322" w:rsidRDefault="00033C35" w:rsidP="00543AD5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 w:rsidRPr="00161E0B">
              <w:rPr>
                <w:rFonts w:ascii="Calibri" w:hAnsi="Calibri"/>
                <w:b/>
                <w:color w:val="FF0000"/>
                <w:sz w:val="22"/>
                <w:szCs w:val="22"/>
              </w:rPr>
              <w:t>(Brad)</w:t>
            </w:r>
          </w:p>
        </w:tc>
        <w:tc>
          <w:tcPr>
            <w:tcW w:w="3260" w:type="dxa"/>
            <w:shd w:val="clear" w:color="auto" w:fill="FFFFFF" w:themeFill="background1"/>
          </w:tcPr>
          <w:p w14:paraId="210B9F31" w14:textId="77777777" w:rsidR="00DE17D8" w:rsidRPr="00547322" w:rsidRDefault="00DE17D8" w:rsidP="00543AD5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02" w:type="dxa"/>
            <w:shd w:val="clear" w:color="auto" w:fill="auto"/>
          </w:tcPr>
          <w:p w14:paraId="2C08931F" w14:textId="77777777" w:rsidR="00634BA1" w:rsidRDefault="00634BA1" w:rsidP="00543AD5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  <w:p w14:paraId="12F32CCB" w14:textId="77777777" w:rsidR="00DE17D8" w:rsidRDefault="00CB5F4F" w:rsidP="00543AD5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>Investigation 2</w:t>
            </w:r>
          </w:p>
          <w:p w14:paraId="55E6EBF2" w14:textId="4D1FE771" w:rsidR="00B37EA3" w:rsidRPr="00161E0B" w:rsidRDefault="00161E0B" w:rsidP="00543AD5">
            <w:pPr>
              <w:spacing w:before="120"/>
              <w:jc w:val="center"/>
              <w:rPr>
                <w:rFonts w:ascii="Calibri" w:hAnsi="Calibri"/>
                <w:b/>
                <w:color w:val="000000" w:themeColor="text1"/>
                <w:sz w:val="22"/>
                <w:szCs w:val="22"/>
              </w:rPr>
            </w:pPr>
            <w:r w:rsidRPr="00161E0B">
              <w:rPr>
                <w:rFonts w:ascii="Calibri" w:hAnsi="Calibri"/>
                <w:b/>
                <w:color w:val="FF0000"/>
                <w:sz w:val="22"/>
                <w:szCs w:val="22"/>
              </w:rPr>
              <w:t>(Hamilton and Brad)</w:t>
            </w:r>
          </w:p>
        </w:tc>
        <w:tc>
          <w:tcPr>
            <w:tcW w:w="2665" w:type="dxa"/>
            <w:shd w:val="clear" w:color="auto" w:fill="FFFFFF"/>
          </w:tcPr>
          <w:p w14:paraId="1A1E6C6F" w14:textId="77777777" w:rsidR="00634BA1" w:rsidRDefault="00634BA1" w:rsidP="00543AD5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  <w:p w14:paraId="57C346EB" w14:textId="77777777" w:rsidR="00DE17D8" w:rsidRDefault="0038012D" w:rsidP="00543AD5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>Investigation 2</w:t>
            </w:r>
          </w:p>
          <w:p w14:paraId="16F69841" w14:textId="3D86915A" w:rsidR="00161E0B" w:rsidRPr="00547322" w:rsidRDefault="00161E0B" w:rsidP="00543AD5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 w:rsidRPr="00161E0B">
              <w:rPr>
                <w:rFonts w:ascii="Calibri" w:hAnsi="Calibri"/>
                <w:b/>
                <w:color w:val="FF0000"/>
                <w:sz w:val="22"/>
                <w:szCs w:val="22"/>
              </w:rPr>
              <w:t>(Hamilton and Brad)</w:t>
            </w:r>
          </w:p>
        </w:tc>
      </w:tr>
      <w:tr w:rsidR="00DE17D8" w:rsidRPr="000A1886" w14:paraId="708FF1FD" w14:textId="77777777" w:rsidTr="00720E58">
        <w:trPr>
          <w:trHeight w:val="1555"/>
        </w:trPr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67CB48" w14:textId="77777777" w:rsidR="00DE17D8" w:rsidRPr="0014061B" w:rsidRDefault="00DE17D8" w:rsidP="00543AD5">
            <w:pPr>
              <w:jc w:val="center"/>
              <w:rPr>
                <w:rFonts w:ascii="Calibri" w:hAnsi="Calibri"/>
                <w:iCs/>
                <w:sz w:val="52"/>
              </w:rPr>
            </w:pPr>
            <w:r w:rsidRPr="0014061B">
              <w:rPr>
                <w:rFonts w:ascii="Calibri" w:hAnsi="Calibri"/>
                <w:iCs/>
                <w:sz w:val="52"/>
              </w:rPr>
              <w:t>9</w:t>
            </w:r>
          </w:p>
          <w:p w14:paraId="73EE6DC8" w14:textId="327F1AFC" w:rsidR="00DE17D8" w:rsidRPr="0014061B" w:rsidRDefault="00DE17D8" w:rsidP="00543AD5">
            <w:pPr>
              <w:jc w:val="center"/>
              <w:rPr>
                <w:rFonts w:ascii="Calibri" w:hAnsi="Calibri"/>
                <w:sz w:val="22"/>
                <w:lang w:val="en-AU"/>
              </w:rPr>
            </w:pPr>
            <w:r>
              <w:rPr>
                <w:rFonts w:ascii="Calibri" w:hAnsi="Calibri"/>
                <w:sz w:val="20"/>
                <w:szCs w:val="20"/>
              </w:rPr>
              <w:t>25 June</w:t>
            </w:r>
          </w:p>
        </w:tc>
        <w:tc>
          <w:tcPr>
            <w:tcW w:w="2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4C3F85" w14:textId="5FBAEF65" w:rsidR="00DE17D8" w:rsidRPr="00547322" w:rsidRDefault="00634BA1" w:rsidP="00DE17D8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>STEM ACTIVITY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CDB1F6" w14:textId="77777777" w:rsidR="00634BA1" w:rsidRDefault="00634BA1" w:rsidP="00543AD5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  <w:p w14:paraId="33734D36" w14:textId="77777777" w:rsidR="00DE17D8" w:rsidRDefault="00CB5F4F" w:rsidP="00543AD5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>Investigation 2</w:t>
            </w:r>
          </w:p>
          <w:p w14:paraId="0E2DB2CD" w14:textId="6965CFC8" w:rsidR="00161E0B" w:rsidRPr="00547322" w:rsidRDefault="00161E0B" w:rsidP="00543AD5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 w:rsidRPr="00161E0B">
              <w:rPr>
                <w:rFonts w:ascii="Calibri" w:hAnsi="Calibri"/>
                <w:b/>
                <w:color w:val="FF0000"/>
                <w:sz w:val="22"/>
                <w:szCs w:val="22"/>
              </w:rPr>
              <w:t>(Hamilton and Brad)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E57E3D9" w14:textId="77777777" w:rsidR="00DE17D8" w:rsidRDefault="00634BA1" w:rsidP="00720E58">
            <w:pPr>
              <w:spacing w:before="120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>Stem Activity</w:t>
            </w:r>
          </w:p>
          <w:p w14:paraId="0A312204" w14:textId="3775158E" w:rsidR="009C3282" w:rsidRPr="00720E58" w:rsidRDefault="009C3282" w:rsidP="00720E58">
            <w:pPr>
              <w:pStyle w:val="ListParagraph"/>
              <w:numPr>
                <w:ilvl w:val="0"/>
                <w:numId w:val="6"/>
              </w:numPr>
              <w:spacing w:before="120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720E58">
              <w:rPr>
                <w:rFonts w:asciiTheme="minorHAnsi" w:hAnsiTheme="minorHAnsi" w:cstheme="minorHAnsi"/>
                <w:sz w:val="22"/>
                <w:szCs w:val="22"/>
              </w:rPr>
              <w:t>Using the Nutrition Facts Label to Make Healthy Food Choices</w:t>
            </w:r>
            <w:r w:rsidR="00720E58">
              <w:rPr>
                <w:rFonts w:asciiTheme="minorHAnsi" w:hAnsiTheme="minorHAnsi" w:cstheme="minorHAnsi"/>
                <w:sz w:val="22"/>
                <w:szCs w:val="22"/>
              </w:rPr>
              <w:t xml:space="preserve"> or another idea???????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6A9270" w14:textId="77777777" w:rsidR="00DE17D8" w:rsidRDefault="00634BA1" w:rsidP="00720E58">
            <w:pPr>
              <w:spacing w:before="120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>Stem Activity</w:t>
            </w:r>
          </w:p>
          <w:p w14:paraId="19F2A821" w14:textId="2A8090A8" w:rsidR="00720E58" w:rsidRPr="00720E58" w:rsidRDefault="00720E58" w:rsidP="00720E58">
            <w:pPr>
              <w:pStyle w:val="ListParagraph"/>
              <w:numPr>
                <w:ilvl w:val="0"/>
                <w:numId w:val="6"/>
              </w:numPr>
              <w:spacing w:before="120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 w:rsidRPr="00720E58">
              <w:rPr>
                <w:rFonts w:asciiTheme="minorHAnsi" w:hAnsiTheme="minorHAnsi" w:cstheme="minorHAnsi"/>
                <w:sz w:val="22"/>
                <w:szCs w:val="22"/>
              </w:rPr>
              <w:t>Using the Nutrition Facts Label to Make Healthy Food Choices or another idea???????</w:t>
            </w: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59604F" w14:textId="77777777" w:rsidR="00DE17D8" w:rsidRDefault="00634BA1" w:rsidP="00634BA1">
            <w:pPr>
              <w:rPr>
                <w:rFonts w:ascii="Calibri" w:hAnsi="Calibri"/>
                <w:sz w:val="22"/>
                <w:lang w:val="en-AU"/>
              </w:rPr>
            </w:pPr>
            <w:r>
              <w:rPr>
                <w:rFonts w:ascii="Calibri" w:hAnsi="Calibri"/>
                <w:sz w:val="22"/>
                <w:lang w:val="en-AU"/>
              </w:rPr>
              <w:t>Stem Activity</w:t>
            </w:r>
          </w:p>
          <w:p w14:paraId="0D28C811" w14:textId="60D08FA3" w:rsidR="00720E58" w:rsidRPr="00720E58" w:rsidRDefault="00720E58" w:rsidP="00720E58">
            <w:pPr>
              <w:pStyle w:val="ListParagraph"/>
              <w:numPr>
                <w:ilvl w:val="0"/>
                <w:numId w:val="6"/>
              </w:numPr>
              <w:rPr>
                <w:rFonts w:ascii="Calibri" w:hAnsi="Calibri"/>
                <w:sz w:val="22"/>
                <w:lang w:val="en-AU"/>
              </w:rPr>
            </w:pPr>
            <w:r w:rsidRPr="00720E58">
              <w:rPr>
                <w:rFonts w:asciiTheme="minorHAnsi" w:hAnsiTheme="minorHAnsi" w:cstheme="minorHAnsi"/>
                <w:sz w:val="22"/>
                <w:szCs w:val="22"/>
              </w:rPr>
              <w:t>Using the Nutrition Facts Label to Make Healthy Food Choices or another idea???????</w:t>
            </w:r>
          </w:p>
        </w:tc>
      </w:tr>
    </w:tbl>
    <w:p w14:paraId="47C9D902" w14:textId="77777777" w:rsidR="00DE17D8" w:rsidRDefault="00DE17D8" w:rsidP="00DE17D8">
      <w:pPr>
        <w:rPr>
          <w:rFonts w:ascii="Calibri" w:hAnsi="Calibri"/>
          <w:lang w:val="en-AU"/>
        </w:rPr>
      </w:pPr>
    </w:p>
    <w:p w14:paraId="2597053C" w14:textId="77777777" w:rsidR="00DE17D8" w:rsidRDefault="00DE17D8" w:rsidP="00DE17D8"/>
    <w:p w14:paraId="2DB08AAB" w14:textId="77777777" w:rsidR="00DE17D8" w:rsidRDefault="00DE17D8" w:rsidP="00DE17D8"/>
    <w:p w14:paraId="01847D3C" w14:textId="77777777" w:rsidR="00092111" w:rsidRDefault="00955E62"/>
    <w:sectPr w:rsidR="00092111" w:rsidSect="00821D27">
      <w:pgSz w:w="16838" w:h="11906" w:orient="landscape" w:code="9"/>
      <w:pgMar w:top="720" w:right="342" w:bottom="720" w:left="30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6B074F1"/>
    <w:multiLevelType w:val="hybridMultilevel"/>
    <w:tmpl w:val="784463E8"/>
    <w:lvl w:ilvl="0" w:tplc="8CC4CB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1D43A7"/>
    <w:multiLevelType w:val="hybridMultilevel"/>
    <w:tmpl w:val="F4ECBA7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335D18"/>
    <w:multiLevelType w:val="hybridMultilevel"/>
    <w:tmpl w:val="1866527E"/>
    <w:lvl w:ilvl="0" w:tplc="5A38683A">
      <w:start w:val="30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3209CF"/>
    <w:multiLevelType w:val="hybridMultilevel"/>
    <w:tmpl w:val="22BAAC02"/>
    <w:lvl w:ilvl="0" w:tplc="8CC4CB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764FEF"/>
    <w:multiLevelType w:val="hybridMultilevel"/>
    <w:tmpl w:val="31C60010"/>
    <w:lvl w:ilvl="0" w:tplc="8CC4CB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18681F"/>
    <w:multiLevelType w:val="hybridMultilevel"/>
    <w:tmpl w:val="862CB39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4"/>
  </w:num>
  <w:num w:numId="4">
    <w:abstractNumId w:val="2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7D8"/>
    <w:rsid w:val="000108E0"/>
    <w:rsid w:val="00011C01"/>
    <w:rsid w:val="00033C35"/>
    <w:rsid w:val="000341BB"/>
    <w:rsid w:val="00057EAA"/>
    <w:rsid w:val="000E6D82"/>
    <w:rsid w:val="000F1773"/>
    <w:rsid w:val="001408E2"/>
    <w:rsid w:val="00161E0B"/>
    <w:rsid w:val="002174F9"/>
    <w:rsid w:val="00232617"/>
    <w:rsid w:val="0023435E"/>
    <w:rsid w:val="0026385C"/>
    <w:rsid w:val="00317452"/>
    <w:rsid w:val="00351595"/>
    <w:rsid w:val="00373F0C"/>
    <w:rsid w:val="0038012D"/>
    <w:rsid w:val="003A3341"/>
    <w:rsid w:val="003C423E"/>
    <w:rsid w:val="003E14BB"/>
    <w:rsid w:val="00445766"/>
    <w:rsid w:val="00470459"/>
    <w:rsid w:val="00487E02"/>
    <w:rsid w:val="004B13DA"/>
    <w:rsid w:val="004F4AF9"/>
    <w:rsid w:val="004F5E65"/>
    <w:rsid w:val="00506388"/>
    <w:rsid w:val="00557F7A"/>
    <w:rsid w:val="00596794"/>
    <w:rsid w:val="005B4E93"/>
    <w:rsid w:val="005C62D7"/>
    <w:rsid w:val="006024CC"/>
    <w:rsid w:val="00630463"/>
    <w:rsid w:val="00634BA1"/>
    <w:rsid w:val="0064334F"/>
    <w:rsid w:val="006534D3"/>
    <w:rsid w:val="006679F0"/>
    <w:rsid w:val="006A1A01"/>
    <w:rsid w:val="006A2A55"/>
    <w:rsid w:val="006D7ABE"/>
    <w:rsid w:val="00715694"/>
    <w:rsid w:val="00720E58"/>
    <w:rsid w:val="00720FD4"/>
    <w:rsid w:val="007526B2"/>
    <w:rsid w:val="0075672D"/>
    <w:rsid w:val="00763F41"/>
    <w:rsid w:val="00787E07"/>
    <w:rsid w:val="00793B5C"/>
    <w:rsid w:val="00794FC9"/>
    <w:rsid w:val="007A5467"/>
    <w:rsid w:val="007B6FC7"/>
    <w:rsid w:val="007C119B"/>
    <w:rsid w:val="007D1284"/>
    <w:rsid w:val="00821D0F"/>
    <w:rsid w:val="00821D27"/>
    <w:rsid w:val="0088045D"/>
    <w:rsid w:val="008B24BC"/>
    <w:rsid w:val="008C55FE"/>
    <w:rsid w:val="008D48FE"/>
    <w:rsid w:val="00940806"/>
    <w:rsid w:val="00955E62"/>
    <w:rsid w:val="00971D64"/>
    <w:rsid w:val="00986420"/>
    <w:rsid w:val="009C3282"/>
    <w:rsid w:val="009D0AC0"/>
    <w:rsid w:val="009E7564"/>
    <w:rsid w:val="00A177B0"/>
    <w:rsid w:val="00A33690"/>
    <w:rsid w:val="00A440BF"/>
    <w:rsid w:val="00A57751"/>
    <w:rsid w:val="00A676F5"/>
    <w:rsid w:val="00A8683F"/>
    <w:rsid w:val="00AA4A21"/>
    <w:rsid w:val="00B022C9"/>
    <w:rsid w:val="00B16CD3"/>
    <w:rsid w:val="00B22D80"/>
    <w:rsid w:val="00B2670D"/>
    <w:rsid w:val="00B37EA3"/>
    <w:rsid w:val="00B919E2"/>
    <w:rsid w:val="00BA523E"/>
    <w:rsid w:val="00BA5E15"/>
    <w:rsid w:val="00BB46F8"/>
    <w:rsid w:val="00BB6148"/>
    <w:rsid w:val="00BD15E3"/>
    <w:rsid w:val="00BE6F01"/>
    <w:rsid w:val="00C030E9"/>
    <w:rsid w:val="00C30779"/>
    <w:rsid w:val="00C448AE"/>
    <w:rsid w:val="00CB5F4F"/>
    <w:rsid w:val="00CE17E3"/>
    <w:rsid w:val="00D07826"/>
    <w:rsid w:val="00D6256C"/>
    <w:rsid w:val="00D9666C"/>
    <w:rsid w:val="00DB0950"/>
    <w:rsid w:val="00DE17D8"/>
    <w:rsid w:val="00E20965"/>
    <w:rsid w:val="00E46D67"/>
    <w:rsid w:val="00E64D58"/>
    <w:rsid w:val="00E91454"/>
    <w:rsid w:val="00EA3E7B"/>
    <w:rsid w:val="00EA7610"/>
    <w:rsid w:val="00EC1F38"/>
    <w:rsid w:val="00EF61D7"/>
    <w:rsid w:val="00F015F2"/>
    <w:rsid w:val="00F02B06"/>
    <w:rsid w:val="00F236EA"/>
    <w:rsid w:val="00F51035"/>
    <w:rsid w:val="00F60A9E"/>
    <w:rsid w:val="00FB6CFF"/>
    <w:rsid w:val="00FF3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B681D2"/>
  <w15:chartTrackingRefBased/>
  <w15:docId w15:val="{70A6F8B7-FA32-45E1-8360-C57BB1074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E17D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rsid w:val="00596794"/>
    <w:rPr>
      <w:strike w:val="0"/>
      <w:dstrike w:val="0"/>
      <w:color w:val="005D8B"/>
      <w:sz w:val="24"/>
      <w:szCs w:val="24"/>
      <w:u w:val="none"/>
      <w:effect w:val="none"/>
      <w:bdr w:val="none" w:sz="0" w:space="0" w:color="auto" w:frame="1"/>
      <w:shd w:val="clear" w:color="auto" w:fill="auto"/>
      <w:vertAlign w:val="baseline"/>
    </w:rPr>
  </w:style>
  <w:style w:type="paragraph" w:styleId="ListParagraph">
    <w:name w:val="List Paragraph"/>
    <w:basedOn w:val="Normal"/>
    <w:uiPriority w:val="34"/>
    <w:qFormat/>
    <w:rsid w:val="000F1773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B022C9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D48F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D48FE"/>
    <w:rPr>
      <w:rFonts w:ascii="Segoe UI" w:eastAsia="Times New Roman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k10outline.scsa.wa.edu.au/home/teaching/codes/mathematics/year-10/acmna235" TargetMode="External"/><Relationship Id="rId13" Type="http://schemas.openxmlformats.org/officeDocument/2006/relationships/hyperlink" Target="https://k10outline.scsa.wa.edu.au/home/teaching/codes/mathematics/year-10/acmna240" TargetMode="External"/><Relationship Id="rId18" Type="http://schemas.openxmlformats.org/officeDocument/2006/relationships/hyperlink" Target="https://k10outline.scsa.wa.edu.au/home/teaching/codes/mathematics/year-10/acmsp246" TargetMode="External"/><Relationship Id="rId26" Type="http://schemas.openxmlformats.org/officeDocument/2006/relationships/hyperlink" Target="https://k10outline.scsa.wa.edu.au/home/teaching/codes/mathematics/year-10/acmsp253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k10outline.scsa.wa.edu.au/home/teaching/codes/mathematics/year-10/acmsp246" TargetMode="External"/><Relationship Id="rId7" Type="http://schemas.openxmlformats.org/officeDocument/2006/relationships/hyperlink" Target="https://k10outline.scsa.wa.edu.au/home/teaching/codes/mathematics/year-10/acmna235" TargetMode="External"/><Relationship Id="rId12" Type="http://schemas.openxmlformats.org/officeDocument/2006/relationships/hyperlink" Target="https://k10outline.scsa.wa.edu.au/home/teaching/codes/mathematics/year-10/acmna237" TargetMode="External"/><Relationship Id="rId17" Type="http://schemas.openxmlformats.org/officeDocument/2006/relationships/hyperlink" Target="https://k10outline.scsa.wa.edu.au/home/teaching/codes/mathematics/year-10/acmsp246" TargetMode="External"/><Relationship Id="rId25" Type="http://schemas.openxmlformats.org/officeDocument/2006/relationships/hyperlink" Target="https://k10outline.scsa.wa.edu.au/home/teaching/codes/mathematics/year-10/acmsp253" TargetMode="External"/><Relationship Id="rId2" Type="http://schemas.openxmlformats.org/officeDocument/2006/relationships/styles" Target="styles.xml"/><Relationship Id="rId16" Type="http://schemas.openxmlformats.org/officeDocument/2006/relationships/hyperlink" Target="https://k10outline.scsa.wa.edu.au/home/teaching/codes/mathematics/year-10/acmna236" TargetMode="External"/><Relationship Id="rId20" Type="http://schemas.openxmlformats.org/officeDocument/2006/relationships/hyperlink" Target="https://k10outline.scsa.wa.edu.au/home/teaching/codes/mathematics/year-10/acmsp246" TargetMode="Externa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k10outline.scsa.wa.edu.au/home/teaching/codes/mathematics/year-10/acmna235" TargetMode="External"/><Relationship Id="rId11" Type="http://schemas.openxmlformats.org/officeDocument/2006/relationships/hyperlink" Target="https://k10outline.scsa.wa.edu.au/home/teaching/codes/mathematics/year-10/acmna237" TargetMode="External"/><Relationship Id="rId24" Type="http://schemas.openxmlformats.org/officeDocument/2006/relationships/hyperlink" Target="https://k10outline.scsa.wa.edu.au/home/teaching/codes/mathematics/year-10/acmsp253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k10outline.scsa.wa.edu.au/home/teaching/codes/mathematics/year-10/acmna236" TargetMode="External"/><Relationship Id="rId23" Type="http://schemas.openxmlformats.org/officeDocument/2006/relationships/hyperlink" Target="https://k10outline.scsa.wa.edu.au/home/teaching/codes/mathematics/year-10/acmsp253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s://k10outline.scsa.wa.edu.au/home/teaching/codes/mathematics/year-10/acmna237" TargetMode="External"/><Relationship Id="rId19" Type="http://schemas.openxmlformats.org/officeDocument/2006/relationships/hyperlink" Target="https://k10outline.scsa.wa.edu.au/home/teaching/codes/mathematics/year-10/acmsp246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k10outline.scsa.wa.edu.au/home/teaching/codes/mathematics/year-10/acmna238" TargetMode="External"/><Relationship Id="rId14" Type="http://schemas.openxmlformats.org/officeDocument/2006/relationships/hyperlink" Target="https://k10outline.scsa.wa.edu.au/home/teaching/codes/mathematics/year-10/acmna237" TargetMode="External"/><Relationship Id="rId22" Type="http://schemas.openxmlformats.org/officeDocument/2006/relationships/hyperlink" Target="https://k10outline.scsa.wa.edu.au/home/teaching/codes/mathematics/year-10/acmsp247" TargetMode="External"/><Relationship Id="rId27" Type="http://schemas.openxmlformats.org/officeDocument/2006/relationships/hyperlink" Target="https://k10outline.scsa.wa.edu.au/home/teaching/codes/mathematics/year-10/acmsp25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883</TotalTime>
  <Pages>4</Pages>
  <Words>1228</Words>
  <Characters>7000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James</dc:creator>
  <cp:keywords/>
  <dc:description/>
  <cp:lastModifiedBy>Sarah James</cp:lastModifiedBy>
  <cp:revision>108</cp:revision>
  <cp:lastPrinted>2018-04-30T02:44:00Z</cp:lastPrinted>
  <dcterms:created xsi:type="dcterms:W3CDTF">2018-03-21T00:25:00Z</dcterms:created>
  <dcterms:modified xsi:type="dcterms:W3CDTF">2018-05-05T13:04:00Z</dcterms:modified>
</cp:coreProperties>
</file>