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9A23B" w14:textId="4F304FDA" w:rsidR="00A23C67" w:rsidRDefault="00A23C67" w:rsidP="008838B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34D4011D" wp14:editId="443B80D7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>201</w:t>
      </w:r>
      <w:r w:rsidR="008838B7">
        <w:rPr>
          <w:rFonts w:ascii="Calibri" w:hAnsi="Calibri"/>
          <w:b/>
          <w:sz w:val="36"/>
          <w:szCs w:val="36"/>
        </w:rPr>
        <w:t>9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5B17566" w14:textId="77777777" w:rsidR="00A23C67" w:rsidRDefault="00A23C67" w:rsidP="008838B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60F6CCC2" w14:textId="0A9D4FE5" w:rsidR="00A23C67" w:rsidRPr="001F6D0D" w:rsidRDefault="00A23C67" w:rsidP="008838B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10- Term 1 201</w:t>
      </w:r>
      <w:r w:rsidR="00A04820">
        <w:rPr>
          <w:rFonts w:ascii="Calibri" w:hAnsi="Calibri"/>
          <w:b/>
          <w:sz w:val="36"/>
          <w:szCs w:val="36"/>
        </w:rPr>
        <w:t>9</w:t>
      </w:r>
    </w:p>
    <w:p w14:paraId="771A28C2" w14:textId="77777777" w:rsidR="00A23C67" w:rsidRPr="00336861" w:rsidRDefault="00A23C67" w:rsidP="00A23C67">
      <w:pPr>
        <w:rPr>
          <w:rFonts w:ascii="Calibri" w:hAnsi="Calibri"/>
          <w:b/>
          <w:color w:val="31849B"/>
          <w:sz w:val="32"/>
          <w:szCs w:val="32"/>
        </w:rPr>
      </w:pPr>
      <w:bookmarkStart w:id="0" w:name="_GoBack"/>
      <w:bookmarkEnd w:id="0"/>
    </w:p>
    <w:tbl>
      <w:tblPr>
        <w:tblW w:w="158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996"/>
        <w:gridCol w:w="4107"/>
        <w:gridCol w:w="2694"/>
        <w:gridCol w:w="2693"/>
        <w:gridCol w:w="2693"/>
        <w:gridCol w:w="2665"/>
      </w:tblGrid>
      <w:tr w:rsidR="00A23C67" w:rsidRPr="000A1886" w14:paraId="4C1A6CE5" w14:textId="77777777" w:rsidTr="008838B7">
        <w:trPr>
          <w:trHeight w:val="709"/>
        </w:trPr>
        <w:tc>
          <w:tcPr>
            <w:tcW w:w="99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419A851A" w14:textId="77777777" w:rsidR="00A23C67" w:rsidRDefault="00A23C67" w:rsidP="00007B81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5FF0FC34" w14:textId="77777777" w:rsidR="00A23C67" w:rsidRDefault="00A23C67" w:rsidP="00007B81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3B0834DA" w14:textId="77777777" w:rsidR="00A23C67" w:rsidRPr="000A1886" w:rsidRDefault="00A23C67" w:rsidP="00007B81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44E0607E" w14:textId="77777777" w:rsidR="00A23C67" w:rsidRPr="00AC657D" w:rsidRDefault="00A23C67" w:rsidP="00550F3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EE29EAF" w14:textId="77777777" w:rsidR="00A23C67" w:rsidRPr="00AC657D" w:rsidRDefault="00A23C67" w:rsidP="00007B81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6EE8269" w14:textId="77777777" w:rsidR="00A23C67" w:rsidRPr="00AC657D" w:rsidRDefault="00A23C67" w:rsidP="00007B81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70D99BD" w14:textId="77777777" w:rsidR="00A23C67" w:rsidRPr="00AC657D" w:rsidRDefault="00A23C67" w:rsidP="00007B81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FCFA5DA" w14:textId="77777777" w:rsidR="00A23C67" w:rsidRPr="00AC657D" w:rsidRDefault="00A23C67" w:rsidP="00007B81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A23C67" w:rsidRPr="000A1886" w14:paraId="0CDE3D02" w14:textId="77777777" w:rsidTr="008838B7">
        <w:trPr>
          <w:trHeight w:val="1571"/>
        </w:trPr>
        <w:tc>
          <w:tcPr>
            <w:tcW w:w="99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D058B8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4FE86847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21F5590A" w14:textId="77777777" w:rsidR="00A23C67" w:rsidRPr="00550F3C" w:rsidRDefault="00A23C67" w:rsidP="00550F3C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Class </w:t>
            </w:r>
            <w:proofErr w:type="gramStart"/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>community  building</w:t>
            </w:r>
            <w:proofErr w:type="gramEnd"/>
          </w:p>
          <w:p w14:paraId="5C65A807" w14:textId="77777777" w:rsidR="00A23C67" w:rsidRPr="00550F3C" w:rsidRDefault="00A23C67" w:rsidP="00550F3C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>Mathspace</w:t>
            </w:r>
            <w:proofErr w:type="spellEnd"/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set up</w:t>
            </w:r>
          </w:p>
          <w:p w14:paraId="42EBF4C0" w14:textId="77777777" w:rsidR="00A23C67" w:rsidRPr="00550F3C" w:rsidRDefault="00A23C67" w:rsidP="00550F3C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>Algebra Review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194C47" w14:textId="77777777" w:rsidR="00A23C67" w:rsidRPr="00550F3C" w:rsidRDefault="00A23C67" w:rsidP="00007B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sz w:val="22"/>
                <w:szCs w:val="22"/>
              </w:rPr>
              <w:t>Social Contract</w:t>
            </w:r>
          </w:p>
          <w:p w14:paraId="72903A86" w14:textId="77777777" w:rsidR="00A23C67" w:rsidRPr="00550F3C" w:rsidRDefault="00A23C67" w:rsidP="00007B81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Class </w:t>
            </w:r>
            <w:proofErr w:type="gramStart"/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>community  building</w:t>
            </w:r>
            <w:proofErr w:type="gramEnd"/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22214E7" w14:textId="77777777" w:rsidR="00A23C67" w:rsidRPr="00550F3C" w:rsidRDefault="00A23C67" w:rsidP="00007B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sz w:val="22"/>
                <w:szCs w:val="22"/>
              </w:rPr>
              <w:t>Social Contract</w:t>
            </w:r>
          </w:p>
          <w:p w14:paraId="10889CE4" w14:textId="77777777" w:rsidR="00A23C67" w:rsidRPr="00550F3C" w:rsidRDefault="00A23C67" w:rsidP="00007B81">
            <w:pPr>
              <w:jc w:val="center"/>
              <w:rPr>
                <w:rFonts w:asciiTheme="minorHAnsi" w:hAnsiTheme="minorHAnsi" w:cstheme="minorHAnsi"/>
                <w:color w:val="0070C0"/>
                <w:sz w:val="22"/>
                <w:szCs w:val="22"/>
                <w:u w:val="single"/>
              </w:rPr>
            </w:pPr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Class </w:t>
            </w:r>
            <w:proofErr w:type="gramStart"/>
            <w:r w:rsidRPr="00550F3C">
              <w:rPr>
                <w:rFonts w:asciiTheme="minorHAnsi" w:hAnsiTheme="minorHAnsi" w:cstheme="minorHAnsi"/>
                <w:iCs/>
                <w:sz w:val="22"/>
                <w:szCs w:val="22"/>
              </w:rPr>
              <w:t>community  building</w:t>
            </w:r>
            <w:proofErr w:type="gramEnd"/>
            <w:r w:rsidRPr="00550F3C">
              <w:rPr>
                <w:rFonts w:asciiTheme="minorHAnsi" w:hAnsiTheme="minorHAnsi" w:cstheme="minorHAnsi"/>
                <w:color w:val="0070C0"/>
                <w:sz w:val="22"/>
                <w:szCs w:val="22"/>
                <w:u w:val="single"/>
              </w:rPr>
              <w:t xml:space="preserve"> </w:t>
            </w:r>
          </w:p>
          <w:p w14:paraId="63F7886E" w14:textId="77777777" w:rsidR="00A23C67" w:rsidRPr="00550F3C" w:rsidRDefault="00A23C67" w:rsidP="00007B81">
            <w:pPr>
              <w:jc w:val="center"/>
              <w:rPr>
                <w:rFonts w:asciiTheme="minorHAnsi" w:hAnsiTheme="minorHAnsi" w:cstheme="minorHAnsi"/>
                <w:color w:val="0070C0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sz w:val="22"/>
                <w:szCs w:val="22"/>
              </w:rPr>
              <w:t xml:space="preserve">Set up </w:t>
            </w:r>
            <w:proofErr w:type="spellStart"/>
            <w:r w:rsidRPr="00550F3C">
              <w:rPr>
                <w:rFonts w:asciiTheme="minorHAnsi" w:hAnsiTheme="minorHAnsi" w:cstheme="minorHAnsi"/>
                <w:sz w:val="22"/>
                <w:szCs w:val="22"/>
              </w:rPr>
              <w:t>Mathspace</w:t>
            </w:r>
            <w:proofErr w:type="spellEnd"/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2A39C73E" w14:textId="64E9071E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Review of algebra terminology (variable, constant, coefficient, term, expression)</w:t>
            </w:r>
          </w:p>
          <w:p w14:paraId="5AC2F053" w14:textId="3E61B1C2" w:rsidR="0026113A" w:rsidRPr="00550F3C" w:rsidRDefault="0026113A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Review operations with positive and negative numbers</w:t>
            </w:r>
          </w:p>
          <w:p w14:paraId="059D62DA" w14:textId="45861E43" w:rsidR="00A23C67" w:rsidRPr="001F6D0D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70C0"/>
                <w:sz w:val="40"/>
                <w:szCs w:val="40"/>
                <w:lang w:val="en-AU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01E60A0F" w14:textId="77777777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Simplifying expressions by collecting like terms</w:t>
            </w:r>
          </w:p>
          <w:p w14:paraId="711C9226" w14:textId="77777777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70C0"/>
                <w:sz w:val="22"/>
                <w:szCs w:val="22"/>
                <w:lang w:val="en-AU"/>
              </w:rPr>
            </w:pPr>
          </w:p>
          <w:p w14:paraId="701FBE8E" w14:textId="3AF4C67C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</w:tr>
      <w:tr w:rsidR="00A23C67" w:rsidRPr="000A1886" w14:paraId="42CCC18E" w14:textId="77777777" w:rsidTr="008838B7">
        <w:trPr>
          <w:trHeight w:val="837"/>
        </w:trPr>
        <w:tc>
          <w:tcPr>
            <w:tcW w:w="99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4D72D19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0DE9FAD7" w14:textId="77777777" w:rsidR="00A23C67" w:rsidRPr="0014061B" w:rsidRDefault="00A23C67" w:rsidP="00007B8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04ECE149" w14:textId="29A7A561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Simplify algebraic products and quotients using index laws (ACMNA231)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0211C188" w14:textId="77777777" w:rsidR="0026113A" w:rsidRPr="00550F3C" w:rsidRDefault="0026113A" w:rsidP="0026113A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Index Laws </w:t>
            </w:r>
          </w:p>
          <w:p w14:paraId="56123B9D" w14:textId="5B6F48CE" w:rsidR="00A23C67" w:rsidRPr="00550F3C" w:rsidRDefault="001F6D0D" w:rsidP="0026113A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1485DBCA" w14:textId="7BA34D71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Index Laws </w:t>
            </w:r>
            <w:r w:rsidR="0026113A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– include negative powers</w:t>
            </w:r>
          </w:p>
          <w:p w14:paraId="6E4DA17B" w14:textId="5748E4CB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/>
          </w:tcPr>
          <w:p w14:paraId="38750937" w14:textId="54C67790" w:rsidR="0026113A" w:rsidRPr="00550F3C" w:rsidRDefault="0026113A" w:rsidP="00A23C67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Simplifying expressions involving multiplication and division </w:t>
            </w:r>
            <w:proofErr w:type="gramStart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 ensuring</w:t>
            </w:r>
            <w:proofErr w:type="gramEnd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positive and negative coefficients)</w:t>
            </w:r>
            <w:r w:rsidR="00AB068E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using index laws</w:t>
            </w:r>
          </w:p>
          <w:p w14:paraId="26621F18" w14:textId="13D8AA98" w:rsidR="00A23C67" w:rsidRPr="00550F3C" w:rsidRDefault="0026113A" w:rsidP="00AB068E">
            <w:pPr>
              <w:pStyle w:val="ListParagraph"/>
              <w:numPr>
                <w:ilvl w:val="0"/>
                <w:numId w:val="1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Multiplying positive coefficients</w:t>
            </w:r>
          </w:p>
          <w:p w14:paraId="4D7888CA" w14:textId="4421E337" w:rsidR="0026113A" w:rsidRPr="00550F3C" w:rsidRDefault="0026113A" w:rsidP="00AB068E">
            <w:pPr>
              <w:pStyle w:val="ListParagraph"/>
              <w:numPr>
                <w:ilvl w:val="0"/>
                <w:numId w:val="1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Multiplying negative coefficients</w:t>
            </w:r>
          </w:p>
          <w:p w14:paraId="060D01B4" w14:textId="1D1F3AD2" w:rsidR="0026113A" w:rsidRPr="00550F3C" w:rsidRDefault="0026113A" w:rsidP="00AB068E">
            <w:pPr>
              <w:pStyle w:val="ListParagraph"/>
              <w:numPr>
                <w:ilvl w:val="0"/>
                <w:numId w:val="1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Dividing positive coefficients</w:t>
            </w:r>
          </w:p>
          <w:p w14:paraId="3E30F5B6" w14:textId="7A1545AF" w:rsidR="0026113A" w:rsidRPr="00550F3C" w:rsidRDefault="0026113A" w:rsidP="00AB068E">
            <w:pPr>
              <w:pStyle w:val="ListParagraph"/>
              <w:numPr>
                <w:ilvl w:val="0"/>
                <w:numId w:val="1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Dividing negative coefficients</w:t>
            </w:r>
          </w:p>
          <w:p w14:paraId="29371B37" w14:textId="227E3769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26047C8C" w14:textId="77777777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Simplifying expressions involving multiplication and division </w:t>
            </w:r>
            <w:proofErr w:type="gramStart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 ensuring</w:t>
            </w:r>
            <w:proofErr w:type="gramEnd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positive and negative coefficients) using index laws</w:t>
            </w:r>
          </w:p>
          <w:p w14:paraId="152AD6D0" w14:textId="77777777" w:rsidR="00AB068E" w:rsidRPr="00550F3C" w:rsidRDefault="00AB068E" w:rsidP="00AB068E">
            <w:pPr>
              <w:pStyle w:val="ListParagraph"/>
              <w:numPr>
                <w:ilvl w:val="0"/>
                <w:numId w:val="2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Multiplying positive coefficients</w:t>
            </w:r>
          </w:p>
          <w:p w14:paraId="277F95C6" w14:textId="77777777" w:rsidR="00AB068E" w:rsidRPr="00550F3C" w:rsidRDefault="00AB068E" w:rsidP="00AB068E">
            <w:pPr>
              <w:pStyle w:val="ListParagraph"/>
              <w:numPr>
                <w:ilvl w:val="0"/>
                <w:numId w:val="2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Multiplying negative coefficients</w:t>
            </w:r>
          </w:p>
          <w:p w14:paraId="64A186D9" w14:textId="77777777" w:rsidR="00AB068E" w:rsidRPr="00550F3C" w:rsidRDefault="00AB068E" w:rsidP="00AB068E">
            <w:pPr>
              <w:pStyle w:val="ListParagraph"/>
              <w:numPr>
                <w:ilvl w:val="0"/>
                <w:numId w:val="2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Dividing positive coefficients</w:t>
            </w:r>
          </w:p>
          <w:p w14:paraId="23BF1C55" w14:textId="77777777" w:rsidR="00AB068E" w:rsidRPr="00550F3C" w:rsidRDefault="00AB068E" w:rsidP="00AB068E">
            <w:pPr>
              <w:pStyle w:val="ListParagraph"/>
              <w:numPr>
                <w:ilvl w:val="0"/>
                <w:numId w:val="2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Dividing negative coefficients</w:t>
            </w:r>
          </w:p>
          <w:p w14:paraId="570DADAE" w14:textId="5F206DB1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</w:tr>
      <w:tr w:rsidR="00A23C67" w:rsidRPr="000A1886" w14:paraId="14517859" w14:textId="77777777" w:rsidTr="008838B7">
        <w:trPr>
          <w:trHeight w:val="837"/>
        </w:trPr>
        <w:tc>
          <w:tcPr>
            <w:tcW w:w="99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2A3A27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lastRenderedPageBreak/>
              <w:t>3</w:t>
            </w:r>
          </w:p>
          <w:p w14:paraId="2305D4A5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41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083F2CA8" w14:textId="61BCCA26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Apply the four operations to simple algebraic fractions with numerical denominators (ACMNA232)</w:t>
            </w:r>
          </w:p>
          <w:p w14:paraId="7AA0E665" w14:textId="77777777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09B3A7D5" w14:textId="77777777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C3A42A9" w14:textId="66D3C1DC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Adding and subtracting algebraic fractions</w:t>
            </w:r>
            <w:r w:rsidR="00093365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26113A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common</w:t>
            </w:r>
            <w:r w:rsidR="00AB068E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and then</w:t>
            </w:r>
            <w:r w:rsidR="0026113A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relatable denom</w:t>
            </w:r>
            <w:r w:rsidR="00AB068E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inators</w:t>
            </w:r>
          </w:p>
          <w:p w14:paraId="721C34A5" w14:textId="682F93B5" w:rsidR="00A23C67" w:rsidRPr="00550F3C" w:rsidRDefault="00CF6F88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ABC49A1" w14:textId="129B9974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Adding and subtracting algebraic fractions different denominators</w:t>
            </w:r>
          </w:p>
          <w:p w14:paraId="43E6B17D" w14:textId="06FE19A7" w:rsidR="00A23C67" w:rsidRPr="00550F3C" w:rsidRDefault="00CF6F88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53567B9F" w14:textId="50FD11B9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Multiplying and Dividing </w:t>
            </w:r>
            <w:r w:rsidR="00AB068E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algebraic fractions common and then relatable denominators</w:t>
            </w:r>
            <w:r w:rsid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 xml:space="preserve"> </w:t>
            </w:r>
            <w:r w:rsidR="00CF6F88"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4B71578" w14:textId="40D80621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Multiplying and Dividing </w:t>
            </w:r>
            <w:r w:rsidR="00AB068E"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algebraic fractions different denominators </w:t>
            </w:r>
          </w:p>
          <w:p w14:paraId="737CC2FE" w14:textId="1864CEFA" w:rsidR="00A23C67" w:rsidRPr="00550F3C" w:rsidRDefault="00CF6F88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</w:tr>
      <w:tr w:rsidR="00A23C67" w:rsidRPr="000A1886" w14:paraId="2C8D1DAC" w14:textId="77777777" w:rsidTr="008838B7">
        <w:trPr>
          <w:trHeight w:val="1563"/>
        </w:trPr>
        <w:tc>
          <w:tcPr>
            <w:tcW w:w="99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4829B5E" w14:textId="77777777" w:rsidR="00A23C67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718F1EFE" w14:textId="77777777" w:rsidR="00A23C67" w:rsidRPr="00AC657D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3D6F37D5" w14:textId="77777777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EBDB593" w14:textId="77777777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C7E95CC" w14:textId="6ACE12E6" w:rsidR="00550F3C" w:rsidRPr="00550F3C" w:rsidRDefault="00550F3C" w:rsidP="00550F3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sz w:val="22"/>
                <w:szCs w:val="22"/>
              </w:rPr>
              <w:t xml:space="preserve">Expand binomial products and </w:t>
            </w:r>
            <w:proofErr w:type="spellStart"/>
            <w:r w:rsidRPr="00550F3C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w:proofErr w:type="spellEnd"/>
            <w:r w:rsidRPr="00550F3C">
              <w:rPr>
                <w:rFonts w:asciiTheme="minorHAnsi" w:hAnsiTheme="minorHAnsi" w:cstheme="minorHAnsi"/>
                <w:sz w:val="22"/>
                <w:szCs w:val="22"/>
              </w:rPr>
              <w:t xml:space="preserve"> monic quadratic expressions using a variety of strategies</w:t>
            </w:r>
          </w:p>
          <w:p w14:paraId="7EEBC860" w14:textId="4F45980A" w:rsidR="00A23C67" w:rsidRPr="00550F3C" w:rsidRDefault="008A54B0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hyperlink r:id="rId6" w:tgtFrame="_blank" w:history="1">
              <w:r w:rsidR="00550F3C" w:rsidRPr="00550F3C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(ACMNA233)</w:t>
              </w:r>
            </w:hyperlink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3673145F" w14:textId="425509E2" w:rsidR="00A23C67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Distributive Law</w:t>
            </w:r>
          </w:p>
          <w:p w14:paraId="77E13FF9" w14:textId="1B1C52BB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17602DE5" w14:textId="5DFA6382" w:rsidR="00A23C67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Binomial brackets </w:t>
            </w:r>
          </w:p>
          <w:p w14:paraId="69C86889" w14:textId="5099DD42" w:rsidR="00AB068E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Area Method </w:t>
            </w:r>
          </w:p>
          <w:p w14:paraId="39CA0BFD" w14:textId="17A36575" w:rsidR="00AB068E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Table method</w:t>
            </w:r>
          </w:p>
          <w:p w14:paraId="7277E808" w14:textId="2E19478B" w:rsidR="00AB068E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FOIL method</w:t>
            </w:r>
          </w:p>
          <w:p w14:paraId="5FCD562C" w14:textId="18163BC0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37FACE0C" w14:textId="77777777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Binomial brackets </w:t>
            </w:r>
          </w:p>
          <w:p w14:paraId="2BBF6100" w14:textId="77777777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Area Method </w:t>
            </w:r>
          </w:p>
          <w:p w14:paraId="67F91124" w14:textId="77777777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Table method</w:t>
            </w:r>
          </w:p>
          <w:p w14:paraId="5913919B" w14:textId="77777777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FOIL method</w:t>
            </w:r>
          </w:p>
          <w:p w14:paraId="636FC7B9" w14:textId="77777777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524DFA12" w14:textId="27FF02E7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</w:t>
            </w:r>
          </w:p>
          <w:p w14:paraId="147F53AB" w14:textId="77777777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156EB273" w14:textId="77777777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Mini Test 1</w:t>
            </w:r>
          </w:p>
          <w:p w14:paraId="2D9CF57E" w14:textId="77777777" w:rsidR="00A23C67" w:rsidRDefault="00550F3C" w:rsidP="00007B81">
            <w:pPr>
              <w:spacing w:before="120"/>
              <w:jc w:val="center"/>
              <w:rPr>
                <w:rFonts w:asciiTheme="minorHAnsi" w:hAnsiTheme="minorHAnsi" w:cstheme="minorHAnsi"/>
                <w:color w:val="ED7D31" w:themeColor="accent2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ED7D31" w:themeColor="accent2"/>
                <w:sz w:val="22"/>
                <w:szCs w:val="22"/>
              </w:rPr>
              <w:t>(Algebra)</w:t>
            </w:r>
          </w:p>
          <w:p w14:paraId="73B97367" w14:textId="76DEC998" w:rsidR="001F6D0D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/BEL</w:t>
            </w:r>
          </w:p>
        </w:tc>
      </w:tr>
      <w:tr w:rsidR="00A23C67" w:rsidRPr="000A1886" w14:paraId="5F611404" w14:textId="77777777" w:rsidTr="008838B7">
        <w:trPr>
          <w:trHeight w:val="1531"/>
        </w:trPr>
        <w:tc>
          <w:tcPr>
            <w:tcW w:w="996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3CB80EA6" w14:textId="77777777" w:rsidR="00A23C67" w:rsidRPr="00470E60" w:rsidRDefault="00A23C67" w:rsidP="00007B81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7C16D4DC" w14:textId="77777777" w:rsidR="00A23C67" w:rsidRPr="009A0642" w:rsidRDefault="00A23C67" w:rsidP="00007B8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double" w:sz="4" w:space="0" w:color="auto"/>
            </w:tcBorders>
            <w:shd w:val="clear" w:color="auto" w:fill="auto"/>
          </w:tcPr>
          <w:p w14:paraId="1F549C40" w14:textId="77777777" w:rsidR="00550F3C" w:rsidRPr="00550F3C" w:rsidRDefault="00550F3C" w:rsidP="00550F3C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 w:line="220" w:lineRule="atLeas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proofErr w:type="spellStart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Factorise</w:t>
            </w:r>
            <w:proofErr w:type="spellEnd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algebraic expressions by taking out a common algebraic factor (ACMNA230) </w:t>
            </w:r>
            <w:r w:rsidRPr="00550F3C">
              <w:rPr>
                <w:rFonts w:ascii="Tahoma" w:eastAsia="MS Mincho" w:hAnsi="Tahoma" w:cs="Tahoma"/>
                <w:color w:val="000000" w:themeColor="text1"/>
                <w:sz w:val="22"/>
                <w:szCs w:val="22"/>
              </w:rPr>
              <w:t> </w:t>
            </w:r>
          </w:p>
          <w:p w14:paraId="12F104F8" w14:textId="77777777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43585A1D" w14:textId="77777777" w:rsidR="00A23C67" w:rsidRPr="00550F3C" w:rsidRDefault="00A23C67" w:rsidP="00550F3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FFFF00"/>
          </w:tcPr>
          <w:p w14:paraId="2F85D0F8" w14:textId="77777777" w:rsidR="00A23C67" w:rsidRPr="00550F3C" w:rsidRDefault="00A23C67" w:rsidP="00007B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AE8A0B" w14:textId="77777777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shd w:val="clear" w:color="auto" w:fill="FFFF00"/>
              </w:rPr>
              <w:t>LABOUR DAY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3208CF5" w14:textId="44BC8A78" w:rsidR="00A23C67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Special expansions</w:t>
            </w:r>
          </w:p>
          <w:p w14:paraId="1018FD6E" w14:textId="4914AA03" w:rsidR="00AB068E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Difference of two squares</w:t>
            </w:r>
          </w:p>
          <w:p w14:paraId="38CB0171" w14:textId="0A9B59C5" w:rsidR="00AB068E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Square of a sum</w:t>
            </w:r>
          </w:p>
          <w:p w14:paraId="04CFA3A0" w14:textId="3429B20A" w:rsidR="00AB068E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Square of a difference</w:t>
            </w:r>
          </w:p>
          <w:p w14:paraId="3EA0093E" w14:textId="0FC3DB32" w:rsidR="00AB068E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Perfect square</w:t>
            </w:r>
          </w:p>
          <w:p w14:paraId="52CC7C81" w14:textId="0CC6B547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BEL</w:t>
            </w:r>
          </w:p>
          <w:p w14:paraId="09D1311D" w14:textId="77777777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30899633" w14:textId="0AC1CD55" w:rsidR="00A23C67" w:rsidRPr="00550F3C" w:rsidRDefault="00AB068E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Factorise</w:t>
            </w:r>
            <w:proofErr w:type="spellEnd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algebraic expressions</w:t>
            </w:r>
          </w:p>
          <w:p w14:paraId="2953E72A" w14:textId="3E251712" w:rsidR="00A23C67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BEL</w:t>
            </w:r>
          </w:p>
          <w:p w14:paraId="12D7F86C" w14:textId="77777777" w:rsidR="00A23C67" w:rsidRPr="00550F3C" w:rsidRDefault="00A23C67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3BD7E8AC" w14:textId="77777777" w:rsidR="00AB068E" w:rsidRPr="00550F3C" w:rsidRDefault="00AB068E" w:rsidP="00AB068E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Factorise</w:t>
            </w:r>
            <w:proofErr w:type="spellEnd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algebraic expressions</w:t>
            </w:r>
          </w:p>
          <w:p w14:paraId="13F3EDCD" w14:textId="77777777" w:rsidR="00A23C67" w:rsidRDefault="00550F3C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Summary/</w:t>
            </w:r>
            <w:proofErr w:type="spellStart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Mindmap</w:t>
            </w:r>
            <w:proofErr w:type="spellEnd"/>
            <w:r w:rsidRPr="00550F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to begin notes sheet for Major Test 1</w:t>
            </w:r>
          </w:p>
          <w:p w14:paraId="0617F00F" w14:textId="0FF699B5" w:rsidR="001F6D0D" w:rsidRPr="00550F3C" w:rsidRDefault="001F6D0D" w:rsidP="00007B81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BEL</w:t>
            </w:r>
          </w:p>
        </w:tc>
      </w:tr>
      <w:tr w:rsidR="00A23C67" w:rsidRPr="000A1886" w14:paraId="42B151A7" w14:textId="77777777" w:rsidTr="008838B7">
        <w:trPr>
          <w:trHeight w:val="1403"/>
        </w:trPr>
        <w:tc>
          <w:tcPr>
            <w:tcW w:w="996" w:type="dxa"/>
            <w:shd w:val="clear" w:color="auto" w:fill="FFFFFF"/>
            <w:vAlign w:val="center"/>
          </w:tcPr>
          <w:p w14:paraId="2A49C080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6A6ABDFF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73A82B" w14:textId="77777777" w:rsidR="00550F3C" w:rsidRDefault="00550F3C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C364EF">
              <w:rPr>
                <w:rFonts w:ascii="Calibri" w:hAnsi="Calibri"/>
                <w:sz w:val="22"/>
                <w:szCs w:val="22"/>
              </w:rPr>
              <w:t>Substitute values into formulas to determine an unknown</w:t>
            </w:r>
          </w:p>
          <w:p w14:paraId="400721DC" w14:textId="77777777" w:rsidR="00550F3C" w:rsidRDefault="008A54B0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hyperlink r:id="rId7" w:tgtFrame="_blank" w:history="1">
              <w:r w:rsidR="00550F3C" w:rsidRPr="00C364EF">
                <w:rPr>
                  <w:rStyle w:val="Hyperlink"/>
                  <w:rFonts w:ascii="Calibri" w:hAnsi="Calibri"/>
                  <w:sz w:val="22"/>
                  <w:szCs w:val="22"/>
                </w:rPr>
                <w:t>(ACMNA234)</w:t>
              </w:r>
            </w:hyperlink>
          </w:p>
          <w:p w14:paraId="1C07D520" w14:textId="77777777" w:rsidR="00A23C67" w:rsidRPr="00547322" w:rsidRDefault="00A23C67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7387FF45" w14:textId="0F35E1CE" w:rsidR="00A23C67" w:rsidRPr="00550F3C" w:rsidRDefault="00550F3C" w:rsidP="00007B8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50F3C">
              <w:rPr>
                <w:rFonts w:ascii="Calibri" w:hAnsi="Calibri"/>
                <w:sz w:val="22"/>
                <w:szCs w:val="22"/>
              </w:rPr>
              <w:t>Substitute values into formulas in context of perimeter, area and cost functions</w:t>
            </w:r>
          </w:p>
          <w:p w14:paraId="1B46333E" w14:textId="77777777" w:rsidR="00CF6F88" w:rsidRPr="00550F3C" w:rsidRDefault="00CF6F88" w:rsidP="00CF6F88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BEL</w:t>
            </w:r>
          </w:p>
          <w:p w14:paraId="4358E151" w14:textId="2394B73C" w:rsidR="00A23C67" w:rsidRPr="00550F3C" w:rsidRDefault="00A23C67" w:rsidP="00007B8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3AA13114" w14:textId="77777777" w:rsidR="00550F3C" w:rsidRPr="00550F3C" w:rsidRDefault="00550F3C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50F3C">
              <w:rPr>
                <w:rFonts w:ascii="Calibri" w:hAnsi="Calibri"/>
                <w:sz w:val="22"/>
                <w:szCs w:val="22"/>
              </w:rPr>
              <w:t>Substitute values into formulas in context of perimeter, area and cost functions</w:t>
            </w:r>
          </w:p>
          <w:p w14:paraId="046B75AC" w14:textId="77777777" w:rsidR="00CF6F88" w:rsidRPr="00550F3C" w:rsidRDefault="00CF6F88" w:rsidP="00CF6F88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BEL</w:t>
            </w:r>
          </w:p>
          <w:p w14:paraId="3F978735" w14:textId="6F289F12" w:rsidR="00A23C67" w:rsidRPr="00550F3C" w:rsidRDefault="00A23C67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332ADE90" w14:textId="77777777" w:rsidR="00A23C67" w:rsidRPr="00550F3C" w:rsidRDefault="00A23C67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2AC39C7" w14:textId="77777777" w:rsidR="00A23C67" w:rsidRDefault="00550F3C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Catch up/Review/continue with notes sheet</w:t>
            </w:r>
          </w:p>
          <w:p w14:paraId="03831B5E" w14:textId="206060F7" w:rsidR="001F6D0D" w:rsidRPr="00550F3C" w:rsidRDefault="001F6D0D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57BD90FB" w14:textId="77777777" w:rsidR="00A23C67" w:rsidRPr="00550F3C" w:rsidRDefault="00A23C67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E6FD0FE" w14:textId="77777777" w:rsidR="00A23C67" w:rsidRPr="00550F3C" w:rsidRDefault="00A23C67" w:rsidP="00007B81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50F3C">
              <w:rPr>
                <w:rFonts w:ascii="Calibri" w:hAnsi="Calibri"/>
                <w:color w:val="000000" w:themeColor="text1"/>
                <w:sz w:val="22"/>
                <w:szCs w:val="22"/>
              </w:rPr>
              <w:t>Learning logs</w:t>
            </w:r>
          </w:p>
        </w:tc>
      </w:tr>
      <w:tr w:rsidR="00A23C67" w:rsidRPr="000A1886" w14:paraId="38A1B31C" w14:textId="77777777" w:rsidTr="008838B7">
        <w:trPr>
          <w:trHeight w:val="1401"/>
        </w:trPr>
        <w:tc>
          <w:tcPr>
            <w:tcW w:w="996" w:type="dxa"/>
            <w:shd w:val="clear" w:color="auto" w:fill="FFFFFF"/>
            <w:vAlign w:val="center"/>
          </w:tcPr>
          <w:p w14:paraId="2796420B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lastRenderedPageBreak/>
              <w:t>7</w:t>
            </w:r>
          </w:p>
          <w:p w14:paraId="4A7079AF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181ED07F" w14:textId="1B36932A" w:rsidR="00550F3C" w:rsidRDefault="00550F3C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D51AE">
              <w:rPr>
                <w:rFonts w:ascii="Calibri" w:hAnsi="Calibri"/>
                <w:sz w:val="22"/>
                <w:szCs w:val="22"/>
              </w:rPr>
              <w:t>Solve problems involving surface area and volume for a range of prisms, cylinders and composite solids</w:t>
            </w:r>
          </w:p>
          <w:p w14:paraId="7131538D" w14:textId="77777777" w:rsidR="00550F3C" w:rsidRDefault="008A54B0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hyperlink r:id="rId8" w:tgtFrame="_blank" w:history="1">
              <w:r w:rsidR="00550F3C" w:rsidRPr="009D51AE">
                <w:rPr>
                  <w:rStyle w:val="Hyperlink"/>
                  <w:rFonts w:ascii="Calibri" w:hAnsi="Calibri"/>
                  <w:sz w:val="22"/>
                  <w:szCs w:val="22"/>
                </w:rPr>
                <w:t>(ACMMG242)</w:t>
              </w:r>
            </w:hyperlink>
          </w:p>
          <w:p w14:paraId="16582C61" w14:textId="77777777" w:rsidR="00A23C67" w:rsidRPr="00547322" w:rsidRDefault="00A23C67" w:rsidP="00550F3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3834EE42" w14:textId="77777777" w:rsidR="00A23C67" w:rsidRDefault="00A04820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Area Revision</w:t>
            </w:r>
          </w:p>
          <w:p w14:paraId="1D5146D0" w14:textId="77777777" w:rsidR="00A04820" w:rsidRDefault="00A04820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Rules</w:t>
            </w:r>
          </w:p>
          <w:p w14:paraId="67C77392" w14:textId="77777777" w:rsidR="00A04820" w:rsidRDefault="00A04820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Units of </w:t>
            </w:r>
            <w:r w:rsidR="001F6D0D">
              <w:rPr>
                <w:rFonts w:ascii="Calibri" w:hAnsi="Calibri"/>
                <w:color w:val="000000" w:themeColor="text1"/>
                <w:sz w:val="22"/>
                <w:szCs w:val="22"/>
              </w:rPr>
              <w:t>measurement</w:t>
            </w:r>
          </w:p>
          <w:p w14:paraId="4FAB31AC" w14:textId="69A99EE0" w:rsidR="001F6D0D" w:rsidRPr="00547322" w:rsidRDefault="001F6D0D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2F7E764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Area Revision</w:t>
            </w:r>
          </w:p>
          <w:p w14:paraId="6B74B421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Rules</w:t>
            </w:r>
          </w:p>
          <w:p w14:paraId="0754199E" w14:textId="5754A276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Units of </w:t>
            </w:r>
            <w:r w:rsidR="001F6D0D">
              <w:rPr>
                <w:rFonts w:ascii="Calibri" w:hAnsi="Calibri"/>
                <w:color w:val="000000" w:themeColor="text1"/>
                <w:sz w:val="22"/>
                <w:szCs w:val="22"/>
              </w:rPr>
              <w:t>measurement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759D624E" w14:textId="2B40D45D" w:rsidR="00A23C67" w:rsidRPr="00547322" w:rsidRDefault="001F6D0D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59777FE3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TSA prisms</w:t>
            </w:r>
          </w:p>
          <w:p w14:paraId="31D14DD6" w14:textId="711FB738" w:rsidR="00A23C67" w:rsidRPr="00547322" w:rsidRDefault="001F6D0D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65" w:type="dxa"/>
            <w:shd w:val="clear" w:color="auto" w:fill="FFFFFF"/>
          </w:tcPr>
          <w:p w14:paraId="6D0B7FAE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TSA prisms</w:t>
            </w:r>
          </w:p>
          <w:p w14:paraId="3A430849" w14:textId="68C4CB77" w:rsidR="00A23C67" w:rsidRPr="00547322" w:rsidRDefault="001F6D0D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</w:tr>
      <w:tr w:rsidR="00A23C67" w:rsidRPr="000A1886" w14:paraId="493090D6" w14:textId="77777777" w:rsidTr="008838B7">
        <w:trPr>
          <w:trHeight w:val="1406"/>
        </w:trPr>
        <w:tc>
          <w:tcPr>
            <w:tcW w:w="996" w:type="dxa"/>
            <w:shd w:val="clear" w:color="auto" w:fill="FFFFFF"/>
            <w:vAlign w:val="center"/>
          </w:tcPr>
          <w:p w14:paraId="2E6103CD" w14:textId="77777777" w:rsidR="00A23C67" w:rsidRPr="00470E60" w:rsidRDefault="00A23C67" w:rsidP="00007B8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5ADBA603" w14:textId="77777777" w:rsidR="00A23C67" w:rsidRPr="00470E60" w:rsidRDefault="00A23C67" w:rsidP="00007B81">
            <w:pPr>
              <w:jc w:val="center"/>
              <w:rPr>
                <w:rFonts w:ascii="Calibri" w:hAnsi="Calibri"/>
                <w:iCs/>
                <w:sz w:val="40"/>
              </w:rPr>
            </w:pPr>
          </w:p>
        </w:tc>
        <w:tc>
          <w:tcPr>
            <w:tcW w:w="4107" w:type="dxa"/>
            <w:shd w:val="clear" w:color="auto" w:fill="auto"/>
          </w:tcPr>
          <w:p w14:paraId="0C5F4A00" w14:textId="17B861FD" w:rsidR="00550F3C" w:rsidRDefault="00550F3C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D51AE">
              <w:rPr>
                <w:rFonts w:ascii="Calibri" w:hAnsi="Calibri"/>
                <w:sz w:val="22"/>
                <w:szCs w:val="22"/>
              </w:rPr>
              <w:t>Solve problems involving surface area and volume for a range of prisms, cylinders and composite solids</w:t>
            </w:r>
          </w:p>
          <w:p w14:paraId="3EA6AC8E" w14:textId="77777777" w:rsidR="00550F3C" w:rsidRDefault="008A54B0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hyperlink r:id="rId9" w:tgtFrame="_blank" w:history="1">
              <w:r w:rsidR="00550F3C" w:rsidRPr="009D51AE">
                <w:rPr>
                  <w:rStyle w:val="Hyperlink"/>
                  <w:rFonts w:ascii="Calibri" w:hAnsi="Calibri"/>
                  <w:sz w:val="22"/>
                  <w:szCs w:val="22"/>
                </w:rPr>
                <w:t>(ACMMG242)</w:t>
              </w:r>
            </w:hyperlink>
          </w:p>
          <w:p w14:paraId="7490413D" w14:textId="77777777" w:rsidR="00A23C67" w:rsidRPr="00547322" w:rsidRDefault="00A23C67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499923D5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TSA pyramid, cylinder, cone, sphere</w:t>
            </w:r>
          </w:p>
          <w:p w14:paraId="5D23B4C6" w14:textId="2D1D7BE4" w:rsidR="00A23C67" w:rsidRPr="00547322" w:rsidRDefault="00CF6F88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shd w:val="clear" w:color="auto" w:fill="FFFFFF" w:themeFill="background1"/>
          </w:tcPr>
          <w:p w14:paraId="1CDF80D0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TSA pyramid, cylinder, cone, sphere</w:t>
            </w:r>
          </w:p>
          <w:p w14:paraId="3DDAF442" w14:textId="694EE9BC" w:rsidR="00A23C67" w:rsidRPr="00547322" w:rsidRDefault="00CF6F88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93" w:type="dxa"/>
            <w:shd w:val="clear" w:color="auto" w:fill="auto"/>
          </w:tcPr>
          <w:p w14:paraId="064930F4" w14:textId="77777777" w:rsidR="00A04820" w:rsidRPr="00A04820" w:rsidRDefault="00A04820" w:rsidP="00A0482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 w:rsidRPr="00A04820">
              <w:rPr>
                <w:rFonts w:ascii="Calibri" w:hAnsi="Calibri"/>
                <w:sz w:val="22"/>
                <w:szCs w:val="22"/>
              </w:rPr>
              <w:t xml:space="preserve">TSA combined shapes </w:t>
            </w:r>
          </w:p>
          <w:p w14:paraId="53D7F686" w14:textId="77777777" w:rsidR="00A23C67" w:rsidRDefault="00A04820" w:rsidP="00A04820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A04820">
              <w:rPr>
                <w:rFonts w:ascii="Calibri" w:hAnsi="Calibri"/>
                <w:sz w:val="22"/>
                <w:szCs w:val="22"/>
              </w:rPr>
              <w:t xml:space="preserve">Real-world </w:t>
            </w:r>
          </w:p>
          <w:p w14:paraId="13D96A23" w14:textId="58304B60" w:rsidR="00A04820" w:rsidRPr="00547322" w:rsidRDefault="00CF6F88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F6D0D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</w:p>
        </w:tc>
        <w:tc>
          <w:tcPr>
            <w:tcW w:w="2665" w:type="dxa"/>
            <w:shd w:val="clear" w:color="auto" w:fill="FFFFFF"/>
          </w:tcPr>
          <w:p w14:paraId="6E824F17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61742A">
              <w:rPr>
                <w:rFonts w:ascii="Calibri" w:hAnsi="Calibri"/>
                <w:color w:val="FF0000"/>
                <w:sz w:val="22"/>
                <w:szCs w:val="22"/>
              </w:rPr>
              <w:t>Investigation 1</w:t>
            </w:r>
          </w:p>
          <w:p w14:paraId="18211D65" w14:textId="77777777" w:rsidR="00A04820" w:rsidRPr="0061742A" w:rsidRDefault="00A04820" w:rsidP="00A04820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(Measurement)</w:t>
            </w:r>
          </w:p>
          <w:p w14:paraId="16C9723F" w14:textId="31D352DC" w:rsidR="00A23C67" w:rsidRPr="00547322" w:rsidRDefault="00CF6F88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ADAM/SARAH</w:t>
            </w:r>
          </w:p>
        </w:tc>
      </w:tr>
      <w:tr w:rsidR="00A23C67" w:rsidRPr="000A1886" w14:paraId="127396C2" w14:textId="77777777" w:rsidTr="008838B7">
        <w:trPr>
          <w:trHeight w:val="1555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13330" w14:textId="77777777" w:rsidR="00A23C67" w:rsidRPr="0014061B" w:rsidRDefault="00A23C67" w:rsidP="00007B81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6585A349" w14:textId="77777777" w:rsidR="00A23C67" w:rsidRPr="0014061B" w:rsidRDefault="00A23C67" w:rsidP="00007B81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6021B" w14:textId="74421FFB" w:rsidR="00A23C67" w:rsidRDefault="00A23C67" w:rsidP="00550F3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D51AE">
              <w:rPr>
                <w:rFonts w:ascii="Calibri" w:hAnsi="Calibri"/>
                <w:sz w:val="22"/>
                <w:szCs w:val="22"/>
              </w:rPr>
              <w:t>Solv</w:t>
            </w:r>
            <w:r>
              <w:rPr>
                <w:rFonts w:ascii="Calibri" w:hAnsi="Calibri"/>
                <w:sz w:val="22"/>
                <w:szCs w:val="22"/>
              </w:rPr>
              <w:t xml:space="preserve">ing </w:t>
            </w:r>
            <w:r w:rsidRPr="009D51AE">
              <w:rPr>
                <w:rFonts w:ascii="Calibri" w:hAnsi="Calibri"/>
                <w:sz w:val="22"/>
                <w:szCs w:val="22"/>
              </w:rPr>
              <w:t>problems involving volume for a range of prisms, cylinders and composite solids</w:t>
            </w:r>
          </w:p>
          <w:p w14:paraId="7D40AD03" w14:textId="77777777" w:rsidR="00A23C67" w:rsidRPr="00547322" w:rsidRDefault="00A23C67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85CB4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61742A">
              <w:rPr>
                <w:rFonts w:ascii="Calibri" w:hAnsi="Calibri"/>
                <w:color w:val="FF0000"/>
                <w:sz w:val="22"/>
                <w:szCs w:val="22"/>
              </w:rPr>
              <w:t>Investigation 1</w:t>
            </w:r>
          </w:p>
          <w:p w14:paraId="3C392CCC" w14:textId="77777777" w:rsidR="00A04820" w:rsidRPr="0061742A" w:rsidRDefault="00A04820" w:rsidP="00A04820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(Measurement)</w:t>
            </w:r>
          </w:p>
          <w:p w14:paraId="2389CEAD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53A4480" w14:textId="1C41570A" w:rsidR="00A23C67" w:rsidRPr="00547322" w:rsidRDefault="00CF6F88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ADAM/SARAH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D595F8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Volume </w:t>
            </w:r>
          </w:p>
          <w:p w14:paraId="79E6F1AE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Units of measurement (Volume and Capacity)</w:t>
            </w:r>
          </w:p>
          <w:p w14:paraId="0BC570C8" w14:textId="77777777" w:rsidR="00A23C67" w:rsidRDefault="00A04820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Rules</w:t>
            </w:r>
          </w:p>
          <w:p w14:paraId="1762B872" w14:textId="60B8570E" w:rsidR="001F6D0D" w:rsidRPr="00547322" w:rsidRDefault="001F6D0D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9B3AC" w14:textId="798D3E5B" w:rsidR="00A04820" w:rsidRPr="00A04820" w:rsidRDefault="00A04820" w:rsidP="00A0482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Volume </w:t>
            </w:r>
            <w:r w:rsidRPr="00A04820">
              <w:rPr>
                <w:rFonts w:ascii="Calibri" w:hAnsi="Calibri"/>
                <w:sz w:val="22"/>
                <w:szCs w:val="22"/>
              </w:rPr>
              <w:t xml:space="preserve">combined shapes </w:t>
            </w:r>
          </w:p>
          <w:p w14:paraId="6B3E9424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A04820">
              <w:rPr>
                <w:rFonts w:ascii="Calibri" w:hAnsi="Calibri"/>
                <w:sz w:val="22"/>
                <w:szCs w:val="22"/>
              </w:rPr>
              <w:t xml:space="preserve">Real-world </w:t>
            </w:r>
          </w:p>
          <w:p w14:paraId="414AAE01" w14:textId="0DAE7982" w:rsidR="00A23C67" w:rsidRPr="00547322" w:rsidRDefault="001F6D0D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90CE8" w14:textId="77777777" w:rsidR="00A04820" w:rsidRPr="00A04820" w:rsidRDefault="00A04820" w:rsidP="00A0482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Volume </w:t>
            </w:r>
            <w:r w:rsidRPr="00A04820">
              <w:rPr>
                <w:rFonts w:ascii="Calibri" w:hAnsi="Calibri"/>
                <w:sz w:val="22"/>
                <w:szCs w:val="22"/>
              </w:rPr>
              <w:t xml:space="preserve">combined shapes </w:t>
            </w:r>
          </w:p>
          <w:p w14:paraId="60E0D8B3" w14:textId="77777777" w:rsidR="00A04820" w:rsidRDefault="00A04820" w:rsidP="00A04820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A04820">
              <w:rPr>
                <w:rFonts w:ascii="Calibri" w:hAnsi="Calibri"/>
                <w:sz w:val="22"/>
                <w:szCs w:val="22"/>
              </w:rPr>
              <w:t xml:space="preserve">Real-world </w:t>
            </w:r>
          </w:p>
          <w:p w14:paraId="690225DE" w14:textId="7978213A" w:rsidR="00A23C67" w:rsidRPr="000A1886" w:rsidRDefault="001F6D0D" w:rsidP="00007B81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ADAM</w:t>
            </w:r>
          </w:p>
        </w:tc>
      </w:tr>
      <w:tr w:rsidR="00A23C67" w:rsidRPr="000A1886" w14:paraId="181D9FB5" w14:textId="77777777" w:rsidTr="008838B7">
        <w:trPr>
          <w:trHeight w:val="1555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B5389" w14:textId="77777777" w:rsidR="00A23C67" w:rsidRPr="0014061B" w:rsidRDefault="00A23C67" w:rsidP="00007B81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6B709E69" w14:textId="77777777" w:rsidR="00A23C67" w:rsidRPr="00A11A5F" w:rsidRDefault="00A23C67" w:rsidP="00007B81">
            <w:pPr>
              <w:jc w:val="center"/>
              <w:rPr>
                <w:rFonts w:ascii="Calibri" w:hAnsi="Calibri"/>
                <w:iCs/>
                <w:sz w:val="52"/>
              </w:rPr>
            </w:pP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A14DC" w14:textId="77777777" w:rsidR="00A23C67" w:rsidRPr="00547322" w:rsidRDefault="00A23C67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87F195C" w14:textId="77777777" w:rsidR="00A23C67" w:rsidRPr="00547322" w:rsidRDefault="00A23C67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EFCA54D" w14:textId="77777777" w:rsidR="00A23C67" w:rsidRPr="00547322" w:rsidRDefault="00A23C67" w:rsidP="00550F3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E74BC" w14:textId="223B8AF4" w:rsidR="00A23C67" w:rsidRPr="00A11A5F" w:rsidRDefault="00550F3C" w:rsidP="00007B81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10A24" w14:textId="614E6E22" w:rsidR="00A23C67" w:rsidRPr="00A11A5F" w:rsidRDefault="00550F3C" w:rsidP="00007B81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CD2E2" w14:textId="77777777" w:rsidR="00A23C67" w:rsidRDefault="00550F3C" w:rsidP="00007B81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550F3C">
              <w:rPr>
                <w:rFonts w:ascii="Calibri" w:hAnsi="Calibri"/>
                <w:color w:val="FF0000"/>
                <w:sz w:val="22"/>
                <w:szCs w:val="22"/>
              </w:rPr>
              <w:t>Major Test 1</w:t>
            </w:r>
          </w:p>
          <w:p w14:paraId="61DEE99B" w14:textId="003AE1B3" w:rsidR="001F6D0D" w:rsidRPr="00550F3C" w:rsidRDefault="001F6D0D" w:rsidP="00007B81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SARAH</w:t>
            </w:r>
            <w:r w:rsidR="00CF6F88">
              <w:rPr>
                <w:rFonts w:asciiTheme="minorHAnsi" w:hAnsiTheme="minorHAnsi" w:cstheme="minorHAnsi"/>
                <w:b/>
                <w:color w:val="7030A0"/>
                <w:sz w:val="40"/>
                <w:szCs w:val="40"/>
                <w:lang w:val="en-AU"/>
              </w:rPr>
              <w:t>/BEL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4DA0B" w14:textId="77777777" w:rsidR="00A23C67" w:rsidRPr="00547322" w:rsidRDefault="00A23C67" w:rsidP="00007B81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</w:tbl>
    <w:p w14:paraId="43848FB6" w14:textId="77777777" w:rsidR="00A23C67" w:rsidRDefault="00A23C67" w:rsidP="00A23C67">
      <w:pPr>
        <w:rPr>
          <w:rFonts w:ascii="Calibri" w:hAnsi="Calibri"/>
          <w:lang w:val="en-AU"/>
        </w:rPr>
      </w:pPr>
    </w:p>
    <w:p w14:paraId="4F8A125B" w14:textId="77777777" w:rsidR="00A23C67" w:rsidRDefault="00A23C67" w:rsidP="00A23C67"/>
    <w:p w14:paraId="7EEF13B5" w14:textId="77777777" w:rsidR="00A23C67" w:rsidRDefault="00A23C67" w:rsidP="00A23C67"/>
    <w:p w14:paraId="03C58A35" w14:textId="77777777" w:rsidR="00092111" w:rsidRDefault="008A54B0"/>
    <w:sectPr w:rsidR="00092111" w:rsidSect="008A54B0">
      <w:pgSz w:w="16838" w:h="11906" w:orient="landscape" w:code="9"/>
      <w:pgMar w:top="720" w:right="342" w:bottom="720" w:left="3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1513A"/>
    <w:multiLevelType w:val="hybridMultilevel"/>
    <w:tmpl w:val="EB385A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D4B00"/>
    <w:multiLevelType w:val="hybridMultilevel"/>
    <w:tmpl w:val="EB385A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67"/>
    <w:rsid w:val="00093365"/>
    <w:rsid w:val="001F6D0D"/>
    <w:rsid w:val="0026113A"/>
    <w:rsid w:val="003A3341"/>
    <w:rsid w:val="00550F3C"/>
    <w:rsid w:val="00575377"/>
    <w:rsid w:val="008838B7"/>
    <w:rsid w:val="008A54B0"/>
    <w:rsid w:val="008F492E"/>
    <w:rsid w:val="00A04820"/>
    <w:rsid w:val="00A23C67"/>
    <w:rsid w:val="00AB068E"/>
    <w:rsid w:val="00BA523E"/>
    <w:rsid w:val="00CF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D52E"/>
  <w15:chartTrackingRefBased/>
  <w15:docId w15:val="{4F1D9425-B9AC-4D09-8EF8-C28AC739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3C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113A"/>
    <w:rPr>
      <w:color w:val="808080"/>
    </w:rPr>
  </w:style>
  <w:style w:type="paragraph" w:styleId="ListParagraph">
    <w:name w:val="List Paragraph"/>
    <w:basedOn w:val="Normal"/>
    <w:uiPriority w:val="34"/>
    <w:qFormat/>
    <w:rsid w:val="0026113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550F3C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3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377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10/acmmg24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10outline.scsa.wa.edu.au/home/teaching/codes/mathematics/year-10/acmna2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odes/mathematics/year-10/acmna233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teaching/codes/mathematics/year-10/acmmg2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6</cp:revision>
  <cp:lastPrinted>2019-02-06T00:39:00Z</cp:lastPrinted>
  <dcterms:created xsi:type="dcterms:W3CDTF">2019-02-01T07:58:00Z</dcterms:created>
  <dcterms:modified xsi:type="dcterms:W3CDTF">2019-02-06T00:41:00Z</dcterms:modified>
</cp:coreProperties>
</file>