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880"/>
        <w:gridCol w:w="1894"/>
        <w:gridCol w:w="1867"/>
        <w:gridCol w:w="1886"/>
      </w:tblGrid>
      <w:tr w:rsidR="00AD5E4B" w:rsidRPr="00366C95" w14:paraId="043AA2A8" w14:textId="77777777" w:rsidTr="00453F94">
        <w:tc>
          <w:tcPr>
            <w:tcW w:w="1489" w:type="dxa"/>
          </w:tcPr>
          <w:p w14:paraId="27DF4694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527" w:type="dxa"/>
            <w:gridSpan w:val="4"/>
          </w:tcPr>
          <w:p w14:paraId="3BA35683" w14:textId="0A20F7D8" w:rsidR="00AD5E4B" w:rsidRPr="00FF543A" w:rsidRDefault="00AD5E4B" w:rsidP="00453F94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FF543A">
              <w:rPr>
                <w:b/>
                <w:sz w:val="28"/>
                <w:szCs w:val="28"/>
              </w:rPr>
              <w:t>Goal-setting</w:t>
            </w:r>
            <w:proofErr w:type="gramEnd"/>
            <w:r w:rsidRPr="00FF543A">
              <w:rPr>
                <w:b/>
                <w:sz w:val="28"/>
                <w:szCs w:val="28"/>
              </w:rPr>
              <w:t xml:space="preserve"> for Year 10 </w:t>
            </w:r>
            <w:r>
              <w:rPr>
                <w:b/>
                <w:sz w:val="28"/>
                <w:szCs w:val="28"/>
              </w:rPr>
              <w:t>Pythagoras and Trigonometry</w:t>
            </w:r>
          </w:p>
        </w:tc>
      </w:tr>
      <w:tr w:rsidR="00AD5E4B" w:rsidRPr="00366C95" w14:paraId="21BA5509" w14:textId="77777777" w:rsidTr="00453F94">
        <w:tc>
          <w:tcPr>
            <w:tcW w:w="1489" w:type="dxa"/>
          </w:tcPr>
          <w:p w14:paraId="587EA9F2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Week/s</w:t>
            </w:r>
          </w:p>
        </w:tc>
        <w:tc>
          <w:tcPr>
            <w:tcW w:w="1880" w:type="dxa"/>
          </w:tcPr>
          <w:p w14:paraId="0E4A9B7C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1894" w:type="dxa"/>
          </w:tcPr>
          <w:p w14:paraId="5F3B8D1B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1867" w:type="dxa"/>
          </w:tcPr>
          <w:p w14:paraId="0AA13355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1886" w:type="dxa"/>
          </w:tcPr>
          <w:p w14:paraId="653AF448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D</w:t>
            </w:r>
          </w:p>
        </w:tc>
      </w:tr>
      <w:tr w:rsidR="00AD5E4B" w:rsidRPr="00366C95" w14:paraId="3E7DA187" w14:textId="77777777" w:rsidTr="00453F94">
        <w:tc>
          <w:tcPr>
            <w:tcW w:w="1489" w:type="dxa"/>
          </w:tcPr>
          <w:p w14:paraId="045CFCCF" w14:textId="3959683A" w:rsidR="00AD5E4B" w:rsidRPr="00366C95" w:rsidRDefault="00750A17" w:rsidP="00453F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and 10</w:t>
            </w:r>
          </w:p>
        </w:tc>
        <w:tc>
          <w:tcPr>
            <w:tcW w:w="1880" w:type="dxa"/>
          </w:tcPr>
          <w:p w14:paraId="743D977A" w14:textId="2989CB8A" w:rsidR="00AD5E4B" w:rsidRDefault="00AD5E4B" w:rsidP="00453F94">
            <w:r>
              <w:t>Chooses</w:t>
            </w:r>
            <w:r>
              <w:t xml:space="preserve"> </w:t>
            </w:r>
            <w:r w:rsidRPr="00AD5E4B">
              <w:rPr>
                <w:b/>
                <w:bCs/>
              </w:rPr>
              <w:t>(</w:t>
            </w:r>
            <w:r>
              <w:rPr>
                <w:b/>
                <w:bCs/>
              </w:rPr>
              <w:t>without direction within question</w:t>
            </w:r>
            <w:r w:rsidRPr="00AD5E4B">
              <w:rPr>
                <w:b/>
                <w:bCs/>
              </w:rPr>
              <w:t>)</w:t>
            </w:r>
            <w:r>
              <w:t xml:space="preserve"> to use algebra in solving a problem requiring the use of Pythagoras’ Theorem to find the missing lengths of the side/s. </w:t>
            </w:r>
          </w:p>
          <w:p w14:paraId="7D7DDA99" w14:textId="26523F08" w:rsidR="00AD5E4B" w:rsidRDefault="00AD5E4B" w:rsidP="00453F94"/>
          <w:p w14:paraId="3C48DDD7" w14:textId="527342F7" w:rsidR="00AD5E4B" w:rsidRDefault="00AD5E4B" w:rsidP="00453F94"/>
          <w:p w14:paraId="15FDBED0" w14:textId="16F83DB3" w:rsidR="00AD5E4B" w:rsidRDefault="00AD5E4B" w:rsidP="00453F94">
            <w:r>
              <w:t>Diagrammatically represents a complex word problem</w:t>
            </w:r>
            <w:r w:rsidR="00750A17">
              <w:t xml:space="preserve"> </w:t>
            </w:r>
            <w:r w:rsidR="00750A17">
              <w:t>(</w:t>
            </w:r>
            <w:r w:rsidR="00750A17">
              <w:t>including</w:t>
            </w:r>
            <w:r w:rsidR="00750A17">
              <w:t xml:space="preserve"> direction and </w:t>
            </w:r>
            <w:proofErr w:type="gramStart"/>
            <w:r w:rsidR="00750A17">
              <w:t xml:space="preserve">elevation) </w:t>
            </w:r>
            <w:r>
              <w:t xml:space="preserve"> and</w:t>
            </w:r>
            <w:proofErr w:type="gramEnd"/>
            <w:r>
              <w:t xml:space="preserve"> applies Pythagoras’ Theorem multiple times to determine an unknown side length</w:t>
            </w:r>
          </w:p>
          <w:p w14:paraId="7E5B5010" w14:textId="7AE0EDD7" w:rsidR="00AD5E4B" w:rsidRPr="00366C95" w:rsidRDefault="00AD5E4B" w:rsidP="00453F94">
            <w:pPr>
              <w:rPr>
                <w:sz w:val="20"/>
                <w:szCs w:val="20"/>
              </w:rPr>
            </w:pPr>
          </w:p>
        </w:tc>
        <w:tc>
          <w:tcPr>
            <w:tcW w:w="1894" w:type="dxa"/>
          </w:tcPr>
          <w:p w14:paraId="14A936BF" w14:textId="7FD16EC0" w:rsidR="00AD5E4B" w:rsidRDefault="00AD5E4B" w:rsidP="00AD5E4B">
            <w:r>
              <w:t xml:space="preserve">Diagrammatically represents a word problem involving elevations. </w:t>
            </w:r>
          </w:p>
          <w:p w14:paraId="0DF31EFB" w14:textId="77777777" w:rsidR="00AD5E4B" w:rsidRDefault="00AD5E4B" w:rsidP="00AD5E4B"/>
          <w:p w14:paraId="4AC27B9F" w14:textId="77777777" w:rsidR="00AD5E4B" w:rsidRDefault="00AD5E4B" w:rsidP="00AD5E4B"/>
          <w:p w14:paraId="76F0E2BE" w14:textId="77777777" w:rsidR="00AD5E4B" w:rsidRDefault="00AD5E4B" w:rsidP="00AD5E4B"/>
          <w:p w14:paraId="76FE61EC" w14:textId="77777777" w:rsidR="00AD5E4B" w:rsidRDefault="00AD5E4B" w:rsidP="00AD5E4B"/>
          <w:p w14:paraId="367B25D2" w14:textId="77777777" w:rsidR="00AD5E4B" w:rsidRDefault="00AD5E4B" w:rsidP="00AD5E4B"/>
          <w:p w14:paraId="5B2A7138" w14:textId="77777777" w:rsidR="00AD5E4B" w:rsidRDefault="00AD5E4B" w:rsidP="00AD5E4B"/>
          <w:p w14:paraId="5296B20C" w14:textId="77777777" w:rsidR="00AD5E4B" w:rsidRDefault="00AD5E4B" w:rsidP="00AD5E4B"/>
          <w:p w14:paraId="0361EABB" w14:textId="77777777" w:rsidR="00AD5E4B" w:rsidRDefault="00AD5E4B" w:rsidP="00AD5E4B"/>
          <w:p w14:paraId="55FE135B" w14:textId="3AA663F0" w:rsidR="00AD5E4B" w:rsidRPr="00366C95" w:rsidRDefault="00AD5E4B" w:rsidP="00AD5E4B">
            <w:pPr>
              <w:rPr>
                <w:sz w:val="20"/>
                <w:szCs w:val="20"/>
              </w:rPr>
            </w:pPr>
          </w:p>
        </w:tc>
        <w:tc>
          <w:tcPr>
            <w:tcW w:w="1867" w:type="dxa"/>
          </w:tcPr>
          <w:p w14:paraId="1AF238EF" w14:textId="77777777" w:rsidR="00AD5E4B" w:rsidRDefault="00AD5E4B" w:rsidP="00AD5E4B">
            <w:r>
              <w:t>Diagrammatically represents a word problem and applies Pythagoras’ Theorem to determine an unknown side length of a right-angled triangle.</w:t>
            </w:r>
          </w:p>
          <w:p w14:paraId="510F53A9" w14:textId="77777777" w:rsidR="00AD5E4B" w:rsidRDefault="00AD5E4B" w:rsidP="00AD5E4B"/>
          <w:p w14:paraId="27DCBEAD" w14:textId="66652EA7" w:rsidR="00AD5E4B" w:rsidRPr="00366C95" w:rsidRDefault="00AD5E4B" w:rsidP="00AD5E4B">
            <w:pPr>
              <w:rPr>
                <w:sz w:val="20"/>
                <w:szCs w:val="20"/>
              </w:rPr>
            </w:pPr>
          </w:p>
        </w:tc>
        <w:tc>
          <w:tcPr>
            <w:tcW w:w="1886" w:type="dxa"/>
          </w:tcPr>
          <w:p w14:paraId="3DC59AB8" w14:textId="77777777" w:rsidR="00AD5E4B" w:rsidRDefault="00AD5E4B" w:rsidP="00AD5E4B">
            <w:r>
              <w:t>Applies Pythagoras’ Theorem to determine an unknown side length of a given right-angled triangle.</w:t>
            </w:r>
          </w:p>
          <w:p w14:paraId="75CCB8B9" w14:textId="77777777" w:rsidR="00AD5E4B" w:rsidRDefault="00AD5E4B" w:rsidP="00453F94"/>
          <w:p w14:paraId="6E8A93F6" w14:textId="77777777" w:rsidR="00AD5E4B" w:rsidRDefault="00AD5E4B" w:rsidP="00453F94"/>
          <w:p w14:paraId="2554B58D" w14:textId="77777777" w:rsidR="00AD5E4B" w:rsidRDefault="00AD5E4B" w:rsidP="00453F94"/>
          <w:p w14:paraId="5A8BC125" w14:textId="422C12B4" w:rsidR="00AD5E4B" w:rsidRPr="00366C95" w:rsidRDefault="00AD5E4B" w:rsidP="00453F94">
            <w:pPr>
              <w:rPr>
                <w:sz w:val="20"/>
                <w:szCs w:val="20"/>
              </w:rPr>
            </w:pPr>
          </w:p>
        </w:tc>
      </w:tr>
      <w:tr w:rsidR="00AD5E4B" w:rsidRPr="00366C95" w14:paraId="333A70FD" w14:textId="77777777" w:rsidTr="00453F94">
        <w:tc>
          <w:tcPr>
            <w:tcW w:w="1489" w:type="dxa"/>
          </w:tcPr>
          <w:p w14:paraId="74AA7FE5" w14:textId="36003B15" w:rsidR="00AD5E4B" w:rsidRPr="00366C95" w:rsidRDefault="00750A17" w:rsidP="00453F94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9</w:t>
            </w:r>
            <w:bookmarkStart w:id="0" w:name="_GoBack"/>
            <w:bookmarkEnd w:id="0"/>
          </w:p>
        </w:tc>
        <w:tc>
          <w:tcPr>
            <w:tcW w:w="1880" w:type="dxa"/>
          </w:tcPr>
          <w:p w14:paraId="4BF97BD0" w14:textId="77777777" w:rsidR="00AD5E4B" w:rsidRPr="00366C95" w:rsidRDefault="00AD5E4B" w:rsidP="00453F94">
            <w:pPr>
              <w:rPr>
                <w:i/>
                <w:sz w:val="20"/>
                <w:szCs w:val="20"/>
              </w:rPr>
            </w:pPr>
          </w:p>
        </w:tc>
        <w:tc>
          <w:tcPr>
            <w:tcW w:w="1894" w:type="dxa"/>
          </w:tcPr>
          <w:p w14:paraId="1D3B3418" w14:textId="1C54C39C" w:rsidR="00AD5E4B" w:rsidRPr="00366C95" w:rsidRDefault="00750A17" w:rsidP="00AD5E4B">
            <w:pPr>
              <w:rPr>
                <w:sz w:val="20"/>
                <w:szCs w:val="20"/>
              </w:rPr>
            </w:pPr>
            <w:r>
              <w:t>Follows multiple steps to solve the problem, e.g. applies Pythagoras’ Theorem and trigonometry.</w:t>
            </w:r>
          </w:p>
        </w:tc>
        <w:tc>
          <w:tcPr>
            <w:tcW w:w="1867" w:type="dxa"/>
          </w:tcPr>
          <w:p w14:paraId="034A416F" w14:textId="52BBB6F3" w:rsidR="00AD5E4B" w:rsidRPr="00366C95" w:rsidRDefault="00750A17" w:rsidP="00453F94">
            <w:pPr>
              <w:rPr>
                <w:sz w:val="20"/>
                <w:szCs w:val="20"/>
              </w:rPr>
            </w:pPr>
            <w:r>
              <w:t>Selects and uses trigonometric ratios to find unknown sides in right-angled triangles.</w:t>
            </w:r>
          </w:p>
        </w:tc>
        <w:tc>
          <w:tcPr>
            <w:tcW w:w="1886" w:type="dxa"/>
          </w:tcPr>
          <w:p w14:paraId="52BCE217" w14:textId="2FD65A9C" w:rsidR="00AD5E4B" w:rsidRPr="00366C95" w:rsidRDefault="00750A17" w:rsidP="00453F94">
            <w:pPr>
              <w:rPr>
                <w:sz w:val="20"/>
                <w:szCs w:val="20"/>
              </w:rPr>
            </w:pPr>
            <w:r>
              <w:t>Uses trigonometric ratios to find unknown sides in right-angled triangles.</w:t>
            </w:r>
          </w:p>
        </w:tc>
      </w:tr>
    </w:tbl>
    <w:p w14:paraId="3DC95C2F" w14:textId="77777777" w:rsidR="00092111" w:rsidRDefault="00750A17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4B"/>
    <w:rsid w:val="003A3341"/>
    <w:rsid w:val="00750A17"/>
    <w:rsid w:val="00AD5E4B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0971"/>
  <w15:chartTrackingRefBased/>
  <w15:docId w15:val="{E7B61511-57BC-458B-8231-32E6BF29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2019-07-01T11:54:00Z</dcterms:created>
  <dcterms:modified xsi:type="dcterms:W3CDTF">2019-07-01T12:15:00Z</dcterms:modified>
</cp:coreProperties>
</file>