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9089E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EC6F1B" w:rsidRPr="0089089E">
              <w:rPr>
                <w:sz w:val="28"/>
                <w:szCs w:val="28"/>
              </w:rPr>
              <w:t xml:space="preserve">OLNA Skill: </w:t>
            </w:r>
            <w:r w:rsidR="00B72D1D">
              <w:rPr>
                <w:sz w:val="28"/>
                <w:szCs w:val="28"/>
              </w:rPr>
              <w:t>A</w:t>
            </w:r>
            <w:r w:rsidR="0011789A">
              <w:rPr>
                <w:sz w:val="28"/>
                <w:szCs w:val="28"/>
              </w:rPr>
              <w:t>pplies</w:t>
            </w:r>
            <w:r w:rsidR="00B72D1D">
              <w:rPr>
                <w:sz w:val="28"/>
                <w:szCs w:val="28"/>
              </w:rPr>
              <w:t xml:space="preserve"> a knowledge of </w:t>
            </w:r>
            <w:r w:rsidR="00B72D1D" w:rsidRPr="00B72D1D">
              <w:rPr>
                <w:b/>
                <w:sz w:val="28"/>
                <w:szCs w:val="28"/>
              </w:rPr>
              <w:t>rate</w:t>
            </w:r>
            <w:r w:rsidR="00B72D1D">
              <w:rPr>
                <w:sz w:val="28"/>
                <w:szCs w:val="28"/>
              </w:rPr>
              <w:t xml:space="preserve"> and </w:t>
            </w:r>
            <w:r w:rsidR="00B72D1D" w:rsidRPr="00B72D1D">
              <w:rPr>
                <w:b/>
                <w:sz w:val="28"/>
                <w:szCs w:val="28"/>
              </w:rPr>
              <w:t>fraction</w:t>
            </w:r>
            <w:r w:rsidR="00B72D1D">
              <w:rPr>
                <w:sz w:val="28"/>
                <w:szCs w:val="28"/>
              </w:rPr>
              <w:t xml:space="preserve"> to solve multi-step </w:t>
            </w:r>
            <w:r w:rsidR="00B72D1D">
              <w:rPr>
                <w:sz w:val="28"/>
                <w:szCs w:val="28"/>
              </w:rPr>
              <w:tab/>
              <w:t>questions</w:t>
            </w:r>
            <w:r w:rsidR="0089089E">
              <w:rPr>
                <w:sz w:val="28"/>
                <w:szCs w:val="28"/>
              </w:rPr>
              <w:t>.</w:t>
            </w:r>
          </w:p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B72D1D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Sue ate  </w:t>
            </w:r>
            <w:r w:rsidRPr="00B72D1D">
              <w:rPr>
                <w:color w:val="FF0000"/>
                <w:position w:val="-22"/>
                <w:sz w:val="24"/>
                <w:szCs w:val="24"/>
              </w:rPr>
              <w:object w:dxaOrig="204" w:dyaOrig="5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05pt;height:26.8pt" o:ole="">
                  <v:imagedata r:id="rId8" o:title=""/>
                </v:shape>
                <o:OLEObject Type="Embed" ProgID="FXE300.Equation" ShapeID="_x0000_i1025" DrawAspect="Content" ObjectID="_1500661126" r:id="rId9"/>
              </w:object>
            </w:r>
            <w:r>
              <w:rPr>
                <w:sz w:val="24"/>
                <w:szCs w:val="24"/>
              </w:rPr>
              <w:t xml:space="preserve"> of a pizza and Jo ate  </w:t>
            </w:r>
            <w:r w:rsidRPr="00B72D1D">
              <w:rPr>
                <w:color w:val="FF0000"/>
                <w:position w:val="-22"/>
                <w:sz w:val="24"/>
                <w:szCs w:val="24"/>
              </w:rPr>
              <w:object w:dxaOrig="204" w:dyaOrig="542">
                <v:shape id="_x0000_i1026" type="#_x0000_t75" style="width:10.05pt;height:26.8pt" o:ole="">
                  <v:imagedata r:id="rId10" o:title=""/>
                </v:shape>
                <o:OLEObject Type="Embed" ProgID="FXE300.Equation" ShapeID="_x0000_i1026" DrawAspect="Content" ObjectID="_1500661127" r:id="rId11"/>
              </w:object>
            </w:r>
            <w:r>
              <w:rPr>
                <w:sz w:val="24"/>
                <w:szCs w:val="24"/>
              </w:rPr>
              <w:t xml:space="preserve"> of the pizza. What fraction was left</w:t>
            </w:r>
            <w:r w:rsidR="00EC6F1B">
              <w:rPr>
                <w:sz w:val="24"/>
                <w:szCs w:val="24"/>
              </w:rPr>
              <w:t>.</w:t>
            </w:r>
          </w:p>
          <w:p w:rsidR="00EC6F1B" w:rsidRDefault="0011789A" w:rsidP="00EC6F1B">
            <w:pPr>
              <w:ind w:left="720"/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3710763</wp:posOffset>
                  </wp:positionH>
                  <wp:positionV relativeFrom="paragraph">
                    <wp:posOffset>130574</wp:posOffset>
                  </wp:positionV>
                  <wp:extent cx="1541721" cy="1392151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830" cy="1395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72D1D" w:rsidRDefault="00B72D1D" w:rsidP="00EC6F1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Hint: Imagine that the pizza </w:t>
            </w:r>
            <w:r w:rsidR="004900B7">
              <w:rPr>
                <w:sz w:val="24"/>
                <w:szCs w:val="24"/>
              </w:rPr>
              <w:t>is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cut into 12 slices.</w:t>
            </w:r>
          </w:p>
          <w:p w:rsidR="0011789A" w:rsidRDefault="0011789A" w:rsidP="00EC6F1B">
            <w:pPr>
              <w:ind w:left="720"/>
              <w:rPr>
                <w:sz w:val="24"/>
                <w:szCs w:val="24"/>
              </w:rPr>
            </w:pPr>
          </w:p>
          <w:p w:rsidR="0011789A" w:rsidRDefault="0011789A" w:rsidP="00EC6F1B">
            <w:pPr>
              <w:ind w:left="720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11789A" w:rsidRDefault="0011789A" w:rsidP="00EC6F1B">
            <w:pPr>
              <w:rPr>
                <w:sz w:val="24"/>
                <w:szCs w:val="24"/>
              </w:rPr>
            </w:pPr>
          </w:p>
          <w:p w:rsidR="0011789A" w:rsidRDefault="0011789A" w:rsidP="00EC6F1B">
            <w:pPr>
              <w:rPr>
                <w:sz w:val="24"/>
                <w:szCs w:val="24"/>
              </w:rPr>
            </w:pPr>
          </w:p>
          <w:p w:rsidR="00EC6F1B" w:rsidRDefault="008A1A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 night Sue has approximately 9 hours of sleep. How much sleep does she have as a fraction of a 24 hour day?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8A1A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 starts her holidays with $120. She spends three fifths of it during the first week. How much money does she have left to spend in the second week?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DB7ADE" w:rsidRDefault="00DB7ADE" w:rsidP="00EC6F1B">
            <w:pPr>
              <w:rPr>
                <w:sz w:val="24"/>
                <w:szCs w:val="24"/>
              </w:rPr>
            </w:pPr>
          </w:p>
          <w:p w:rsidR="00DB7ADE" w:rsidRDefault="00DB7ADE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8A1A37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Rowan has 4 bars of chocolate and each bar contains 16 chocolate squares. If he eats 4 squares, what fraction of his chocolate has he eaten?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DB7ADE" w:rsidRDefault="00DB7ADE" w:rsidP="00EC6F1B">
            <w:pPr>
              <w:rPr>
                <w:sz w:val="24"/>
                <w:szCs w:val="24"/>
              </w:rPr>
            </w:pPr>
          </w:p>
          <w:p w:rsidR="00DB7ADE" w:rsidRDefault="00DB7ADE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A4294D" w:rsidTr="00A4294D">
              <w:tc>
                <w:tcPr>
                  <w:tcW w:w="9011" w:type="dxa"/>
                </w:tcPr>
                <w:p w:rsidR="00A4294D" w:rsidRDefault="00A4294D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Fraction problems can often be done by drawing a shape such as a circle or a rectangle and dividing it up to represent the required fraction.</w:t>
                  </w:r>
                </w:p>
                <w:p w:rsidR="00A4294D" w:rsidRDefault="00A4294D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  <w:p w:rsidR="00A4294D" w:rsidRDefault="00DB7ADE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For example, the diagrams below show that  </w:t>
                  </w:r>
                  <w:r w:rsidRPr="00DB7ADE">
                    <w:rPr>
                      <w:color w:val="FF0000"/>
                      <w:position w:val="-22"/>
                      <w:sz w:val="24"/>
                      <w:szCs w:val="24"/>
                    </w:rPr>
                    <w:object w:dxaOrig="617" w:dyaOrig="542">
                      <v:shape id="_x0000_i1027" type="#_x0000_t75" style="width:31pt;height:26.8pt" o:ole="">
                        <v:imagedata r:id="rId13" o:title=""/>
                      </v:shape>
                      <o:OLEObject Type="Embed" ProgID="FXE300.Equation" ShapeID="_x0000_i1027" DrawAspect="Content" ObjectID="_1500661128" r:id="rId14"/>
                    </w:object>
                  </w:r>
                  <w:r>
                    <w:rPr>
                      <w:sz w:val="24"/>
                      <w:szCs w:val="24"/>
                    </w:rPr>
                    <w:t xml:space="preserve"> is equal to  </w:t>
                  </w:r>
                  <w:r w:rsidRPr="00DB7ADE">
                    <w:rPr>
                      <w:color w:val="FF0000"/>
                      <w:position w:val="-22"/>
                      <w:sz w:val="24"/>
                      <w:szCs w:val="24"/>
                    </w:rPr>
                    <w:object w:dxaOrig="204" w:dyaOrig="542">
                      <v:shape id="_x0000_i1028" type="#_x0000_t75" style="width:10.9pt;height:26.8pt" o:ole="">
                        <v:imagedata r:id="rId15" o:title=""/>
                      </v:shape>
                      <o:OLEObject Type="Embed" ProgID="FXE300.Equation" ShapeID="_x0000_i1028" DrawAspect="Content" ObjectID="_1500661129" r:id="rId16"/>
                    </w:object>
                  </w:r>
                  <w:r>
                    <w:rPr>
                      <w:sz w:val="24"/>
                      <w:szCs w:val="24"/>
                    </w:rPr>
                    <w:t xml:space="preserve"> .</w:t>
                  </w:r>
                </w:p>
                <w:p w:rsidR="00DB7ADE" w:rsidRDefault="00DB7ADE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lang w:eastAsia="en-AU"/>
                    </w:rPr>
                    <w:drawing>
                      <wp:anchor distT="0" distB="0" distL="114300" distR="114300" simplePos="0" relativeHeight="251664384" behindDoc="0" locked="0" layoutInCell="1" allowOverlap="1" wp14:anchorId="252D28FE" wp14:editId="508A6659">
                        <wp:simplePos x="0" y="0"/>
                        <wp:positionH relativeFrom="column">
                          <wp:posOffset>3829050</wp:posOffset>
                        </wp:positionH>
                        <wp:positionV relativeFrom="paragraph">
                          <wp:posOffset>64135</wp:posOffset>
                        </wp:positionV>
                        <wp:extent cx="1714500" cy="419100"/>
                        <wp:effectExtent l="0" t="0" r="0" b="0"/>
                        <wp:wrapNone/>
                        <wp:docPr id="52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eastAsia="en-AU"/>
                    </w:rPr>
                    <w:drawing>
                      <wp:anchor distT="0" distB="0" distL="114300" distR="114300" simplePos="0" relativeHeight="251662336" behindDoc="0" locked="0" layoutInCell="1" allowOverlap="1" wp14:anchorId="19CC9849" wp14:editId="58FAF372">
                        <wp:simplePos x="0" y="0"/>
                        <wp:positionH relativeFrom="column">
                          <wp:posOffset>1921510</wp:posOffset>
                        </wp:positionH>
                        <wp:positionV relativeFrom="paragraph">
                          <wp:posOffset>58420</wp:posOffset>
                        </wp:positionV>
                        <wp:extent cx="1733550" cy="428625"/>
                        <wp:effectExtent l="0" t="0" r="0" b="9525"/>
                        <wp:wrapNone/>
                        <wp:docPr id="68" name="Picture 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3550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eastAsia="en-AU"/>
                    </w:rPr>
                    <w:drawing>
                      <wp:anchor distT="0" distB="0" distL="114300" distR="114300" simplePos="0" relativeHeight="251660288" behindDoc="0" locked="0" layoutInCell="1" allowOverlap="1" wp14:anchorId="76A275A0" wp14:editId="51876A65">
                        <wp:simplePos x="0" y="0"/>
                        <wp:positionH relativeFrom="column">
                          <wp:posOffset>69215</wp:posOffset>
                        </wp:positionH>
                        <wp:positionV relativeFrom="paragraph">
                          <wp:posOffset>73025</wp:posOffset>
                        </wp:positionV>
                        <wp:extent cx="1752600" cy="419100"/>
                        <wp:effectExtent l="0" t="0" r="0" b="0"/>
                        <wp:wrapNone/>
                        <wp:docPr id="67" name="Picture 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DB7ADE" w:rsidRDefault="00DB7ADE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lang w:eastAsia="en-AU"/>
                    </w:rPr>
                    <w:t xml:space="preserve">  </w:t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  <w:t>+</w:t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</w:r>
                  <w:r>
                    <w:rPr>
                      <w:noProof/>
                      <w:lang w:eastAsia="en-AU"/>
                    </w:rPr>
                    <w:tab/>
                    <w:t>=</w:t>
                  </w:r>
                </w:p>
                <w:p w:rsidR="00DB7ADE" w:rsidRDefault="00DB7ADE" w:rsidP="004900B7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  <w:p w:rsidR="00DB7ADE" w:rsidRPr="00DB7ADE" w:rsidRDefault="00DB7ADE" w:rsidP="004900B7">
                  <w:pPr>
                    <w:framePr w:hSpace="180" w:wrap="around" w:hAnchor="text" w:y="645"/>
                    <w:rPr>
                      <w:position w:val="-22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  <w:t xml:space="preserve"> </w:t>
                  </w:r>
                  <w:r w:rsidRPr="00DB7ADE">
                    <w:rPr>
                      <w:color w:val="FF0000"/>
                      <w:position w:val="-22"/>
                      <w:sz w:val="24"/>
                      <w:szCs w:val="24"/>
                    </w:rPr>
                    <w:object w:dxaOrig="7500" w:dyaOrig="569">
                      <v:shape id="_x0000_i1029" type="#_x0000_t75" style="width:375.05pt;height:28.45pt" o:ole="">
                        <v:imagedata r:id="rId20" o:title=""/>
                      </v:shape>
                      <o:OLEObject Type="Embed" ProgID="FXE300.Equation" ShapeID="_x0000_i1029" DrawAspect="Content" ObjectID="_1500661130" r:id="rId21"/>
                    </w:object>
                  </w:r>
                  <w:r w:rsidRPr="00DB7ADE">
                    <w:rPr>
                      <w:position w:val="-22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F09" w:rsidRDefault="00486F09" w:rsidP="00D1522C">
      <w:r>
        <w:separator/>
      </w:r>
    </w:p>
  </w:endnote>
  <w:endnote w:type="continuationSeparator" w:id="0">
    <w:p w:rsidR="00486F09" w:rsidRDefault="00486F09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F09" w:rsidRDefault="00486F09" w:rsidP="00D1522C">
      <w:r>
        <w:separator/>
      </w:r>
    </w:p>
  </w:footnote>
  <w:footnote w:type="continuationSeparator" w:id="0">
    <w:p w:rsidR="00486F09" w:rsidRDefault="00486F09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1789A"/>
    <w:rsid w:val="00122E0D"/>
    <w:rsid w:val="001352B5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37A84"/>
    <w:rsid w:val="00447FB4"/>
    <w:rsid w:val="00453B2F"/>
    <w:rsid w:val="00482EBB"/>
    <w:rsid w:val="00486F09"/>
    <w:rsid w:val="004900B7"/>
    <w:rsid w:val="00596A1B"/>
    <w:rsid w:val="005C61B1"/>
    <w:rsid w:val="005D68B7"/>
    <w:rsid w:val="00600D4D"/>
    <w:rsid w:val="0067010C"/>
    <w:rsid w:val="006721B2"/>
    <w:rsid w:val="006E2CFD"/>
    <w:rsid w:val="00705AD7"/>
    <w:rsid w:val="007165B2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8A1A37"/>
    <w:rsid w:val="009169D2"/>
    <w:rsid w:val="00923EAF"/>
    <w:rsid w:val="00925CCB"/>
    <w:rsid w:val="00A4294D"/>
    <w:rsid w:val="00A71A79"/>
    <w:rsid w:val="00A8586F"/>
    <w:rsid w:val="00AE4E56"/>
    <w:rsid w:val="00AE555A"/>
    <w:rsid w:val="00AF3DC7"/>
    <w:rsid w:val="00B01627"/>
    <w:rsid w:val="00B27BA0"/>
    <w:rsid w:val="00B63367"/>
    <w:rsid w:val="00B72D1D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B7ADE"/>
    <w:rsid w:val="00DC7E7D"/>
    <w:rsid w:val="00DD1E1C"/>
    <w:rsid w:val="00E15CB4"/>
    <w:rsid w:val="00E24ECA"/>
    <w:rsid w:val="00EC6F1B"/>
    <w:rsid w:val="00ED4B09"/>
    <w:rsid w:val="00F806B2"/>
    <w:rsid w:val="00FB75D9"/>
    <w:rsid w:val="00FC2D54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48</cp:revision>
  <cp:lastPrinted>2015-01-26T08:49:00Z</cp:lastPrinted>
  <dcterms:created xsi:type="dcterms:W3CDTF">2014-07-06T03:09:00Z</dcterms:created>
  <dcterms:modified xsi:type="dcterms:W3CDTF">2015-08-09T13:32:00Z</dcterms:modified>
</cp:coreProperties>
</file>