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961" w:tblpY="721"/>
        <w:tblW w:w="9612" w:type="dxa"/>
        <w:tblLook w:val="04A0" w:firstRow="1" w:lastRow="0" w:firstColumn="1" w:lastColumn="0" w:noHBand="0" w:noVBand="1"/>
      </w:tblPr>
      <w:tblGrid>
        <w:gridCol w:w="2191"/>
        <w:gridCol w:w="4254"/>
        <w:gridCol w:w="3167"/>
      </w:tblGrid>
      <w:tr w:rsidR="00FA6682" w:rsidRPr="001E34C1" w14:paraId="19048C32" w14:textId="77777777" w:rsidTr="000577AA">
        <w:trPr>
          <w:trHeight w:val="710"/>
        </w:trPr>
        <w:tc>
          <w:tcPr>
            <w:tcW w:w="6445" w:type="dxa"/>
            <w:gridSpan w:val="2"/>
          </w:tcPr>
          <w:p w14:paraId="7CF3E0DD" w14:textId="77777777" w:rsidR="00FA6682" w:rsidRPr="001E34C1" w:rsidRDefault="00FA6682" w:rsidP="000577A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34C1">
              <w:rPr>
                <w:rFonts w:ascii="Calibri" w:hAnsi="Calibri" w:cs="Calibri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3167" w:type="dxa"/>
          </w:tcPr>
          <w:p w14:paraId="33067007" w14:textId="77777777" w:rsidR="00FA6682" w:rsidRPr="001E34C1" w:rsidRDefault="00FA6682" w:rsidP="000577A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34C1">
              <w:rPr>
                <w:rFonts w:ascii="Calibri" w:hAnsi="Calibri" w:cs="Calibri"/>
                <w:b/>
                <w:bCs/>
                <w:sz w:val="28"/>
                <w:szCs w:val="28"/>
              </w:rPr>
              <w:t>Date:</w:t>
            </w:r>
          </w:p>
        </w:tc>
      </w:tr>
      <w:tr w:rsidR="00FA6682" w:rsidRPr="001E34C1" w14:paraId="4AF730B1" w14:textId="77777777" w:rsidTr="000577AA">
        <w:trPr>
          <w:trHeight w:val="2106"/>
        </w:trPr>
        <w:tc>
          <w:tcPr>
            <w:tcW w:w="2191" w:type="dxa"/>
          </w:tcPr>
          <w:p w14:paraId="5E8310DC" w14:textId="77777777" w:rsidR="00FA6682" w:rsidRPr="001E34C1" w:rsidRDefault="00FA6682" w:rsidP="000577AA">
            <w:pPr>
              <w:ind w:firstLine="720"/>
              <w:rPr>
                <w:rFonts w:ascii="Calibri" w:hAnsi="Calibri" w:cs="Calibri"/>
              </w:rPr>
            </w:pPr>
            <w:r w:rsidRPr="001E34C1">
              <w:rPr>
                <w:rFonts w:ascii="Calibri" w:hAnsi="Calibri" w:cs="Calibri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0813E2F3" wp14:editId="7DF64649">
                  <wp:simplePos x="0" y="0"/>
                  <wp:positionH relativeFrom="column">
                    <wp:posOffset>47202</wp:posOffset>
                  </wp:positionH>
                  <wp:positionV relativeFrom="paragraph">
                    <wp:posOffset>2540</wp:posOffset>
                  </wp:positionV>
                  <wp:extent cx="1192087" cy="1240972"/>
                  <wp:effectExtent l="0" t="0" r="1905" b="3810"/>
                  <wp:wrapNone/>
                  <wp:docPr id="4" name="Picture 8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8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087" cy="1240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2AB8B0" w14:textId="77777777" w:rsidR="00FA6682" w:rsidRPr="001E34C1" w:rsidRDefault="00FA6682" w:rsidP="000577AA">
            <w:pPr>
              <w:rPr>
                <w:rFonts w:ascii="Calibri" w:hAnsi="Calibri" w:cs="Calibri"/>
              </w:rPr>
            </w:pPr>
          </w:p>
          <w:p w14:paraId="32FC1FF0" w14:textId="77777777" w:rsidR="00FA6682" w:rsidRPr="001E34C1" w:rsidRDefault="00FA6682" w:rsidP="000577AA">
            <w:pPr>
              <w:rPr>
                <w:rFonts w:ascii="Calibri" w:hAnsi="Calibri" w:cs="Calibri"/>
              </w:rPr>
            </w:pPr>
          </w:p>
        </w:tc>
        <w:tc>
          <w:tcPr>
            <w:tcW w:w="4254" w:type="dxa"/>
          </w:tcPr>
          <w:p w14:paraId="0D621887" w14:textId="77777777" w:rsidR="00FA6682" w:rsidRPr="001E34C1" w:rsidRDefault="00FA6682" w:rsidP="000577AA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Year 7 Mathematics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  <w:p w14:paraId="07539A76" w14:textId="4AA8DC5C" w:rsidR="00FA6682" w:rsidRPr="001E34C1" w:rsidRDefault="00FA6682" w:rsidP="000577A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Term 1</w:t>
            </w:r>
            <w:r w:rsidRPr="001E34C1">
              <w:rPr>
                <w:rFonts w:ascii="Calibri" w:hAnsi="Calibri" w:cs="Calibri"/>
                <w:b/>
                <w:bCs/>
              </w:rPr>
              <w:t>, 202</w:t>
            </w:r>
            <w:r>
              <w:rPr>
                <w:rFonts w:ascii="Calibri" w:hAnsi="Calibri" w:cs="Calibri"/>
                <w:b/>
                <w:bCs/>
              </w:rPr>
              <w:t>2</w:t>
            </w:r>
          </w:p>
          <w:p w14:paraId="2D5942D0" w14:textId="243D831E" w:rsidR="00FA6682" w:rsidRPr="001E34C1" w:rsidRDefault="00FA6682" w:rsidP="000577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Fractions</w:t>
            </w:r>
            <w:r w:rsidR="000E3038">
              <w:rPr>
                <w:rFonts w:ascii="Calibri" w:hAnsi="Calibri" w:cs="Calibri"/>
                <w:b/>
                <w:bCs/>
              </w:rPr>
              <w:t xml:space="preserve"> Investigation</w:t>
            </w:r>
          </w:p>
          <w:p w14:paraId="5464E3E7" w14:textId="77777777" w:rsidR="00FA6682" w:rsidRPr="001E34C1" w:rsidRDefault="00FA6682" w:rsidP="000577AA">
            <w:pPr>
              <w:rPr>
                <w:rFonts w:ascii="Calibri" w:hAnsi="Calibri" w:cs="Calibri"/>
              </w:rPr>
            </w:pPr>
          </w:p>
          <w:p w14:paraId="3D87F38E" w14:textId="77777777" w:rsidR="00FA6682" w:rsidRDefault="00FA6682" w:rsidP="000577AA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Resources Allowed:</w:t>
            </w:r>
          </w:p>
          <w:p w14:paraId="239751E0" w14:textId="0810E745" w:rsidR="00FA6682" w:rsidRDefault="00FA6682" w:rsidP="000577A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Calculators, pen, pencil</w:t>
            </w:r>
          </w:p>
          <w:p w14:paraId="7F2CB631" w14:textId="77777777" w:rsidR="00FA6682" w:rsidRPr="001E34C1" w:rsidRDefault="00FA6682" w:rsidP="000577AA">
            <w:pPr>
              <w:rPr>
                <w:rFonts w:ascii="Calibri" w:hAnsi="Calibri" w:cs="Calibri"/>
                <w:b/>
                <w:bCs/>
              </w:rPr>
            </w:pPr>
          </w:p>
          <w:p w14:paraId="7156825D" w14:textId="77777777" w:rsidR="00FA6682" w:rsidRPr="000D1705" w:rsidRDefault="00FA6682" w:rsidP="000577AA">
            <w:pPr>
              <w:rPr>
                <w:rFonts w:ascii="Calibri" w:hAnsi="Calibri" w:cs="Calibri"/>
              </w:rPr>
            </w:pPr>
          </w:p>
        </w:tc>
        <w:tc>
          <w:tcPr>
            <w:tcW w:w="3167" w:type="dxa"/>
          </w:tcPr>
          <w:p w14:paraId="54E9B4E7" w14:textId="77777777" w:rsidR="00FA6682" w:rsidRDefault="00FA6682" w:rsidP="000577AA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Total Marks:</w:t>
            </w:r>
          </w:p>
          <w:p w14:paraId="09EA2257" w14:textId="77777777" w:rsidR="00F72C78" w:rsidRDefault="00F72C78" w:rsidP="000577AA">
            <w:pPr>
              <w:rPr>
                <w:rFonts w:ascii="Calibri" w:hAnsi="Calibri" w:cs="Calibri"/>
                <w:b/>
                <w:bCs/>
              </w:rPr>
            </w:pPr>
          </w:p>
          <w:p w14:paraId="4788D0C0" w14:textId="77777777" w:rsidR="00F72C78" w:rsidRDefault="00F72C78" w:rsidP="000577AA">
            <w:pPr>
              <w:rPr>
                <w:rFonts w:ascii="Calibri" w:hAnsi="Calibri" w:cs="Calibri"/>
                <w:b/>
                <w:bCs/>
              </w:rPr>
            </w:pPr>
          </w:p>
          <w:p w14:paraId="01229930" w14:textId="77777777" w:rsidR="00F72C78" w:rsidRDefault="00F72C78" w:rsidP="000577AA">
            <w:pPr>
              <w:rPr>
                <w:rFonts w:ascii="Calibri" w:hAnsi="Calibri" w:cs="Calibri"/>
                <w:b/>
                <w:bCs/>
              </w:rPr>
            </w:pPr>
          </w:p>
          <w:p w14:paraId="7D3282BA" w14:textId="77777777" w:rsidR="00F72C78" w:rsidRDefault="00F72C78" w:rsidP="000577AA">
            <w:pPr>
              <w:rPr>
                <w:rFonts w:ascii="Calibri" w:hAnsi="Calibri" w:cs="Calibri"/>
                <w:b/>
                <w:bCs/>
              </w:rPr>
            </w:pPr>
          </w:p>
          <w:p w14:paraId="1ED420B3" w14:textId="658D17D0" w:rsidR="00F72C78" w:rsidRPr="00F72C78" w:rsidRDefault="00F72C78" w:rsidP="000577AA">
            <w:pPr>
              <w:rPr>
                <w:rFonts w:ascii="Calibri" w:hAnsi="Calibri" w:cs="Calibri"/>
                <w:b/>
                <w:bCs/>
                <w:sz w:val="40"/>
                <w:szCs w:val="40"/>
              </w:rPr>
            </w:pPr>
            <w:r w:rsidRPr="00F72C78">
              <w:rPr>
                <w:rFonts w:ascii="Calibri" w:hAnsi="Calibri" w:cs="Calibri"/>
                <w:b/>
                <w:bCs/>
                <w:sz w:val="40"/>
                <w:szCs w:val="40"/>
              </w:rPr>
              <w:t>_______/</w:t>
            </w:r>
            <w:r>
              <w:rPr>
                <w:rFonts w:ascii="Calibri" w:hAnsi="Calibri" w:cs="Calibri"/>
                <w:b/>
                <w:bCs/>
                <w:sz w:val="40"/>
                <w:szCs w:val="40"/>
              </w:rPr>
              <w:t xml:space="preserve"> </w:t>
            </w:r>
            <w:r w:rsidRPr="00F72C78">
              <w:rPr>
                <w:rFonts w:ascii="Calibri" w:hAnsi="Calibri" w:cs="Calibri"/>
                <w:b/>
                <w:bCs/>
                <w:sz w:val="40"/>
                <w:szCs w:val="40"/>
              </w:rPr>
              <w:t>13</w:t>
            </w:r>
          </w:p>
        </w:tc>
      </w:tr>
    </w:tbl>
    <w:p w14:paraId="1EF1C560" w14:textId="3C2DB4D7" w:rsidR="00FA6682" w:rsidRDefault="00FA6682"/>
    <w:p w14:paraId="7175566E" w14:textId="77777777" w:rsidR="003D41D2" w:rsidRDefault="00F72C78">
      <w:r>
        <w:t xml:space="preserve">Scenario: </w:t>
      </w:r>
    </w:p>
    <w:p w14:paraId="407F6217" w14:textId="037D1AAF" w:rsidR="00FA6682" w:rsidRDefault="00FA6682">
      <w:r>
        <w:t xml:space="preserve">Use this map of Australia (below) to estimate the </w:t>
      </w:r>
      <w:r w:rsidR="00972075">
        <w:t>size of each Stat</w:t>
      </w:r>
      <w:r w:rsidR="003D41D2">
        <w:t>e or Territory as a fraction of Australia.</w:t>
      </w:r>
    </w:p>
    <w:p w14:paraId="343A35BB" w14:textId="77777777" w:rsidR="003D41D2" w:rsidRDefault="003D41D2"/>
    <w:p w14:paraId="0E8ACDC5" w14:textId="4B1ECCB9" w:rsidR="003D41D2" w:rsidRDefault="003D41D2">
      <w:r>
        <w:t xml:space="preserve">Compare each state </w:t>
      </w:r>
      <w:r w:rsidR="00EB64BE">
        <w:t xml:space="preserve">as a fraction of Western </w:t>
      </w:r>
      <w:r w:rsidR="004747D7">
        <w:t>Australia</w:t>
      </w:r>
      <w:r w:rsidR="00EB64BE">
        <w:t xml:space="preserve"> and </w:t>
      </w:r>
      <w:r w:rsidR="004747D7">
        <w:t>discuss your reasoning for your findings</w:t>
      </w:r>
      <w:r w:rsidR="006E452B">
        <w:t>.</w:t>
      </w:r>
    </w:p>
    <w:p w14:paraId="62634A60" w14:textId="5F57A92A" w:rsidR="00FA6682" w:rsidRDefault="00FA6682">
      <w:r>
        <w:rPr>
          <w:noProof/>
        </w:rPr>
        <w:drawing>
          <wp:inline distT="0" distB="0" distL="0" distR="0" wp14:anchorId="41018FDE" wp14:editId="6277145D">
            <wp:extent cx="2738438" cy="2458708"/>
            <wp:effectExtent l="0" t="0" r="5080" b="0"/>
            <wp:docPr id="3" name="Picture 3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Map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1255" cy="247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6046" w14:textId="01942E48" w:rsidR="00FA6682" w:rsidRDefault="00FA6682"/>
    <w:p w14:paraId="2CC03342" w14:textId="647B402B" w:rsidR="00FA6682" w:rsidRDefault="00FA6682"/>
    <w:p w14:paraId="09C98366" w14:textId="6A6B62F4" w:rsidR="000E3038" w:rsidRDefault="000E3038"/>
    <w:sectPr w:rsidR="000E3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682"/>
    <w:rsid w:val="000E3038"/>
    <w:rsid w:val="003D41D2"/>
    <w:rsid w:val="004747D7"/>
    <w:rsid w:val="004D3053"/>
    <w:rsid w:val="006E452B"/>
    <w:rsid w:val="00972075"/>
    <w:rsid w:val="00DF3631"/>
    <w:rsid w:val="00EA70E6"/>
    <w:rsid w:val="00EB64BE"/>
    <w:rsid w:val="00F72C78"/>
    <w:rsid w:val="00F90B54"/>
    <w:rsid w:val="00FA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97DE"/>
  <w15:chartTrackingRefBased/>
  <w15:docId w15:val="{25E904FE-15D3-4096-B990-F0BBCC06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682"/>
    <w:pPr>
      <w:spacing w:after="0" w:line="240" w:lineRule="auto"/>
    </w:pPr>
    <w:rPr>
      <w:rFonts w:eastAsiaTheme="minorEastAsia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6682"/>
    <w:pPr>
      <w:spacing w:after="0" w:line="240" w:lineRule="auto"/>
    </w:pPr>
    <w:rPr>
      <w:rFonts w:eastAsiaTheme="minorEastAsia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E30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7</cp:revision>
  <dcterms:created xsi:type="dcterms:W3CDTF">2021-11-09T13:19:00Z</dcterms:created>
  <dcterms:modified xsi:type="dcterms:W3CDTF">2021-11-23T03:55:00Z</dcterms:modified>
</cp:coreProperties>
</file>