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Pr="00D665F1" w:rsidRDefault="00210A40" w:rsidP="00210A40">
      <w:pPr>
        <w:pStyle w:val="Heading3"/>
        <w:jc w:val="center"/>
        <w:rPr>
          <w:rFonts w:ascii="Calibri" w:hAnsi="Calibri" w:cs="Arial"/>
          <w:sz w:val="96"/>
          <w:szCs w:val="96"/>
        </w:rPr>
      </w:pPr>
      <w:r>
        <w:rPr>
          <w:rFonts w:ascii="Calibri" w:hAnsi="Calibri"/>
          <w:noProof/>
          <w:sz w:val="22"/>
          <w:szCs w:val="22"/>
        </w:rPr>
        <w:drawing>
          <wp:anchor distT="0" distB="0" distL="114300" distR="114300" simplePos="0" relativeHeight="251659264" behindDoc="1" locked="0" layoutInCell="1" allowOverlap="1" wp14:anchorId="3B4AC2D0" wp14:editId="3E2067F3">
            <wp:simplePos x="0" y="0"/>
            <wp:positionH relativeFrom="column">
              <wp:posOffset>8185150</wp:posOffset>
            </wp:positionH>
            <wp:positionV relativeFrom="paragraph">
              <wp:posOffset>219710</wp:posOffset>
            </wp:positionV>
            <wp:extent cx="1614805" cy="1809115"/>
            <wp:effectExtent l="0" t="0" r="4445" b="635"/>
            <wp:wrapNone/>
            <wp:docPr id="2" name="Picture 2"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ldivis_Logo_colou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4805" cy="1809115"/>
                    </a:xfrm>
                    <a:prstGeom prst="rect">
                      <a:avLst/>
                    </a:prstGeom>
                    <a:noFill/>
                    <a:ln>
                      <a:noFill/>
                    </a:ln>
                  </pic:spPr>
                </pic:pic>
              </a:graphicData>
            </a:graphic>
          </wp:anchor>
        </w:drawing>
      </w:r>
      <w:r>
        <w:rPr>
          <w:rFonts w:ascii="Calibri" w:hAnsi="Calibri" w:cs="Arial"/>
          <w:sz w:val="96"/>
          <w:szCs w:val="96"/>
        </w:rPr>
        <w:t>Year 7 Program 2019</w:t>
      </w:r>
    </w:p>
    <w:p w:rsidR="00210A40" w:rsidRPr="00D665F1" w:rsidRDefault="00210A40" w:rsidP="00210A40">
      <w:pPr>
        <w:pStyle w:val="Heading3"/>
        <w:jc w:val="center"/>
        <w:rPr>
          <w:rFonts w:ascii="Calibri" w:hAnsi="Calibri" w:cs="Arial"/>
          <w:sz w:val="22"/>
          <w:szCs w:val="22"/>
        </w:rPr>
      </w:pPr>
    </w:p>
    <w:p w:rsidR="00210A40" w:rsidRPr="00D665F1" w:rsidRDefault="00210A40" w:rsidP="00210A40">
      <w:pPr>
        <w:pStyle w:val="Heading3"/>
        <w:jc w:val="center"/>
        <w:rPr>
          <w:rFonts w:ascii="Calibri" w:hAnsi="Calibri" w:cs="Arial"/>
          <w:sz w:val="32"/>
          <w:szCs w:val="32"/>
        </w:rPr>
      </w:pPr>
    </w:p>
    <w:p w:rsidR="00210A40" w:rsidRPr="00D665F1" w:rsidRDefault="00210A40" w:rsidP="00210A40">
      <w:pPr>
        <w:pStyle w:val="Heading3"/>
        <w:ind w:left="720" w:firstLine="720"/>
        <w:rPr>
          <w:rFonts w:ascii="Calibri" w:hAnsi="Calibri" w:cs="Arial"/>
          <w:sz w:val="32"/>
          <w:szCs w:val="32"/>
          <w:u w:val="single"/>
        </w:rPr>
      </w:pPr>
      <w:r w:rsidRPr="00D665F1">
        <w:rPr>
          <w:rFonts w:ascii="Calibri" w:hAnsi="Calibri" w:cs="Arial"/>
          <w:sz w:val="32"/>
          <w:szCs w:val="32"/>
          <w:u w:val="single"/>
        </w:rPr>
        <w:t>Text</w:t>
      </w:r>
    </w:p>
    <w:p w:rsidR="00210A40" w:rsidRDefault="008C7FD0" w:rsidP="00210A40">
      <w:pPr>
        <w:pStyle w:val="Heading3"/>
        <w:jc w:val="center"/>
        <w:rPr>
          <w:rFonts w:ascii="Calibri" w:hAnsi="Calibri" w:cs="Arial"/>
          <w:b w:val="0"/>
          <w:sz w:val="32"/>
          <w:szCs w:val="32"/>
        </w:rPr>
      </w:pPr>
      <w:r>
        <w:rPr>
          <w:rFonts w:ascii="Calibri" w:hAnsi="Calibri" w:cs="Arial"/>
          <w:b w:val="0"/>
          <w:sz w:val="32"/>
          <w:szCs w:val="32"/>
        </w:rPr>
        <w:t>Pearson Mathematics Year 7</w:t>
      </w:r>
    </w:p>
    <w:p w:rsidR="00210A40" w:rsidRDefault="00210A40" w:rsidP="00210A40">
      <w:pPr>
        <w:pStyle w:val="Heading3"/>
        <w:jc w:val="center"/>
        <w:rPr>
          <w:rFonts w:ascii="Calibri" w:hAnsi="Calibri" w:cs="Arial"/>
          <w:b w:val="0"/>
          <w:sz w:val="32"/>
          <w:szCs w:val="32"/>
        </w:rPr>
      </w:pPr>
      <w:r>
        <w:rPr>
          <w:rFonts w:ascii="Calibri" w:hAnsi="Calibri" w:cs="Arial"/>
          <w:b w:val="0"/>
          <w:sz w:val="32"/>
          <w:szCs w:val="32"/>
        </w:rPr>
        <w:t>NELSON WA MATHS 7 for the Australian Curriculum</w:t>
      </w:r>
    </w:p>
    <w:p w:rsidR="00210A40" w:rsidRPr="00D665F1" w:rsidRDefault="00210A40" w:rsidP="00210A40">
      <w:pPr>
        <w:pStyle w:val="Heading3"/>
        <w:rPr>
          <w:rFonts w:ascii="Calibri" w:hAnsi="Calibri" w:cs="Arial"/>
          <w:b w:val="0"/>
          <w:sz w:val="32"/>
          <w:szCs w:val="32"/>
        </w:rPr>
      </w:pPr>
    </w:p>
    <w:p w:rsidR="00210A40" w:rsidRDefault="00210A40" w:rsidP="00210A40">
      <w:pPr>
        <w:pStyle w:val="Heading3"/>
        <w:rPr>
          <w:rFonts w:ascii="Calibri" w:hAnsi="Calibri" w:cs="Arial"/>
          <w:sz w:val="32"/>
          <w:szCs w:val="32"/>
          <w:u w:val="single"/>
        </w:rPr>
      </w:pPr>
    </w:p>
    <w:p w:rsidR="00D33AD2" w:rsidRDefault="00D33AD2" w:rsidP="00210A40">
      <w:pPr>
        <w:pStyle w:val="Heading3"/>
        <w:rPr>
          <w:rFonts w:ascii="Calibri" w:hAnsi="Calibri" w:cs="Arial"/>
          <w:sz w:val="32"/>
          <w:szCs w:val="32"/>
          <w:u w:val="single"/>
        </w:rPr>
      </w:pPr>
    </w:p>
    <w:p w:rsidR="00D33AD2" w:rsidRPr="00D665F1" w:rsidRDefault="00D33AD2"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Default="00210A40" w:rsidP="00210A40">
      <w:pPr>
        <w:pStyle w:val="Heading3"/>
        <w:rPr>
          <w:rFonts w:ascii="Calibri" w:hAnsi="Calibri" w:cs="Arial"/>
          <w:sz w:val="22"/>
          <w:szCs w:val="22"/>
        </w:rPr>
      </w:pPr>
    </w:p>
    <w:p w:rsidR="00210A40" w:rsidRPr="00D665F1" w:rsidRDefault="00210A40" w:rsidP="00210A40">
      <w:pPr>
        <w:pStyle w:val="Heading3"/>
        <w:rPr>
          <w:rFonts w:ascii="Calibri" w:hAnsi="Calibri" w:cs="Arial"/>
          <w:sz w:val="22"/>
          <w:szCs w:val="22"/>
        </w:rPr>
      </w:pPr>
    </w:p>
    <w:p w:rsidR="00210A40" w:rsidRPr="00120C6A" w:rsidRDefault="00210A40" w:rsidP="00210A40">
      <w:pPr>
        <w:pStyle w:val="NormalWeb"/>
        <w:spacing w:before="0" w:beforeAutospacing="0" w:after="0" w:afterAutospacing="0"/>
        <w:rPr>
          <w:rStyle w:val="Strong"/>
          <w:rFonts w:asciiTheme="minorHAnsi" w:eastAsiaTheme="majorEastAsia" w:hAnsiTheme="minorHAnsi" w:cstheme="minorHAnsi"/>
          <w:color w:val="000000" w:themeColor="text1"/>
        </w:rPr>
      </w:pPr>
      <w:r w:rsidRPr="00120C6A">
        <w:rPr>
          <w:rStyle w:val="Strong"/>
          <w:rFonts w:asciiTheme="minorHAnsi" w:eastAsiaTheme="majorEastAsia" w:hAnsiTheme="minorHAnsi" w:cstheme="minorHAnsi"/>
          <w:color w:val="000000" w:themeColor="text1"/>
        </w:rPr>
        <w:lastRenderedPageBreak/>
        <w:t>Year 7 Level Description</w:t>
      </w: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5"/>
          <w:szCs w:val="25"/>
        </w:rPr>
      </w:pP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 xml:space="preserve">The proficiency strands </w:t>
      </w:r>
      <w:r w:rsidRPr="00210A40">
        <w:rPr>
          <w:rStyle w:val="Strong"/>
          <w:rFonts w:asciiTheme="minorHAnsi" w:eastAsiaTheme="majorEastAsia" w:hAnsiTheme="minorHAnsi" w:cstheme="minorHAnsi"/>
          <w:color w:val="000000" w:themeColor="text1"/>
          <w:sz w:val="22"/>
          <w:szCs w:val="22"/>
        </w:rPr>
        <w:t>understanding, fluency, problem-solving</w:t>
      </w:r>
      <w:r w:rsidRPr="00210A40">
        <w:rPr>
          <w:rFonts w:asciiTheme="minorHAnsi" w:hAnsiTheme="minorHAnsi" w:cstheme="minorHAnsi"/>
          <w:color w:val="000000" w:themeColor="text1"/>
          <w:sz w:val="22"/>
          <w:szCs w:val="22"/>
        </w:rPr>
        <w:t xml:space="preserve"> and </w:t>
      </w:r>
      <w:r w:rsidRPr="00210A40">
        <w:rPr>
          <w:rStyle w:val="Strong"/>
          <w:rFonts w:asciiTheme="minorHAnsi" w:eastAsiaTheme="majorEastAsia" w:hAnsiTheme="minorHAnsi" w:cstheme="minorHAnsi"/>
          <w:color w:val="000000" w:themeColor="text1"/>
          <w:sz w:val="22"/>
          <w:szCs w:val="22"/>
        </w:rPr>
        <w:t>reasoning</w:t>
      </w:r>
      <w:r w:rsidRPr="00210A40">
        <w:rPr>
          <w:rFonts w:asciiTheme="minorHAnsi" w:hAnsiTheme="minorHAnsi" w:cstheme="minorHAnsi"/>
          <w:color w:val="000000" w:themeColor="text1"/>
          <w:sz w:val="22"/>
          <w:szCs w:val="22"/>
        </w:rPr>
        <w:t xml:space="preserve"> are an integral part of mathematics content across the three content strands: number and algebra, measurement and geometry, and statistics and probability.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szCs w:val="22"/>
        </w:rPr>
      </w:pP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szCs w:val="22"/>
        </w:rPr>
      </w:pPr>
      <w:r w:rsidRPr="00210A40">
        <w:rPr>
          <w:rFonts w:asciiTheme="minorHAnsi" w:hAnsiTheme="minorHAnsi" w:cstheme="minorHAnsi"/>
          <w:color w:val="000000" w:themeColor="text1"/>
          <w:sz w:val="22"/>
          <w:szCs w:val="22"/>
        </w:rPr>
        <w:t>At this year level:</w:t>
      </w:r>
    </w:p>
    <w:p w:rsidR="00210A40" w:rsidRPr="00210A40" w:rsidRDefault="00210A40" w:rsidP="00210A40">
      <w:pPr>
        <w:pStyle w:val="ListParagraph"/>
        <w:numPr>
          <w:ilvl w:val="0"/>
          <w:numId w:val="38"/>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 xml:space="preserve">understanding </w:t>
      </w:r>
      <w:r w:rsidRPr="00210A40">
        <w:rPr>
          <w:rFonts w:asciiTheme="minorHAnsi" w:hAnsiTheme="minorHAnsi" w:cstheme="minorHAnsi"/>
          <w:color w:val="000000" w:themeColor="text1"/>
        </w:rPr>
        <w:t>includes describing patterns in uses of indices with whole numbers, recognising equivalences between fractions, decimals, percentages and ratios, plotting points on the Cartesian plane, identifying angles formed by a transversal crossing a pair of lines, and connecting the laws and properties of numbers to algebraic terms and expressions</w:t>
      </w:r>
    </w:p>
    <w:p w:rsidR="00210A40" w:rsidRPr="00210A40" w:rsidRDefault="00210A40" w:rsidP="00210A40">
      <w:pPr>
        <w:pStyle w:val="ListParagraph"/>
        <w:numPr>
          <w:ilvl w:val="0"/>
          <w:numId w:val="38"/>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fluency</w:t>
      </w:r>
      <w:r w:rsidRPr="00210A40">
        <w:rPr>
          <w:rFonts w:asciiTheme="minorHAnsi" w:hAnsiTheme="minorHAnsi" w:cstheme="minorHAnsi"/>
          <w:color w:val="000000" w:themeColor="text1"/>
        </w:rPr>
        <w:t xml:space="preserve"> includes calculating accurately with integers, representing fractions and decimals in various ways, investigating best buys, finding measures of central tendency and calculating areas of shapes and volumes of prisms</w:t>
      </w:r>
    </w:p>
    <w:p w:rsidR="00210A40" w:rsidRPr="00210A40" w:rsidRDefault="00210A40" w:rsidP="00210A40">
      <w:pPr>
        <w:pStyle w:val="ListParagraph"/>
        <w:numPr>
          <w:ilvl w:val="0"/>
          <w:numId w:val="38"/>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problem-solving</w:t>
      </w:r>
      <w:r w:rsidRPr="00210A40">
        <w:rPr>
          <w:rFonts w:asciiTheme="minorHAnsi" w:hAnsiTheme="minorHAnsi" w:cstheme="minorHAnsi"/>
          <w:color w:val="000000" w:themeColor="text1"/>
        </w:rPr>
        <w:t xml:space="preserve"> includes formulating and solving authentic problems using numbers and measurements, working with transformations and identifying symmetry, calculating angles and interpreting sets of data collected through chance experiments</w:t>
      </w:r>
    </w:p>
    <w:p w:rsidR="00210A40" w:rsidRPr="00210A40" w:rsidRDefault="00210A40" w:rsidP="00210A40">
      <w:pPr>
        <w:pStyle w:val="ListParagraph"/>
        <w:numPr>
          <w:ilvl w:val="0"/>
          <w:numId w:val="38"/>
        </w:numPr>
        <w:spacing w:after="0"/>
        <w:rPr>
          <w:rFonts w:asciiTheme="minorHAnsi" w:hAnsiTheme="minorHAnsi" w:cstheme="minorHAnsi"/>
          <w:color w:val="000000" w:themeColor="text1"/>
        </w:rPr>
      </w:pPr>
      <w:r w:rsidRPr="00210A40">
        <w:rPr>
          <w:rStyle w:val="Strong"/>
          <w:rFonts w:asciiTheme="minorHAnsi" w:eastAsiaTheme="majorEastAsia" w:hAnsiTheme="minorHAnsi" w:cstheme="minorHAnsi"/>
          <w:color w:val="000000" w:themeColor="text1"/>
        </w:rPr>
        <w:t>reasoning</w:t>
      </w:r>
      <w:r w:rsidRPr="00210A40">
        <w:rPr>
          <w:rFonts w:asciiTheme="minorHAnsi" w:hAnsiTheme="minorHAnsi" w:cstheme="minorHAnsi"/>
          <w:color w:val="000000" w:themeColor="text1"/>
        </w:rPr>
        <w:t xml:space="preserve"> includes applying the number laws to calculations, applying known geometric facts to draw conclusions about shapes, applying an understanding of ratio and interpreting data displays.</w:t>
      </w:r>
    </w:p>
    <w:p w:rsidR="00210A40" w:rsidRDefault="00210A40" w:rsidP="00210A40">
      <w:pPr>
        <w:pStyle w:val="Heading4"/>
        <w:shd w:val="clear" w:color="auto" w:fill="FEFEFE"/>
        <w:spacing w:before="0" w:after="0" w:line="300" w:lineRule="atLeast"/>
        <w:rPr>
          <w:rFonts w:asciiTheme="minorHAnsi" w:hAnsiTheme="minorHAnsi" w:cstheme="minorHAnsi"/>
          <w:sz w:val="22"/>
          <w:szCs w:val="22"/>
        </w:rPr>
      </w:pPr>
    </w:p>
    <w:p w:rsidR="00210A40" w:rsidRDefault="00210A40" w:rsidP="00210A40">
      <w:pPr>
        <w:pStyle w:val="Heading4"/>
        <w:spacing w:before="0" w:after="0" w:line="413" w:lineRule="atLeast"/>
        <w:rPr>
          <w:rFonts w:asciiTheme="minorHAnsi" w:hAnsiTheme="minorHAnsi" w:cstheme="minorHAnsi"/>
          <w:color w:val="000000" w:themeColor="text1"/>
          <w:sz w:val="24"/>
          <w:szCs w:val="24"/>
        </w:rPr>
      </w:pPr>
      <w:r w:rsidRPr="00210A40">
        <w:rPr>
          <w:rFonts w:asciiTheme="minorHAnsi" w:hAnsiTheme="minorHAnsi" w:cstheme="minorHAnsi"/>
          <w:color w:val="000000" w:themeColor="text1"/>
          <w:sz w:val="24"/>
          <w:szCs w:val="24"/>
        </w:rPr>
        <w:t>Year 7 Achievement Standard</w:t>
      </w:r>
    </w:p>
    <w:p w:rsidR="00210A40" w:rsidRPr="00210A40" w:rsidRDefault="00210A40" w:rsidP="00210A40"/>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Number and Algebra</w:t>
      </w: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At Standard, students </w:t>
      </w:r>
      <w:hyperlink r:id="rId8"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problems involving the comparison, addition and subtraction of integers. They make the connections between whole numbers and index notation and the relationship between perfect squares and square roots. Students use fractions, decimals and percentages, and their equivalences. They express one quantity as a fraction or percentage of another. Students </w:t>
      </w:r>
      <w:hyperlink r:id="rId9"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problems involving percentages and all four operations with fractions and decimals. They </w:t>
      </w:r>
      <w:hyperlink r:id="rId10" w:tgtFrame="_blank" w:tooltip="Display the glossary entry for 'compare" w:history="1">
        <w:r w:rsidRPr="00210A40">
          <w:rPr>
            <w:rStyle w:val="Hyperlink"/>
            <w:rFonts w:asciiTheme="minorHAnsi" w:hAnsiTheme="minorHAnsi" w:cstheme="minorHAnsi"/>
            <w:color w:val="000000" w:themeColor="text1"/>
            <w:sz w:val="22"/>
          </w:rPr>
          <w:t>compare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the cost of items to make financial decisions. Students </w:t>
      </w:r>
      <w:hyperlink r:id="rId11" w:tgtFrame="_blank" w:tooltip="Display the glossary entry for 'represent" w:history="1">
        <w:r w:rsidRPr="00210A40">
          <w:rPr>
            <w:rStyle w:val="Hyperlink"/>
            <w:rFonts w:asciiTheme="minorHAnsi" w:hAnsiTheme="minorHAnsi" w:cstheme="minorHAnsi"/>
            <w:color w:val="000000" w:themeColor="text1"/>
            <w:sz w:val="22"/>
          </w:rPr>
          <w:t>represent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numbers using variables. They connect the laws and properties for numbers to algebra. Students assign ordered pairs to given points on the Cartesian plane. They interpret simple linear representations and model authentic information. Students </w:t>
      </w:r>
      <w:hyperlink r:id="rId12"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simple linear equations and </w:t>
      </w:r>
      <w:hyperlink r:id="rId13" w:tgtFrame="_blank" w:tooltip="Display the glossary entry for 'evaluate" w:history="1">
        <w:r w:rsidRPr="00210A40">
          <w:rPr>
            <w:rStyle w:val="Hyperlink"/>
            <w:rFonts w:asciiTheme="minorHAnsi" w:hAnsiTheme="minorHAnsi" w:cstheme="minorHAnsi"/>
            <w:color w:val="000000" w:themeColor="text1"/>
            <w:sz w:val="22"/>
          </w:rPr>
          <w:t>evaluate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algebraic expressions after numerical substitution.</w:t>
      </w:r>
    </w:p>
    <w:p w:rsidR="00210A40" w:rsidRDefault="00210A40" w:rsidP="00210A40">
      <w:pPr>
        <w:pStyle w:val="NormalWeb"/>
        <w:spacing w:before="0" w:beforeAutospacing="0" w:after="0" w:afterAutospacing="0"/>
        <w:rPr>
          <w:rStyle w:val="Strong"/>
          <w:rFonts w:asciiTheme="minorHAnsi" w:eastAsiaTheme="majorEastAsia" w:hAnsiTheme="minorHAnsi" w:cstheme="minorHAnsi"/>
          <w:color w:val="000000" w:themeColor="text1"/>
          <w:sz w:val="22"/>
        </w:rPr>
      </w:pP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Measurement and Geometry</w:t>
      </w: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4" w:tgtFrame="_blank" w:tooltip="Display the glossary entry for 'describe" w:history="1">
        <w:r w:rsidRPr="00210A40">
          <w:rPr>
            <w:rStyle w:val="Hyperlink"/>
            <w:rFonts w:asciiTheme="minorHAnsi" w:hAnsiTheme="minorHAnsi" w:cstheme="minorHAnsi"/>
            <w:color w:val="000000" w:themeColor="text1"/>
            <w:sz w:val="22"/>
          </w:rPr>
          <w:t>describe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different views of three-dimensional objects. They </w:t>
      </w:r>
      <w:hyperlink r:id="rId15" w:tgtFrame="_blank" w:tooltip="Display the glossary entry for 'represent" w:history="1">
        <w:r w:rsidRPr="00210A40">
          <w:rPr>
            <w:rStyle w:val="Hyperlink"/>
            <w:rFonts w:asciiTheme="minorHAnsi" w:hAnsiTheme="minorHAnsi" w:cstheme="minorHAnsi"/>
            <w:color w:val="000000" w:themeColor="text1"/>
            <w:sz w:val="22"/>
          </w:rPr>
          <w:t>represent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transformations in the Cartesian plane. Students </w:t>
      </w:r>
      <w:hyperlink r:id="rId16" w:tgtFrame="_blank" w:tooltip="Display the glossary entry for 'solve" w:history="1">
        <w:r w:rsidRPr="00210A40">
          <w:rPr>
            <w:rStyle w:val="Hyperlink"/>
            <w:rFonts w:asciiTheme="minorHAnsi" w:hAnsiTheme="minorHAnsi" w:cstheme="minorHAnsi"/>
            <w:color w:val="000000" w:themeColor="text1"/>
            <w:sz w:val="22"/>
          </w:rPr>
          <w:t>solve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simple numerical problems involving angles formed by a transversal crossing two lines. They use formulas for the area and perimeter of rectangles and calculate volumes of rectangular prisms. Students classify triangles and quadrilaterals. They name the types of angles formed by a transversal crossing parallel lines.</w:t>
      </w:r>
    </w:p>
    <w:p w:rsidR="00210A40" w:rsidRDefault="00210A40" w:rsidP="00210A40">
      <w:pPr>
        <w:pStyle w:val="NormalWeb"/>
        <w:spacing w:before="0" w:beforeAutospacing="0" w:after="0" w:afterAutospacing="0"/>
        <w:rPr>
          <w:rStyle w:val="Strong"/>
          <w:rFonts w:asciiTheme="minorHAnsi" w:eastAsiaTheme="majorEastAsia" w:hAnsiTheme="minorHAnsi" w:cstheme="minorHAnsi"/>
          <w:color w:val="000000" w:themeColor="text1"/>
          <w:sz w:val="22"/>
        </w:rPr>
      </w:pPr>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Style w:val="Strong"/>
          <w:rFonts w:asciiTheme="minorHAnsi" w:eastAsiaTheme="majorEastAsia" w:hAnsiTheme="minorHAnsi" w:cstheme="minorHAnsi"/>
          <w:color w:val="000000" w:themeColor="text1"/>
          <w:sz w:val="22"/>
        </w:rPr>
        <w:t xml:space="preserve">Statistics and </w:t>
      </w:r>
      <w:hyperlink r:id="rId17" w:tooltip="Display the glossary entry for Probability" w:history="1">
        <w:r w:rsidRPr="00210A40">
          <w:rPr>
            <w:rStyle w:val="Hyperlink"/>
            <w:rFonts w:asciiTheme="minorHAnsi" w:hAnsiTheme="minorHAnsi" w:cstheme="minorHAnsi"/>
            <w:b/>
            <w:bCs/>
            <w:color w:val="000000" w:themeColor="text1"/>
            <w:sz w:val="22"/>
          </w:rPr>
          <w:t>Probability</w:t>
        </w:r>
      </w:hyperlink>
    </w:p>
    <w:p w:rsidR="00210A40" w:rsidRPr="00210A40" w:rsidRDefault="00210A40" w:rsidP="00210A40">
      <w:pPr>
        <w:pStyle w:val="NormalWeb"/>
        <w:spacing w:before="0" w:beforeAutospacing="0" w:after="0" w:afterAutospacing="0"/>
        <w:rPr>
          <w:rFonts w:asciiTheme="minorHAnsi" w:hAnsiTheme="minorHAnsi" w:cstheme="minorHAnsi"/>
          <w:color w:val="000000" w:themeColor="text1"/>
          <w:sz w:val="22"/>
        </w:rPr>
      </w:pPr>
      <w:r w:rsidRPr="00210A40">
        <w:rPr>
          <w:rFonts w:asciiTheme="minorHAnsi" w:hAnsiTheme="minorHAnsi" w:cstheme="minorHAnsi"/>
          <w:color w:val="000000" w:themeColor="text1"/>
          <w:sz w:val="22"/>
        </w:rPr>
        <w:t xml:space="preserve">Students </w:t>
      </w:r>
      <w:hyperlink r:id="rId18" w:tgtFrame="_blank" w:tooltip="Display the glossary entry for 'identify" w:history="1">
        <w:r w:rsidRPr="00210A40">
          <w:rPr>
            <w:rStyle w:val="Hyperlink"/>
            <w:rFonts w:asciiTheme="minorHAnsi" w:hAnsiTheme="minorHAnsi" w:cstheme="minorHAnsi"/>
            <w:color w:val="000000" w:themeColor="text1"/>
            <w:sz w:val="22"/>
          </w:rPr>
          <w:t>identify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issues involving the collection of continuous data. They construct stem-and-leaf plots and dot plots. Students </w:t>
      </w:r>
      <w:hyperlink r:id="rId19" w:tgtFrame="_blank" w:tooltip="Display the glossary entry for 'describe" w:history="1">
        <w:r w:rsidRPr="00210A40">
          <w:rPr>
            <w:rStyle w:val="Hyperlink"/>
            <w:rFonts w:asciiTheme="minorHAnsi" w:hAnsiTheme="minorHAnsi" w:cstheme="minorHAnsi"/>
            <w:color w:val="000000" w:themeColor="text1"/>
            <w:sz w:val="22"/>
          </w:rPr>
          <w:t>describe </w:t>
        </w:r>
        <w:r w:rsidRPr="00210A40">
          <w:rPr>
            <w:rStyle w:val="visually-hidden"/>
            <w:rFonts w:asciiTheme="minorHAnsi" w:hAnsiTheme="minorHAnsi" w:cstheme="minorHAnsi"/>
            <w:color w:val="000000" w:themeColor="text1"/>
            <w:sz w:val="22"/>
            <w:u w:val="single"/>
            <w:bdr w:val="none" w:sz="0" w:space="0" w:color="auto" w:frame="1"/>
          </w:rPr>
          <w:t>opens in new window</w:t>
        </w:r>
      </w:hyperlink>
      <w:r w:rsidRPr="00210A40">
        <w:rPr>
          <w:rFonts w:asciiTheme="minorHAnsi" w:hAnsiTheme="minorHAnsi" w:cstheme="minorHAnsi"/>
          <w:color w:val="000000" w:themeColor="text1"/>
          <w:sz w:val="22"/>
        </w:rPr>
        <w:t xml:space="preserve"> the relationship between the median and mean in data displays. They calculate mean, mode, median and range for data sets. Students determine the sample space for simple experiments with equally likely outcomes and assign probabilities to those outcomes.</w:t>
      </w:r>
    </w:p>
    <w:p w:rsidR="00210A40" w:rsidRPr="00210A40" w:rsidRDefault="00210A40" w:rsidP="00210A40">
      <w:pPr>
        <w:pStyle w:val="NormalWeb"/>
        <w:spacing w:before="0" w:beforeAutospacing="0" w:after="0" w:afterAutospacing="0"/>
        <w:rPr>
          <w:rFonts w:asciiTheme="minorHAnsi" w:hAnsiTheme="minorHAnsi"/>
          <w:sz w:val="20"/>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Theme="minorHAnsi" w:hAnsiTheme="minorHAnsi"/>
          <w:sz w:val="22"/>
          <w:szCs w:val="22"/>
        </w:rPr>
      </w:pPr>
    </w:p>
    <w:p w:rsidR="00210A40" w:rsidRPr="000E7DC8" w:rsidRDefault="00210A40" w:rsidP="00210A40">
      <w:pPr>
        <w:pStyle w:val="NormalWeb"/>
        <w:spacing w:before="0" w:beforeAutospacing="0" w:after="0" w:afterAutospacing="0"/>
        <w:rPr>
          <w:rFonts w:asciiTheme="minorHAnsi" w:hAnsiTheme="minorHAnsi"/>
          <w:sz w:val="22"/>
          <w:szCs w:val="22"/>
        </w:rPr>
      </w:pPr>
    </w:p>
    <w:p w:rsidR="00210A40" w:rsidRDefault="00210A40" w:rsidP="00210A40">
      <w:pPr>
        <w:pStyle w:val="NormalWeb"/>
        <w:spacing w:before="0" w:beforeAutospacing="0" w:after="0" w:afterAutospacing="0"/>
        <w:rPr>
          <w:rFonts w:ascii="Calibri" w:hAnsi="Calibri" w:cs="Arial"/>
          <w:b/>
          <w:sz w:val="22"/>
          <w:szCs w:val="22"/>
          <w:u w:val="single"/>
          <w:lang w:val="en"/>
        </w:rPr>
      </w:pPr>
      <w:r>
        <w:rPr>
          <w:rFonts w:ascii="Calibri" w:hAnsi="Calibri" w:cs="Arial"/>
          <w:b/>
          <w:sz w:val="22"/>
          <w:szCs w:val="22"/>
          <w:u w:val="single"/>
          <w:lang w:val="en"/>
        </w:rPr>
        <w:lastRenderedPageBreak/>
        <w:t>AVID in Mathematics</w:t>
      </w:r>
    </w:p>
    <w:p w:rsidR="00210A40"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 xml:space="preserve">AVID is a schoolwide initiative and is embedded into the teaching and learning that happens within all Mathematics classrooms. </w:t>
      </w:r>
    </w:p>
    <w:p w:rsidR="00210A40" w:rsidRPr="00661874" w:rsidRDefault="00210A40" w:rsidP="00210A40">
      <w:pPr>
        <w:pStyle w:val="NormalWeb"/>
        <w:spacing w:before="0" w:beforeAutospacing="0" w:after="0" w:afterAutospacing="0"/>
        <w:rPr>
          <w:rFonts w:ascii="Calibri" w:hAnsi="Calibri" w:cs="Arial"/>
          <w:sz w:val="22"/>
          <w:szCs w:val="22"/>
          <w:lang w:val="en"/>
        </w:rPr>
      </w:pPr>
    </w:p>
    <w:p w:rsidR="00210A40" w:rsidRDefault="00210A40" w:rsidP="00210A40">
      <w:pPr>
        <w:pStyle w:val="NormalWeb"/>
        <w:spacing w:before="0" w:beforeAutospacing="0" w:after="0" w:afterAutospacing="0"/>
        <w:rPr>
          <w:rFonts w:ascii="Calibri" w:hAnsi="Calibri" w:cs="Arial"/>
          <w:b/>
          <w:sz w:val="22"/>
          <w:szCs w:val="22"/>
          <w:u w:val="single"/>
          <w:lang w:val="en"/>
        </w:rPr>
      </w:pPr>
      <w:r w:rsidRPr="00677ED6">
        <w:rPr>
          <w:rFonts w:ascii="Calibri" w:hAnsi="Calibri" w:cs="Arial"/>
          <w:b/>
          <w:sz w:val="22"/>
          <w:szCs w:val="22"/>
          <w:u w:val="single"/>
          <w:lang w:val="en"/>
        </w:rPr>
        <w:t>WICOR in Mathematics</w:t>
      </w:r>
    </w:p>
    <w:p w:rsidR="00210A40" w:rsidRPr="00661874"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sz w:val="22"/>
          <w:szCs w:val="22"/>
          <w:lang w:val="en"/>
        </w:rPr>
        <w:t>WICOR is explicitly used across the Mathematics curriculum.</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Pr="00677ED6" w:rsidRDefault="00210A40" w:rsidP="00210A40">
      <w:pPr>
        <w:pStyle w:val="NormalWeb"/>
        <w:spacing w:before="0" w:beforeAutospacing="0" w:after="0" w:afterAutospacing="0"/>
        <w:rPr>
          <w:rFonts w:ascii="Calibri" w:hAnsi="Calibri" w:cs="Arial"/>
          <w:sz w:val="22"/>
          <w:szCs w:val="22"/>
          <w:u w:val="single"/>
          <w:lang w:val="en"/>
        </w:rPr>
      </w:pPr>
      <w:r>
        <w:rPr>
          <w:rFonts w:ascii="Calibri" w:hAnsi="Calibri" w:cs="Arial"/>
          <w:b/>
          <w:sz w:val="22"/>
          <w:szCs w:val="22"/>
          <w:lang w:val="en"/>
        </w:rPr>
        <w:t>W</w:t>
      </w:r>
      <w:r>
        <w:rPr>
          <w:rFonts w:ascii="Calibri" w:hAnsi="Calibri" w:cs="Arial"/>
          <w:sz w:val="22"/>
          <w:szCs w:val="22"/>
          <w:lang w:val="en"/>
        </w:rPr>
        <w:t>riting – Includes writing Cornell notes and summaries, following a mathematical process and using and understanding mathematics symbols.</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I</w:t>
      </w:r>
      <w:r>
        <w:rPr>
          <w:rFonts w:ascii="Calibri" w:hAnsi="Calibri" w:cs="Arial"/>
          <w:sz w:val="22"/>
          <w:szCs w:val="22"/>
          <w:lang w:val="en"/>
        </w:rPr>
        <w:t xml:space="preserve">nquiry – Includes investigation assessment tasks, in-class activities and using technology. </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C</w:t>
      </w:r>
      <w:r>
        <w:rPr>
          <w:rFonts w:ascii="Calibri" w:hAnsi="Calibri" w:cs="Arial"/>
          <w:sz w:val="22"/>
          <w:szCs w:val="22"/>
          <w:lang w:val="en"/>
        </w:rPr>
        <w:t>ollaboration – Includes students working in pairs/groups and in-class activities</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O</w:t>
      </w:r>
      <w:r>
        <w:rPr>
          <w:rFonts w:ascii="Calibri" w:hAnsi="Calibri" w:cs="Arial"/>
          <w:sz w:val="22"/>
          <w:szCs w:val="22"/>
          <w:lang w:val="en"/>
        </w:rPr>
        <w:t xml:space="preserve">rganisation –  Includes all students using an Interactive Notebook for Mathematics, using Cornell notes, 24 7 30, showing clearly the method for the tasks completed and using connect. </w:t>
      </w:r>
    </w:p>
    <w:p w:rsidR="00210A40" w:rsidRDefault="00210A40" w:rsidP="00210A40">
      <w:pPr>
        <w:pStyle w:val="NormalWeb"/>
        <w:spacing w:before="0" w:beforeAutospacing="0" w:after="0" w:afterAutospacing="0"/>
        <w:rPr>
          <w:rFonts w:ascii="Calibri" w:hAnsi="Calibri" w:cs="Arial"/>
          <w:b/>
          <w:sz w:val="22"/>
          <w:szCs w:val="22"/>
          <w:lang w:val="en"/>
        </w:rPr>
      </w:pPr>
    </w:p>
    <w:p w:rsidR="00210A40" w:rsidRDefault="00210A40" w:rsidP="00210A40">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R</w:t>
      </w:r>
      <w:r>
        <w:rPr>
          <w:rFonts w:ascii="Calibri" w:hAnsi="Calibri" w:cs="Arial"/>
          <w:sz w:val="22"/>
          <w:szCs w:val="22"/>
          <w:lang w:val="en"/>
        </w:rPr>
        <w:t>eading – Includes reviewing Cornell notes 24-7-30, reading mathematical symbols and questions, in-class activities and using Mathspace</w:t>
      </w:r>
    </w:p>
    <w:p w:rsidR="00210A40" w:rsidRPr="00120C6A" w:rsidRDefault="00210A40"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b/>
          <w:sz w:val="22"/>
          <w:szCs w:val="22"/>
          <w:u w:val="single"/>
          <w:lang w:val="en"/>
        </w:rPr>
      </w:pPr>
    </w:p>
    <w:p w:rsidR="00120C6A" w:rsidRDefault="00120C6A" w:rsidP="00120C6A">
      <w:pPr>
        <w:pStyle w:val="NormalWeb"/>
        <w:spacing w:before="0" w:beforeAutospacing="0" w:after="0" w:afterAutospacing="0"/>
        <w:rPr>
          <w:rFonts w:ascii="Calibri" w:hAnsi="Calibri" w:cs="Arial"/>
          <w:b/>
          <w:sz w:val="22"/>
          <w:szCs w:val="22"/>
          <w:u w:val="single"/>
          <w:lang w:val="en"/>
        </w:rPr>
      </w:pPr>
    </w:p>
    <w:p w:rsidR="00120C6A" w:rsidRPr="00120C6A" w:rsidRDefault="00120C6A" w:rsidP="00120C6A">
      <w:pPr>
        <w:pStyle w:val="NormalWeb"/>
        <w:spacing w:before="0" w:beforeAutospacing="0" w:after="0" w:afterAutospacing="0"/>
        <w:rPr>
          <w:rFonts w:ascii="Calibri" w:hAnsi="Calibri" w:cs="Arial"/>
          <w:b/>
          <w:sz w:val="28"/>
          <w:szCs w:val="22"/>
          <w:lang w:val="en"/>
        </w:rPr>
      </w:pPr>
      <w:r w:rsidRPr="00120C6A">
        <w:rPr>
          <w:rFonts w:ascii="Calibri" w:hAnsi="Calibri" w:cs="Arial"/>
          <w:b/>
          <w:sz w:val="28"/>
          <w:szCs w:val="22"/>
          <w:lang w:val="en"/>
        </w:rPr>
        <w:t>Lesson Set Up</w:t>
      </w:r>
    </w:p>
    <w:p w:rsidR="00120C6A" w:rsidRDefault="00120C6A" w:rsidP="00120C6A">
      <w:pPr>
        <w:pStyle w:val="NormalWeb"/>
        <w:spacing w:before="0" w:beforeAutospacing="0" w:after="0" w:afterAutospacing="0"/>
        <w:rPr>
          <w:rFonts w:ascii="Calibri" w:hAnsi="Calibri" w:cs="Arial"/>
          <w:b/>
          <w:sz w:val="22"/>
          <w:szCs w:val="22"/>
          <w:u w:val="single"/>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5 min – </w:t>
      </w:r>
      <w:r>
        <w:rPr>
          <w:rFonts w:ascii="Calibri" w:hAnsi="Calibri" w:cs="Arial"/>
          <w:sz w:val="22"/>
          <w:szCs w:val="22"/>
          <w:lang w:val="en"/>
        </w:rPr>
        <w:t>Summary from previous lesson (24 / 7 / 30)</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sidRPr="00120C6A">
        <w:rPr>
          <w:rFonts w:ascii="Calibri" w:hAnsi="Calibri" w:cs="Arial"/>
          <w:b/>
          <w:sz w:val="22"/>
          <w:szCs w:val="22"/>
          <w:lang w:val="en"/>
        </w:rPr>
        <w:t>10 min –</w:t>
      </w:r>
      <w:r>
        <w:rPr>
          <w:rFonts w:ascii="Calibri" w:hAnsi="Calibri" w:cs="Arial"/>
          <w:sz w:val="22"/>
          <w:szCs w:val="22"/>
          <w:lang w:val="en"/>
        </w:rPr>
        <w:t xml:space="preserve"> Number Sense </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10 min – </w:t>
      </w:r>
      <w:r>
        <w:rPr>
          <w:rFonts w:ascii="Calibri" w:hAnsi="Calibri" w:cs="Arial"/>
          <w:sz w:val="22"/>
          <w:szCs w:val="22"/>
          <w:lang w:val="en"/>
        </w:rPr>
        <w:t>Instruction on new topic</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10 min – </w:t>
      </w:r>
      <w:r>
        <w:rPr>
          <w:rFonts w:ascii="Calibri" w:hAnsi="Calibri" w:cs="Arial"/>
          <w:sz w:val="22"/>
          <w:szCs w:val="22"/>
          <w:lang w:val="en"/>
        </w:rPr>
        <w:t>Activity</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10 min – </w:t>
      </w:r>
      <w:r>
        <w:rPr>
          <w:rFonts w:ascii="Calibri" w:hAnsi="Calibri" w:cs="Arial"/>
          <w:sz w:val="22"/>
          <w:szCs w:val="22"/>
          <w:lang w:val="en"/>
        </w:rPr>
        <w:t>24 / 7 / 30 Activity</w:t>
      </w:r>
    </w:p>
    <w:p w:rsidR="00120C6A" w:rsidRDefault="00120C6A" w:rsidP="00120C6A">
      <w:pPr>
        <w:pStyle w:val="NormalWeb"/>
        <w:spacing w:before="0" w:beforeAutospacing="0" w:after="0" w:afterAutospacing="0"/>
        <w:rPr>
          <w:rFonts w:ascii="Calibri" w:hAnsi="Calibri" w:cs="Arial"/>
          <w:sz w:val="22"/>
          <w:szCs w:val="22"/>
          <w:lang w:val="en"/>
        </w:rPr>
      </w:pPr>
    </w:p>
    <w:p w:rsidR="00120C6A" w:rsidRDefault="00120C6A" w:rsidP="00120C6A">
      <w:pPr>
        <w:pStyle w:val="NormalWeb"/>
        <w:spacing w:before="0" w:beforeAutospacing="0" w:after="0" w:afterAutospacing="0"/>
        <w:rPr>
          <w:rFonts w:ascii="Calibri" w:hAnsi="Calibri" w:cs="Arial"/>
          <w:sz w:val="22"/>
          <w:szCs w:val="22"/>
          <w:lang w:val="en"/>
        </w:rPr>
      </w:pPr>
      <w:r>
        <w:rPr>
          <w:rFonts w:ascii="Calibri" w:hAnsi="Calibri" w:cs="Arial"/>
          <w:b/>
          <w:sz w:val="22"/>
          <w:szCs w:val="22"/>
          <w:lang w:val="en"/>
        </w:rPr>
        <w:t xml:space="preserve">10 min – </w:t>
      </w:r>
      <w:r>
        <w:rPr>
          <w:rFonts w:ascii="Calibri" w:hAnsi="Calibri" w:cs="Arial"/>
          <w:sz w:val="22"/>
          <w:szCs w:val="22"/>
          <w:lang w:val="en"/>
        </w:rPr>
        <w:t xml:space="preserve">Plenary Activity </w:t>
      </w:r>
    </w:p>
    <w:p w:rsidR="00120C6A" w:rsidRPr="00120C6A" w:rsidRDefault="00120C6A" w:rsidP="00120C6A">
      <w:pPr>
        <w:pStyle w:val="NormalWeb"/>
        <w:spacing w:before="0" w:beforeAutospacing="0" w:after="0" w:afterAutospacing="0"/>
        <w:rPr>
          <w:rFonts w:ascii="Calibri" w:hAnsi="Calibri" w:cs="Arial"/>
          <w:sz w:val="22"/>
          <w:szCs w:val="22"/>
          <w:lang w:val="en"/>
        </w:rPr>
      </w:pPr>
    </w:p>
    <w:p w:rsidR="00120C6A" w:rsidRPr="00120C6A" w:rsidRDefault="00120C6A" w:rsidP="00120C6A">
      <w:pPr>
        <w:pStyle w:val="NormalWeb"/>
        <w:spacing w:before="0" w:beforeAutospacing="0" w:after="0" w:afterAutospacing="0"/>
        <w:rPr>
          <w:rFonts w:ascii="Calibri" w:hAnsi="Calibri" w:cs="Arial"/>
          <w:sz w:val="22"/>
          <w:szCs w:val="22"/>
          <w:lang w:val="en"/>
        </w:rPr>
      </w:pPr>
    </w:p>
    <w:p w:rsidR="00210A40" w:rsidRPr="00120C6A" w:rsidRDefault="00210A40" w:rsidP="00120C6A">
      <w:pPr>
        <w:pStyle w:val="NormalWeb"/>
        <w:spacing w:before="0" w:beforeAutospacing="0" w:after="0" w:afterAutospacing="0"/>
        <w:rPr>
          <w:rFonts w:ascii="Calibri" w:hAnsi="Calibri" w:cs="Arial"/>
          <w:sz w:val="22"/>
          <w:szCs w:val="22"/>
          <w:lang w:val="en"/>
        </w:rPr>
      </w:pPr>
    </w:p>
    <w:p w:rsidR="00210A40" w:rsidRPr="00120C6A" w:rsidRDefault="00210A40" w:rsidP="00120C6A">
      <w:pPr>
        <w:pStyle w:val="NormalWeb"/>
        <w:spacing w:before="0" w:beforeAutospacing="0" w:after="0" w:afterAutospacing="0"/>
        <w:rPr>
          <w:rFonts w:ascii="Calibri" w:hAnsi="Calibri" w:cs="Arial"/>
          <w:sz w:val="22"/>
          <w:szCs w:val="22"/>
          <w:lang w:val="en"/>
        </w:rPr>
      </w:pPr>
    </w:p>
    <w:p w:rsidR="00210A40" w:rsidRPr="00120C6A" w:rsidRDefault="00210A40" w:rsidP="00210A40">
      <w:pPr>
        <w:pStyle w:val="NormalWeb"/>
        <w:spacing w:before="0" w:after="0"/>
        <w:rPr>
          <w:rFonts w:ascii="Calibri" w:hAnsi="Calibri" w:cs="Arial"/>
          <w:sz w:val="22"/>
          <w:szCs w:val="22"/>
          <w:lang w:val="en"/>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Default="00210A40" w:rsidP="00210A40">
      <w:pPr>
        <w:pStyle w:val="NormalWeb"/>
        <w:spacing w:before="0" w:after="0"/>
        <w:rPr>
          <w:rFonts w:ascii="Calibri" w:hAnsi="Calibri" w:cs="Arial"/>
          <w:color w:val="538135" w:themeColor="accent6" w:themeShade="BF"/>
          <w:sz w:val="22"/>
          <w:szCs w:val="22"/>
        </w:rPr>
      </w:pPr>
    </w:p>
    <w:p w:rsidR="00210A40" w:rsidRPr="00677ED6" w:rsidRDefault="00210A40" w:rsidP="00876E5A">
      <w:pPr>
        <w:pStyle w:val="NormalWeb"/>
        <w:rPr>
          <w:rFonts w:ascii="Calibri" w:hAnsi="Calibri" w:cs="Arial"/>
          <w:color w:val="538135" w:themeColor="accent6" w:themeShade="BF"/>
          <w:sz w:val="22"/>
          <w:szCs w:val="22"/>
        </w:rPr>
        <w:sectPr w:rsidR="00210A40" w:rsidRPr="00677ED6" w:rsidSect="00063A2E">
          <w:footerReference w:type="default" r:id="rId20"/>
          <w:pgSz w:w="11906" w:h="16838"/>
          <w:pgMar w:top="567" w:right="567" w:bottom="567" w:left="567" w:header="709" w:footer="0" w:gutter="0"/>
          <w:cols w:space="708"/>
          <w:docGrid w:linePitch="360"/>
        </w:sectPr>
      </w:pPr>
    </w:p>
    <w:tbl>
      <w:tblPr>
        <w:tblW w:w="16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1701"/>
        <w:gridCol w:w="4220"/>
        <w:gridCol w:w="1608"/>
        <w:gridCol w:w="1329"/>
        <w:gridCol w:w="1330"/>
        <w:gridCol w:w="1332"/>
        <w:gridCol w:w="1335"/>
      </w:tblGrid>
      <w:tr w:rsidR="00210A40" w:rsidTr="007C063B">
        <w:trPr>
          <w:trHeight w:val="292"/>
          <w:jc w:val="center"/>
        </w:trPr>
        <w:tc>
          <w:tcPr>
            <w:tcW w:w="16111" w:type="dxa"/>
            <w:gridSpan w:val="9"/>
            <w:shd w:val="clear" w:color="auto" w:fill="A8D08D" w:themeFill="accent6" w:themeFillTint="99"/>
          </w:tcPr>
          <w:p w:rsidR="00210A40" w:rsidRPr="00404E07" w:rsidRDefault="00210A40" w:rsidP="00063A2E">
            <w:pPr>
              <w:jc w:val="center"/>
              <w:rPr>
                <w:rFonts w:ascii="Calibri" w:hAnsi="Calibri"/>
                <w:b/>
                <w:sz w:val="22"/>
                <w:szCs w:val="22"/>
              </w:rPr>
            </w:pPr>
            <w:bookmarkStart w:id="0" w:name="_Hlk496792020"/>
            <w:r w:rsidRPr="00063A2E">
              <w:rPr>
                <w:rFonts w:ascii="Calibri" w:hAnsi="Calibri"/>
                <w:b/>
                <w:szCs w:val="22"/>
              </w:rPr>
              <w:lastRenderedPageBreak/>
              <w:t>Semester 1</w:t>
            </w:r>
          </w:p>
        </w:tc>
      </w:tr>
      <w:tr w:rsidR="00210A40" w:rsidTr="007C063B">
        <w:trPr>
          <w:trHeight w:val="292"/>
          <w:jc w:val="center"/>
        </w:trPr>
        <w:tc>
          <w:tcPr>
            <w:tcW w:w="16111" w:type="dxa"/>
            <w:gridSpan w:val="9"/>
            <w:shd w:val="clear" w:color="auto" w:fill="E2EFD9" w:themeFill="accent6" w:themeFillTint="33"/>
          </w:tcPr>
          <w:p w:rsidR="00210A40" w:rsidRPr="00404E07" w:rsidRDefault="00210A40" w:rsidP="00063A2E">
            <w:pPr>
              <w:jc w:val="center"/>
              <w:rPr>
                <w:rFonts w:ascii="Calibri" w:hAnsi="Calibri"/>
                <w:b/>
                <w:sz w:val="22"/>
                <w:szCs w:val="22"/>
              </w:rPr>
            </w:pPr>
            <w:r>
              <w:rPr>
                <w:rFonts w:ascii="Calibri" w:hAnsi="Calibri"/>
                <w:b/>
                <w:sz w:val="22"/>
                <w:szCs w:val="22"/>
              </w:rPr>
              <w:t>Term 1</w:t>
            </w:r>
          </w:p>
        </w:tc>
      </w:tr>
      <w:tr w:rsidR="00210A40" w:rsidTr="00983554">
        <w:trPr>
          <w:trHeight w:val="289"/>
          <w:jc w:val="center"/>
        </w:trPr>
        <w:tc>
          <w:tcPr>
            <w:tcW w:w="562" w:type="dxa"/>
            <w:vMerge w:val="restart"/>
            <w:vAlign w:val="center"/>
          </w:tcPr>
          <w:p w:rsidR="00210A40" w:rsidRPr="007C063B" w:rsidRDefault="00210A40" w:rsidP="007C063B">
            <w:pPr>
              <w:jc w:val="center"/>
              <w:rPr>
                <w:rFonts w:ascii="Calibri" w:hAnsi="Calibri"/>
                <w:b/>
                <w:sz w:val="22"/>
                <w:szCs w:val="22"/>
              </w:rPr>
            </w:pPr>
            <w:r w:rsidRPr="007C063B">
              <w:rPr>
                <w:rFonts w:ascii="Calibri" w:hAnsi="Calibri"/>
                <w:b/>
                <w:sz w:val="22"/>
                <w:szCs w:val="22"/>
              </w:rPr>
              <w:t>Wk</w:t>
            </w:r>
          </w:p>
        </w:tc>
        <w:tc>
          <w:tcPr>
            <w:tcW w:w="2694" w:type="dxa"/>
            <w:vMerge w:val="restart"/>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Content Descriptions</w:t>
            </w:r>
          </w:p>
          <w:p w:rsidR="00210A40" w:rsidRPr="00404E07" w:rsidRDefault="00210A40" w:rsidP="00063A2E">
            <w:pPr>
              <w:jc w:val="center"/>
              <w:rPr>
                <w:rFonts w:ascii="Calibri" w:hAnsi="Calibri"/>
                <w:b/>
                <w:sz w:val="22"/>
                <w:szCs w:val="22"/>
              </w:rPr>
            </w:pPr>
            <w:r w:rsidRPr="00404E07">
              <w:rPr>
                <w:rFonts w:ascii="Calibri" w:hAnsi="Calibri"/>
                <w:b/>
                <w:sz w:val="22"/>
                <w:szCs w:val="22"/>
              </w:rPr>
              <w:t>(Year 7)</w:t>
            </w:r>
          </w:p>
        </w:tc>
        <w:tc>
          <w:tcPr>
            <w:tcW w:w="1701" w:type="dxa"/>
            <w:vMerge w:val="restart"/>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Summary</w:t>
            </w:r>
          </w:p>
        </w:tc>
        <w:tc>
          <w:tcPr>
            <w:tcW w:w="4220" w:type="dxa"/>
            <w:vMerge w:val="restart"/>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AVID/WICOR/Lesson Plans</w:t>
            </w:r>
          </w:p>
        </w:tc>
        <w:tc>
          <w:tcPr>
            <w:tcW w:w="1608" w:type="dxa"/>
            <w:vMerge w:val="restart"/>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Concrete Materials</w:t>
            </w:r>
          </w:p>
        </w:tc>
        <w:tc>
          <w:tcPr>
            <w:tcW w:w="1329" w:type="dxa"/>
            <w:vMerge w:val="restart"/>
            <w:vAlign w:val="center"/>
          </w:tcPr>
          <w:p w:rsidR="00210A40" w:rsidRPr="00404E07" w:rsidRDefault="00063A2E" w:rsidP="00063A2E">
            <w:pPr>
              <w:jc w:val="center"/>
              <w:rPr>
                <w:rFonts w:ascii="Calibri" w:hAnsi="Calibri"/>
                <w:b/>
                <w:sz w:val="22"/>
                <w:szCs w:val="22"/>
              </w:rPr>
            </w:pPr>
            <w:r>
              <w:rPr>
                <w:rFonts w:ascii="Calibri" w:hAnsi="Calibri"/>
                <w:b/>
                <w:sz w:val="22"/>
                <w:szCs w:val="22"/>
              </w:rPr>
              <w:t>24 / 7 / 30</w:t>
            </w:r>
          </w:p>
        </w:tc>
        <w:tc>
          <w:tcPr>
            <w:tcW w:w="2662" w:type="dxa"/>
            <w:gridSpan w:val="2"/>
            <w:vAlign w:val="center"/>
          </w:tcPr>
          <w:p w:rsidR="00210A40" w:rsidRPr="00404E07" w:rsidRDefault="00210A40" w:rsidP="00063A2E">
            <w:pPr>
              <w:jc w:val="center"/>
              <w:rPr>
                <w:rFonts w:ascii="Calibri" w:hAnsi="Calibri"/>
                <w:b/>
                <w:sz w:val="22"/>
                <w:szCs w:val="22"/>
              </w:rPr>
            </w:pPr>
            <w:r w:rsidRPr="00404E07">
              <w:rPr>
                <w:rFonts w:ascii="Calibri" w:hAnsi="Calibri"/>
                <w:b/>
                <w:sz w:val="22"/>
                <w:szCs w:val="22"/>
              </w:rPr>
              <w:t>Resources</w:t>
            </w:r>
          </w:p>
        </w:tc>
        <w:tc>
          <w:tcPr>
            <w:tcW w:w="1335" w:type="dxa"/>
            <w:vMerge w:val="restart"/>
            <w:shd w:val="clear" w:color="auto" w:fill="FBE4D5" w:themeFill="accent2" w:themeFillTint="33"/>
            <w:vAlign w:val="center"/>
          </w:tcPr>
          <w:p w:rsidR="00210A40" w:rsidRPr="00404E07" w:rsidRDefault="00210A40" w:rsidP="00063A2E">
            <w:pPr>
              <w:jc w:val="center"/>
              <w:rPr>
                <w:rFonts w:ascii="Calibri" w:hAnsi="Calibri"/>
                <w:b/>
                <w:sz w:val="20"/>
                <w:szCs w:val="20"/>
              </w:rPr>
            </w:pPr>
            <w:r w:rsidRPr="00404E07">
              <w:rPr>
                <w:rFonts w:ascii="Calibri" w:hAnsi="Calibri"/>
                <w:b/>
                <w:sz w:val="20"/>
                <w:szCs w:val="20"/>
              </w:rPr>
              <w:t>Assessment</w:t>
            </w:r>
          </w:p>
        </w:tc>
      </w:tr>
      <w:tr w:rsidR="00063A2E" w:rsidTr="00983554">
        <w:trPr>
          <w:trHeight w:val="289"/>
          <w:jc w:val="center"/>
        </w:trPr>
        <w:tc>
          <w:tcPr>
            <w:tcW w:w="562" w:type="dxa"/>
            <w:vMerge/>
            <w:vAlign w:val="center"/>
          </w:tcPr>
          <w:p w:rsidR="00210A40" w:rsidRPr="007C063B" w:rsidRDefault="00210A40" w:rsidP="007C063B">
            <w:pPr>
              <w:jc w:val="center"/>
              <w:rPr>
                <w:rFonts w:ascii="Calibri" w:hAnsi="Calibri"/>
                <w:b/>
                <w:sz w:val="22"/>
                <w:szCs w:val="22"/>
              </w:rPr>
            </w:pPr>
          </w:p>
        </w:tc>
        <w:tc>
          <w:tcPr>
            <w:tcW w:w="2694" w:type="dxa"/>
            <w:vMerge/>
          </w:tcPr>
          <w:p w:rsidR="00210A40" w:rsidRDefault="00210A40" w:rsidP="00063A2E">
            <w:pPr>
              <w:rPr>
                <w:rFonts w:ascii="Calibri" w:hAnsi="Calibri"/>
                <w:sz w:val="22"/>
                <w:szCs w:val="22"/>
              </w:rPr>
            </w:pPr>
          </w:p>
        </w:tc>
        <w:tc>
          <w:tcPr>
            <w:tcW w:w="1701" w:type="dxa"/>
            <w:vMerge/>
          </w:tcPr>
          <w:p w:rsidR="00210A40" w:rsidRDefault="00210A40" w:rsidP="00063A2E">
            <w:pPr>
              <w:rPr>
                <w:rFonts w:ascii="Calibri" w:hAnsi="Calibri"/>
                <w:sz w:val="22"/>
                <w:szCs w:val="22"/>
              </w:rPr>
            </w:pPr>
          </w:p>
        </w:tc>
        <w:tc>
          <w:tcPr>
            <w:tcW w:w="4220" w:type="dxa"/>
            <w:vMerge/>
          </w:tcPr>
          <w:p w:rsidR="00210A40" w:rsidRDefault="00210A40" w:rsidP="00063A2E">
            <w:pPr>
              <w:rPr>
                <w:rFonts w:ascii="Calibri" w:hAnsi="Calibri"/>
                <w:sz w:val="22"/>
                <w:szCs w:val="22"/>
              </w:rPr>
            </w:pPr>
          </w:p>
        </w:tc>
        <w:tc>
          <w:tcPr>
            <w:tcW w:w="1608" w:type="dxa"/>
            <w:vMerge/>
          </w:tcPr>
          <w:p w:rsidR="00210A40" w:rsidRDefault="00210A40" w:rsidP="00063A2E">
            <w:pPr>
              <w:rPr>
                <w:rFonts w:ascii="Calibri" w:hAnsi="Calibri"/>
                <w:sz w:val="22"/>
                <w:szCs w:val="22"/>
              </w:rPr>
            </w:pPr>
          </w:p>
        </w:tc>
        <w:tc>
          <w:tcPr>
            <w:tcW w:w="1329" w:type="dxa"/>
            <w:vMerge/>
          </w:tcPr>
          <w:p w:rsidR="00210A40" w:rsidRDefault="00210A40" w:rsidP="00063A2E">
            <w:pPr>
              <w:rPr>
                <w:rFonts w:ascii="Calibri" w:hAnsi="Calibri"/>
                <w:sz w:val="22"/>
                <w:szCs w:val="22"/>
              </w:rPr>
            </w:pPr>
          </w:p>
        </w:tc>
        <w:tc>
          <w:tcPr>
            <w:tcW w:w="1330" w:type="dxa"/>
            <w:vAlign w:val="center"/>
          </w:tcPr>
          <w:p w:rsidR="00210A40" w:rsidRPr="00404E07" w:rsidRDefault="00063A2E" w:rsidP="00063A2E">
            <w:pPr>
              <w:jc w:val="center"/>
              <w:rPr>
                <w:rFonts w:ascii="Calibri" w:hAnsi="Calibri"/>
                <w:b/>
                <w:sz w:val="22"/>
                <w:szCs w:val="22"/>
              </w:rPr>
            </w:pPr>
            <w:r>
              <w:rPr>
                <w:rFonts w:ascii="Calibri" w:hAnsi="Calibri"/>
                <w:b/>
                <w:sz w:val="22"/>
                <w:szCs w:val="22"/>
              </w:rPr>
              <w:t>Textbook</w:t>
            </w:r>
          </w:p>
        </w:tc>
        <w:tc>
          <w:tcPr>
            <w:tcW w:w="1332" w:type="dxa"/>
            <w:vAlign w:val="center"/>
          </w:tcPr>
          <w:p w:rsidR="00210A40" w:rsidRPr="00404E07" w:rsidRDefault="00063A2E" w:rsidP="00063A2E">
            <w:pPr>
              <w:jc w:val="center"/>
              <w:rPr>
                <w:rFonts w:ascii="Calibri" w:hAnsi="Calibri"/>
                <w:b/>
                <w:sz w:val="22"/>
                <w:szCs w:val="22"/>
              </w:rPr>
            </w:pPr>
            <w:r>
              <w:rPr>
                <w:rFonts w:ascii="Calibri" w:hAnsi="Calibri"/>
                <w:b/>
                <w:sz w:val="22"/>
                <w:szCs w:val="22"/>
              </w:rPr>
              <w:t>PowerPoint</w:t>
            </w:r>
          </w:p>
        </w:tc>
        <w:tc>
          <w:tcPr>
            <w:tcW w:w="1335" w:type="dxa"/>
            <w:vMerge/>
            <w:shd w:val="clear" w:color="auto" w:fill="FBE4D5" w:themeFill="accent2" w:themeFillTint="33"/>
          </w:tcPr>
          <w:p w:rsidR="00210A40" w:rsidRDefault="00210A40" w:rsidP="00063A2E">
            <w:pPr>
              <w:rPr>
                <w:rFonts w:ascii="Calibri" w:hAnsi="Calibri"/>
                <w:sz w:val="22"/>
                <w:szCs w:val="22"/>
              </w:rPr>
            </w:pPr>
          </w:p>
        </w:tc>
      </w:tr>
      <w:tr w:rsidR="007C063B" w:rsidTr="00353A26">
        <w:trPr>
          <w:cantSplit/>
          <w:trHeight w:val="1134"/>
          <w:jc w:val="center"/>
        </w:trPr>
        <w:tc>
          <w:tcPr>
            <w:tcW w:w="562" w:type="dxa"/>
            <w:textDirection w:val="btLr"/>
            <w:vAlign w:val="center"/>
          </w:tcPr>
          <w:p w:rsidR="007C063B" w:rsidRPr="000B22A8" w:rsidRDefault="007C063B" w:rsidP="000B22A8">
            <w:pPr>
              <w:ind w:left="113" w:right="113"/>
              <w:jc w:val="center"/>
              <w:rPr>
                <w:rFonts w:ascii="Calibri" w:hAnsi="Calibri"/>
                <w:b/>
                <w:szCs w:val="22"/>
              </w:rPr>
            </w:pPr>
            <w:r w:rsidRPr="000B22A8">
              <w:rPr>
                <w:rFonts w:ascii="Calibri" w:hAnsi="Calibri"/>
                <w:b/>
                <w:szCs w:val="22"/>
              </w:rPr>
              <w:t>1-2</w:t>
            </w:r>
          </w:p>
        </w:tc>
        <w:tc>
          <w:tcPr>
            <w:tcW w:w="2694" w:type="dxa"/>
          </w:tcPr>
          <w:p w:rsidR="007C063B" w:rsidRDefault="007C063B" w:rsidP="007C063B">
            <w:pPr>
              <w:rPr>
                <w:rFonts w:ascii="Calibri" w:hAnsi="Calibri"/>
                <w:sz w:val="22"/>
                <w:szCs w:val="22"/>
              </w:rPr>
            </w:pPr>
            <w:r>
              <w:rPr>
                <w:rFonts w:ascii="Calibri" w:hAnsi="Calibri"/>
                <w:sz w:val="22"/>
                <w:szCs w:val="22"/>
              </w:rPr>
              <w:t>PBS</w:t>
            </w:r>
          </w:p>
          <w:p w:rsidR="007C063B" w:rsidRDefault="007C063B" w:rsidP="007C063B">
            <w:pPr>
              <w:rPr>
                <w:rFonts w:ascii="Calibri" w:hAnsi="Calibri"/>
                <w:sz w:val="22"/>
                <w:szCs w:val="22"/>
              </w:rPr>
            </w:pPr>
            <w:r>
              <w:rPr>
                <w:rFonts w:ascii="Calibri" w:hAnsi="Calibri"/>
                <w:sz w:val="22"/>
                <w:szCs w:val="22"/>
              </w:rPr>
              <w:t>Community building</w:t>
            </w:r>
          </w:p>
          <w:p w:rsidR="007C063B" w:rsidRDefault="007C063B" w:rsidP="007C063B">
            <w:pPr>
              <w:rPr>
                <w:rFonts w:ascii="Calibri" w:hAnsi="Calibri"/>
                <w:sz w:val="22"/>
                <w:szCs w:val="22"/>
              </w:rPr>
            </w:pPr>
          </w:p>
          <w:p w:rsidR="007C063B" w:rsidRDefault="007C063B" w:rsidP="007C063B">
            <w:pPr>
              <w:rPr>
                <w:rFonts w:ascii="Calibri" w:hAnsi="Calibri"/>
                <w:sz w:val="22"/>
                <w:szCs w:val="22"/>
              </w:rPr>
            </w:pPr>
            <w:r>
              <w:rPr>
                <w:rFonts w:ascii="Calibri" w:hAnsi="Calibri"/>
                <w:sz w:val="22"/>
                <w:szCs w:val="22"/>
              </w:rPr>
              <w:t>Setting up INB</w:t>
            </w:r>
          </w:p>
          <w:p w:rsidR="007C063B" w:rsidRDefault="007C063B" w:rsidP="007C063B">
            <w:pPr>
              <w:rPr>
                <w:rFonts w:ascii="Calibri" w:hAnsi="Calibri"/>
                <w:sz w:val="22"/>
                <w:szCs w:val="22"/>
              </w:rPr>
            </w:pPr>
            <w:r>
              <w:rPr>
                <w:rFonts w:ascii="Calibri" w:hAnsi="Calibri"/>
                <w:sz w:val="22"/>
                <w:szCs w:val="22"/>
              </w:rPr>
              <w:t>Diagnostic testing</w:t>
            </w:r>
          </w:p>
        </w:tc>
        <w:tc>
          <w:tcPr>
            <w:tcW w:w="1701" w:type="dxa"/>
          </w:tcPr>
          <w:p w:rsidR="007C063B" w:rsidRDefault="007C063B" w:rsidP="007C063B">
            <w:pPr>
              <w:rPr>
                <w:rFonts w:ascii="Calibri" w:hAnsi="Calibri"/>
                <w:sz w:val="22"/>
                <w:szCs w:val="22"/>
              </w:rPr>
            </w:pPr>
          </w:p>
        </w:tc>
        <w:tc>
          <w:tcPr>
            <w:tcW w:w="4220" w:type="dxa"/>
          </w:tcPr>
          <w:p w:rsidR="007C063B" w:rsidRDefault="007C063B" w:rsidP="00876E5A">
            <w:pPr>
              <w:rPr>
                <w:rFonts w:ascii="Calibri" w:hAnsi="Calibri"/>
                <w:sz w:val="22"/>
                <w:szCs w:val="22"/>
              </w:rPr>
            </w:pPr>
            <w:r w:rsidRPr="007C063B">
              <w:rPr>
                <w:rFonts w:ascii="Calibri" w:hAnsi="Calibri"/>
                <w:b/>
                <w:sz w:val="22"/>
                <w:szCs w:val="22"/>
              </w:rPr>
              <w:t>Positive behaviours:</w:t>
            </w:r>
            <w:r>
              <w:rPr>
                <w:rFonts w:ascii="Calibri" w:hAnsi="Calibri"/>
                <w:sz w:val="22"/>
                <w:szCs w:val="22"/>
              </w:rPr>
              <w:t xml:space="preserve"> School pillars, classroom expectations, social contract, classroom rules, </w:t>
            </w:r>
          </w:p>
          <w:p w:rsidR="007C063B" w:rsidRDefault="007C063B" w:rsidP="00876E5A">
            <w:pPr>
              <w:rPr>
                <w:rFonts w:ascii="Calibri" w:hAnsi="Calibri"/>
                <w:sz w:val="22"/>
                <w:szCs w:val="22"/>
              </w:rPr>
            </w:pPr>
            <w:r w:rsidRPr="007C063B">
              <w:rPr>
                <w:rFonts w:ascii="Calibri" w:hAnsi="Calibri"/>
                <w:b/>
                <w:sz w:val="22"/>
                <w:szCs w:val="22"/>
              </w:rPr>
              <w:t>AVID:</w:t>
            </w:r>
            <w:r>
              <w:rPr>
                <w:rFonts w:ascii="Calibri" w:hAnsi="Calibri"/>
                <w:sz w:val="22"/>
                <w:szCs w:val="22"/>
              </w:rPr>
              <w:t xml:space="preserve"> Pack your bags; name tent; mandala; bingo; </w:t>
            </w:r>
          </w:p>
          <w:p w:rsidR="007C063B" w:rsidRDefault="007C063B" w:rsidP="00876E5A">
            <w:pPr>
              <w:rPr>
                <w:rFonts w:ascii="Calibri" w:hAnsi="Calibri"/>
                <w:sz w:val="22"/>
                <w:szCs w:val="22"/>
              </w:rPr>
            </w:pPr>
            <w:r w:rsidRPr="007C063B">
              <w:rPr>
                <w:rFonts w:ascii="Calibri" w:hAnsi="Calibri"/>
                <w:b/>
                <w:sz w:val="22"/>
                <w:szCs w:val="22"/>
              </w:rPr>
              <w:t>INB:</w:t>
            </w:r>
            <w:r>
              <w:rPr>
                <w:rFonts w:ascii="Calibri" w:hAnsi="Calibri"/>
                <w:sz w:val="22"/>
                <w:szCs w:val="22"/>
              </w:rPr>
              <w:t xml:space="preserve"> Cornell Way</w:t>
            </w:r>
          </w:p>
        </w:tc>
        <w:tc>
          <w:tcPr>
            <w:tcW w:w="1608" w:type="dxa"/>
          </w:tcPr>
          <w:p w:rsidR="007C063B" w:rsidRDefault="007C063B" w:rsidP="007C063B">
            <w:pPr>
              <w:rPr>
                <w:rFonts w:ascii="Calibri" w:hAnsi="Calibri"/>
                <w:sz w:val="22"/>
                <w:szCs w:val="22"/>
              </w:rPr>
            </w:pPr>
          </w:p>
        </w:tc>
        <w:tc>
          <w:tcPr>
            <w:tcW w:w="1329" w:type="dxa"/>
          </w:tcPr>
          <w:p w:rsidR="007C063B" w:rsidRDefault="007C063B" w:rsidP="007C063B">
            <w:pPr>
              <w:rPr>
                <w:rFonts w:ascii="Calibri" w:hAnsi="Calibri"/>
                <w:sz w:val="22"/>
                <w:szCs w:val="22"/>
              </w:rPr>
            </w:pPr>
          </w:p>
        </w:tc>
        <w:tc>
          <w:tcPr>
            <w:tcW w:w="1330" w:type="dxa"/>
          </w:tcPr>
          <w:p w:rsidR="00DA1F73" w:rsidRPr="006F6474" w:rsidRDefault="00DA1F73" w:rsidP="003C19B9">
            <w:pPr>
              <w:rPr>
                <w:rFonts w:ascii="Calibri" w:hAnsi="Calibri"/>
                <w:sz w:val="22"/>
                <w:szCs w:val="22"/>
              </w:rPr>
            </w:pPr>
          </w:p>
        </w:tc>
        <w:tc>
          <w:tcPr>
            <w:tcW w:w="1332" w:type="dxa"/>
          </w:tcPr>
          <w:p w:rsidR="007C063B" w:rsidRDefault="007C063B" w:rsidP="00353A26">
            <w:pPr>
              <w:rPr>
                <w:rFonts w:ascii="Calibri" w:hAnsi="Calibri"/>
                <w:b/>
                <w:sz w:val="22"/>
                <w:szCs w:val="22"/>
              </w:rPr>
            </w:pPr>
          </w:p>
        </w:tc>
        <w:tc>
          <w:tcPr>
            <w:tcW w:w="1335" w:type="dxa"/>
            <w:shd w:val="clear" w:color="auto" w:fill="FBE4D5" w:themeFill="accent2" w:themeFillTint="33"/>
          </w:tcPr>
          <w:p w:rsidR="007C063B" w:rsidRDefault="007C063B" w:rsidP="007C063B">
            <w:pPr>
              <w:rPr>
                <w:rFonts w:ascii="Calibri" w:hAnsi="Calibri"/>
                <w:sz w:val="22"/>
                <w:szCs w:val="22"/>
              </w:rPr>
            </w:pPr>
            <w:r>
              <w:rPr>
                <w:rFonts w:ascii="Calibri" w:hAnsi="Calibri"/>
                <w:sz w:val="22"/>
                <w:szCs w:val="22"/>
              </w:rPr>
              <w:t>PAT Testing</w:t>
            </w:r>
          </w:p>
        </w:tc>
      </w:tr>
      <w:tr w:rsidR="007C063B" w:rsidTr="00353A26">
        <w:trPr>
          <w:cantSplit/>
          <w:trHeight w:val="1134"/>
          <w:jc w:val="center"/>
        </w:trPr>
        <w:tc>
          <w:tcPr>
            <w:tcW w:w="562" w:type="dxa"/>
            <w:textDirection w:val="btLr"/>
            <w:vAlign w:val="center"/>
          </w:tcPr>
          <w:p w:rsidR="007C063B" w:rsidRPr="000B22A8" w:rsidRDefault="00644A0E" w:rsidP="000B22A8">
            <w:pPr>
              <w:ind w:left="113" w:right="113"/>
              <w:jc w:val="center"/>
              <w:rPr>
                <w:rFonts w:ascii="Calibri" w:hAnsi="Calibri"/>
                <w:b/>
                <w:szCs w:val="22"/>
              </w:rPr>
            </w:pPr>
            <w:r>
              <w:rPr>
                <w:rFonts w:ascii="Calibri" w:hAnsi="Calibri"/>
                <w:b/>
                <w:szCs w:val="22"/>
              </w:rPr>
              <w:t>3-5</w:t>
            </w:r>
          </w:p>
        </w:tc>
        <w:tc>
          <w:tcPr>
            <w:tcW w:w="2694" w:type="dxa"/>
          </w:tcPr>
          <w:p w:rsidR="007C063B" w:rsidRDefault="007C063B" w:rsidP="007C063B">
            <w:pPr>
              <w:rPr>
                <w:rFonts w:asciiTheme="minorHAnsi" w:hAnsiTheme="minorHAnsi" w:cstheme="minorHAnsi"/>
                <w:sz w:val="18"/>
                <w:szCs w:val="22"/>
              </w:rPr>
            </w:pPr>
            <w:r>
              <w:rPr>
                <w:rFonts w:ascii="Calibri" w:hAnsi="Calibri"/>
                <w:sz w:val="22"/>
                <w:szCs w:val="22"/>
              </w:rPr>
              <w:t xml:space="preserve">- </w:t>
            </w:r>
            <w:r w:rsidRPr="007C063B">
              <w:rPr>
                <w:rFonts w:ascii="Calibri" w:hAnsi="Calibri"/>
                <w:sz w:val="22"/>
                <w:szCs w:val="22"/>
              </w:rPr>
              <w:t>Apply the associative, commutative and distributive laws to aid mental and written computation</w:t>
            </w:r>
            <w:r>
              <w:rPr>
                <w:rFonts w:ascii="Helvetica" w:hAnsi="Helvetica"/>
                <w:color w:val="565656"/>
                <w:sz w:val="25"/>
                <w:szCs w:val="25"/>
              </w:rPr>
              <w:t xml:space="preserve"> </w:t>
            </w:r>
            <w:hyperlink r:id="rId21" w:tgtFrame="_blank" w:history="1">
              <w:r w:rsidRPr="007C063B">
                <w:rPr>
                  <w:rStyle w:val="Hyperlink"/>
                  <w:rFonts w:asciiTheme="minorHAnsi" w:hAnsiTheme="minorHAnsi" w:cstheme="minorHAnsi"/>
                  <w:color w:val="215986"/>
                  <w:sz w:val="18"/>
                  <w:szCs w:val="22"/>
                </w:rPr>
                <w:t>(ACMNA151)</w:t>
              </w:r>
            </w:hyperlink>
          </w:p>
          <w:p w:rsidR="007C063B" w:rsidRDefault="007C063B" w:rsidP="007C063B">
            <w:pPr>
              <w:rPr>
                <w:rStyle w:val="Hyperlink"/>
                <w:rFonts w:asciiTheme="minorHAnsi" w:hAnsiTheme="minorHAnsi" w:cstheme="minorHAnsi"/>
                <w:color w:val="215986"/>
                <w:sz w:val="18"/>
                <w:szCs w:val="18"/>
              </w:rPr>
            </w:pPr>
            <w:r>
              <w:rPr>
                <w:rFonts w:ascii="Calibri" w:hAnsi="Calibri"/>
                <w:sz w:val="22"/>
                <w:szCs w:val="22"/>
              </w:rPr>
              <w:t xml:space="preserve">- </w:t>
            </w:r>
            <w:r w:rsidRPr="007C063B">
              <w:rPr>
                <w:rFonts w:ascii="Calibri" w:hAnsi="Calibri"/>
                <w:sz w:val="22"/>
                <w:szCs w:val="22"/>
              </w:rPr>
              <w:t xml:space="preserve">Round decimals to a specified number of decimal places </w:t>
            </w:r>
            <w:hyperlink r:id="rId22" w:tgtFrame="_blank" w:history="1">
              <w:r w:rsidRPr="007C063B">
                <w:rPr>
                  <w:rStyle w:val="Hyperlink"/>
                  <w:rFonts w:asciiTheme="minorHAnsi" w:hAnsiTheme="minorHAnsi" w:cstheme="minorHAnsi"/>
                  <w:color w:val="215986"/>
                  <w:sz w:val="18"/>
                  <w:szCs w:val="18"/>
                </w:rPr>
                <w:t>(ACMNA156)</w:t>
              </w:r>
            </w:hyperlink>
          </w:p>
          <w:p w:rsidR="00E00452" w:rsidRDefault="00E00452" w:rsidP="00E00452">
            <w:pPr>
              <w:rPr>
                <w:rStyle w:val="Hyperlink"/>
                <w:rFonts w:asciiTheme="minorHAnsi" w:hAnsiTheme="minorHAnsi" w:cstheme="minorHAnsi"/>
                <w:color w:val="215986"/>
                <w:sz w:val="18"/>
                <w:szCs w:val="18"/>
              </w:rPr>
            </w:pPr>
            <w:r>
              <w:rPr>
                <w:rFonts w:ascii="Calibri" w:hAnsi="Calibri"/>
                <w:sz w:val="22"/>
                <w:szCs w:val="22"/>
              </w:rPr>
              <w:t xml:space="preserve">- </w:t>
            </w:r>
            <w:r w:rsidRPr="00481A69">
              <w:rPr>
                <w:rFonts w:ascii="Calibri" w:hAnsi="Calibri"/>
                <w:sz w:val="22"/>
                <w:szCs w:val="22"/>
              </w:rPr>
              <w:t xml:space="preserve">Multiply and divide fractions and decimals using efficient written strategies and digital technologies </w:t>
            </w:r>
            <w:hyperlink r:id="rId23" w:tgtFrame="_blank" w:history="1">
              <w:r w:rsidRPr="00481A69">
                <w:rPr>
                  <w:rStyle w:val="Hyperlink"/>
                  <w:rFonts w:asciiTheme="minorHAnsi" w:hAnsiTheme="minorHAnsi" w:cstheme="minorHAnsi"/>
                  <w:color w:val="215986"/>
                  <w:sz w:val="18"/>
                  <w:szCs w:val="18"/>
                </w:rPr>
                <w:t>(ACMNA154)</w:t>
              </w:r>
            </w:hyperlink>
          </w:p>
          <w:p w:rsidR="00E00452" w:rsidRPr="007C063B" w:rsidRDefault="00E00452" w:rsidP="007C063B">
            <w:pPr>
              <w:rPr>
                <w:rFonts w:asciiTheme="minorHAnsi" w:hAnsiTheme="minorHAnsi" w:cstheme="minorHAnsi"/>
                <w:sz w:val="18"/>
                <w:szCs w:val="22"/>
              </w:rPr>
            </w:pPr>
          </w:p>
        </w:tc>
        <w:tc>
          <w:tcPr>
            <w:tcW w:w="1701" w:type="dxa"/>
          </w:tcPr>
          <w:p w:rsidR="007C063B" w:rsidRDefault="007C063B" w:rsidP="007C063B">
            <w:pPr>
              <w:rPr>
                <w:rFonts w:ascii="Calibri" w:hAnsi="Calibri"/>
                <w:sz w:val="22"/>
                <w:szCs w:val="22"/>
              </w:rPr>
            </w:pPr>
            <w:r>
              <w:rPr>
                <w:rFonts w:ascii="Calibri" w:hAnsi="Calibri"/>
                <w:sz w:val="22"/>
                <w:szCs w:val="22"/>
              </w:rPr>
              <w:t>Number Sense</w:t>
            </w:r>
          </w:p>
          <w:p w:rsidR="007C063B" w:rsidRDefault="007C063B" w:rsidP="007C063B">
            <w:pPr>
              <w:rPr>
                <w:rFonts w:ascii="Calibri" w:hAnsi="Calibri"/>
                <w:sz w:val="22"/>
                <w:szCs w:val="22"/>
              </w:rPr>
            </w:pPr>
            <w:r>
              <w:rPr>
                <w:rFonts w:ascii="Calibri" w:hAnsi="Calibri"/>
                <w:sz w:val="22"/>
                <w:szCs w:val="22"/>
              </w:rPr>
              <w:t>Whole #’s</w:t>
            </w:r>
          </w:p>
          <w:p w:rsidR="00353A26" w:rsidRDefault="00353A26" w:rsidP="007C063B">
            <w:pPr>
              <w:rPr>
                <w:rFonts w:ascii="Calibri" w:hAnsi="Calibri"/>
                <w:sz w:val="22"/>
                <w:szCs w:val="22"/>
              </w:rPr>
            </w:pPr>
            <w:r>
              <w:rPr>
                <w:rFonts w:ascii="Calibri" w:hAnsi="Calibri"/>
                <w:sz w:val="22"/>
                <w:szCs w:val="22"/>
              </w:rPr>
              <w:t>Multiplicative</w:t>
            </w:r>
          </w:p>
          <w:p w:rsidR="00353A26" w:rsidRDefault="00353A26" w:rsidP="007C063B">
            <w:pPr>
              <w:rPr>
                <w:rFonts w:ascii="Calibri" w:hAnsi="Calibri"/>
                <w:sz w:val="22"/>
                <w:szCs w:val="22"/>
              </w:rPr>
            </w:pPr>
            <w:r>
              <w:rPr>
                <w:rFonts w:ascii="Calibri" w:hAnsi="Calibri"/>
                <w:sz w:val="22"/>
                <w:szCs w:val="22"/>
              </w:rPr>
              <w:t>Thinking</w:t>
            </w:r>
          </w:p>
          <w:p w:rsidR="003F4BFD" w:rsidRDefault="003F4BFD" w:rsidP="007C063B">
            <w:pPr>
              <w:rPr>
                <w:rFonts w:ascii="Calibri" w:hAnsi="Calibri"/>
                <w:sz w:val="22"/>
                <w:szCs w:val="22"/>
              </w:rPr>
            </w:pPr>
          </w:p>
          <w:p w:rsidR="00EF1C33" w:rsidRDefault="00EF1C33" w:rsidP="007C063B">
            <w:pPr>
              <w:rPr>
                <w:rFonts w:ascii="Calibri" w:hAnsi="Calibri"/>
                <w:sz w:val="22"/>
                <w:szCs w:val="22"/>
              </w:rPr>
            </w:pPr>
            <w:r>
              <w:rPr>
                <w:rFonts w:ascii="Calibri" w:hAnsi="Calibri"/>
                <w:sz w:val="22"/>
                <w:szCs w:val="22"/>
              </w:rPr>
              <w:t>Place value</w:t>
            </w:r>
          </w:p>
          <w:p w:rsidR="00E00452" w:rsidRDefault="00E00452" w:rsidP="007C063B">
            <w:pPr>
              <w:rPr>
                <w:rFonts w:ascii="Calibri" w:hAnsi="Calibri"/>
                <w:sz w:val="22"/>
                <w:szCs w:val="22"/>
              </w:rPr>
            </w:pPr>
            <w:r>
              <w:rPr>
                <w:rFonts w:ascii="Calibri" w:hAnsi="Calibri"/>
                <w:sz w:val="22"/>
                <w:szCs w:val="22"/>
              </w:rPr>
              <w:t>Adding Decimals</w:t>
            </w:r>
          </w:p>
          <w:p w:rsidR="00EF1C33" w:rsidRDefault="00EF1C33" w:rsidP="007C063B">
            <w:pPr>
              <w:rPr>
                <w:rFonts w:ascii="Calibri" w:hAnsi="Calibri"/>
                <w:sz w:val="22"/>
                <w:szCs w:val="22"/>
              </w:rPr>
            </w:pPr>
            <w:r>
              <w:rPr>
                <w:rFonts w:ascii="Calibri" w:hAnsi="Calibri"/>
                <w:sz w:val="22"/>
                <w:szCs w:val="22"/>
              </w:rPr>
              <w:t xml:space="preserve">Multiplying and dividing </w:t>
            </w:r>
            <w:r w:rsidR="00E00452">
              <w:rPr>
                <w:rFonts w:ascii="Calibri" w:hAnsi="Calibri"/>
                <w:sz w:val="22"/>
                <w:szCs w:val="22"/>
              </w:rPr>
              <w:t>Decimals</w:t>
            </w:r>
            <w:r>
              <w:rPr>
                <w:rFonts w:ascii="Calibri" w:hAnsi="Calibri"/>
                <w:sz w:val="22"/>
                <w:szCs w:val="22"/>
              </w:rPr>
              <w:t xml:space="preserve"> and whole numbers by 10, 100, 1000</w:t>
            </w:r>
          </w:p>
        </w:tc>
        <w:tc>
          <w:tcPr>
            <w:tcW w:w="4220" w:type="dxa"/>
          </w:tcPr>
          <w:p w:rsidR="00353A26" w:rsidRDefault="009364CA" w:rsidP="00876E5A">
            <w:pPr>
              <w:rPr>
                <w:rFonts w:ascii="Calibri" w:hAnsi="Calibri"/>
                <w:sz w:val="22"/>
                <w:szCs w:val="22"/>
              </w:rPr>
            </w:pPr>
            <w:r w:rsidRPr="009364CA">
              <w:rPr>
                <w:rFonts w:ascii="Calibri" w:hAnsi="Calibri"/>
                <w:b/>
                <w:sz w:val="22"/>
                <w:szCs w:val="22"/>
              </w:rPr>
              <w:t>Mental Math Starter:</w:t>
            </w:r>
            <w:r>
              <w:rPr>
                <w:rFonts w:ascii="Calibri" w:hAnsi="Calibri"/>
                <w:sz w:val="22"/>
                <w:szCs w:val="22"/>
              </w:rPr>
              <w:t xml:space="preserve"> incorporating strategies, using number sense NAPLAN questions </w:t>
            </w:r>
          </w:p>
          <w:p w:rsidR="003C19B9" w:rsidRDefault="003C19B9" w:rsidP="003C19B9">
            <w:pPr>
              <w:rPr>
                <w:rFonts w:ascii="Calibri" w:hAnsi="Calibri"/>
                <w:sz w:val="22"/>
                <w:szCs w:val="22"/>
              </w:rPr>
            </w:pPr>
            <w:r w:rsidRPr="003C19B9">
              <w:rPr>
                <w:rFonts w:ascii="Calibri" w:hAnsi="Calibri"/>
                <w:b/>
                <w:sz w:val="22"/>
                <w:szCs w:val="22"/>
              </w:rPr>
              <w:t>Inquiry:</w:t>
            </w:r>
            <w:r>
              <w:rPr>
                <w:rFonts w:ascii="Calibri" w:hAnsi="Calibri"/>
                <w:sz w:val="22"/>
                <w:szCs w:val="22"/>
              </w:rPr>
              <w:t xml:space="preserve"> Squares on a Cheeseboard? (P p20)</w:t>
            </w:r>
            <w:r>
              <w:rPr>
                <w:rFonts w:ascii="Calibri" w:hAnsi="Calibri"/>
                <w:b/>
                <w:sz w:val="22"/>
                <w:szCs w:val="22"/>
              </w:rPr>
              <w:t xml:space="preserve"> 1.1 </w:t>
            </w:r>
            <w:r>
              <w:rPr>
                <w:rFonts w:ascii="Calibri" w:hAnsi="Calibri"/>
                <w:sz w:val="22"/>
                <w:szCs w:val="22"/>
              </w:rPr>
              <w:t>Mental Strategies</w:t>
            </w:r>
          </w:p>
          <w:p w:rsidR="003C19B9" w:rsidRDefault="003C19B9" w:rsidP="003C19B9">
            <w:pPr>
              <w:rPr>
                <w:rFonts w:ascii="Calibri" w:hAnsi="Calibri"/>
                <w:sz w:val="22"/>
                <w:szCs w:val="22"/>
              </w:rPr>
            </w:pPr>
            <w:r w:rsidRPr="00DA1F73">
              <w:rPr>
                <w:rFonts w:ascii="Calibri" w:hAnsi="Calibri"/>
                <w:b/>
                <w:sz w:val="22"/>
                <w:szCs w:val="22"/>
              </w:rPr>
              <w:t>1.3</w:t>
            </w:r>
            <w:r>
              <w:rPr>
                <w:rFonts w:ascii="Calibri" w:hAnsi="Calibri"/>
                <w:sz w:val="22"/>
                <w:szCs w:val="22"/>
              </w:rPr>
              <w:t xml:space="preserve"> </w:t>
            </w:r>
            <w:r>
              <w:rPr>
                <w:rFonts w:ascii="Arial" w:hAnsi="Arial" w:cs="Arial"/>
                <w:sz w:val="22"/>
                <w:szCs w:val="22"/>
              </w:rPr>
              <w:t>×</w:t>
            </w:r>
            <w:r>
              <w:rPr>
                <w:rFonts w:ascii="Calibri" w:hAnsi="Calibri"/>
                <w:sz w:val="22"/>
                <w:szCs w:val="22"/>
              </w:rPr>
              <w:t>/</w:t>
            </w:r>
            <w:r>
              <w:rPr>
                <w:rFonts w:ascii="Arial" w:hAnsi="Arial" w:cs="Arial"/>
                <w:sz w:val="22"/>
                <w:szCs w:val="22"/>
              </w:rPr>
              <w:t>÷</w:t>
            </w:r>
            <w:r>
              <w:rPr>
                <w:rFonts w:ascii="Calibri" w:hAnsi="Calibri"/>
                <w:sz w:val="22"/>
                <w:szCs w:val="22"/>
              </w:rPr>
              <w:t xml:space="preserve"> strategies</w:t>
            </w:r>
          </w:p>
          <w:p w:rsidR="00122A5B" w:rsidRDefault="002D5ACE" w:rsidP="00876E5A">
            <w:pPr>
              <w:rPr>
                <w:rFonts w:ascii="Calibri" w:hAnsi="Calibri"/>
                <w:sz w:val="22"/>
                <w:szCs w:val="22"/>
              </w:rPr>
            </w:pPr>
            <w:r>
              <w:rPr>
                <w:rFonts w:ascii="Calibri" w:hAnsi="Calibri"/>
                <w:sz w:val="22"/>
                <w:szCs w:val="22"/>
              </w:rPr>
              <w:t>Introduce Algebra – Pam Sherrard</w:t>
            </w:r>
            <w:r w:rsidR="009A2DC3">
              <w:rPr>
                <w:rFonts w:ascii="Calibri" w:hAnsi="Calibri"/>
                <w:sz w:val="22"/>
                <w:szCs w:val="22"/>
              </w:rPr>
              <w:t xml:space="preserve"> – tree spotting</w:t>
            </w:r>
          </w:p>
          <w:p w:rsidR="00EF1C33" w:rsidRDefault="009A2DC3" w:rsidP="00876E5A">
            <w:pPr>
              <w:rPr>
                <w:rFonts w:ascii="Calibri" w:hAnsi="Calibri"/>
                <w:sz w:val="22"/>
                <w:szCs w:val="22"/>
              </w:rPr>
            </w:pPr>
            <w:r>
              <w:rPr>
                <w:rFonts w:ascii="Calibri" w:hAnsi="Calibri"/>
                <w:sz w:val="22"/>
                <w:szCs w:val="22"/>
              </w:rPr>
              <w:t>Introduce variables to represent a number</w:t>
            </w:r>
            <w:r w:rsidR="009A0EFA">
              <w:rPr>
                <w:rFonts w:ascii="Calibri" w:hAnsi="Calibri"/>
                <w:sz w:val="22"/>
                <w:szCs w:val="22"/>
              </w:rPr>
              <w:t>.</w:t>
            </w:r>
          </w:p>
          <w:p w:rsidR="009A0EFA" w:rsidRDefault="009A0EFA" w:rsidP="00876E5A">
            <w:pPr>
              <w:rPr>
                <w:rFonts w:ascii="Calibri" w:hAnsi="Calibri"/>
                <w:sz w:val="22"/>
                <w:szCs w:val="22"/>
              </w:rPr>
            </w:pPr>
            <w:r>
              <w:rPr>
                <w:rFonts w:ascii="Calibri" w:hAnsi="Calibri"/>
                <w:sz w:val="22"/>
                <w:szCs w:val="22"/>
              </w:rPr>
              <w:t>Substitution - check</w:t>
            </w:r>
          </w:p>
          <w:p w:rsidR="00EF1C33" w:rsidRDefault="00EF1C33" w:rsidP="00EF1C33">
            <w:pPr>
              <w:rPr>
                <w:rFonts w:asciiTheme="minorHAnsi" w:hAnsiTheme="minorHAnsi" w:cstheme="minorHAnsi"/>
                <w:color w:val="FF0000"/>
              </w:rPr>
            </w:pPr>
            <w:r w:rsidRPr="00EF1C33">
              <w:rPr>
                <w:rFonts w:asciiTheme="minorHAnsi" w:hAnsiTheme="minorHAnsi" w:cstheme="minorHAnsi"/>
                <w:color w:val="FF0000"/>
              </w:rPr>
              <w:t>*Not fractions</w:t>
            </w:r>
          </w:p>
          <w:p w:rsidR="00EF1C33" w:rsidRPr="00EF1C33" w:rsidRDefault="00EF1C33" w:rsidP="00EF1C33">
            <w:pPr>
              <w:rPr>
                <w:rFonts w:asciiTheme="minorHAnsi" w:hAnsiTheme="minorHAnsi" w:cstheme="minorHAnsi"/>
              </w:rPr>
            </w:pPr>
            <w:r>
              <w:rPr>
                <w:rFonts w:asciiTheme="minorHAnsi" w:hAnsiTheme="minorHAnsi" w:cstheme="minorHAnsi"/>
                <w:color w:val="FF0000"/>
              </w:rPr>
              <w:t>*Teaching techniques for multiplying and dividing with decimals</w:t>
            </w:r>
          </w:p>
        </w:tc>
        <w:tc>
          <w:tcPr>
            <w:tcW w:w="1608" w:type="dxa"/>
          </w:tcPr>
          <w:p w:rsidR="007C063B" w:rsidRDefault="005F414F" w:rsidP="007C063B">
            <w:pPr>
              <w:rPr>
                <w:rFonts w:ascii="Calibri" w:hAnsi="Calibri"/>
                <w:sz w:val="22"/>
                <w:szCs w:val="22"/>
              </w:rPr>
            </w:pPr>
            <w:r w:rsidRPr="003C19B9">
              <w:rPr>
                <w:rFonts w:ascii="Calibri" w:hAnsi="Calibri"/>
                <w:b/>
                <w:sz w:val="22"/>
                <w:szCs w:val="22"/>
              </w:rPr>
              <w:t>Four 4’s to make 100</w:t>
            </w:r>
            <w:r>
              <w:rPr>
                <w:rFonts w:ascii="Calibri" w:hAnsi="Calibri"/>
                <w:sz w:val="22"/>
                <w:szCs w:val="22"/>
              </w:rPr>
              <w:t xml:space="preserve"> (Pearson p39)</w:t>
            </w:r>
          </w:p>
          <w:p w:rsidR="003C19B9" w:rsidRDefault="003C19B9" w:rsidP="007C063B">
            <w:pPr>
              <w:rPr>
                <w:rFonts w:ascii="Calibri" w:hAnsi="Calibri"/>
                <w:sz w:val="22"/>
                <w:szCs w:val="22"/>
              </w:rPr>
            </w:pPr>
            <w:r>
              <w:rPr>
                <w:rFonts w:ascii="Calibri" w:hAnsi="Calibri"/>
                <w:b/>
                <w:sz w:val="22"/>
                <w:szCs w:val="22"/>
              </w:rPr>
              <w:t>Math 4 Real:</w:t>
            </w:r>
            <w:r>
              <w:rPr>
                <w:rFonts w:ascii="Calibri" w:hAnsi="Calibri"/>
                <w:sz w:val="22"/>
                <w:szCs w:val="22"/>
              </w:rPr>
              <w:t xml:space="preserve"> Numbers around the world</w:t>
            </w:r>
          </w:p>
          <w:p w:rsidR="003F4BFD" w:rsidRPr="003C19B9" w:rsidRDefault="003F4BFD" w:rsidP="007C063B">
            <w:pPr>
              <w:rPr>
                <w:rFonts w:ascii="Calibri" w:hAnsi="Calibri"/>
                <w:sz w:val="22"/>
                <w:szCs w:val="22"/>
              </w:rPr>
            </w:pPr>
            <w:r>
              <w:rPr>
                <w:rFonts w:ascii="Calibri" w:hAnsi="Calibri"/>
                <w:b/>
                <w:sz w:val="22"/>
                <w:szCs w:val="22"/>
              </w:rPr>
              <w:t xml:space="preserve">Duelling Decimals </w:t>
            </w:r>
            <w:r>
              <w:rPr>
                <w:rFonts w:ascii="Calibri" w:hAnsi="Calibri"/>
                <w:sz w:val="22"/>
                <w:szCs w:val="22"/>
              </w:rPr>
              <w:t>(P p183)</w:t>
            </w:r>
          </w:p>
        </w:tc>
        <w:tc>
          <w:tcPr>
            <w:tcW w:w="1329" w:type="dxa"/>
          </w:tcPr>
          <w:p w:rsidR="007C063B" w:rsidRDefault="009A6D0C" w:rsidP="007C063B">
            <w:pPr>
              <w:rPr>
                <w:rFonts w:ascii="Calibri" w:hAnsi="Calibri"/>
                <w:sz w:val="22"/>
                <w:szCs w:val="22"/>
              </w:rPr>
            </w:pPr>
            <w:r>
              <w:rPr>
                <w:rFonts w:ascii="Calibri" w:hAnsi="Calibri"/>
                <w:sz w:val="22"/>
                <w:szCs w:val="22"/>
              </w:rPr>
              <w:t xml:space="preserve">- </w:t>
            </w:r>
            <w:r w:rsidR="009364CA">
              <w:rPr>
                <w:rFonts w:ascii="Calibri" w:hAnsi="Calibri"/>
                <w:sz w:val="22"/>
                <w:szCs w:val="22"/>
              </w:rPr>
              <w:t>Mean</w:t>
            </w:r>
          </w:p>
          <w:p w:rsidR="009A6D0C" w:rsidRDefault="009A6D0C" w:rsidP="007C063B">
            <w:pPr>
              <w:rPr>
                <w:rFonts w:ascii="Calibri" w:hAnsi="Calibri"/>
                <w:sz w:val="22"/>
                <w:szCs w:val="22"/>
              </w:rPr>
            </w:pPr>
            <w:r>
              <w:rPr>
                <w:rFonts w:ascii="Calibri" w:hAnsi="Calibri"/>
                <w:sz w:val="22"/>
                <w:szCs w:val="22"/>
              </w:rPr>
              <w:t>- Range</w:t>
            </w:r>
          </w:p>
          <w:p w:rsidR="009A6D0C" w:rsidRDefault="009A6D0C" w:rsidP="007C063B">
            <w:pPr>
              <w:rPr>
                <w:rFonts w:ascii="Calibri" w:hAnsi="Calibri"/>
                <w:sz w:val="22"/>
                <w:szCs w:val="22"/>
              </w:rPr>
            </w:pPr>
            <w:r>
              <w:rPr>
                <w:rFonts w:ascii="Calibri" w:hAnsi="Calibri"/>
                <w:sz w:val="22"/>
                <w:szCs w:val="22"/>
              </w:rPr>
              <w:t>- Median</w:t>
            </w:r>
          </w:p>
          <w:p w:rsidR="009364CA" w:rsidRDefault="009A6D0C" w:rsidP="007C063B">
            <w:pPr>
              <w:rPr>
                <w:rFonts w:ascii="Calibri" w:hAnsi="Calibri"/>
                <w:sz w:val="22"/>
                <w:szCs w:val="22"/>
              </w:rPr>
            </w:pPr>
            <w:r>
              <w:rPr>
                <w:rFonts w:ascii="Calibri" w:hAnsi="Calibri"/>
                <w:sz w:val="22"/>
                <w:szCs w:val="22"/>
              </w:rPr>
              <w:t>- Number Lines</w:t>
            </w:r>
          </w:p>
          <w:p w:rsidR="009A6D0C" w:rsidRDefault="009A6D0C" w:rsidP="007C063B">
            <w:pPr>
              <w:rPr>
                <w:rFonts w:ascii="Calibri" w:hAnsi="Calibri"/>
                <w:sz w:val="22"/>
                <w:szCs w:val="22"/>
              </w:rPr>
            </w:pPr>
            <w:r>
              <w:rPr>
                <w:rFonts w:ascii="Calibri" w:hAnsi="Calibri"/>
                <w:sz w:val="22"/>
                <w:szCs w:val="22"/>
              </w:rPr>
              <w:t>- BIMDAS</w:t>
            </w:r>
          </w:p>
          <w:p w:rsidR="009A6D0C" w:rsidRDefault="009A6D0C" w:rsidP="007C063B">
            <w:pPr>
              <w:rPr>
                <w:rFonts w:ascii="Calibri" w:hAnsi="Calibri"/>
                <w:sz w:val="22"/>
                <w:szCs w:val="22"/>
              </w:rPr>
            </w:pPr>
          </w:p>
        </w:tc>
        <w:tc>
          <w:tcPr>
            <w:tcW w:w="1330" w:type="dxa"/>
          </w:tcPr>
          <w:p w:rsidR="003C19B9" w:rsidRDefault="003C19B9" w:rsidP="003C19B9">
            <w:pPr>
              <w:rPr>
                <w:rFonts w:ascii="Calibri" w:hAnsi="Calibri"/>
                <w:b/>
                <w:sz w:val="22"/>
                <w:szCs w:val="22"/>
              </w:rPr>
            </w:pPr>
            <w:r>
              <w:rPr>
                <w:rFonts w:ascii="Calibri" w:hAnsi="Calibri"/>
                <w:b/>
                <w:sz w:val="22"/>
                <w:szCs w:val="22"/>
              </w:rPr>
              <w:t>Chapter 1</w:t>
            </w:r>
          </w:p>
          <w:p w:rsidR="005F2A3F" w:rsidRDefault="005F2A3F" w:rsidP="003C19B9">
            <w:pPr>
              <w:rPr>
                <w:rFonts w:ascii="Calibri" w:hAnsi="Calibri"/>
                <w:b/>
                <w:sz w:val="22"/>
                <w:szCs w:val="22"/>
              </w:rPr>
            </w:pPr>
          </w:p>
          <w:p w:rsidR="007C063B" w:rsidRDefault="00E00452" w:rsidP="003C19B9">
            <w:pPr>
              <w:rPr>
                <w:rFonts w:ascii="Calibri" w:hAnsi="Calibri"/>
                <w:b/>
                <w:sz w:val="22"/>
                <w:szCs w:val="22"/>
              </w:rPr>
            </w:pPr>
            <w:r>
              <w:rPr>
                <w:rFonts w:ascii="Calibri" w:hAnsi="Calibri"/>
                <w:b/>
                <w:sz w:val="22"/>
                <w:szCs w:val="22"/>
              </w:rPr>
              <w:t>Chapter 4.4,</w:t>
            </w:r>
            <w:r w:rsidR="005F2A3F">
              <w:rPr>
                <w:rFonts w:ascii="Calibri" w:hAnsi="Calibri"/>
                <w:b/>
                <w:sz w:val="22"/>
                <w:szCs w:val="22"/>
              </w:rPr>
              <w:t xml:space="preserve"> </w:t>
            </w:r>
            <w:r>
              <w:rPr>
                <w:rFonts w:ascii="Calibri" w:hAnsi="Calibri"/>
                <w:b/>
                <w:sz w:val="22"/>
                <w:szCs w:val="22"/>
              </w:rPr>
              <w:t>4.5</w:t>
            </w:r>
          </w:p>
        </w:tc>
        <w:tc>
          <w:tcPr>
            <w:tcW w:w="1332" w:type="dxa"/>
          </w:tcPr>
          <w:p w:rsidR="00353A26" w:rsidRDefault="00122A5B" w:rsidP="00353A26">
            <w:pPr>
              <w:rPr>
                <w:rFonts w:ascii="Calibri" w:hAnsi="Calibri"/>
                <w:sz w:val="22"/>
                <w:szCs w:val="22"/>
              </w:rPr>
            </w:pPr>
            <w:r>
              <w:rPr>
                <w:rFonts w:ascii="Calibri" w:hAnsi="Calibri"/>
                <w:sz w:val="22"/>
                <w:szCs w:val="22"/>
              </w:rPr>
              <w:object w:dxaOrig="1487" w:dyaOrig="9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36pt" o:ole="">
                  <v:imagedata r:id="rId24" o:title=""/>
                </v:shape>
                <o:OLEObject Type="Embed" ProgID="PowerPoint.Show.12" ShapeID="_x0000_i1025" DrawAspect="Icon" ObjectID="_1610347737" r:id="rId25"/>
              </w:object>
            </w:r>
          </w:p>
          <w:p w:rsidR="00122A5B" w:rsidRDefault="00122A5B" w:rsidP="00122A5B">
            <w:pPr>
              <w:jc w:val="both"/>
              <w:rPr>
                <w:rFonts w:ascii="Calibri" w:hAnsi="Calibri"/>
                <w:b/>
                <w:sz w:val="22"/>
                <w:szCs w:val="22"/>
              </w:rPr>
            </w:pPr>
            <w:r>
              <w:rPr>
                <w:rFonts w:ascii="Calibri" w:hAnsi="Calibri"/>
                <w:b/>
                <w:sz w:val="22"/>
                <w:szCs w:val="22"/>
              </w:rPr>
              <w:object w:dxaOrig="1487" w:dyaOrig="993">
                <v:shape id="_x0000_i1026" type="#_x0000_t75" style="width:54pt;height:36pt" o:ole="">
                  <v:imagedata r:id="rId26" o:title=""/>
                </v:shape>
                <o:OLEObject Type="Embed" ProgID="PowerPoint.Show.12" ShapeID="_x0000_i1026" DrawAspect="Icon" ObjectID="_1610347738" r:id="rId27"/>
              </w:object>
            </w:r>
          </w:p>
          <w:p w:rsidR="00353A26" w:rsidRPr="00353A26" w:rsidRDefault="00353A26" w:rsidP="00353A26">
            <w:pPr>
              <w:rPr>
                <w:rFonts w:ascii="Calibri" w:hAnsi="Calibri"/>
                <w:b/>
                <w:sz w:val="22"/>
                <w:szCs w:val="22"/>
              </w:rPr>
            </w:pPr>
          </w:p>
        </w:tc>
        <w:tc>
          <w:tcPr>
            <w:tcW w:w="1335" w:type="dxa"/>
            <w:shd w:val="clear" w:color="auto" w:fill="FBE4D5" w:themeFill="accent2" w:themeFillTint="33"/>
          </w:tcPr>
          <w:p w:rsidR="007C063B" w:rsidRDefault="00EF1C33" w:rsidP="007C063B">
            <w:pPr>
              <w:rPr>
                <w:rFonts w:ascii="Calibri" w:hAnsi="Calibri"/>
                <w:sz w:val="22"/>
                <w:szCs w:val="22"/>
              </w:rPr>
            </w:pPr>
            <w:r>
              <w:rPr>
                <w:rFonts w:ascii="Calibri" w:hAnsi="Calibri"/>
                <w:sz w:val="22"/>
                <w:szCs w:val="22"/>
              </w:rPr>
              <w:t>Mini Test 1</w:t>
            </w:r>
          </w:p>
          <w:p w:rsidR="00EF1C33" w:rsidRDefault="00EF1C33" w:rsidP="007C063B">
            <w:pPr>
              <w:rPr>
                <w:rFonts w:ascii="Calibri" w:hAnsi="Calibri"/>
                <w:sz w:val="22"/>
                <w:szCs w:val="22"/>
              </w:rPr>
            </w:pPr>
            <w:r>
              <w:rPr>
                <w:rFonts w:ascii="Calibri" w:hAnsi="Calibri"/>
                <w:sz w:val="22"/>
                <w:szCs w:val="22"/>
              </w:rPr>
              <w:t>Week 5</w:t>
            </w:r>
          </w:p>
        </w:tc>
      </w:tr>
      <w:tr w:rsidR="007C063B" w:rsidTr="00353A26">
        <w:trPr>
          <w:cantSplit/>
          <w:trHeight w:val="1134"/>
          <w:jc w:val="center"/>
        </w:trPr>
        <w:tc>
          <w:tcPr>
            <w:tcW w:w="562" w:type="dxa"/>
            <w:textDirection w:val="btLr"/>
            <w:vAlign w:val="center"/>
          </w:tcPr>
          <w:p w:rsidR="007C063B" w:rsidRPr="000B22A8" w:rsidRDefault="00644A0E" w:rsidP="000B22A8">
            <w:pPr>
              <w:ind w:left="113" w:right="113"/>
              <w:jc w:val="center"/>
              <w:rPr>
                <w:rFonts w:ascii="Calibri" w:hAnsi="Calibri"/>
                <w:b/>
                <w:szCs w:val="22"/>
              </w:rPr>
            </w:pPr>
            <w:r>
              <w:rPr>
                <w:rFonts w:ascii="Calibri" w:hAnsi="Calibri"/>
                <w:b/>
                <w:szCs w:val="22"/>
              </w:rPr>
              <w:t>6-8</w:t>
            </w:r>
          </w:p>
        </w:tc>
        <w:tc>
          <w:tcPr>
            <w:tcW w:w="2694" w:type="dxa"/>
          </w:tcPr>
          <w:p w:rsidR="00354E41" w:rsidRDefault="00354E41" w:rsidP="007C063B">
            <w:pPr>
              <w:rPr>
                <w:rFonts w:ascii="Calibri" w:hAnsi="Calibri"/>
                <w:sz w:val="22"/>
                <w:szCs w:val="22"/>
              </w:rPr>
            </w:pPr>
            <w:r>
              <w:rPr>
                <w:rFonts w:ascii="Calibri" w:hAnsi="Calibri"/>
                <w:sz w:val="22"/>
                <w:szCs w:val="22"/>
              </w:rPr>
              <w:t xml:space="preserve">- </w:t>
            </w:r>
            <w:r w:rsidRPr="00354E41">
              <w:rPr>
                <w:rFonts w:ascii="Calibri" w:hAnsi="Calibri"/>
                <w:sz w:val="22"/>
                <w:szCs w:val="22"/>
              </w:rPr>
              <w:t xml:space="preserve">Investigate index notation and represent whole numbers as products of powers of prime numbers </w:t>
            </w:r>
            <w:hyperlink r:id="rId28" w:tgtFrame="_blank" w:history="1">
              <w:r w:rsidRPr="00354E41">
                <w:rPr>
                  <w:rStyle w:val="Hyperlink"/>
                  <w:rFonts w:asciiTheme="minorHAnsi" w:hAnsiTheme="minorHAnsi" w:cstheme="minorHAnsi"/>
                  <w:color w:val="215986"/>
                  <w:sz w:val="18"/>
                  <w:szCs w:val="18"/>
                </w:rPr>
                <w:t>(ACMNA149)</w:t>
              </w:r>
            </w:hyperlink>
          </w:p>
          <w:p w:rsidR="00354E41" w:rsidRDefault="00354E41" w:rsidP="007C063B">
            <w:pPr>
              <w:rPr>
                <w:rFonts w:ascii="Calibri" w:hAnsi="Calibri"/>
                <w:sz w:val="22"/>
                <w:szCs w:val="22"/>
              </w:rPr>
            </w:pPr>
            <w:r>
              <w:rPr>
                <w:rFonts w:ascii="Calibri" w:hAnsi="Calibri"/>
                <w:sz w:val="22"/>
                <w:szCs w:val="22"/>
              </w:rPr>
              <w:t xml:space="preserve">- </w:t>
            </w:r>
            <w:r w:rsidR="003C19B9">
              <w:rPr>
                <w:rFonts w:ascii="Calibri" w:hAnsi="Calibri"/>
                <w:sz w:val="22"/>
                <w:szCs w:val="22"/>
              </w:rPr>
              <w:t>Investigate</w:t>
            </w:r>
            <w:r w:rsidRPr="00354E41">
              <w:rPr>
                <w:rFonts w:ascii="Calibri" w:hAnsi="Calibri"/>
                <w:sz w:val="22"/>
                <w:szCs w:val="22"/>
              </w:rPr>
              <w:t xml:space="preserve"> and use square roots of perfect square numbers </w:t>
            </w:r>
            <w:hyperlink r:id="rId29" w:tgtFrame="_blank" w:history="1">
              <w:r w:rsidRPr="00354E41">
                <w:rPr>
                  <w:rStyle w:val="Hyperlink"/>
                  <w:rFonts w:asciiTheme="minorHAnsi" w:hAnsiTheme="minorHAnsi" w:cstheme="minorHAnsi"/>
                  <w:color w:val="215986"/>
                  <w:sz w:val="18"/>
                  <w:szCs w:val="18"/>
                </w:rPr>
                <w:t>(ACMNA150)</w:t>
              </w:r>
            </w:hyperlink>
          </w:p>
          <w:p w:rsidR="00DC7C99" w:rsidRPr="00692F18" w:rsidRDefault="00354E41" w:rsidP="007C063B">
            <w:pPr>
              <w:rPr>
                <w:rFonts w:asciiTheme="minorHAnsi" w:hAnsiTheme="minorHAnsi" w:cstheme="minorHAnsi"/>
                <w:color w:val="215986"/>
                <w:sz w:val="18"/>
                <w:szCs w:val="18"/>
                <w:bdr w:val="none" w:sz="0" w:space="0" w:color="auto" w:frame="1"/>
              </w:rPr>
            </w:pPr>
            <w:r>
              <w:rPr>
                <w:rFonts w:ascii="Calibri" w:hAnsi="Calibri"/>
                <w:sz w:val="22"/>
                <w:szCs w:val="22"/>
              </w:rPr>
              <w:t xml:space="preserve">- </w:t>
            </w:r>
            <w:r w:rsidRPr="00354E41">
              <w:rPr>
                <w:rFonts w:ascii="Calibri" w:hAnsi="Calibri"/>
                <w:sz w:val="22"/>
                <w:szCs w:val="22"/>
              </w:rPr>
              <w:t xml:space="preserve">Establish the formulas for areas of rectangles, triangles and parallelograms, and use these in problem-solving </w:t>
            </w:r>
            <w:hyperlink r:id="rId30" w:tgtFrame="_blank" w:history="1">
              <w:r w:rsidRPr="00354E41">
                <w:rPr>
                  <w:rStyle w:val="Hyperlink"/>
                  <w:rFonts w:asciiTheme="minorHAnsi" w:hAnsiTheme="minorHAnsi" w:cstheme="minorHAnsi"/>
                  <w:color w:val="215986"/>
                  <w:sz w:val="18"/>
                  <w:szCs w:val="18"/>
                </w:rPr>
                <w:t>(ACMMG159)</w:t>
              </w:r>
            </w:hyperlink>
          </w:p>
        </w:tc>
        <w:tc>
          <w:tcPr>
            <w:tcW w:w="1701" w:type="dxa"/>
          </w:tcPr>
          <w:p w:rsidR="002D7112" w:rsidRDefault="002D7112" w:rsidP="007C063B">
            <w:pPr>
              <w:rPr>
                <w:rFonts w:ascii="Calibri" w:hAnsi="Calibri"/>
                <w:sz w:val="22"/>
                <w:szCs w:val="22"/>
              </w:rPr>
            </w:pPr>
            <w:r>
              <w:rPr>
                <w:rFonts w:ascii="Calibri" w:hAnsi="Calibri"/>
                <w:sz w:val="22"/>
                <w:szCs w:val="22"/>
              </w:rPr>
              <w:t>Prime and Composite #’s</w:t>
            </w:r>
          </w:p>
          <w:p w:rsidR="002D7112" w:rsidRDefault="002D7112" w:rsidP="007C063B">
            <w:pPr>
              <w:rPr>
                <w:rFonts w:ascii="Calibri" w:hAnsi="Calibri"/>
                <w:sz w:val="22"/>
                <w:szCs w:val="22"/>
              </w:rPr>
            </w:pPr>
            <w:r>
              <w:rPr>
                <w:rFonts w:ascii="Calibri" w:hAnsi="Calibri"/>
                <w:sz w:val="22"/>
                <w:szCs w:val="22"/>
              </w:rPr>
              <w:t>Primes</w:t>
            </w:r>
          </w:p>
          <w:p w:rsidR="002D7112" w:rsidRDefault="002D7112" w:rsidP="007C063B">
            <w:pPr>
              <w:rPr>
                <w:rFonts w:ascii="Calibri" w:hAnsi="Calibri"/>
                <w:sz w:val="22"/>
                <w:szCs w:val="22"/>
              </w:rPr>
            </w:pPr>
            <w:r>
              <w:rPr>
                <w:rFonts w:ascii="Calibri" w:hAnsi="Calibri"/>
                <w:sz w:val="22"/>
                <w:szCs w:val="22"/>
              </w:rPr>
              <w:t>Factor Trees</w:t>
            </w:r>
          </w:p>
          <w:p w:rsidR="002D7112" w:rsidRDefault="002D7112" w:rsidP="007C063B">
            <w:pPr>
              <w:rPr>
                <w:rFonts w:ascii="Calibri" w:hAnsi="Calibri"/>
                <w:sz w:val="22"/>
                <w:szCs w:val="22"/>
              </w:rPr>
            </w:pPr>
            <w:r>
              <w:rPr>
                <w:rFonts w:ascii="Calibri" w:hAnsi="Calibri"/>
                <w:sz w:val="22"/>
                <w:szCs w:val="22"/>
              </w:rPr>
              <w:t>LCM, HCF</w:t>
            </w:r>
          </w:p>
          <w:p w:rsidR="002D7112" w:rsidRDefault="002D7112" w:rsidP="007C063B">
            <w:pPr>
              <w:rPr>
                <w:rFonts w:ascii="Calibri" w:hAnsi="Calibri"/>
                <w:sz w:val="22"/>
                <w:szCs w:val="22"/>
              </w:rPr>
            </w:pPr>
          </w:p>
          <w:p w:rsidR="00354E41" w:rsidRDefault="00354E41" w:rsidP="007C063B">
            <w:pPr>
              <w:rPr>
                <w:rFonts w:ascii="Calibri" w:hAnsi="Calibri"/>
                <w:sz w:val="22"/>
                <w:szCs w:val="22"/>
              </w:rPr>
            </w:pPr>
            <w:r>
              <w:rPr>
                <w:rFonts w:ascii="Calibri" w:hAnsi="Calibri"/>
                <w:sz w:val="22"/>
                <w:szCs w:val="22"/>
              </w:rPr>
              <w:t>Square #’s</w:t>
            </w:r>
          </w:p>
          <w:p w:rsidR="00354E41" w:rsidRDefault="00354E41" w:rsidP="007C063B">
            <w:pPr>
              <w:rPr>
                <w:rFonts w:ascii="Calibri" w:hAnsi="Calibri"/>
                <w:sz w:val="22"/>
                <w:szCs w:val="22"/>
              </w:rPr>
            </w:pPr>
            <w:r>
              <w:rPr>
                <w:rFonts w:ascii="Calibri" w:hAnsi="Calibri"/>
                <w:sz w:val="22"/>
                <w:szCs w:val="22"/>
              </w:rPr>
              <w:t xml:space="preserve">Square Root </w:t>
            </w:r>
          </w:p>
          <w:p w:rsidR="00354E41" w:rsidRDefault="00354E41" w:rsidP="007C063B">
            <w:pPr>
              <w:rPr>
                <w:rFonts w:ascii="Calibri" w:hAnsi="Calibri"/>
                <w:sz w:val="22"/>
                <w:szCs w:val="22"/>
              </w:rPr>
            </w:pPr>
          </w:p>
          <w:p w:rsidR="00354E41" w:rsidRDefault="00354E41" w:rsidP="007C063B">
            <w:pPr>
              <w:rPr>
                <w:rFonts w:ascii="Calibri" w:hAnsi="Calibri"/>
                <w:sz w:val="22"/>
                <w:szCs w:val="22"/>
              </w:rPr>
            </w:pPr>
            <w:r>
              <w:rPr>
                <w:rFonts w:ascii="Calibri" w:hAnsi="Calibri"/>
                <w:sz w:val="22"/>
                <w:szCs w:val="22"/>
              </w:rPr>
              <w:t>Unit Convert</w:t>
            </w:r>
          </w:p>
          <w:p w:rsidR="007C063B" w:rsidRDefault="00354E41" w:rsidP="007C063B">
            <w:pPr>
              <w:rPr>
                <w:rFonts w:ascii="Calibri" w:hAnsi="Calibri"/>
                <w:sz w:val="22"/>
                <w:szCs w:val="22"/>
              </w:rPr>
            </w:pPr>
            <w:r>
              <w:rPr>
                <w:rFonts w:ascii="Calibri" w:hAnsi="Calibri"/>
                <w:sz w:val="22"/>
                <w:szCs w:val="22"/>
              </w:rPr>
              <w:t>Perimeter</w:t>
            </w:r>
          </w:p>
          <w:p w:rsidR="00354E41" w:rsidRDefault="00354E41" w:rsidP="007C063B">
            <w:pPr>
              <w:rPr>
                <w:rFonts w:ascii="Calibri" w:hAnsi="Calibri"/>
                <w:sz w:val="22"/>
                <w:szCs w:val="22"/>
              </w:rPr>
            </w:pPr>
            <w:r>
              <w:rPr>
                <w:rFonts w:ascii="Calibri" w:hAnsi="Calibri"/>
                <w:sz w:val="22"/>
                <w:szCs w:val="22"/>
              </w:rPr>
              <w:t>Area</w:t>
            </w:r>
          </w:p>
        </w:tc>
        <w:tc>
          <w:tcPr>
            <w:tcW w:w="4220" w:type="dxa"/>
          </w:tcPr>
          <w:p w:rsidR="007C063B" w:rsidRDefault="00876E5A" w:rsidP="00876E5A">
            <w:pPr>
              <w:numPr>
                <w:ilvl w:val="0"/>
                <w:numId w:val="39"/>
              </w:numPr>
              <w:ind w:left="0"/>
              <w:rPr>
                <w:rFonts w:ascii="Calibri" w:hAnsi="Calibri"/>
                <w:sz w:val="22"/>
                <w:szCs w:val="22"/>
              </w:rPr>
            </w:pPr>
            <w:r>
              <w:rPr>
                <w:rFonts w:ascii="Calibri" w:hAnsi="Calibri"/>
                <w:b/>
                <w:sz w:val="22"/>
                <w:szCs w:val="22"/>
              </w:rPr>
              <w:t xml:space="preserve">Inquiry </w:t>
            </w:r>
            <w:r w:rsidR="006D2B4D">
              <w:rPr>
                <w:rFonts w:ascii="Calibri" w:hAnsi="Calibri"/>
                <w:b/>
                <w:sz w:val="22"/>
                <w:szCs w:val="22"/>
              </w:rPr>
              <w:t xml:space="preserve">Lesson: </w:t>
            </w:r>
            <w:r w:rsidRPr="00876E5A">
              <w:rPr>
                <w:rFonts w:ascii="Calibri" w:hAnsi="Calibri"/>
                <w:sz w:val="22"/>
                <w:szCs w:val="22"/>
              </w:rPr>
              <w:t>Square Numbers</w:t>
            </w:r>
          </w:p>
          <w:p w:rsidR="00876E5A" w:rsidRDefault="00876E5A" w:rsidP="00876E5A">
            <w:pPr>
              <w:numPr>
                <w:ilvl w:val="0"/>
                <w:numId w:val="39"/>
              </w:numPr>
              <w:ind w:left="0"/>
              <w:rPr>
                <w:rFonts w:ascii="Calibri" w:hAnsi="Calibri"/>
                <w:sz w:val="22"/>
                <w:szCs w:val="22"/>
              </w:rPr>
            </w:pPr>
          </w:p>
          <w:p w:rsidR="006D2B4D" w:rsidRDefault="000B5FBD" w:rsidP="00876E5A">
            <w:pPr>
              <w:numPr>
                <w:ilvl w:val="0"/>
                <w:numId w:val="39"/>
              </w:numPr>
              <w:ind w:left="0"/>
              <w:rPr>
                <w:rFonts w:ascii="Calibri" w:hAnsi="Calibri"/>
                <w:sz w:val="22"/>
                <w:szCs w:val="22"/>
              </w:rPr>
            </w:pPr>
            <w:r w:rsidRPr="000B5FBD">
              <w:rPr>
                <w:rFonts w:ascii="Calibri" w:hAnsi="Calibri"/>
                <w:b/>
                <w:sz w:val="22"/>
                <w:szCs w:val="22"/>
              </w:rPr>
              <w:t>Inquire Lesson</w:t>
            </w:r>
            <w:r w:rsidR="006D2B4D">
              <w:rPr>
                <w:rFonts w:ascii="Calibri" w:hAnsi="Calibri"/>
                <w:sz w:val="22"/>
                <w:szCs w:val="22"/>
              </w:rPr>
              <w:t>: How many 1m</w:t>
            </w:r>
            <w:r w:rsidR="006D2B4D">
              <w:rPr>
                <w:rFonts w:ascii="Calibri" w:hAnsi="Calibri"/>
                <w:sz w:val="22"/>
                <w:szCs w:val="22"/>
                <w:vertAlign w:val="superscript"/>
              </w:rPr>
              <w:t>2</w:t>
            </w:r>
            <w:r w:rsidR="006D2B4D">
              <w:rPr>
                <w:rFonts w:ascii="Calibri" w:hAnsi="Calibri"/>
                <w:sz w:val="22"/>
                <w:szCs w:val="22"/>
              </w:rPr>
              <w:t xml:space="preserve"> in the classroom?</w:t>
            </w:r>
          </w:p>
          <w:p w:rsidR="00876E5A" w:rsidRDefault="006D2B4D" w:rsidP="006D2B4D">
            <w:pPr>
              <w:rPr>
                <w:rFonts w:ascii="Calibri" w:hAnsi="Calibri"/>
                <w:sz w:val="22"/>
                <w:szCs w:val="22"/>
              </w:rPr>
            </w:pPr>
            <w:r>
              <w:rPr>
                <w:rFonts w:ascii="Calibri" w:hAnsi="Calibri"/>
                <w:b/>
                <w:sz w:val="22"/>
                <w:szCs w:val="22"/>
              </w:rPr>
              <w:t>Investigation:</w:t>
            </w:r>
            <w:r w:rsidR="000B5FBD">
              <w:rPr>
                <w:rFonts w:ascii="Calibri" w:hAnsi="Calibri"/>
                <w:sz w:val="22"/>
                <w:szCs w:val="22"/>
              </w:rPr>
              <w:t xml:space="preserve"> </w:t>
            </w:r>
            <w:r>
              <w:rPr>
                <w:rFonts w:ascii="Calibri" w:hAnsi="Calibri"/>
                <w:sz w:val="22"/>
                <w:szCs w:val="22"/>
              </w:rPr>
              <w:t>Paddocks (P p342)</w:t>
            </w:r>
          </w:p>
          <w:p w:rsidR="006D2B4D" w:rsidRDefault="006D2B4D" w:rsidP="006D2B4D">
            <w:pPr>
              <w:rPr>
                <w:rFonts w:ascii="Calibri" w:hAnsi="Calibri"/>
                <w:sz w:val="22"/>
                <w:szCs w:val="22"/>
              </w:rPr>
            </w:pPr>
          </w:p>
          <w:p w:rsidR="009A2DC3" w:rsidRDefault="009A2DC3" w:rsidP="006D2B4D">
            <w:pPr>
              <w:rPr>
                <w:rFonts w:ascii="Calibri" w:hAnsi="Calibri"/>
                <w:sz w:val="22"/>
                <w:szCs w:val="22"/>
              </w:rPr>
            </w:pPr>
            <w:r>
              <w:rPr>
                <w:rFonts w:ascii="Calibri" w:hAnsi="Calibri"/>
                <w:sz w:val="22"/>
                <w:szCs w:val="22"/>
              </w:rPr>
              <w:t>Introduce some formulae using variables to represent a numerical lengths of sides of shapes. – Pam Sherrard – Tree Spotting</w:t>
            </w:r>
          </w:p>
        </w:tc>
        <w:tc>
          <w:tcPr>
            <w:tcW w:w="1608" w:type="dxa"/>
          </w:tcPr>
          <w:p w:rsidR="007C063B" w:rsidRDefault="0033151A" w:rsidP="007C063B">
            <w:pPr>
              <w:rPr>
                <w:rFonts w:ascii="Calibri" w:hAnsi="Calibri"/>
                <w:sz w:val="22"/>
                <w:szCs w:val="22"/>
              </w:rPr>
            </w:pPr>
            <w:r w:rsidRPr="0033151A">
              <w:rPr>
                <w:rFonts w:ascii="Calibri" w:hAnsi="Calibri"/>
                <w:b/>
                <w:sz w:val="22"/>
                <w:szCs w:val="22"/>
              </w:rPr>
              <w:t>Maths 4 Real:</w:t>
            </w:r>
            <w:r>
              <w:rPr>
                <w:rFonts w:ascii="Calibri" w:hAnsi="Calibri"/>
                <w:sz w:val="22"/>
                <w:szCs w:val="22"/>
              </w:rPr>
              <w:t xml:space="preserve"> Prime #’s and Encryption (Pearson p70)</w:t>
            </w:r>
            <w:r w:rsidR="003C19B9">
              <w:rPr>
                <w:rFonts w:ascii="Calibri" w:hAnsi="Calibri"/>
                <w:b/>
                <w:sz w:val="22"/>
                <w:szCs w:val="22"/>
              </w:rPr>
              <w:t xml:space="preserve"> Yr 7 Task MAWA – </w:t>
            </w:r>
            <w:r w:rsidR="003C19B9">
              <w:rPr>
                <w:rFonts w:ascii="Calibri" w:hAnsi="Calibri"/>
                <w:sz w:val="22"/>
                <w:szCs w:val="22"/>
              </w:rPr>
              <w:t>Square Nums</w:t>
            </w:r>
          </w:p>
        </w:tc>
        <w:tc>
          <w:tcPr>
            <w:tcW w:w="1329" w:type="dxa"/>
          </w:tcPr>
          <w:p w:rsidR="00876E5A" w:rsidRDefault="00876E5A" w:rsidP="007C063B">
            <w:pPr>
              <w:rPr>
                <w:rFonts w:ascii="Calibri" w:hAnsi="Calibri"/>
                <w:sz w:val="22"/>
                <w:szCs w:val="22"/>
              </w:rPr>
            </w:pPr>
          </w:p>
        </w:tc>
        <w:tc>
          <w:tcPr>
            <w:tcW w:w="1330" w:type="dxa"/>
          </w:tcPr>
          <w:p w:rsidR="005F2A3F" w:rsidRDefault="003C19B9" w:rsidP="003C19B9">
            <w:pPr>
              <w:rPr>
                <w:rFonts w:ascii="Calibri" w:hAnsi="Calibri"/>
                <w:b/>
                <w:sz w:val="22"/>
                <w:szCs w:val="22"/>
              </w:rPr>
            </w:pPr>
            <w:r w:rsidRPr="003C19B9">
              <w:rPr>
                <w:rFonts w:ascii="Calibri" w:hAnsi="Calibri"/>
                <w:b/>
                <w:sz w:val="22"/>
                <w:szCs w:val="22"/>
              </w:rPr>
              <w:t xml:space="preserve">Chapter 1.2 </w:t>
            </w:r>
          </w:p>
          <w:p w:rsidR="005F2A3F" w:rsidRDefault="005F2A3F" w:rsidP="003C19B9">
            <w:pPr>
              <w:rPr>
                <w:rFonts w:ascii="Calibri" w:hAnsi="Calibri"/>
                <w:b/>
                <w:sz w:val="22"/>
                <w:szCs w:val="22"/>
              </w:rPr>
            </w:pPr>
          </w:p>
          <w:p w:rsidR="003C19B9" w:rsidRPr="003C19B9" w:rsidRDefault="003C19B9" w:rsidP="003C19B9">
            <w:pPr>
              <w:rPr>
                <w:rFonts w:ascii="Calibri" w:hAnsi="Calibri"/>
                <w:b/>
                <w:sz w:val="22"/>
                <w:szCs w:val="22"/>
              </w:rPr>
            </w:pPr>
            <w:r w:rsidRPr="003C19B9">
              <w:rPr>
                <w:rFonts w:ascii="Calibri" w:hAnsi="Calibri"/>
                <w:b/>
                <w:sz w:val="22"/>
                <w:szCs w:val="22"/>
              </w:rPr>
              <w:t>Chapter 2</w:t>
            </w:r>
          </w:p>
          <w:p w:rsidR="005F2A3F" w:rsidRDefault="005F2A3F" w:rsidP="00353A26">
            <w:pPr>
              <w:rPr>
                <w:rFonts w:ascii="Calibri" w:hAnsi="Calibri"/>
                <w:b/>
                <w:sz w:val="22"/>
                <w:szCs w:val="22"/>
              </w:rPr>
            </w:pPr>
          </w:p>
          <w:p w:rsidR="007C063B" w:rsidRPr="003C19B9" w:rsidRDefault="003C19B9" w:rsidP="00353A26">
            <w:pPr>
              <w:rPr>
                <w:rFonts w:ascii="Calibri" w:hAnsi="Calibri"/>
                <w:b/>
                <w:sz w:val="22"/>
                <w:szCs w:val="22"/>
              </w:rPr>
            </w:pPr>
            <w:r w:rsidRPr="003C19B9">
              <w:rPr>
                <w:rFonts w:ascii="Calibri" w:hAnsi="Calibri"/>
                <w:b/>
                <w:sz w:val="22"/>
                <w:szCs w:val="22"/>
              </w:rPr>
              <w:t>Chapter 6</w:t>
            </w:r>
          </w:p>
        </w:tc>
        <w:tc>
          <w:tcPr>
            <w:tcW w:w="1332" w:type="dxa"/>
          </w:tcPr>
          <w:p w:rsidR="007C063B" w:rsidRDefault="007C063B" w:rsidP="00353A26">
            <w:pPr>
              <w:rPr>
                <w:rFonts w:ascii="Calibri" w:hAnsi="Calibri"/>
                <w:b/>
                <w:sz w:val="22"/>
                <w:szCs w:val="22"/>
              </w:rPr>
            </w:pPr>
          </w:p>
        </w:tc>
        <w:tc>
          <w:tcPr>
            <w:tcW w:w="1335" w:type="dxa"/>
            <w:shd w:val="clear" w:color="auto" w:fill="FBE4D5" w:themeFill="accent2" w:themeFillTint="33"/>
          </w:tcPr>
          <w:p w:rsidR="007C063B" w:rsidRDefault="00EF1C33" w:rsidP="007C063B">
            <w:pPr>
              <w:rPr>
                <w:rFonts w:ascii="Calibri" w:hAnsi="Calibri"/>
                <w:sz w:val="22"/>
                <w:szCs w:val="22"/>
              </w:rPr>
            </w:pPr>
            <w:r>
              <w:rPr>
                <w:rFonts w:ascii="Calibri" w:hAnsi="Calibri"/>
                <w:sz w:val="22"/>
                <w:szCs w:val="22"/>
              </w:rPr>
              <w:t>Mini Test 2</w:t>
            </w:r>
          </w:p>
          <w:p w:rsidR="00EF1C33" w:rsidRDefault="00EF1C33" w:rsidP="007C063B">
            <w:pPr>
              <w:rPr>
                <w:rFonts w:ascii="Calibri" w:hAnsi="Calibri"/>
                <w:sz w:val="22"/>
                <w:szCs w:val="22"/>
              </w:rPr>
            </w:pPr>
            <w:r>
              <w:rPr>
                <w:rFonts w:ascii="Calibri" w:hAnsi="Calibri"/>
                <w:sz w:val="22"/>
                <w:szCs w:val="22"/>
              </w:rPr>
              <w:t>Week 8</w:t>
            </w:r>
          </w:p>
        </w:tc>
      </w:tr>
      <w:tr w:rsidR="007C063B" w:rsidTr="00353A26">
        <w:trPr>
          <w:cantSplit/>
          <w:trHeight w:val="1134"/>
          <w:jc w:val="center"/>
        </w:trPr>
        <w:tc>
          <w:tcPr>
            <w:tcW w:w="562" w:type="dxa"/>
            <w:textDirection w:val="btLr"/>
            <w:vAlign w:val="center"/>
          </w:tcPr>
          <w:p w:rsidR="007C063B" w:rsidRPr="000B22A8" w:rsidRDefault="00644A0E" w:rsidP="000B22A8">
            <w:pPr>
              <w:ind w:left="113" w:right="113"/>
              <w:jc w:val="center"/>
              <w:rPr>
                <w:rFonts w:ascii="Calibri" w:hAnsi="Calibri"/>
                <w:b/>
                <w:szCs w:val="22"/>
              </w:rPr>
            </w:pPr>
            <w:r>
              <w:rPr>
                <w:rFonts w:ascii="Calibri" w:hAnsi="Calibri"/>
                <w:b/>
                <w:szCs w:val="22"/>
              </w:rPr>
              <w:lastRenderedPageBreak/>
              <w:t>9</w:t>
            </w:r>
            <w:r w:rsidR="00DC7C99" w:rsidRPr="000B22A8">
              <w:rPr>
                <w:rFonts w:ascii="Calibri" w:hAnsi="Calibri"/>
                <w:b/>
                <w:szCs w:val="22"/>
              </w:rPr>
              <w:t>-10</w:t>
            </w:r>
          </w:p>
        </w:tc>
        <w:tc>
          <w:tcPr>
            <w:tcW w:w="2694" w:type="dxa"/>
          </w:tcPr>
          <w:p w:rsidR="007C063B" w:rsidRDefault="00481A69" w:rsidP="007C063B">
            <w:pPr>
              <w:rPr>
                <w:rFonts w:asciiTheme="minorHAnsi" w:hAnsiTheme="minorHAnsi" w:cstheme="minorHAnsi"/>
                <w:sz w:val="18"/>
                <w:szCs w:val="18"/>
              </w:rPr>
            </w:pPr>
            <w:r>
              <w:rPr>
                <w:rFonts w:ascii="Calibri" w:hAnsi="Calibri"/>
                <w:sz w:val="22"/>
                <w:szCs w:val="22"/>
              </w:rPr>
              <w:t xml:space="preserve">- </w:t>
            </w:r>
            <w:r w:rsidRPr="00481A69">
              <w:rPr>
                <w:rFonts w:ascii="Calibri" w:hAnsi="Calibri"/>
                <w:sz w:val="22"/>
                <w:szCs w:val="22"/>
              </w:rPr>
              <w:t xml:space="preserve">Express one quantity as a fraction of another, with and without the use of digital technologies </w:t>
            </w:r>
            <w:hyperlink r:id="rId31" w:tgtFrame="_blank" w:history="1">
              <w:r w:rsidRPr="00481A69">
                <w:rPr>
                  <w:rStyle w:val="Hyperlink"/>
                  <w:rFonts w:asciiTheme="minorHAnsi" w:hAnsiTheme="minorHAnsi" w:cstheme="minorHAnsi"/>
                  <w:color w:val="215986"/>
                  <w:sz w:val="18"/>
                  <w:szCs w:val="18"/>
                </w:rPr>
                <w:t>(ACMNA155)</w:t>
              </w:r>
            </w:hyperlink>
          </w:p>
          <w:p w:rsidR="00813932" w:rsidRDefault="00813932" w:rsidP="007C063B">
            <w:pPr>
              <w:rPr>
                <w:rFonts w:asciiTheme="minorHAnsi" w:hAnsiTheme="minorHAnsi" w:cstheme="minorHAnsi"/>
                <w:sz w:val="18"/>
                <w:szCs w:val="18"/>
              </w:rPr>
            </w:pPr>
            <w:r>
              <w:rPr>
                <w:rFonts w:ascii="Calibri" w:hAnsi="Calibri"/>
                <w:sz w:val="22"/>
                <w:szCs w:val="22"/>
              </w:rPr>
              <w:t xml:space="preserve">- </w:t>
            </w:r>
            <w:r w:rsidRPr="00813932">
              <w:rPr>
                <w:rFonts w:ascii="Calibri" w:hAnsi="Calibri"/>
                <w:sz w:val="22"/>
                <w:szCs w:val="22"/>
              </w:rPr>
              <w:t>Connect fractions, decimals and percentages and carry out simple conversions</w:t>
            </w:r>
            <w:r>
              <w:rPr>
                <w:rFonts w:ascii="Helvetica" w:hAnsi="Helvetica"/>
                <w:color w:val="565656"/>
                <w:sz w:val="25"/>
                <w:szCs w:val="25"/>
              </w:rPr>
              <w:t xml:space="preserve"> </w:t>
            </w:r>
            <w:hyperlink r:id="rId32" w:tgtFrame="_blank" w:history="1">
              <w:r w:rsidRPr="00813932">
                <w:rPr>
                  <w:rStyle w:val="Hyperlink"/>
                  <w:rFonts w:asciiTheme="minorHAnsi" w:hAnsiTheme="minorHAnsi" w:cstheme="minorHAnsi"/>
                  <w:color w:val="215986"/>
                  <w:sz w:val="18"/>
                  <w:szCs w:val="18"/>
                </w:rPr>
                <w:t>(ACMNA157)</w:t>
              </w:r>
            </w:hyperlink>
          </w:p>
          <w:p w:rsidR="00490CA3" w:rsidRDefault="00490CA3" w:rsidP="007C063B">
            <w:pPr>
              <w:rPr>
                <w:rFonts w:ascii="Calibri" w:hAnsi="Calibri"/>
                <w:sz w:val="22"/>
                <w:szCs w:val="22"/>
              </w:rPr>
            </w:pPr>
            <w:r>
              <w:rPr>
                <w:rFonts w:ascii="Calibri" w:hAnsi="Calibri"/>
                <w:sz w:val="22"/>
                <w:szCs w:val="22"/>
              </w:rPr>
              <w:t xml:space="preserve">- </w:t>
            </w:r>
            <w:r w:rsidRPr="00490CA3">
              <w:rPr>
                <w:rFonts w:ascii="Calibri" w:hAnsi="Calibri"/>
                <w:sz w:val="22"/>
                <w:szCs w:val="22"/>
              </w:rPr>
              <w:t xml:space="preserve">Find percentages of quantities and express one quantity as a percentage of another, with and without digital technologies </w:t>
            </w:r>
            <w:hyperlink r:id="rId33" w:tgtFrame="_blank" w:history="1">
              <w:r w:rsidRPr="00490CA3">
                <w:rPr>
                  <w:rStyle w:val="Hyperlink"/>
                  <w:rFonts w:asciiTheme="minorHAnsi" w:hAnsiTheme="minorHAnsi" w:cstheme="minorHAnsi"/>
                  <w:color w:val="215986"/>
                  <w:sz w:val="18"/>
                  <w:szCs w:val="18"/>
                </w:rPr>
                <w:t>(ACMNA158)</w:t>
              </w:r>
            </w:hyperlink>
          </w:p>
        </w:tc>
        <w:tc>
          <w:tcPr>
            <w:tcW w:w="1701" w:type="dxa"/>
          </w:tcPr>
          <w:p w:rsidR="00DC7C99" w:rsidRDefault="00DC7C99" w:rsidP="00DC7C99">
            <w:pPr>
              <w:rPr>
                <w:rFonts w:ascii="Calibri" w:hAnsi="Calibri"/>
                <w:sz w:val="22"/>
                <w:szCs w:val="22"/>
              </w:rPr>
            </w:pPr>
            <w:r>
              <w:rPr>
                <w:rFonts w:ascii="Calibri" w:hAnsi="Calibri"/>
                <w:sz w:val="22"/>
                <w:szCs w:val="22"/>
              </w:rPr>
              <w:t>Convert Decimal/Fraction/%</w:t>
            </w:r>
          </w:p>
          <w:p w:rsidR="00DC7C99" w:rsidRDefault="00DC7C99" w:rsidP="00DC7C99">
            <w:pPr>
              <w:rPr>
                <w:rFonts w:ascii="Calibri" w:hAnsi="Calibri"/>
                <w:sz w:val="22"/>
                <w:szCs w:val="22"/>
              </w:rPr>
            </w:pPr>
          </w:p>
          <w:p w:rsidR="007C063B" w:rsidRDefault="001C4884" w:rsidP="007C063B">
            <w:pPr>
              <w:rPr>
                <w:rFonts w:ascii="Calibri" w:hAnsi="Calibri"/>
                <w:sz w:val="22"/>
                <w:szCs w:val="22"/>
              </w:rPr>
            </w:pPr>
            <w:r>
              <w:rPr>
                <w:rFonts w:ascii="Calibri" w:hAnsi="Calibri"/>
                <w:sz w:val="22"/>
                <w:szCs w:val="22"/>
              </w:rPr>
              <w:t>% of an amount</w:t>
            </w:r>
          </w:p>
          <w:p w:rsidR="001C4884" w:rsidRDefault="001C4884" w:rsidP="007C063B">
            <w:pPr>
              <w:rPr>
                <w:rFonts w:ascii="Calibri" w:hAnsi="Calibri"/>
                <w:sz w:val="22"/>
                <w:szCs w:val="22"/>
              </w:rPr>
            </w:pPr>
          </w:p>
          <w:p w:rsidR="001C4884" w:rsidRDefault="001C4884" w:rsidP="007C063B">
            <w:pPr>
              <w:rPr>
                <w:rFonts w:ascii="Calibri" w:hAnsi="Calibri"/>
                <w:sz w:val="22"/>
                <w:szCs w:val="22"/>
              </w:rPr>
            </w:pPr>
          </w:p>
        </w:tc>
        <w:tc>
          <w:tcPr>
            <w:tcW w:w="4220" w:type="dxa"/>
          </w:tcPr>
          <w:p w:rsidR="007C063B" w:rsidRDefault="00EF1C33" w:rsidP="00876E5A">
            <w:pPr>
              <w:rPr>
                <w:rFonts w:ascii="Calibri" w:hAnsi="Calibri"/>
                <w:color w:val="FF0000"/>
                <w:sz w:val="22"/>
                <w:szCs w:val="22"/>
              </w:rPr>
            </w:pPr>
            <w:r>
              <w:rPr>
                <w:rFonts w:ascii="Calibri" w:hAnsi="Calibri"/>
                <w:color w:val="FF0000"/>
                <w:sz w:val="22"/>
                <w:szCs w:val="22"/>
              </w:rPr>
              <w:t>*Use place value from weeks 3 to 5 to convert basic factions, decimals and percentages.</w:t>
            </w:r>
          </w:p>
          <w:p w:rsidR="00EF1C33" w:rsidRDefault="00EF1C33" w:rsidP="00876E5A">
            <w:pPr>
              <w:rPr>
                <w:rFonts w:ascii="Calibri" w:hAnsi="Calibri"/>
                <w:color w:val="FF0000"/>
                <w:sz w:val="22"/>
                <w:szCs w:val="22"/>
              </w:rPr>
            </w:pPr>
          </w:p>
          <w:p w:rsidR="00EF1C33" w:rsidRDefault="00EF1C33" w:rsidP="00876E5A">
            <w:pPr>
              <w:rPr>
                <w:rFonts w:ascii="Calibri" w:hAnsi="Calibri"/>
                <w:color w:val="FF0000"/>
                <w:sz w:val="22"/>
                <w:szCs w:val="22"/>
              </w:rPr>
            </w:pPr>
          </w:p>
          <w:p w:rsidR="00EF1C33" w:rsidRDefault="00EF1C33" w:rsidP="00876E5A">
            <w:pPr>
              <w:rPr>
                <w:rFonts w:ascii="Calibri" w:hAnsi="Calibri"/>
                <w:color w:val="FF0000"/>
                <w:sz w:val="22"/>
                <w:szCs w:val="22"/>
              </w:rPr>
            </w:pPr>
          </w:p>
          <w:p w:rsidR="00EF1C33" w:rsidRDefault="00EF1C33" w:rsidP="00876E5A">
            <w:pPr>
              <w:rPr>
                <w:rFonts w:ascii="Calibri" w:hAnsi="Calibri"/>
                <w:color w:val="FF0000"/>
                <w:sz w:val="22"/>
                <w:szCs w:val="22"/>
              </w:rPr>
            </w:pPr>
          </w:p>
          <w:p w:rsidR="00EF1C33" w:rsidRDefault="00EF1C33" w:rsidP="00876E5A">
            <w:pPr>
              <w:rPr>
                <w:rFonts w:ascii="Calibri" w:hAnsi="Calibri"/>
                <w:color w:val="FF0000"/>
                <w:sz w:val="22"/>
                <w:szCs w:val="22"/>
              </w:rPr>
            </w:pPr>
          </w:p>
          <w:p w:rsidR="00EF1C33" w:rsidRDefault="00EF1C33" w:rsidP="00876E5A">
            <w:pPr>
              <w:rPr>
                <w:rFonts w:ascii="Calibri" w:hAnsi="Calibri"/>
                <w:color w:val="FF0000"/>
                <w:sz w:val="22"/>
                <w:szCs w:val="22"/>
              </w:rPr>
            </w:pPr>
          </w:p>
          <w:p w:rsidR="00EF1C33" w:rsidRPr="00EF1C33" w:rsidRDefault="00EF1C33" w:rsidP="00EF1C33">
            <w:pPr>
              <w:rPr>
                <w:color w:val="FF0000"/>
              </w:rPr>
            </w:pPr>
            <w:r>
              <w:rPr>
                <w:color w:val="FF0000"/>
              </w:rPr>
              <w:t>*</w:t>
            </w:r>
            <w:r w:rsidRPr="00EF1C33">
              <w:rPr>
                <w:rFonts w:asciiTheme="minorHAnsi" w:hAnsiTheme="minorHAnsi" w:cstheme="minorHAnsi"/>
                <w:color w:val="FF0000"/>
              </w:rPr>
              <w:t>needs to be covered because of NAPLAN content</w:t>
            </w:r>
          </w:p>
        </w:tc>
        <w:tc>
          <w:tcPr>
            <w:tcW w:w="1608" w:type="dxa"/>
          </w:tcPr>
          <w:p w:rsidR="007C063B" w:rsidRDefault="007C063B" w:rsidP="007C063B">
            <w:pPr>
              <w:rPr>
                <w:rFonts w:ascii="Calibri" w:hAnsi="Calibri"/>
                <w:sz w:val="22"/>
                <w:szCs w:val="22"/>
              </w:rPr>
            </w:pPr>
          </w:p>
        </w:tc>
        <w:tc>
          <w:tcPr>
            <w:tcW w:w="1329" w:type="dxa"/>
          </w:tcPr>
          <w:p w:rsidR="007C063B" w:rsidRDefault="00E00452" w:rsidP="007C063B">
            <w:pPr>
              <w:rPr>
                <w:rFonts w:ascii="Calibri" w:hAnsi="Calibri"/>
                <w:sz w:val="22"/>
                <w:szCs w:val="22"/>
              </w:rPr>
            </w:pPr>
            <w:r>
              <w:rPr>
                <w:rFonts w:ascii="Calibri" w:hAnsi="Calibri"/>
                <w:sz w:val="22"/>
                <w:szCs w:val="22"/>
              </w:rPr>
              <w:t>Unit conversion</w:t>
            </w:r>
          </w:p>
        </w:tc>
        <w:tc>
          <w:tcPr>
            <w:tcW w:w="1330" w:type="dxa"/>
          </w:tcPr>
          <w:p w:rsidR="00DC7C99" w:rsidRDefault="00DC7C99" w:rsidP="00DC7C99">
            <w:pPr>
              <w:rPr>
                <w:rFonts w:ascii="Calibri" w:hAnsi="Calibri"/>
                <w:b/>
                <w:sz w:val="22"/>
                <w:szCs w:val="22"/>
              </w:rPr>
            </w:pPr>
            <w:r>
              <w:rPr>
                <w:rFonts w:ascii="Calibri" w:hAnsi="Calibri"/>
                <w:b/>
                <w:sz w:val="22"/>
                <w:szCs w:val="22"/>
              </w:rPr>
              <w:t>Chapter 4</w:t>
            </w:r>
          </w:p>
          <w:p w:rsidR="007C063B" w:rsidRDefault="007C063B" w:rsidP="00353A26">
            <w:pPr>
              <w:rPr>
                <w:rFonts w:ascii="Calibri" w:hAnsi="Calibri"/>
                <w:b/>
                <w:sz w:val="22"/>
                <w:szCs w:val="22"/>
              </w:rPr>
            </w:pPr>
          </w:p>
        </w:tc>
        <w:tc>
          <w:tcPr>
            <w:tcW w:w="1332" w:type="dxa"/>
          </w:tcPr>
          <w:p w:rsidR="007C063B" w:rsidRDefault="007C063B" w:rsidP="00353A26">
            <w:pPr>
              <w:rPr>
                <w:rFonts w:ascii="Calibri" w:hAnsi="Calibri"/>
                <w:b/>
                <w:sz w:val="22"/>
                <w:szCs w:val="22"/>
              </w:rPr>
            </w:pPr>
          </w:p>
        </w:tc>
        <w:tc>
          <w:tcPr>
            <w:tcW w:w="1335" w:type="dxa"/>
            <w:shd w:val="clear" w:color="auto" w:fill="FBE4D5" w:themeFill="accent2" w:themeFillTint="33"/>
          </w:tcPr>
          <w:p w:rsidR="007C063B" w:rsidRDefault="00EF1C33" w:rsidP="007C063B">
            <w:pPr>
              <w:rPr>
                <w:rFonts w:ascii="Calibri" w:hAnsi="Calibri"/>
                <w:sz w:val="22"/>
                <w:szCs w:val="22"/>
              </w:rPr>
            </w:pPr>
            <w:r>
              <w:rPr>
                <w:rFonts w:ascii="Calibri" w:hAnsi="Calibri"/>
                <w:sz w:val="22"/>
                <w:szCs w:val="22"/>
              </w:rPr>
              <w:t>End of Term Test Week 10</w:t>
            </w:r>
          </w:p>
        </w:tc>
      </w:tr>
      <w:tr w:rsidR="007C063B" w:rsidTr="00353A26">
        <w:trPr>
          <w:cantSplit/>
          <w:trHeight w:val="439"/>
          <w:jc w:val="center"/>
        </w:trPr>
        <w:tc>
          <w:tcPr>
            <w:tcW w:w="562" w:type="dxa"/>
            <w:textDirection w:val="btLr"/>
            <w:vAlign w:val="center"/>
          </w:tcPr>
          <w:p w:rsidR="007C063B" w:rsidRPr="000B22A8" w:rsidRDefault="007C063B" w:rsidP="000B22A8">
            <w:pPr>
              <w:ind w:left="113" w:right="113"/>
              <w:jc w:val="center"/>
              <w:rPr>
                <w:rFonts w:ascii="Calibri" w:hAnsi="Calibri"/>
                <w:b/>
                <w:szCs w:val="22"/>
              </w:rPr>
            </w:pPr>
          </w:p>
        </w:tc>
        <w:tc>
          <w:tcPr>
            <w:tcW w:w="2694" w:type="dxa"/>
          </w:tcPr>
          <w:p w:rsidR="007C063B" w:rsidRDefault="007C063B" w:rsidP="007C063B">
            <w:pPr>
              <w:rPr>
                <w:rFonts w:ascii="Calibri" w:hAnsi="Calibri"/>
                <w:sz w:val="22"/>
                <w:szCs w:val="22"/>
              </w:rPr>
            </w:pPr>
          </w:p>
        </w:tc>
        <w:tc>
          <w:tcPr>
            <w:tcW w:w="1701" w:type="dxa"/>
          </w:tcPr>
          <w:p w:rsidR="007C063B" w:rsidRDefault="007C063B" w:rsidP="007C063B">
            <w:pPr>
              <w:rPr>
                <w:rFonts w:ascii="Calibri" w:hAnsi="Calibri"/>
                <w:sz w:val="22"/>
                <w:szCs w:val="22"/>
              </w:rPr>
            </w:pPr>
          </w:p>
        </w:tc>
        <w:tc>
          <w:tcPr>
            <w:tcW w:w="4220" w:type="dxa"/>
          </w:tcPr>
          <w:p w:rsidR="007C063B" w:rsidRDefault="007C063B" w:rsidP="00876E5A">
            <w:pPr>
              <w:rPr>
                <w:rFonts w:ascii="Calibri" w:hAnsi="Calibri"/>
                <w:sz w:val="22"/>
                <w:szCs w:val="22"/>
              </w:rPr>
            </w:pPr>
          </w:p>
        </w:tc>
        <w:tc>
          <w:tcPr>
            <w:tcW w:w="1608" w:type="dxa"/>
          </w:tcPr>
          <w:p w:rsidR="007C063B" w:rsidRDefault="007C063B" w:rsidP="007C063B">
            <w:pPr>
              <w:rPr>
                <w:rFonts w:ascii="Calibri" w:hAnsi="Calibri"/>
                <w:sz w:val="22"/>
                <w:szCs w:val="22"/>
              </w:rPr>
            </w:pPr>
          </w:p>
        </w:tc>
        <w:tc>
          <w:tcPr>
            <w:tcW w:w="1329" w:type="dxa"/>
          </w:tcPr>
          <w:p w:rsidR="007C063B" w:rsidRDefault="007C063B" w:rsidP="007C063B">
            <w:pPr>
              <w:rPr>
                <w:rFonts w:ascii="Calibri" w:hAnsi="Calibri"/>
                <w:sz w:val="22"/>
                <w:szCs w:val="22"/>
              </w:rPr>
            </w:pPr>
          </w:p>
        </w:tc>
        <w:tc>
          <w:tcPr>
            <w:tcW w:w="1330" w:type="dxa"/>
          </w:tcPr>
          <w:p w:rsidR="007C063B" w:rsidRDefault="007C063B" w:rsidP="00353A26">
            <w:pPr>
              <w:rPr>
                <w:rFonts w:ascii="Calibri" w:hAnsi="Calibri"/>
                <w:b/>
                <w:sz w:val="22"/>
                <w:szCs w:val="22"/>
              </w:rPr>
            </w:pPr>
          </w:p>
        </w:tc>
        <w:tc>
          <w:tcPr>
            <w:tcW w:w="1332" w:type="dxa"/>
          </w:tcPr>
          <w:p w:rsidR="007C063B" w:rsidRDefault="007C063B" w:rsidP="00353A26">
            <w:pPr>
              <w:rPr>
                <w:rFonts w:ascii="Calibri" w:hAnsi="Calibri"/>
                <w:b/>
                <w:sz w:val="22"/>
                <w:szCs w:val="22"/>
              </w:rPr>
            </w:pPr>
          </w:p>
        </w:tc>
        <w:tc>
          <w:tcPr>
            <w:tcW w:w="1335" w:type="dxa"/>
            <w:shd w:val="clear" w:color="auto" w:fill="FBE4D5" w:themeFill="accent2" w:themeFillTint="33"/>
          </w:tcPr>
          <w:p w:rsidR="007C063B" w:rsidRDefault="007C063B" w:rsidP="007C063B">
            <w:pPr>
              <w:rPr>
                <w:rFonts w:ascii="Calibri" w:hAnsi="Calibri"/>
                <w:sz w:val="22"/>
                <w:szCs w:val="22"/>
              </w:rPr>
            </w:pPr>
          </w:p>
        </w:tc>
      </w:tr>
      <w:bookmarkEnd w:id="0"/>
      <w:tr w:rsidR="00B03EBB" w:rsidTr="00722A5F">
        <w:trPr>
          <w:trHeight w:val="292"/>
          <w:jc w:val="center"/>
        </w:trPr>
        <w:tc>
          <w:tcPr>
            <w:tcW w:w="16111" w:type="dxa"/>
            <w:gridSpan w:val="9"/>
            <w:shd w:val="clear" w:color="auto" w:fill="A8D08D" w:themeFill="accent6" w:themeFillTint="99"/>
          </w:tcPr>
          <w:p w:rsidR="00B03EBB" w:rsidRPr="00404E07" w:rsidRDefault="00B03EBB" w:rsidP="00876E5A">
            <w:pPr>
              <w:jc w:val="center"/>
              <w:rPr>
                <w:rFonts w:ascii="Calibri" w:hAnsi="Calibri"/>
                <w:b/>
                <w:sz w:val="22"/>
                <w:szCs w:val="22"/>
              </w:rPr>
            </w:pPr>
            <w:r w:rsidRPr="00063A2E">
              <w:rPr>
                <w:rFonts w:ascii="Calibri" w:hAnsi="Calibri"/>
                <w:b/>
                <w:szCs w:val="22"/>
              </w:rPr>
              <w:t>Semester 1</w:t>
            </w:r>
          </w:p>
        </w:tc>
      </w:tr>
      <w:tr w:rsidR="00B03EBB" w:rsidTr="00722A5F">
        <w:trPr>
          <w:trHeight w:val="292"/>
          <w:jc w:val="center"/>
        </w:trPr>
        <w:tc>
          <w:tcPr>
            <w:tcW w:w="16111" w:type="dxa"/>
            <w:gridSpan w:val="9"/>
            <w:shd w:val="clear" w:color="auto" w:fill="E2EFD9" w:themeFill="accent6" w:themeFillTint="33"/>
          </w:tcPr>
          <w:p w:rsidR="00B03EBB" w:rsidRPr="00404E07" w:rsidRDefault="00B03EBB" w:rsidP="00876E5A">
            <w:pPr>
              <w:jc w:val="center"/>
              <w:rPr>
                <w:rFonts w:ascii="Calibri" w:hAnsi="Calibri"/>
                <w:b/>
                <w:sz w:val="22"/>
                <w:szCs w:val="22"/>
              </w:rPr>
            </w:pPr>
            <w:r>
              <w:rPr>
                <w:rFonts w:ascii="Calibri" w:hAnsi="Calibri"/>
                <w:b/>
                <w:sz w:val="22"/>
                <w:szCs w:val="22"/>
              </w:rPr>
              <w:t>Term 2</w:t>
            </w:r>
          </w:p>
        </w:tc>
      </w:tr>
      <w:tr w:rsidR="00B03EBB" w:rsidTr="00983554">
        <w:trPr>
          <w:trHeight w:val="289"/>
          <w:jc w:val="center"/>
        </w:trPr>
        <w:tc>
          <w:tcPr>
            <w:tcW w:w="562" w:type="dxa"/>
            <w:vMerge w:val="restart"/>
            <w:vAlign w:val="center"/>
          </w:tcPr>
          <w:p w:rsidR="00B03EBB" w:rsidRPr="007C063B" w:rsidRDefault="00B03EBB" w:rsidP="00722A5F">
            <w:pPr>
              <w:jc w:val="center"/>
              <w:rPr>
                <w:rFonts w:ascii="Calibri" w:hAnsi="Calibri"/>
                <w:b/>
                <w:sz w:val="22"/>
                <w:szCs w:val="22"/>
              </w:rPr>
            </w:pPr>
            <w:r w:rsidRPr="007C063B">
              <w:rPr>
                <w:rFonts w:ascii="Calibri" w:hAnsi="Calibri"/>
                <w:b/>
                <w:sz w:val="22"/>
                <w:szCs w:val="22"/>
              </w:rPr>
              <w:t>Wk</w:t>
            </w:r>
          </w:p>
        </w:tc>
        <w:tc>
          <w:tcPr>
            <w:tcW w:w="2694" w:type="dxa"/>
            <w:vMerge w:val="restart"/>
            <w:vAlign w:val="center"/>
          </w:tcPr>
          <w:p w:rsidR="00B03EBB" w:rsidRPr="00404E07" w:rsidRDefault="00B03EBB" w:rsidP="00722A5F">
            <w:pPr>
              <w:jc w:val="center"/>
              <w:rPr>
                <w:rFonts w:ascii="Calibri" w:hAnsi="Calibri"/>
                <w:b/>
                <w:sz w:val="22"/>
                <w:szCs w:val="22"/>
              </w:rPr>
            </w:pPr>
            <w:r w:rsidRPr="00404E07">
              <w:rPr>
                <w:rFonts w:ascii="Calibri" w:hAnsi="Calibri"/>
                <w:b/>
                <w:sz w:val="22"/>
                <w:szCs w:val="22"/>
              </w:rPr>
              <w:t>Content Descriptions</w:t>
            </w:r>
          </w:p>
          <w:p w:rsidR="00B03EBB" w:rsidRPr="00404E07" w:rsidRDefault="00B03EBB" w:rsidP="00722A5F">
            <w:pPr>
              <w:jc w:val="center"/>
              <w:rPr>
                <w:rFonts w:ascii="Calibri" w:hAnsi="Calibri"/>
                <w:b/>
                <w:sz w:val="22"/>
                <w:szCs w:val="22"/>
              </w:rPr>
            </w:pPr>
            <w:r w:rsidRPr="00404E07">
              <w:rPr>
                <w:rFonts w:ascii="Calibri" w:hAnsi="Calibri"/>
                <w:b/>
                <w:sz w:val="22"/>
                <w:szCs w:val="22"/>
              </w:rPr>
              <w:t>(Year 7)</w:t>
            </w:r>
          </w:p>
        </w:tc>
        <w:tc>
          <w:tcPr>
            <w:tcW w:w="1701" w:type="dxa"/>
            <w:vMerge w:val="restart"/>
            <w:vAlign w:val="center"/>
          </w:tcPr>
          <w:p w:rsidR="00B03EBB" w:rsidRPr="00404E07" w:rsidRDefault="00B03EBB" w:rsidP="00722A5F">
            <w:pPr>
              <w:jc w:val="center"/>
              <w:rPr>
                <w:rFonts w:ascii="Calibri" w:hAnsi="Calibri"/>
                <w:b/>
                <w:sz w:val="22"/>
                <w:szCs w:val="22"/>
              </w:rPr>
            </w:pPr>
            <w:r w:rsidRPr="00404E07">
              <w:rPr>
                <w:rFonts w:ascii="Calibri" w:hAnsi="Calibri"/>
                <w:b/>
                <w:sz w:val="22"/>
                <w:szCs w:val="22"/>
              </w:rPr>
              <w:t>Summary</w:t>
            </w:r>
          </w:p>
        </w:tc>
        <w:tc>
          <w:tcPr>
            <w:tcW w:w="4220" w:type="dxa"/>
            <w:vMerge w:val="restart"/>
            <w:vAlign w:val="center"/>
          </w:tcPr>
          <w:p w:rsidR="00B03EBB" w:rsidRPr="00404E07" w:rsidRDefault="00B03EBB" w:rsidP="00876E5A">
            <w:pPr>
              <w:jc w:val="center"/>
              <w:rPr>
                <w:rFonts w:ascii="Calibri" w:hAnsi="Calibri"/>
                <w:b/>
                <w:sz w:val="22"/>
                <w:szCs w:val="22"/>
              </w:rPr>
            </w:pPr>
            <w:r w:rsidRPr="00404E07">
              <w:rPr>
                <w:rFonts w:ascii="Calibri" w:hAnsi="Calibri"/>
                <w:b/>
                <w:sz w:val="22"/>
                <w:szCs w:val="22"/>
              </w:rPr>
              <w:t>AVID/WICOR/Lesson Plans</w:t>
            </w:r>
          </w:p>
        </w:tc>
        <w:tc>
          <w:tcPr>
            <w:tcW w:w="1608" w:type="dxa"/>
            <w:vMerge w:val="restart"/>
            <w:vAlign w:val="center"/>
          </w:tcPr>
          <w:p w:rsidR="00B03EBB" w:rsidRPr="00404E07" w:rsidRDefault="00B03EBB" w:rsidP="00722A5F">
            <w:pPr>
              <w:jc w:val="center"/>
              <w:rPr>
                <w:rFonts w:ascii="Calibri" w:hAnsi="Calibri"/>
                <w:b/>
                <w:sz w:val="22"/>
                <w:szCs w:val="22"/>
              </w:rPr>
            </w:pPr>
            <w:r w:rsidRPr="00404E07">
              <w:rPr>
                <w:rFonts w:ascii="Calibri" w:hAnsi="Calibri"/>
                <w:b/>
                <w:sz w:val="22"/>
                <w:szCs w:val="22"/>
              </w:rPr>
              <w:t>Concrete Materials</w:t>
            </w:r>
          </w:p>
        </w:tc>
        <w:tc>
          <w:tcPr>
            <w:tcW w:w="1329" w:type="dxa"/>
            <w:vMerge w:val="restart"/>
            <w:vAlign w:val="center"/>
          </w:tcPr>
          <w:p w:rsidR="00B03EBB" w:rsidRPr="00404E07" w:rsidRDefault="00B03EBB" w:rsidP="00722A5F">
            <w:pPr>
              <w:jc w:val="center"/>
              <w:rPr>
                <w:rFonts w:ascii="Calibri" w:hAnsi="Calibri"/>
                <w:b/>
                <w:sz w:val="22"/>
                <w:szCs w:val="22"/>
              </w:rPr>
            </w:pPr>
            <w:r>
              <w:rPr>
                <w:rFonts w:ascii="Calibri" w:hAnsi="Calibri"/>
                <w:b/>
                <w:sz w:val="22"/>
                <w:szCs w:val="22"/>
              </w:rPr>
              <w:t>24 / 7 / 30</w:t>
            </w:r>
          </w:p>
        </w:tc>
        <w:tc>
          <w:tcPr>
            <w:tcW w:w="2662" w:type="dxa"/>
            <w:gridSpan w:val="2"/>
            <w:vAlign w:val="center"/>
          </w:tcPr>
          <w:p w:rsidR="00B03EBB" w:rsidRPr="00404E07" w:rsidRDefault="00B03EBB" w:rsidP="00722A5F">
            <w:pPr>
              <w:jc w:val="center"/>
              <w:rPr>
                <w:rFonts w:ascii="Calibri" w:hAnsi="Calibri"/>
                <w:b/>
                <w:sz w:val="22"/>
                <w:szCs w:val="22"/>
              </w:rPr>
            </w:pPr>
            <w:r w:rsidRPr="00404E07">
              <w:rPr>
                <w:rFonts w:ascii="Calibri" w:hAnsi="Calibri"/>
                <w:b/>
                <w:sz w:val="22"/>
                <w:szCs w:val="22"/>
              </w:rPr>
              <w:t>Resources</w:t>
            </w:r>
          </w:p>
        </w:tc>
        <w:tc>
          <w:tcPr>
            <w:tcW w:w="1335" w:type="dxa"/>
            <w:vMerge w:val="restart"/>
            <w:shd w:val="clear" w:color="auto" w:fill="FBE4D5" w:themeFill="accent2" w:themeFillTint="33"/>
            <w:vAlign w:val="center"/>
          </w:tcPr>
          <w:p w:rsidR="00B03EBB" w:rsidRPr="00404E07" w:rsidRDefault="00B03EBB" w:rsidP="00722A5F">
            <w:pPr>
              <w:jc w:val="center"/>
              <w:rPr>
                <w:rFonts w:ascii="Calibri" w:hAnsi="Calibri"/>
                <w:b/>
                <w:sz w:val="20"/>
                <w:szCs w:val="20"/>
              </w:rPr>
            </w:pPr>
            <w:r w:rsidRPr="00404E07">
              <w:rPr>
                <w:rFonts w:ascii="Calibri" w:hAnsi="Calibri"/>
                <w:b/>
                <w:sz w:val="20"/>
                <w:szCs w:val="20"/>
              </w:rPr>
              <w:t>Assessment</w:t>
            </w:r>
          </w:p>
        </w:tc>
      </w:tr>
      <w:tr w:rsidR="00B03EBB" w:rsidTr="00983554">
        <w:trPr>
          <w:trHeight w:val="289"/>
          <w:jc w:val="center"/>
        </w:trPr>
        <w:tc>
          <w:tcPr>
            <w:tcW w:w="562" w:type="dxa"/>
            <w:vMerge/>
            <w:vAlign w:val="center"/>
          </w:tcPr>
          <w:p w:rsidR="00B03EBB" w:rsidRPr="007C063B" w:rsidRDefault="00B03EBB" w:rsidP="00722A5F">
            <w:pPr>
              <w:jc w:val="center"/>
              <w:rPr>
                <w:rFonts w:ascii="Calibri" w:hAnsi="Calibri"/>
                <w:b/>
                <w:sz w:val="22"/>
                <w:szCs w:val="22"/>
              </w:rPr>
            </w:pPr>
          </w:p>
        </w:tc>
        <w:tc>
          <w:tcPr>
            <w:tcW w:w="2694" w:type="dxa"/>
            <w:vMerge/>
          </w:tcPr>
          <w:p w:rsidR="00B03EBB" w:rsidRDefault="00B03EBB" w:rsidP="00722A5F">
            <w:pPr>
              <w:rPr>
                <w:rFonts w:ascii="Calibri" w:hAnsi="Calibri"/>
                <w:sz w:val="22"/>
                <w:szCs w:val="22"/>
              </w:rPr>
            </w:pPr>
          </w:p>
        </w:tc>
        <w:tc>
          <w:tcPr>
            <w:tcW w:w="1701" w:type="dxa"/>
            <w:vMerge/>
          </w:tcPr>
          <w:p w:rsidR="00B03EBB" w:rsidRDefault="00B03EBB" w:rsidP="00722A5F">
            <w:pPr>
              <w:rPr>
                <w:rFonts w:ascii="Calibri" w:hAnsi="Calibri"/>
                <w:sz w:val="22"/>
                <w:szCs w:val="22"/>
              </w:rPr>
            </w:pPr>
          </w:p>
        </w:tc>
        <w:tc>
          <w:tcPr>
            <w:tcW w:w="4220" w:type="dxa"/>
            <w:vMerge/>
          </w:tcPr>
          <w:p w:rsidR="00B03EBB" w:rsidRDefault="00B03EBB" w:rsidP="00876E5A">
            <w:pPr>
              <w:rPr>
                <w:rFonts w:ascii="Calibri" w:hAnsi="Calibri"/>
                <w:sz w:val="22"/>
                <w:szCs w:val="22"/>
              </w:rPr>
            </w:pPr>
          </w:p>
        </w:tc>
        <w:tc>
          <w:tcPr>
            <w:tcW w:w="1608" w:type="dxa"/>
            <w:vMerge/>
          </w:tcPr>
          <w:p w:rsidR="00B03EBB" w:rsidRDefault="00B03EBB" w:rsidP="00722A5F">
            <w:pPr>
              <w:rPr>
                <w:rFonts w:ascii="Calibri" w:hAnsi="Calibri"/>
                <w:sz w:val="22"/>
                <w:szCs w:val="22"/>
              </w:rPr>
            </w:pPr>
          </w:p>
        </w:tc>
        <w:tc>
          <w:tcPr>
            <w:tcW w:w="1329" w:type="dxa"/>
            <w:vMerge/>
          </w:tcPr>
          <w:p w:rsidR="00B03EBB" w:rsidRDefault="00B03EBB" w:rsidP="00722A5F">
            <w:pPr>
              <w:rPr>
                <w:rFonts w:ascii="Calibri" w:hAnsi="Calibri"/>
                <w:sz w:val="22"/>
                <w:szCs w:val="22"/>
              </w:rPr>
            </w:pPr>
          </w:p>
        </w:tc>
        <w:tc>
          <w:tcPr>
            <w:tcW w:w="1330" w:type="dxa"/>
            <w:vAlign w:val="center"/>
          </w:tcPr>
          <w:p w:rsidR="00B03EBB" w:rsidRPr="00404E07" w:rsidRDefault="00B03EBB" w:rsidP="00722A5F">
            <w:pPr>
              <w:jc w:val="center"/>
              <w:rPr>
                <w:rFonts w:ascii="Calibri" w:hAnsi="Calibri"/>
                <w:b/>
                <w:sz w:val="22"/>
                <w:szCs w:val="22"/>
              </w:rPr>
            </w:pPr>
            <w:r>
              <w:rPr>
                <w:rFonts w:ascii="Calibri" w:hAnsi="Calibri"/>
                <w:b/>
                <w:sz w:val="22"/>
                <w:szCs w:val="22"/>
              </w:rPr>
              <w:t>Textbook</w:t>
            </w:r>
          </w:p>
        </w:tc>
        <w:tc>
          <w:tcPr>
            <w:tcW w:w="1332" w:type="dxa"/>
            <w:vAlign w:val="center"/>
          </w:tcPr>
          <w:p w:rsidR="00B03EBB" w:rsidRPr="00404E07" w:rsidRDefault="00B03EBB" w:rsidP="00722A5F">
            <w:pPr>
              <w:jc w:val="center"/>
              <w:rPr>
                <w:rFonts w:ascii="Calibri" w:hAnsi="Calibri"/>
                <w:b/>
                <w:sz w:val="22"/>
                <w:szCs w:val="22"/>
              </w:rPr>
            </w:pPr>
            <w:r>
              <w:rPr>
                <w:rFonts w:ascii="Calibri" w:hAnsi="Calibri"/>
                <w:b/>
                <w:sz w:val="22"/>
                <w:szCs w:val="22"/>
              </w:rPr>
              <w:t>PowerPoint</w:t>
            </w:r>
          </w:p>
        </w:tc>
        <w:tc>
          <w:tcPr>
            <w:tcW w:w="1335" w:type="dxa"/>
            <w:vMerge/>
            <w:shd w:val="clear" w:color="auto" w:fill="FBE4D5" w:themeFill="accent2" w:themeFillTint="33"/>
          </w:tcPr>
          <w:p w:rsidR="00B03EBB" w:rsidRDefault="00B03EBB" w:rsidP="00722A5F">
            <w:pPr>
              <w:rPr>
                <w:rFonts w:ascii="Calibri" w:hAnsi="Calibri"/>
                <w:sz w:val="22"/>
                <w:szCs w:val="22"/>
              </w:rPr>
            </w:pPr>
          </w:p>
        </w:tc>
      </w:tr>
      <w:tr w:rsidR="00AE69E0" w:rsidTr="00D33AD2">
        <w:trPr>
          <w:cantSplit/>
          <w:trHeight w:val="773"/>
          <w:jc w:val="center"/>
        </w:trPr>
        <w:tc>
          <w:tcPr>
            <w:tcW w:w="562" w:type="dxa"/>
            <w:textDirection w:val="btLr"/>
            <w:vAlign w:val="center"/>
          </w:tcPr>
          <w:p w:rsidR="00AE69E0" w:rsidRDefault="00AE69E0" w:rsidP="00AE69E0">
            <w:pPr>
              <w:ind w:left="113" w:right="113"/>
              <w:jc w:val="center"/>
              <w:rPr>
                <w:rFonts w:ascii="Calibri" w:hAnsi="Calibri"/>
                <w:b/>
                <w:szCs w:val="22"/>
              </w:rPr>
            </w:pPr>
            <w:r>
              <w:rPr>
                <w:rFonts w:ascii="Calibri" w:hAnsi="Calibri"/>
                <w:b/>
                <w:szCs w:val="22"/>
              </w:rPr>
              <w:t>1</w:t>
            </w:r>
          </w:p>
        </w:tc>
        <w:tc>
          <w:tcPr>
            <w:tcW w:w="14214" w:type="dxa"/>
            <w:gridSpan w:val="7"/>
          </w:tcPr>
          <w:p w:rsidR="00AE69E0" w:rsidRDefault="00AE69E0" w:rsidP="00AE69E0">
            <w:pPr>
              <w:jc w:val="center"/>
              <w:rPr>
                <w:rFonts w:ascii="Calibri" w:hAnsi="Calibri"/>
                <w:sz w:val="22"/>
                <w:szCs w:val="22"/>
              </w:rPr>
            </w:pPr>
          </w:p>
          <w:p w:rsidR="00AE69E0" w:rsidRDefault="00AE69E0" w:rsidP="00AE69E0">
            <w:pPr>
              <w:jc w:val="center"/>
              <w:rPr>
                <w:rFonts w:ascii="Calibri" w:hAnsi="Calibri"/>
                <w:sz w:val="22"/>
                <w:szCs w:val="22"/>
              </w:rPr>
            </w:pPr>
            <w:r>
              <w:rPr>
                <w:rFonts w:ascii="Calibri" w:hAnsi="Calibri"/>
                <w:sz w:val="22"/>
                <w:szCs w:val="22"/>
              </w:rPr>
              <w:t>CAMP</w:t>
            </w:r>
          </w:p>
          <w:p w:rsidR="00AE69E0" w:rsidRDefault="00AE69E0" w:rsidP="00AE69E0">
            <w:pPr>
              <w:jc w:val="center"/>
              <w:rPr>
                <w:rFonts w:ascii="Calibri" w:hAnsi="Calibri"/>
                <w:b/>
                <w:sz w:val="22"/>
                <w:szCs w:val="22"/>
              </w:rPr>
            </w:pPr>
          </w:p>
        </w:tc>
        <w:tc>
          <w:tcPr>
            <w:tcW w:w="1335" w:type="dxa"/>
            <w:shd w:val="clear" w:color="auto" w:fill="FBE4D5" w:themeFill="accent2" w:themeFillTint="33"/>
          </w:tcPr>
          <w:p w:rsidR="00AE69E0" w:rsidRDefault="00AE69E0" w:rsidP="00722A5F">
            <w:pPr>
              <w:rPr>
                <w:rFonts w:ascii="Calibri" w:hAnsi="Calibri"/>
                <w:sz w:val="22"/>
                <w:szCs w:val="22"/>
              </w:rPr>
            </w:pPr>
          </w:p>
        </w:tc>
      </w:tr>
      <w:tr w:rsidR="00AE69E0" w:rsidTr="00983554">
        <w:trPr>
          <w:cantSplit/>
          <w:trHeight w:val="773"/>
          <w:jc w:val="center"/>
        </w:trPr>
        <w:tc>
          <w:tcPr>
            <w:tcW w:w="562" w:type="dxa"/>
            <w:textDirection w:val="btLr"/>
            <w:vAlign w:val="center"/>
          </w:tcPr>
          <w:p w:rsidR="00AE69E0" w:rsidRDefault="00AE69E0" w:rsidP="00722A5F">
            <w:pPr>
              <w:ind w:left="113" w:right="113"/>
              <w:jc w:val="center"/>
              <w:rPr>
                <w:rFonts w:ascii="Calibri" w:hAnsi="Calibri"/>
                <w:b/>
                <w:szCs w:val="22"/>
              </w:rPr>
            </w:pPr>
            <w:r>
              <w:rPr>
                <w:rFonts w:ascii="Calibri" w:hAnsi="Calibri"/>
                <w:b/>
                <w:szCs w:val="22"/>
              </w:rPr>
              <w:t>2-3</w:t>
            </w:r>
          </w:p>
        </w:tc>
        <w:tc>
          <w:tcPr>
            <w:tcW w:w="2694" w:type="dxa"/>
          </w:tcPr>
          <w:p w:rsidR="00AE69E0" w:rsidRDefault="00AE69E0" w:rsidP="00722A5F">
            <w:pPr>
              <w:rPr>
                <w:rFonts w:ascii="Calibri" w:hAnsi="Calibri"/>
                <w:sz w:val="22"/>
                <w:szCs w:val="22"/>
              </w:rPr>
            </w:pPr>
            <w:r>
              <w:rPr>
                <w:rFonts w:ascii="Calibri" w:hAnsi="Calibri"/>
                <w:sz w:val="22"/>
                <w:szCs w:val="22"/>
              </w:rPr>
              <w:t>NAPLAN</w:t>
            </w:r>
          </w:p>
        </w:tc>
        <w:tc>
          <w:tcPr>
            <w:tcW w:w="1701" w:type="dxa"/>
          </w:tcPr>
          <w:p w:rsidR="00AE69E0" w:rsidRDefault="00AE69E0" w:rsidP="00722A5F">
            <w:pPr>
              <w:rPr>
                <w:rFonts w:ascii="Calibri" w:hAnsi="Calibri"/>
                <w:sz w:val="22"/>
                <w:szCs w:val="22"/>
              </w:rPr>
            </w:pPr>
            <w:r>
              <w:rPr>
                <w:rFonts w:ascii="Calibri" w:hAnsi="Calibri"/>
                <w:sz w:val="22"/>
                <w:szCs w:val="22"/>
              </w:rPr>
              <w:t>Fractions</w:t>
            </w:r>
          </w:p>
        </w:tc>
        <w:tc>
          <w:tcPr>
            <w:tcW w:w="4220" w:type="dxa"/>
          </w:tcPr>
          <w:p w:rsidR="00AE69E0" w:rsidRDefault="00AE69E0" w:rsidP="00876E5A">
            <w:pPr>
              <w:rPr>
                <w:rFonts w:ascii="Calibri" w:hAnsi="Calibri"/>
                <w:sz w:val="22"/>
                <w:szCs w:val="22"/>
              </w:rPr>
            </w:pPr>
            <w:r>
              <w:rPr>
                <w:rFonts w:ascii="Calibri" w:hAnsi="Calibri"/>
                <w:sz w:val="22"/>
                <w:szCs w:val="22"/>
              </w:rPr>
              <w:t>Begin work from week 4</w:t>
            </w:r>
          </w:p>
          <w:p w:rsidR="00AE69E0" w:rsidRDefault="00AE69E0" w:rsidP="00876E5A">
            <w:pPr>
              <w:rPr>
                <w:rFonts w:ascii="Calibri" w:hAnsi="Calibri"/>
                <w:sz w:val="22"/>
                <w:szCs w:val="22"/>
              </w:rPr>
            </w:pPr>
            <w:r>
              <w:rPr>
                <w:rFonts w:ascii="Calibri" w:hAnsi="Calibri"/>
                <w:color w:val="FF0000"/>
                <w:sz w:val="22"/>
                <w:szCs w:val="22"/>
              </w:rPr>
              <w:t>*Not</w:t>
            </w:r>
            <w:r w:rsidRPr="00AE69E0">
              <w:rPr>
                <w:rFonts w:ascii="Calibri" w:hAnsi="Calibri"/>
                <w:color w:val="FF0000"/>
                <w:sz w:val="22"/>
                <w:szCs w:val="22"/>
              </w:rPr>
              <w:t xml:space="preserve"> positive and negative </w:t>
            </w:r>
            <w:r>
              <w:rPr>
                <w:rFonts w:ascii="Calibri" w:hAnsi="Calibri"/>
                <w:color w:val="FF0000"/>
                <w:sz w:val="22"/>
                <w:szCs w:val="22"/>
              </w:rPr>
              <w:t>numbers/</w:t>
            </w:r>
            <w:r w:rsidRPr="00AE69E0">
              <w:rPr>
                <w:rFonts w:ascii="Calibri" w:hAnsi="Calibri"/>
                <w:color w:val="FF0000"/>
                <w:sz w:val="22"/>
                <w:szCs w:val="22"/>
              </w:rPr>
              <w:t>fractions yet</w:t>
            </w:r>
          </w:p>
        </w:tc>
        <w:tc>
          <w:tcPr>
            <w:tcW w:w="1608" w:type="dxa"/>
          </w:tcPr>
          <w:p w:rsidR="00AE69E0" w:rsidRDefault="00AE69E0" w:rsidP="00722A5F">
            <w:pPr>
              <w:rPr>
                <w:rFonts w:ascii="Calibri" w:hAnsi="Calibri"/>
                <w:sz w:val="22"/>
                <w:szCs w:val="22"/>
              </w:rPr>
            </w:pPr>
          </w:p>
        </w:tc>
        <w:tc>
          <w:tcPr>
            <w:tcW w:w="1329" w:type="dxa"/>
          </w:tcPr>
          <w:p w:rsidR="00AE69E0" w:rsidRDefault="00AE69E0" w:rsidP="00722A5F">
            <w:pPr>
              <w:rPr>
                <w:rFonts w:ascii="Calibri" w:hAnsi="Calibri"/>
                <w:sz w:val="22"/>
                <w:szCs w:val="22"/>
              </w:rPr>
            </w:pPr>
          </w:p>
        </w:tc>
        <w:tc>
          <w:tcPr>
            <w:tcW w:w="1330" w:type="dxa"/>
          </w:tcPr>
          <w:p w:rsidR="00AE69E0" w:rsidRDefault="00AE69E0" w:rsidP="00722A5F">
            <w:pPr>
              <w:rPr>
                <w:rFonts w:ascii="Calibri" w:hAnsi="Calibri"/>
                <w:b/>
                <w:sz w:val="22"/>
                <w:szCs w:val="22"/>
              </w:rPr>
            </w:pPr>
          </w:p>
        </w:tc>
        <w:tc>
          <w:tcPr>
            <w:tcW w:w="1332" w:type="dxa"/>
          </w:tcPr>
          <w:p w:rsidR="00AE69E0" w:rsidRDefault="00AE69E0" w:rsidP="00722A5F">
            <w:pPr>
              <w:rPr>
                <w:rFonts w:ascii="Calibri" w:hAnsi="Calibri"/>
                <w:b/>
                <w:sz w:val="22"/>
                <w:szCs w:val="22"/>
              </w:rPr>
            </w:pPr>
          </w:p>
        </w:tc>
        <w:tc>
          <w:tcPr>
            <w:tcW w:w="1335" w:type="dxa"/>
            <w:shd w:val="clear" w:color="auto" w:fill="FBE4D5" w:themeFill="accent2" w:themeFillTint="33"/>
          </w:tcPr>
          <w:p w:rsidR="00AE69E0" w:rsidRDefault="00AE69E0" w:rsidP="00722A5F">
            <w:pPr>
              <w:rPr>
                <w:rFonts w:ascii="Calibri" w:hAnsi="Calibri"/>
                <w:sz w:val="22"/>
                <w:szCs w:val="22"/>
              </w:rPr>
            </w:pPr>
          </w:p>
        </w:tc>
      </w:tr>
      <w:tr w:rsidR="00B03EBB" w:rsidTr="00983554">
        <w:trPr>
          <w:cantSplit/>
          <w:trHeight w:val="1134"/>
          <w:jc w:val="center"/>
        </w:trPr>
        <w:tc>
          <w:tcPr>
            <w:tcW w:w="562" w:type="dxa"/>
            <w:textDirection w:val="btLr"/>
            <w:vAlign w:val="center"/>
          </w:tcPr>
          <w:p w:rsidR="00B03EBB" w:rsidRPr="000B22A8" w:rsidRDefault="00515841" w:rsidP="00722A5F">
            <w:pPr>
              <w:ind w:left="113" w:right="113"/>
              <w:jc w:val="center"/>
              <w:rPr>
                <w:rFonts w:ascii="Calibri" w:hAnsi="Calibri"/>
                <w:b/>
                <w:szCs w:val="22"/>
              </w:rPr>
            </w:pPr>
            <w:r>
              <w:rPr>
                <w:rFonts w:ascii="Calibri" w:hAnsi="Calibri"/>
                <w:b/>
                <w:szCs w:val="22"/>
              </w:rPr>
              <w:t>4-7</w:t>
            </w:r>
          </w:p>
        </w:tc>
        <w:tc>
          <w:tcPr>
            <w:tcW w:w="2694" w:type="dxa"/>
          </w:tcPr>
          <w:p w:rsidR="00B03EBB" w:rsidRDefault="00AA4E9E" w:rsidP="00722A5F">
            <w:r>
              <w:rPr>
                <w:rFonts w:ascii="Calibri" w:hAnsi="Calibri"/>
                <w:sz w:val="22"/>
                <w:szCs w:val="22"/>
              </w:rPr>
              <w:t xml:space="preserve">- </w:t>
            </w:r>
            <w:r w:rsidRPr="00AA4E9E">
              <w:rPr>
                <w:rFonts w:ascii="Calibri" w:hAnsi="Calibri"/>
                <w:sz w:val="22"/>
                <w:szCs w:val="22"/>
              </w:rPr>
              <w:t xml:space="preserve">Compare fractions using equivalence. Locate and represent positive and negative fractions and mixed numbers on a number line </w:t>
            </w:r>
            <w:hyperlink r:id="rId34" w:tgtFrame="_blank" w:history="1">
              <w:r w:rsidRPr="00AA4E9E">
                <w:rPr>
                  <w:rStyle w:val="Hyperlink"/>
                  <w:rFonts w:asciiTheme="minorHAnsi" w:hAnsiTheme="minorHAnsi" w:cstheme="minorHAnsi"/>
                  <w:color w:val="215986"/>
                  <w:sz w:val="18"/>
                  <w:szCs w:val="18"/>
                </w:rPr>
                <w:t>(ACMNA152)</w:t>
              </w:r>
            </w:hyperlink>
          </w:p>
          <w:p w:rsidR="00AA4E9E" w:rsidRPr="00AA4E9E" w:rsidRDefault="00AA4E9E" w:rsidP="00722A5F">
            <w:r>
              <w:rPr>
                <w:rFonts w:ascii="Calibri" w:hAnsi="Calibri"/>
                <w:sz w:val="22"/>
                <w:szCs w:val="22"/>
              </w:rPr>
              <w:t xml:space="preserve">- </w:t>
            </w:r>
            <w:r w:rsidRPr="00AA4E9E">
              <w:rPr>
                <w:rFonts w:ascii="Calibri" w:hAnsi="Calibri"/>
                <w:sz w:val="22"/>
                <w:szCs w:val="22"/>
              </w:rPr>
              <w:t xml:space="preserve">Solve problems involving addition and subtraction of fractions, including those with unrelated denominators </w:t>
            </w:r>
            <w:hyperlink r:id="rId35" w:tgtFrame="_blank" w:history="1">
              <w:r w:rsidRPr="00AA4E9E">
                <w:rPr>
                  <w:rStyle w:val="Hyperlink"/>
                  <w:rFonts w:asciiTheme="minorHAnsi" w:hAnsiTheme="minorHAnsi" w:cstheme="minorHAnsi"/>
                  <w:color w:val="215986"/>
                  <w:sz w:val="18"/>
                  <w:szCs w:val="18"/>
                </w:rPr>
                <w:t>(ACMNA153)</w:t>
              </w:r>
            </w:hyperlink>
          </w:p>
        </w:tc>
        <w:tc>
          <w:tcPr>
            <w:tcW w:w="1701" w:type="dxa"/>
          </w:tcPr>
          <w:p w:rsidR="00B03EBB" w:rsidRDefault="00943B25" w:rsidP="00722A5F">
            <w:pPr>
              <w:rPr>
                <w:rFonts w:ascii="Calibri" w:hAnsi="Calibri"/>
                <w:sz w:val="22"/>
                <w:szCs w:val="22"/>
              </w:rPr>
            </w:pPr>
            <w:r>
              <w:rPr>
                <w:rFonts w:ascii="Calibri" w:hAnsi="Calibri"/>
                <w:sz w:val="22"/>
                <w:szCs w:val="22"/>
              </w:rPr>
              <w:t>Equivalent</w:t>
            </w:r>
          </w:p>
          <w:p w:rsidR="00943B25" w:rsidRDefault="00943B25" w:rsidP="00722A5F">
            <w:pPr>
              <w:rPr>
                <w:rFonts w:ascii="Calibri" w:hAnsi="Calibri"/>
                <w:sz w:val="22"/>
                <w:szCs w:val="22"/>
              </w:rPr>
            </w:pPr>
            <w:r>
              <w:rPr>
                <w:rFonts w:ascii="Calibri" w:hAnsi="Calibri"/>
                <w:sz w:val="22"/>
                <w:szCs w:val="22"/>
              </w:rPr>
              <w:t>Simplification</w:t>
            </w:r>
          </w:p>
          <w:p w:rsidR="00943B25" w:rsidRDefault="00943B25" w:rsidP="00722A5F">
            <w:pPr>
              <w:rPr>
                <w:rFonts w:ascii="Calibri" w:hAnsi="Calibri"/>
                <w:sz w:val="22"/>
                <w:szCs w:val="22"/>
              </w:rPr>
            </w:pPr>
            <w:r>
              <w:rPr>
                <w:rFonts w:ascii="Calibri" w:hAnsi="Calibri"/>
                <w:sz w:val="22"/>
                <w:szCs w:val="22"/>
              </w:rPr>
              <w:t>Ordering</w:t>
            </w:r>
          </w:p>
          <w:p w:rsidR="00943B25" w:rsidRDefault="00943B25" w:rsidP="00722A5F">
            <w:pPr>
              <w:rPr>
                <w:rFonts w:ascii="Calibri" w:hAnsi="Calibri"/>
                <w:sz w:val="22"/>
                <w:szCs w:val="22"/>
              </w:rPr>
            </w:pPr>
            <w:r>
              <w:rPr>
                <w:rFonts w:ascii="Calibri" w:hAnsi="Calibri"/>
                <w:sz w:val="22"/>
                <w:szCs w:val="22"/>
              </w:rPr>
              <w:t>Mixed</w:t>
            </w:r>
          </w:p>
          <w:p w:rsidR="00943B25" w:rsidRDefault="00943B25" w:rsidP="00722A5F">
            <w:pPr>
              <w:rPr>
                <w:rFonts w:ascii="Calibri" w:hAnsi="Calibri"/>
                <w:sz w:val="22"/>
                <w:szCs w:val="22"/>
              </w:rPr>
            </w:pPr>
            <w:r>
              <w:rPr>
                <w:rFonts w:ascii="Calibri" w:hAnsi="Calibri"/>
                <w:sz w:val="22"/>
                <w:szCs w:val="22"/>
              </w:rPr>
              <w:t>Improper</w:t>
            </w:r>
          </w:p>
          <w:p w:rsidR="00943B25" w:rsidRDefault="00943B25" w:rsidP="00722A5F">
            <w:pPr>
              <w:rPr>
                <w:rFonts w:ascii="Calibri" w:hAnsi="Calibri"/>
                <w:sz w:val="22"/>
                <w:szCs w:val="22"/>
              </w:rPr>
            </w:pPr>
            <w:r>
              <w:rPr>
                <w:rFonts w:ascii="Calibri" w:hAnsi="Calibri"/>
                <w:sz w:val="22"/>
                <w:szCs w:val="22"/>
              </w:rPr>
              <w:t>Add</w:t>
            </w:r>
          </w:p>
          <w:p w:rsidR="00943B25" w:rsidRDefault="00943B25" w:rsidP="00722A5F">
            <w:pPr>
              <w:rPr>
                <w:rFonts w:ascii="Calibri" w:hAnsi="Calibri"/>
                <w:sz w:val="22"/>
                <w:szCs w:val="22"/>
              </w:rPr>
            </w:pPr>
            <w:r>
              <w:rPr>
                <w:rFonts w:ascii="Calibri" w:hAnsi="Calibri"/>
                <w:sz w:val="22"/>
                <w:szCs w:val="22"/>
              </w:rPr>
              <w:t>Subtract</w:t>
            </w:r>
          </w:p>
          <w:p w:rsidR="00943B25" w:rsidRDefault="00943B25" w:rsidP="00722A5F">
            <w:pPr>
              <w:rPr>
                <w:rFonts w:ascii="Calibri" w:hAnsi="Calibri"/>
                <w:sz w:val="22"/>
                <w:szCs w:val="22"/>
              </w:rPr>
            </w:pPr>
            <w:r>
              <w:rPr>
                <w:rFonts w:ascii="Calibri" w:hAnsi="Calibri"/>
                <w:sz w:val="22"/>
                <w:szCs w:val="22"/>
              </w:rPr>
              <w:t>Multiply</w:t>
            </w:r>
          </w:p>
          <w:p w:rsidR="00943B25" w:rsidRDefault="00943B25" w:rsidP="00722A5F">
            <w:pPr>
              <w:rPr>
                <w:rFonts w:ascii="Calibri" w:hAnsi="Calibri"/>
                <w:sz w:val="22"/>
                <w:szCs w:val="22"/>
              </w:rPr>
            </w:pPr>
            <w:r>
              <w:rPr>
                <w:rFonts w:ascii="Calibri" w:hAnsi="Calibri"/>
                <w:sz w:val="22"/>
                <w:szCs w:val="22"/>
              </w:rPr>
              <w:t>Divide</w:t>
            </w:r>
          </w:p>
        </w:tc>
        <w:tc>
          <w:tcPr>
            <w:tcW w:w="4220" w:type="dxa"/>
          </w:tcPr>
          <w:p w:rsidR="00B03EBB" w:rsidRDefault="00351815" w:rsidP="00876E5A">
            <w:pPr>
              <w:rPr>
                <w:rFonts w:ascii="Calibri" w:hAnsi="Calibri"/>
                <w:sz w:val="22"/>
                <w:szCs w:val="22"/>
              </w:rPr>
            </w:pPr>
            <w:r w:rsidRPr="00351815">
              <w:rPr>
                <w:rFonts w:ascii="Calibri" w:hAnsi="Calibri"/>
                <w:b/>
                <w:sz w:val="22"/>
                <w:szCs w:val="22"/>
              </w:rPr>
              <w:t>Outside the Square:</w:t>
            </w:r>
            <w:r>
              <w:rPr>
                <w:rFonts w:ascii="Calibri" w:hAnsi="Calibri"/>
                <w:sz w:val="22"/>
                <w:szCs w:val="22"/>
              </w:rPr>
              <w:t xml:space="preserve"> P p123</w:t>
            </w:r>
          </w:p>
          <w:p w:rsidR="00351815" w:rsidRDefault="00351815" w:rsidP="00876E5A">
            <w:pPr>
              <w:rPr>
                <w:rFonts w:ascii="Calibri" w:hAnsi="Calibri"/>
                <w:sz w:val="22"/>
                <w:szCs w:val="22"/>
              </w:rPr>
            </w:pPr>
            <w:r w:rsidRPr="00351815">
              <w:rPr>
                <w:rFonts w:ascii="Calibri" w:hAnsi="Calibri"/>
                <w:b/>
                <w:sz w:val="22"/>
                <w:szCs w:val="22"/>
              </w:rPr>
              <w:t>Outside the Square:</w:t>
            </w:r>
            <w:r>
              <w:rPr>
                <w:rFonts w:ascii="Calibri" w:hAnsi="Calibri"/>
                <w:sz w:val="22"/>
                <w:szCs w:val="22"/>
              </w:rPr>
              <w:t xml:space="preserve"> P p132 </w:t>
            </w:r>
          </w:p>
          <w:p w:rsidR="0086364C" w:rsidRDefault="0086364C" w:rsidP="0086364C">
            <w:pPr>
              <w:rPr>
                <w:rFonts w:ascii="Calibri" w:hAnsi="Calibri"/>
                <w:sz w:val="22"/>
                <w:szCs w:val="22"/>
              </w:rPr>
            </w:pPr>
            <w:r w:rsidRPr="00351815">
              <w:rPr>
                <w:rFonts w:ascii="Calibri" w:hAnsi="Calibri"/>
                <w:b/>
                <w:sz w:val="22"/>
                <w:szCs w:val="22"/>
              </w:rPr>
              <w:t>Outside the Square:</w:t>
            </w:r>
            <w:r>
              <w:rPr>
                <w:rFonts w:ascii="Calibri" w:hAnsi="Calibri"/>
                <w:sz w:val="22"/>
                <w:szCs w:val="22"/>
              </w:rPr>
              <w:t xml:space="preserve"> P p159</w:t>
            </w:r>
          </w:p>
          <w:p w:rsidR="00351815" w:rsidRDefault="00351815" w:rsidP="00876E5A">
            <w:pPr>
              <w:rPr>
                <w:rFonts w:ascii="Calibri" w:hAnsi="Calibri"/>
                <w:sz w:val="22"/>
                <w:szCs w:val="22"/>
              </w:rPr>
            </w:pPr>
          </w:p>
          <w:p w:rsidR="00351815" w:rsidRDefault="00351815" w:rsidP="00876E5A">
            <w:pPr>
              <w:rPr>
                <w:rFonts w:ascii="Calibri" w:hAnsi="Calibri"/>
                <w:sz w:val="22"/>
                <w:szCs w:val="22"/>
              </w:rPr>
            </w:pPr>
            <w:r>
              <w:rPr>
                <w:rFonts w:ascii="Calibri" w:hAnsi="Calibri"/>
                <w:sz w:val="22"/>
                <w:szCs w:val="22"/>
              </w:rPr>
              <w:t>Pam Sherrard Lesson Notes</w:t>
            </w:r>
          </w:p>
          <w:p w:rsidR="00351815" w:rsidRDefault="00351815" w:rsidP="00876E5A">
            <w:pPr>
              <w:rPr>
                <w:rFonts w:ascii="Calibri" w:hAnsi="Calibri"/>
                <w:sz w:val="22"/>
                <w:szCs w:val="22"/>
              </w:rPr>
            </w:pPr>
            <w:r>
              <w:rPr>
                <w:rFonts w:ascii="Calibri" w:hAnsi="Calibri"/>
                <w:sz w:val="22"/>
                <w:szCs w:val="22"/>
              </w:rPr>
              <w:t>Tierney Kennedy fraction introduction</w:t>
            </w:r>
          </w:p>
        </w:tc>
        <w:tc>
          <w:tcPr>
            <w:tcW w:w="1608" w:type="dxa"/>
          </w:tcPr>
          <w:p w:rsidR="00B03EBB" w:rsidRDefault="00B03EBB" w:rsidP="00722A5F">
            <w:pPr>
              <w:rPr>
                <w:rFonts w:ascii="Calibri" w:hAnsi="Calibri"/>
                <w:sz w:val="22"/>
                <w:szCs w:val="22"/>
              </w:rPr>
            </w:pPr>
          </w:p>
        </w:tc>
        <w:tc>
          <w:tcPr>
            <w:tcW w:w="1329" w:type="dxa"/>
          </w:tcPr>
          <w:p w:rsidR="00B03EBB" w:rsidRDefault="00351815" w:rsidP="00722A5F">
            <w:pPr>
              <w:rPr>
                <w:rFonts w:ascii="Calibri" w:hAnsi="Calibri"/>
                <w:sz w:val="22"/>
                <w:szCs w:val="22"/>
              </w:rPr>
            </w:pPr>
            <w:r>
              <w:rPr>
                <w:rFonts w:ascii="Calibri" w:hAnsi="Calibri"/>
                <w:sz w:val="22"/>
                <w:szCs w:val="22"/>
              </w:rPr>
              <w:t>Number Lines</w:t>
            </w:r>
          </w:p>
        </w:tc>
        <w:tc>
          <w:tcPr>
            <w:tcW w:w="1330" w:type="dxa"/>
          </w:tcPr>
          <w:p w:rsidR="00B03EBB" w:rsidRDefault="00E873E6" w:rsidP="00722A5F">
            <w:pPr>
              <w:rPr>
                <w:rFonts w:ascii="Calibri" w:hAnsi="Calibri"/>
                <w:b/>
                <w:sz w:val="22"/>
                <w:szCs w:val="22"/>
              </w:rPr>
            </w:pPr>
            <w:r>
              <w:rPr>
                <w:rFonts w:ascii="Calibri" w:hAnsi="Calibri"/>
                <w:b/>
                <w:sz w:val="22"/>
                <w:szCs w:val="22"/>
              </w:rPr>
              <w:t>Chapter 3</w:t>
            </w:r>
          </w:p>
        </w:tc>
        <w:tc>
          <w:tcPr>
            <w:tcW w:w="1332" w:type="dxa"/>
          </w:tcPr>
          <w:p w:rsidR="00B03EBB" w:rsidRDefault="00B03EBB" w:rsidP="00722A5F">
            <w:pPr>
              <w:rPr>
                <w:rFonts w:ascii="Calibri" w:hAnsi="Calibri"/>
                <w:b/>
                <w:sz w:val="22"/>
                <w:szCs w:val="22"/>
              </w:rPr>
            </w:pPr>
          </w:p>
        </w:tc>
        <w:tc>
          <w:tcPr>
            <w:tcW w:w="1335" w:type="dxa"/>
            <w:shd w:val="clear" w:color="auto" w:fill="FBE4D5" w:themeFill="accent2" w:themeFillTint="33"/>
          </w:tcPr>
          <w:p w:rsidR="00B03EBB" w:rsidRPr="00AE69E0" w:rsidRDefault="00AE69E0" w:rsidP="00722A5F">
            <w:pPr>
              <w:rPr>
                <w:rFonts w:ascii="Calibri" w:hAnsi="Calibri"/>
                <w:sz w:val="20"/>
                <w:szCs w:val="20"/>
              </w:rPr>
            </w:pPr>
            <w:r w:rsidRPr="00AE69E0">
              <w:rPr>
                <w:rFonts w:ascii="Calibri" w:hAnsi="Calibri"/>
                <w:sz w:val="20"/>
                <w:szCs w:val="20"/>
              </w:rPr>
              <w:t>Investigation 1</w:t>
            </w:r>
          </w:p>
          <w:p w:rsidR="00AE69E0" w:rsidRDefault="00AE69E0" w:rsidP="00722A5F">
            <w:pPr>
              <w:rPr>
                <w:rFonts w:ascii="Calibri" w:hAnsi="Calibri"/>
                <w:sz w:val="22"/>
                <w:szCs w:val="22"/>
              </w:rPr>
            </w:pPr>
            <w:r>
              <w:rPr>
                <w:rFonts w:ascii="Calibri" w:hAnsi="Calibri"/>
                <w:sz w:val="22"/>
                <w:szCs w:val="22"/>
              </w:rPr>
              <w:t>Week 5</w:t>
            </w:r>
          </w:p>
          <w:p w:rsidR="009A2DC3" w:rsidRPr="009A2DC3" w:rsidRDefault="009A2DC3" w:rsidP="00722A5F">
            <w:pPr>
              <w:rPr>
                <w:rFonts w:ascii="Calibri" w:hAnsi="Calibri"/>
                <w:color w:val="FF0000"/>
                <w:sz w:val="22"/>
                <w:szCs w:val="22"/>
              </w:rPr>
            </w:pPr>
            <w:r>
              <w:rPr>
                <w:rFonts w:ascii="Calibri" w:hAnsi="Calibri"/>
                <w:color w:val="FF0000"/>
                <w:sz w:val="22"/>
                <w:szCs w:val="22"/>
              </w:rPr>
              <w:t>(Sem 1 results)</w:t>
            </w:r>
          </w:p>
        </w:tc>
      </w:tr>
      <w:tr w:rsidR="00B03EBB" w:rsidTr="00BD6FF4">
        <w:trPr>
          <w:cantSplit/>
          <w:trHeight w:val="1134"/>
          <w:jc w:val="center"/>
        </w:trPr>
        <w:tc>
          <w:tcPr>
            <w:tcW w:w="562" w:type="dxa"/>
            <w:textDirection w:val="btLr"/>
            <w:vAlign w:val="center"/>
          </w:tcPr>
          <w:p w:rsidR="00B03EBB" w:rsidRPr="000B22A8" w:rsidRDefault="00515841" w:rsidP="00722A5F">
            <w:pPr>
              <w:ind w:left="113" w:right="113"/>
              <w:jc w:val="center"/>
              <w:rPr>
                <w:rFonts w:ascii="Calibri" w:hAnsi="Calibri"/>
                <w:b/>
                <w:szCs w:val="22"/>
              </w:rPr>
            </w:pPr>
            <w:r>
              <w:rPr>
                <w:rFonts w:ascii="Calibri" w:hAnsi="Calibri"/>
                <w:b/>
                <w:szCs w:val="22"/>
              </w:rPr>
              <w:lastRenderedPageBreak/>
              <w:t>7-8</w:t>
            </w:r>
          </w:p>
        </w:tc>
        <w:tc>
          <w:tcPr>
            <w:tcW w:w="2694" w:type="dxa"/>
          </w:tcPr>
          <w:p w:rsidR="00B03EBB" w:rsidRDefault="002364E6" w:rsidP="00722A5F">
            <w:pPr>
              <w:rPr>
                <w:rFonts w:asciiTheme="minorHAnsi" w:hAnsiTheme="minorHAnsi" w:cstheme="minorHAnsi"/>
                <w:sz w:val="18"/>
                <w:szCs w:val="18"/>
              </w:rPr>
            </w:pPr>
            <w:r>
              <w:rPr>
                <w:rFonts w:ascii="Calibri" w:hAnsi="Calibri"/>
                <w:sz w:val="22"/>
                <w:szCs w:val="22"/>
              </w:rPr>
              <w:t xml:space="preserve">- </w:t>
            </w:r>
            <w:r w:rsidRPr="002364E6">
              <w:rPr>
                <w:rFonts w:ascii="Calibri" w:hAnsi="Calibri"/>
                <w:sz w:val="22"/>
                <w:szCs w:val="22"/>
              </w:rPr>
              <w:t xml:space="preserve">Recognise and solve problems involving simple ratios </w:t>
            </w:r>
            <w:hyperlink r:id="rId36" w:tgtFrame="_blank" w:history="1">
              <w:r w:rsidRPr="002364E6">
                <w:rPr>
                  <w:rStyle w:val="Hyperlink"/>
                  <w:rFonts w:asciiTheme="minorHAnsi" w:hAnsiTheme="minorHAnsi" w:cstheme="minorHAnsi"/>
                  <w:color w:val="215986"/>
                  <w:sz w:val="18"/>
                  <w:szCs w:val="18"/>
                </w:rPr>
                <w:t>(ACMNA173)</w:t>
              </w:r>
            </w:hyperlink>
          </w:p>
          <w:p w:rsidR="00BD469C" w:rsidRPr="007C063B" w:rsidRDefault="00BD469C" w:rsidP="00722A5F">
            <w:pPr>
              <w:rPr>
                <w:rFonts w:asciiTheme="minorHAnsi" w:hAnsiTheme="minorHAnsi" w:cstheme="minorHAnsi"/>
                <w:sz w:val="18"/>
                <w:szCs w:val="22"/>
              </w:rPr>
            </w:pPr>
            <w:r>
              <w:rPr>
                <w:rFonts w:ascii="Calibri" w:hAnsi="Calibri"/>
                <w:sz w:val="22"/>
                <w:szCs w:val="22"/>
              </w:rPr>
              <w:t xml:space="preserve">- </w:t>
            </w:r>
            <w:r w:rsidRPr="00BD469C">
              <w:rPr>
                <w:rFonts w:ascii="Calibri" w:hAnsi="Calibri"/>
                <w:sz w:val="22"/>
                <w:szCs w:val="22"/>
              </w:rPr>
              <w:t>Investigate and calculate 'best buys', with and without digital technologies</w:t>
            </w:r>
            <w:r>
              <w:rPr>
                <w:rFonts w:ascii="Helvetica" w:hAnsi="Helvetica"/>
                <w:color w:val="565656"/>
                <w:sz w:val="25"/>
                <w:szCs w:val="25"/>
              </w:rPr>
              <w:t xml:space="preserve"> </w:t>
            </w:r>
            <w:hyperlink r:id="rId37" w:tgtFrame="_blank" w:history="1">
              <w:r w:rsidRPr="00BD469C">
                <w:rPr>
                  <w:rStyle w:val="Hyperlink"/>
                  <w:rFonts w:asciiTheme="minorHAnsi" w:hAnsiTheme="minorHAnsi" w:cstheme="minorHAnsi"/>
                  <w:color w:val="215986"/>
                  <w:sz w:val="18"/>
                  <w:szCs w:val="18"/>
                </w:rPr>
                <w:t>(ACMNA174)</w:t>
              </w:r>
            </w:hyperlink>
          </w:p>
        </w:tc>
        <w:tc>
          <w:tcPr>
            <w:tcW w:w="1701" w:type="dxa"/>
          </w:tcPr>
          <w:p w:rsidR="00B03EBB" w:rsidRDefault="00435FBF" w:rsidP="00722A5F">
            <w:pPr>
              <w:rPr>
                <w:rFonts w:ascii="Calibri" w:hAnsi="Calibri"/>
                <w:sz w:val="22"/>
                <w:szCs w:val="22"/>
              </w:rPr>
            </w:pPr>
            <w:r>
              <w:rPr>
                <w:rFonts w:ascii="Calibri" w:hAnsi="Calibri"/>
                <w:sz w:val="22"/>
                <w:szCs w:val="22"/>
              </w:rPr>
              <w:t>Rates</w:t>
            </w:r>
          </w:p>
          <w:p w:rsidR="00435FBF" w:rsidRDefault="00435FBF" w:rsidP="00722A5F">
            <w:pPr>
              <w:rPr>
                <w:rFonts w:ascii="Calibri" w:hAnsi="Calibri"/>
                <w:sz w:val="22"/>
                <w:szCs w:val="22"/>
              </w:rPr>
            </w:pPr>
            <w:r>
              <w:rPr>
                <w:rFonts w:ascii="Calibri" w:hAnsi="Calibri"/>
                <w:sz w:val="22"/>
                <w:szCs w:val="22"/>
              </w:rPr>
              <w:t>Ratios</w:t>
            </w:r>
          </w:p>
          <w:p w:rsidR="00435FBF" w:rsidRDefault="00435FBF" w:rsidP="00722A5F">
            <w:pPr>
              <w:rPr>
                <w:rFonts w:ascii="Calibri" w:hAnsi="Calibri"/>
                <w:sz w:val="22"/>
                <w:szCs w:val="22"/>
              </w:rPr>
            </w:pPr>
            <w:r>
              <w:rPr>
                <w:rFonts w:ascii="Calibri" w:hAnsi="Calibri"/>
                <w:sz w:val="22"/>
                <w:szCs w:val="22"/>
              </w:rPr>
              <w:t>Unitary Method</w:t>
            </w:r>
          </w:p>
          <w:p w:rsidR="00435FBF" w:rsidRDefault="00435FBF" w:rsidP="00722A5F">
            <w:pPr>
              <w:rPr>
                <w:rFonts w:ascii="Calibri" w:hAnsi="Calibri"/>
                <w:sz w:val="22"/>
                <w:szCs w:val="22"/>
              </w:rPr>
            </w:pPr>
          </w:p>
        </w:tc>
        <w:tc>
          <w:tcPr>
            <w:tcW w:w="4220" w:type="dxa"/>
          </w:tcPr>
          <w:p w:rsidR="00B03EBB" w:rsidRDefault="00BD6FF4" w:rsidP="00876E5A">
            <w:pPr>
              <w:rPr>
                <w:rFonts w:ascii="Calibri" w:hAnsi="Calibri"/>
                <w:b/>
                <w:sz w:val="22"/>
                <w:szCs w:val="22"/>
              </w:rPr>
            </w:pPr>
            <w:r w:rsidRPr="00BD6FF4">
              <w:rPr>
                <w:rFonts w:ascii="Calibri" w:hAnsi="Calibri"/>
                <w:b/>
                <w:sz w:val="22"/>
                <w:szCs w:val="22"/>
              </w:rPr>
              <w:t>Ratio World Poverty Video</w:t>
            </w:r>
          </w:p>
          <w:p w:rsidR="005F4ACA" w:rsidRPr="005F4ACA" w:rsidRDefault="005F4ACA" w:rsidP="00876E5A">
            <w:pPr>
              <w:rPr>
                <w:rFonts w:ascii="Calibri" w:hAnsi="Calibri"/>
                <w:sz w:val="22"/>
                <w:szCs w:val="22"/>
              </w:rPr>
            </w:pPr>
            <w:r>
              <w:rPr>
                <w:rFonts w:ascii="Calibri" w:hAnsi="Calibri"/>
                <w:b/>
                <w:sz w:val="22"/>
                <w:szCs w:val="22"/>
              </w:rPr>
              <w:t xml:space="preserve">Our Global Village – </w:t>
            </w:r>
            <w:r>
              <w:rPr>
                <w:rFonts w:ascii="Calibri" w:hAnsi="Calibri"/>
                <w:sz w:val="22"/>
                <w:szCs w:val="22"/>
              </w:rPr>
              <w:t>P 234</w:t>
            </w:r>
          </w:p>
          <w:p w:rsidR="00BD6FF4" w:rsidRDefault="00BD6FF4" w:rsidP="00876E5A">
            <w:pPr>
              <w:rPr>
                <w:rFonts w:ascii="Calibri" w:hAnsi="Calibri"/>
                <w:sz w:val="22"/>
                <w:szCs w:val="22"/>
              </w:rPr>
            </w:pPr>
          </w:p>
          <w:p w:rsidR="009A2DC3" w:rsidRDefault="009A2DC3" w:rsidP="00876E5A">
            <w:pPr>
              <w:rPr>
                <w:rFonts w:ascii="Calibri" w:hAnsi="Calibri"/>
                <w:sz w:val="22"/>
                <w:szCs w:val="22"/>
              </w:rPr>
            </w:pPr>
          </w:p>
        </w:tc>
        <w:tc>
          <w:tcPr>
            <w:tcW w:w="1608" w:type="dxa"/>
          </w:tcPr>
          <w:p w:rsidR="00B03EBB" w:rsidRDefault="00B03EBB" w:rsidP="00722A5F">
            <w:pPr>
              <w:rPr>
                <w:rFonts w:ascii="Calibri" w:hAnsi="Calibri"/>
                <w:sz w:val="22"/>
                <w:szCs w:val="22"/>
              </w:rPr>
            </w:pPr>
          </w:p>
        </w:tc>
        <w:tc>
          <w:tcPr>
            <w:tcW w:w="1329" w:type="dxa"/>
          </w:tcPr>
          <w:p w:rsidR="00B03EBB" w:rsidRDefault="00B03EBB" w:rsidP="00722A5F">
            <w:pPr>
              <w:rPr>
                <w:rFonts w:ascii="Calibri" w:hAnsi="Calibri"/>
                <w:sz w:val="22"/>
                <w:szCs w:val="22"/>
              </w:rPr>
            </w:pPr>
          </w:p>
        </w:tc>
        <w:tc>
          <w:tcPr>
            <w:tcW w:w="1330" w:type="dxa"/>
          </w:tcPr>
          <w:p w:rsidR="00B03EBB" w:rsidRDefault="00BD6FF4" w:rsidP="00BD6FF4">
            <w:pPr>
              <w:rPr>
                <w:rFonts w:ascii="Calibri" w:hAnsi="Calibri"/>
                <w:b/>
                <w:sz w:val="22"/>
                <w:szCs w:val="22"/>
              </w:rPr>
            </w:pPr>
            <w:r>
              <w:rPr>
                <w:rFonts w:ascii="Calibri" w:hAnsi="Calibri"/>
                <w:b/>
                <w:sz w:val="22"/>
                <w:szCs w:val="22"/>
              </w:rPr>
              <w:t>Chapter 4</w:t>
            </w:r>
          </w:p>
          <w:p w:rsidR="00154735" w:rsidRDefault="00154735" w:rsidP="00BD6FF4">
            <w:pPr>
              <w:rPr>
                <w:rFonts w:ascii="Calibri" w:hAnsi="Calibri"/>
                <w:b/>
                <w:sz w:val="22"/>
                <w:szCs w:val="22"/>
              </w:rPr>
            </w:pPr>
            <w:r>
              <w:rPr>
                <w:rFonts w:ascii="Calibri" w:hAnsi="Calibri"/>
                <w:b/>
                <w:sz w:val="22"/>
                <w:szCs w:val="22"/>
              </w:rPr>
              <w:t>Chapter 5.9</w:t>
            </w:r>
          </w:p>
        </w:tc>
        <w:tc>
          <w:tcPr>
            <w:tcW w:w="1332" w:type="dxa"/>
          </w:tcPr>
          <w:p w:rsidR="00B03EBB" w:rsidRDefault="00B03EBB" w:rsidP="00BD6FF4">
            <w:pPr>
              <w:rPr>
                <w:rFonts w:ascii="Calibri" w:hAnsi="Calibri"/>
                <w:b/>
                <w:sz w:val="22"/>
                <w:szCs w:val="22"/>
              </w:rPr>
            </w:pPr>
          </w:p>
        </w:tc>
        <w:tc>
          <w:tcPr>
            <w:tcW w:w="1335" w:type="dxa"/>
            <w:shd w:val="clear" w:color="auto" w:fill="FBE4D5" w:themeFill="accent2" w:themeFillTint="33"/>
          </w:tcPr>
          <w:p w:rsidR="00B03EBB" w:rsidRDefault="00AE69E0" w:rsidP="00722A5F">
            <w:pPr>
              <w:rPr>
                <w:rFonts w:ascii="Calibri" w:hAnsi="Calibri"/>
                <w:sz w:val="22"/>
                <w:szCs w:val="22"/>
              </w:rPr>
            </w:pPr>
            <w:r>
              <w:rPr>
                <w:rFonts w:ascii="Calibri" w:hAnsi="Calibri"/>
                <w:sz w:val="22"/>
                <w:szCs w:val="22"/>
              </w:rPr>
              <w:t>Mini Test 3</w:t>
            </w:r>
          </w:p>
          <w:p w:rsidR="00AE69E0" w:rsidRDefault="00AE69E0" w:rsidP="00722A5F">
            <w:pPr>
              <w:rPr>
                <w:rFonts w:ascii="Calibri" w:hAnsi="Calibri"/>
                <w:sz w:val="22"/>
                <w:szCs w:val="22"/>
              </w:rPr>
            </w:pPr>
            <w:r>
              <w:rPr>
                <w:rFonts w:ascii="Calibri" w:hAnsi="Calibri"/>
                <w:sz w:val="22"/>
                <w:szCs w:val="22"/>
              </w:rPr>
              <w:t>Week 8</w:t>
            </w:r>
          </w:p>
          <w:p w:rsidR="00AE69E0" w:rsidRDefault="00AE69E0" w:rsidP="00722A5F">
            <w:pPr>
              <w:rPr>
                <w:rFonts w:ascii="Calibri" w:hAnsi="Calibri"/>
                <w:sz w:val="22"/>
                <w:szCs w:val="22"/>
              </w:rPr>
            </w:pPr>
            <w:r w:rsidRPr="00AE69E0">
              <w:rPr>
                <w:rFonts w:ascii="Calibri" w:hAnsi="Calibri"/>
                <w:color w:val="FF0000"/>
                <w:sz w:val="22"/>
                <w:szCs w:val="22"/>
              </w:rPr>
              <w:t>(Sem 2 results)</w:t>
            </w:r>
          </w:p>
        </w:tc>
      </w:tr>
      <w:tr w:rsidR="00B03EBB" w:rsidTr="00BD6FF4">
        <w:trPr>
          <w:cantSplit/>
          <w:trHeight w:val="1134"/>
          <w:jc w:val="center"/>
        </w:trPr>
        <w:tc>
          <w:tcPr>
            <w:tcW w:w="562" w:type="dxa"/>
            <w:textDirection w:val="btLr"/>
            <w:vAlign w:val="center"/>
          </w:tcPr>
          <w:p w:rsidR="00B03EBB" w:rsidRPr="000B22A8" w:rsidRDefault="00515841" w:rsidP="00722A5F">
            <w:pPr>
              <w:ind w:left="113" w:right="113"/>
              <w:jc w:val="center"/>
              <w:rPr>
                <w:rFonts w:ascii="Calibri" w:hAnsi="Calibri"/>
                <w:b/>
                <w:szCs w:val="22"/>
              </w:rPr>
            </w:pPr>
            <w:r>
              <w:rPr>
                <w:rFonts w:ascii="Calibri" w:hAnsi="Calibri"/>
                <w:b/>
                <w:szCs w:val="22"/>
              </w:rPr>
              <w:t>9-10</w:t>
            </w:r>
          </w:p>
        </w:tc>
        <w:tc>
          <w:tcPr>
            <w:tcW w:w="2694" w:type="dxa"/>
          </w:tcPr>
          <w:p w:rsidR="00082F1B" w:rsidRDefault="00082F1B" w:rsidP="00082F1B">
            <w:pPr>
              <w:rPr>
                <w:rFonts w:ascii="Calibri" w:hAnsi="Calibri"/>
                <w:sz w:val="22"/>
                <w:szCs w:val="22"/>
              </w:rPr>
            </w:pPr>
            <w:r>
              <w:rPr>
                <w:rFonts w:ascii="Calibri" w:hAnsi="Calibri"/>
                <w:sz w:val="22"/>
                <w:szCs w:val="22"/>
              </w:rPr>
              <w:t xml:space="preserve">- </w:t>
            </w:r>
            <w:r w:rsidRPr="00082F1B">
              <w:rPr>
                <w:rFonts w:ascii="Calibri" w:hAnsi="Calibri"/>
                <w:sz w:val="22"/>
                <w:szCs w:val="22"/>
              </w:rPr>
              <w:t xml:space="preserve">Describe translations, reflections in an axis and rotations of multiples of 90° on the Cartesian plane using coordinates. Identify line and rotational symmetries </w:t>
            </w:r>
            <w:hyperlink r:id="rId38" w:tgtFrame="_blank" w:history="1">
              <w:r w:rsidRPr="00082F1B">
                <w:rPr>
                  <w:rStyle w:val="Hyperlink"/>
                  <w:rFonts w:asciiTheme="minorHAnsi" w:hAnsiTheme="minorHAnsi" w:cstheme="minorHAnsi"/>
                  <w:color w:val="215986"/>
                  <w:sz w:val="18"/>
                  <w:szCs w:val="18"/>
                </w:rPr>
                <w:t>(ACMMG181)</w:t>
              </w:r>
            </w:hyperlink>
          </w:p>
        </w:tc>
        <w:tc>
          <w:tcPr>
            <w:tcW w:w="1701" w:type="dxa"/>
          </w:tcPr>
          <w:p w:rsidR="00B03EBB" w:rsidRDefault="00082F1B" w:rsidP="00722A5F">
            <w:pPr>
              <w:rPr>
                <w:rFonts w:ascii="Calibri" w:hAnsi="Calibri"/>
                <w:sz w:val="22"/>
                <w:szCs w:val="22"/>
              </w:rPr>
            </w:pPr>
            <w:r>
              <w:rPr>
                <w:rFonts w:ascii="Calibri" w:hAnsi="Calibri"/>
                <w:sz w:val="22"/>
                <w:szCs w:val="22"/>
              </w:rPr>
              <w:t>Translation</w:t>
            </w:r>
          </w:p>
          <w:p w:rsidR="00082F1B" w:rsidRDefault="00082F1B" w:rsidP="00722A5F">
            <w:pPr>
              <w:rPr>
                <w:rFonts w:ascii="Calibri" w:hAnsi="Calibri"/>
                <w:sz w:val="22"/>
                <w:szCs w:val="22"/>
              </w:rPr>
            </w:pPr>
            <w:r>
              <w:rPr>
                <w:rFonts w:ascii="Calibri" w:hAnsi="Calibri"/>
                <w:sz w:val="22"/>
                <w:szCs w:val="22"/>
              </w:rPr>
              <w:t>Reflection</w:t>
            </w:r>
          </w:p>
          <w:p w:rsidR="00082F1B" w:rsidRDefault="00082F1B" w:rsidP="00722A5F">
            <w:pPr>
              <w:rPr>
                <w:rFonts w:ascii="Calibri" w:hAnsi="Calibri"/>
                <w:sz w:val="22"/>
                <w:szCs w:val="22"/>
              </w:rPr>
            </w:pPr>
            <w:r>
              <w:rPr>
                <w:rFonts w:ascii="Calibri" w:hAnsi="Calibri"/>
                <w:sz w:val="22"/>
                <w:szCs w:val="22"/>
              </w:rPr>
              <w:t>Rotation</w:t>
            </w:r>
          </w:p>
          <w:p w:rsidR="00082F1B" w:rsidRDefault="00082F1B" w:rsidP="00722A5F">
            <w:pPr>
              <w:rPr>
                <w:rFonts w:ascii="Calibri" w:hAnsi="Calibri"/>
                <w:sz w:val="22"/>
                <w:szCs w:val="22"/>
              </w:rPr>
            </w:pPr>
            <w:r>
              <w:rPr>
                <w:rFonts w:ascii="Calibri" w:hAnsi="Calibri"/>
                <w:sz w:val="22"/>
                <w:szCs w:val="22"/>
              </w:rPr>
              <w:t>Symmetry</w:t>
            </w:r>
          </w:p>
        </w:tc>
        <w:tc>
          <w:tcPr>
            <w:tcW w:w="4220" w:type="dxa"/>
          </w:tcPr>
          <w:p w:rsidR="00B03EBB" w:rsidRDefault="007265C3" w:rsidP="00876E5A">
            <w:pPr>
              <w:numPr>
                <w:ilvl w:val="0"/>
                <w:numId w:val="39"/>
              </w:numPr>
              <w:ind w:left="0"/>
              <w:rPr>
                <w:rFonts w:ascii="Calibri" w:hAnsi="Calibri"/>
                <w:sz w:val="22"/>
                <w:szCs w:val="22"/>
              </w:rPr>
            </w:pPr>
            <w:r w:rsidRPr="007265C3">
              <w:rPr>
                <w:rFonts w:ascii="Calibri" w:hAnsi="Calibri"/>
                <w:b/>
                <w:sz w:val="22"/>
                <w:szCs w:val="22"/>
              </w:rPr>
              <w:t>Outside the Square: Tangrams</w:t>
            </w:r>
            <w:r>
              <w:rPr>
                <w:rFonts w:ascii="Calibri" w:hAnsi="Calibri"/>
                <w:sz w:val="22"/>
                <w:szCs w:val="22"/>
              </w:rPr>
              <w:t xml:space="preserve"> – p 581</w:t>
            </w:r>
          </w:p>
          <w:p w:rsidR="007265C3" w:rsidRDefault="007265C3" w:rsidP="00876E5A">
            <w:pPr>
              <w:numPr>
                <w:ilvl w:val="0"/>
                <w:numId w:val="39"/>
              </w:numPr>
              <w:ind w:left="0"/>
              <w:rPr>
                <w:rFonts w:ascii="Calibri" w:hAnsi="Calibri"/>
                <w:sz w:val="22"/>
                <w:szCs w:val="22"/>
              </w:rPr>
            </w:pPr>
            <w:r>
              <w:rPr>
                <w:rFonts w:ascii="Calibri" w:hAnsi="Calibri"/>
                <w:b/>
                <w:sz w:val="22"/>
                <w:szCs w:val="22"/>
              </w:rPr>
              <w:t>Investigation</w:t>
            </w:r>
            <w:r w:rsidRPr="007265C3">
              <w:rPr>
                <w:rFonts w:ascii="Calibri" w:hAnsi="Calibri"/>
                <w:sz w:val="22"/>
                <w:szCs w:val="22"/>
              </w:rPr>
              <w:t>:</w:t>
            </w:r>
            <w:r>
              <w:rPr>
                <w:rFonts w:ascii="Calibri" w:hAnsi="Calibri"/>
                <w:sz w:val="22"/>
                <w:szCs w:val="22"/>
              </w:rPr>
              <w:t xml:space="preserve"> Diamonds are forever – p 582</w:t>
            </w:r>
          </w:p>
          <w:p w:rsidR="007265C3" w:rsidRDefault="007265C3" w:rsidP="007265C3">
            <w:pPr>
              <w:numPr>
                <w:ilvl w:val="0"/>
                <w:numId w:val="39"/>
              </w:numPr>
              <w:ind w:left="0"/>
              <w:rPr>
                <w:rFonts w:ascii="Calibri" w:hAnsi="Calibri"/>
                <w:sz w:val="22"/>
                <w:szCs w:val="22"/>
              </w:rPr>
            </w:pPr>
            <w:r w:rsidRPr="007265C3">
              <w:rPr>
                <w:rFonts w:ascii="Calibri" w:hAnsi="Calibri"/>
                <w:b/>
                <w:sz w:val="22"/>
                <w:szCs w:val="22"/>
              </w:rPr>
              <w:t xml:space="preserve">Outside the Square: </w:t>
            </w:r>
            <w:r>
              <w:rPr>
                <w:rFonts w:ascii="Calibri" w:hAnsi="Calibri"/>
                <w:b/>
                <w:sz w:val="22"/>
                <w:szCs w:val="22"/>
              </w:rPr>
              <w:t>Symmetry</w:t>
            </w:r>
            <w:r>
              <w:rPr>
                <w:rFonts w:ascii="Calibri" w:hAnsi="Calibri"/>
                <w:sz w:val="22"/>
                <w:szCs w:val="22"/>
              </w:rPr>
              <w:t xml:space="preserve"> – p 599</w:t>
            </w:r>
          </w:p>
          <w:p w:rsidR="007265C3" w:rsidRDefault="007265C3" w:rsidP="007265C3">
            <w:pPr>
              <w:numPr>
                <w:ilvl w:val="0"/>
                <w:numId w:val="39"/>
              </w:numPr>
              <w:ind w:left="0"/>
              <w:rPr>
                <w:rFonts w:ascii="Calibri" w:hAnsi="Calibri"/>
                <w:sz w:val="22"/>
                <w:szCs w:val="22"/>
              </w:rPr>
            </w:pPr>
            <w:r>
              <w:rPr>
                <w:rFonts w:ascii="Calibri" w:hAnsi="Calibri"/>
                <w:b/>
                <w:sz w:val="22"/>
                <w:szCs w:val="22"/>
              </w:rPr>
              <w:t xml:space="preserve">Anagrams and Symmetry </w:t>
            </w:r>
            <w:r>
              <w:rPr>
                <w:rFonts w:ascii="Calibri" w:hAnsi="Calibri"/>
                <w:sz w:val="22"/>
                <w:szCs w:val="22"/>
              </w:rPr>
              <w:t>– p 602</w:t>
            </w:r>
          </w:p>
          <w:p w:rsidR="007265C3" w:rsidRDefault="007265C3" w:rsidP="00876E5A">
            <w:pPr>
              <w:numPr>
                <w:ilvl w:val="0"/>
                <w:numId w:val="39"/>
              </w:numPr>
              <w:ind w:left="0"/>
              <w:rPr>
                <w:rFonts w:ascii="Calibri" w:hAnsi="Calibri"/>
                <w:sz w:val="22"/>
                <w:szCs w:val="22"/>
              </w:rPr>
            </w:pPr>
          </w:p>
        </w:tc>
        <w:tc>
          <w:tcPr>
            <w:tcW w:w="1608" w:type="dxa"/>
          </w:tcPr>
          <w:p w:rsidR="00B03EBB" w:rsidRDefault="00032AAF" w:rsidP="00722A5F">
            <w:pPr>
              <w:rPr>
                <w:rFonts w:ascii="Calibri" w:hAnsi="Calibri"/>
                <w:sz w:val="22"/>
                <w:szCs w:val="22"/>
              </w:rPr>
            </w:pPr>
            <w:r>
              <w:rPr>
                <w:rFonts w:ascii="Calibri" w:hAnsi="Calibri"/>
                <w:sz w:val="22"/>
                <w:szCs w:val="22"/>
              </w:rPr>
              <w:t>Tangrams</w:t>
            </w:r>
          </w:p>
          <w:p w:rsidR="007265C3" w:rsidRDefault="007265C3" w:rsidP="00722A5F">
            <w:pPr>
              <w:rPr>
                <w:rFonts w:ascii="Calibri" w:hAnsi="Calibri"/>
                <w:sz w:val="22"/>
                <w:szCs w:val="22"/>
              </w:rPr>
            </w:pPr>
            <w:r>
              <w:rPr>
                <w:rFonts w:ascii="Calibri" w:hAnsi="Calibri"/>
                <w:sz w:val="22"/>
                <w:szCs w:val="22"/>
              </w:rPr>
              <w:t>Rotations with string</w:t>
            </w:r>
          </w:p>
        </w:tc>
        <w:tc>
          <w:tcPr>
            <w:tcW w:w="1329" w:type="dxa"/>
          </w:tcPr>
          <w:p w:rsidR="00B03EBB" w:rsidRDefault="00B03EBB" w:rsidP="00722A5F">
            <w:pPr>
              <w:rPr>
                <w:rFonts w:ascii="Calibri" w:hAnsi="Calibri"/>
                <w:sz w:val="22"/>
                <w:szCs w:val="22"/>
              </w:rPr>
            </w:pPr>
          </w:p>
        </w:tc>
        <w:tc>
          <w:tcPr>
            <w:tcW w:w="1330" w:type="dxa"/>
          </w:tcPr>
          <w:p w:rsidR="00B03EBB" w:rsidRDefault="009A6E20" w:rsidP="00BD6FF4">
            <w:pPr>
              <w:rPr>
                <w:rFonts w:ascii="Calibri" w:hAnsi="Calibri"/>
                <w:b/>
                <w:sz w:val="22"/>
                <w:szCs w:val="22"/>
              </w:rPr>
            </w:pPr>
            <w:r>
              <w:rPr>
                <w:rFonts w:ascii="Calibri" w:hAnsi="Calibri"/>
                <w:b/>
                <w:sz w:val="22"/>
                <w:szCs w:val="22"/>
              </w:rPr>
              <w:t>Chapter 10</w:t>
            </w:r>
          </w:p>
        </w:tc>
        <w:tc>
          <w:tcPr>
            <w:tcW w:w="1332" w:type="dxa"/>
          </w:tcPr>
          <w:p w:rsidR="00B03EBB" w:rsidRDefault="00B03EBB" w:rsidP="00BD6FF4">
            <w:pPr>
              <w:rPr>
                <w:rFonts w:ascii="Calibri" w:hAnsi="Calibri"/>
                <w:b/>
                <w:sz w:val="22"/>
                <w:szCs w:val="22"/>
              </w:rPr>
            </w:pPr>
          </w:p>
        </w:tc>
        <w:tc>
          <w:tcPr>
            <w:tcW w:w="1335" w:type="dxa"/>
            <w:shd w:val="clear" w:color="auto" w:fill="FBE4D5" w:themeFill="accent2" w:themeFillTint="33"/>
          </w:tcPr>
          <w:p w:rsidR="00B03EBB" w:rsidRDefault="00AE69E0" w:rsidP="00722A5F">
            <w:pPr>
              <w:rPr>
                <w:rFonts w:ascii="Calibri" w:hAnsi="Calibri"/>
                <w:sz w:val="22"/>
                <w:szCs w:val="22"/>
              </w:rPr>
            </w:pPr>
            <w:r>
              <w:rPr>
                <w:rFonts w:ascii="Calibri" w:hAnsi="Calibri"/>
                <w:sz w:val="22"/>
                <w:szCs w:val="22"/>
              </w:rPr>
              <w:t>End of Term Test</w:t>
            </w:r>
          </w:p>
          <w:p w:rsidR="00AE69E0" w:rsidRDefault="00AE69E0" w:rsidP="00722A5F">
            <w:pPr>
              <w:rPr>
                <w:rFonts w:ascii="Calibri" w:hAnsi="Calibri"/>
                <w:sz w:val="22"/>
                <w:szCs w:val="22"/>
              </w:rPr>
            </w:pPr>
            <w:r>
              <w:rPr>
                <w:rFonts w:ascii="Calibri" w:hAnsi="Calibri"/>
                <w:sz w:val="22"/>
                <w:szCs w:val="22"/>
              </w:rPr>
              <w:t>Week 10</w:t>
            </w:r>
          </w:p>
          <w:p w:rsidR="00AE69E0" w:rsidRDefault="00AE69E0" w:rsidP="00722A5F">
            <w:pPr>
              <w:rPr>
                <w:rFonts w:ascii="Calibri" w:hAnsi="Calibri"/>
                <w:sz w:val="22"/>
                <w:szCs w:val="22"/>
              </w:rPr>
            </w:pPr>
            <w:r w:rsidRPr="00AE69E0">
              <w:rPr>
                <w:rFonts w:ascii="Calibri" w:hAnsi="Calibri"/>
                <w:color w:val="FF0000"/>
                <w:sz w:val="22"/>
                <w:szCs w:val="22"/>
              </w:rPr>
              <w:t>(Sem 2 results)</w:t>
            </w:r>
          </w:p>
        </w:tc>
      </w:tr>
      <w:tr w:rsidR="00B03EBB" w:rsidTr="00BD6FF4">
        <w:trPr>
          <w:cantSplit/>
          <w:trHeight w:val="464"/>
          <w:jc w:val="center"/>
        </w:trPr>
        <w:tc>
          <w:tcPr>
            <w:tcW w:w="562" w:type="dxa"/>
            <w:textDirection w:val="btLr"/>
            <w:vAlign w:val="center"/>
          </w:tcPr>
          <w:p w:rsidR="00B03EBB" w:rsidRPr="000B22A8" w:rsidRDefault="00B03EBB" w:rsidP="00722A5F">
            <w:pPr>
              <w:ind w:left="113" w:right="113"/>
              <w:jc w:val="center"/>
              <w:rPr>
                <w:rFonts w:ascii="Calibri" w:hAnsi="Calibri"/>
                <w:b/>
                <w:szCs w:val="22"/>
              </w:rPr>
            </w:pPr>
          </w:p>
        </w:tc>
        <w:tc>
          <w:tcPr>
            <w:tcW w:w="2694" w:type="dxa"/>
          </w:tcPr>
          <w:p w:rsidR="008F75C2" w:rsidRPr="008F75C2" w:rsidRDefault="008F75C2" w:rsidP="00722A5F">
            <w:pPr>
              <w:rPr>
                <w:rFonts w:asciiTheme="minorHAnsi" w:hAnsiTheme="minorHAnsi" w:cstheme="minorHAnsi"/>
                <w:color w:val="215986"/>
                <w:sz w:val="18"/>
                <w:szCs w:val="18"/>
                <w:bdr w:val="none" w:sz="0" w:space="0" w:color="auto" w:frame="1"/>
              </w:rPr>
            </w:pPr>
          </w:p>
        </w:tc>
        <w:tc>
          <w:tcPr>
            <w:tcW w:w="1701" w:type="dxa"/>
          </w:tcPr>
          <w:p w:rsidR="008F75C2" w:rsidRDefault="008F75C2" w:rsidP="00722A5F">
            <w:pPr>
              <w:rPr>
                <w:rFonts w:ascii="Calibri" w:hAnsi="Calibri"/>
                <w:sz w:val="22"/>
                <w:szCs w:val="22"/>
              </w:rPr>
            </w:pPr>
          </w:p>
        </w:tc>
        <w:tc>
          <w:tcPr>
            <w:tcW w:w="4220" w:type="dxa"/>
          </w:tcPr>
          <w:p w:rsidR="00B03EBB" w:rsidRDefault="00B03EBB" w:rsidP="00722A5F">
            <w:pPr>
              <w:rPr>
                <w:rFonts w:ascii="Calibri" w:hAnsi="Calibri"/>
                <w:sz w:val="22"/>
                <w:szCs w:val="22"/>
              </w:rPr>
            </w:pPr>
          </w:p>
        </w:tc>
        <w:tc>
          <w:tcPr>
            <w:tcW w:w="1608" w:type="dxa"/>
          </w:tcPr>
          <w:p w:rsidR="00B03EBB" w:rsidRDefault="00B03EBB" w:rsidP="00722A5F">
            <w:pPr>
              <w:rPr>
                <w:rFonts w:ascii="Calibri" w:hAnsi="Calibri"/>
                <w:sz w:val="22"/>
                <w:szCs w:val="22"/>
              </w:rPr>
            </w:pPr>
          </w:p>
        </w:tc>
        <w:tc>
          <w:tcPr>
            <w:tcW w:w="1329" w:type="dxa"/>
          </w:tcPr>
          <w:p w:rsidR="00B03EBB" w:rsidRDefault="00B03EBB" w:rsidP="00722A5F">
            <w:pPr>
              <w:rPr>
                <w:rFonts w:ascii="Calibri" w:hAnsi="Calibri"/>
                <w:sz w:val="22"/>
                <w:szCs w:val="22"/>
              </w:rPr>
            </w:pPr>
          </w:p>
        </w:tc>
        <w:tc>
          <w:tcPr>
            <w:tcW w:w="1330" w:type="dxa"/>
          </w:tcPr>
          <w:p w:rsidR="00B03EBB" w:rsidRDefault="00B03EBB" w:rsidP="00BD6FF4">
            <w:pPr>
              <w:rPr>
                <w:rFonts w:ascii="Calibri" w:hAnsi="Calibri"/>
                <w:b/>
                <w:sz w:val="22"/>
                <w:szCs w:val="22"/>
              </w:rPr>
            </w:pPr>
          </w:p>
        </w:tc>
        <w:tc>
          <w:tcPr>
            <w:tcW w:w="1332" w:type="dxa"/>
          </w:tcPr>
          <w:p w:rsidR="00B03EBB" w:rsidRDefault="00B03EBB" w:rsidP="00BD6FF4">
            <w:pPr>
              <w:rPr>
                <w:rFonts w:ascii="Calibri" w:hAnsi="Calibri"/>
                <w:b/>
                <w:sz w:val="22"/>
                <w:szCs w:val="22"/>
              </w:rPr>
            </w:pPr>
          </w:p>
        </w:tc>
        <w:tc>
          <w:tcPr>
            <w:tcW w:w="1335" w:type="dxa"/>
            <w:shd w:val="clear" w:color="auto" w:fill="FBE4D5" w:themeFill="accent2" w:themeFillTint="33"/>
          </w:tcPr>
          <w:p w:rsidR="00B03EBB" w:rsidRDefault="00B03EBB" w:rsidP="00722A5F">
            <w:pPr>
              <w:rPr>
                <w:rFonts w:ascii="Calibri" w:hAnsi="Calibri"/>
                <w:sz w:val="22"/>
                <w:szCs w:val="22"/>
              </w:rPr>
            </w:pPr>
          </w:p>
        </w:tc>
      </w:tr>
    </w:tbl>
    <w:p w:rsidR="00063A2E" w:rsidRDefault="00063A2E" w:rsidP="00210A40">
      <w:pPr>
        <w:jc w:val="center"/>
        <w:rPr>
          <w:rFonts w:ascii="Calibri" w:hAnsi="Calibri"/>
          <w:b/>
          <w:sz w:val="48"/>
          <w:szCs w:val="48"/>
        </w:rPr>
      </w:pPr>
    </w:p>
    <w:p w:rsidR="00063A2E" w:rsidRDefault="00063A2E"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F77EF7" w:rsidP="00210A40">
      <w:pPr>
        <w:jc w:val="center"/>
        <w:rPr>
          <w:rFonts w:ascii="Calibri" w:hAnsi="Calibri"/>
          <w:b/>
          <w:sz w:val="48"/>
          <w:szCs w:val="48"/>
        </w:rPr>
      </w:pPr>
    </w:p>
    <w:p w:rsidR="00F77EF7" w:rsidRDefault="00AE69E0" w:rsidP="00AE69E0">
      <w:pPr>
        <w:tabs>
          <w:tab w:val="left" w:pos="3465"/>
        </w:tabs>
        <w:rPr>
          <w:rFonts w:ascii="Calibri" w:hAnsi="Calibri"/>
          <w:b/>
          <w:sz w:val="48"/>
          <w:szCs w:val="48"/>
        </w:rPr>
      </w:pPr>
      <w:r>
        <w:rPr>
          <w:rFonts w:ascii="Calibri" w:hAnsi="Calibri"/>
          <w:b/>
          <w:sz w:val="48"/>
          <w:szCs w:val="48"/>
        </w:rPr>
        <w:tab/>
      </w:r>
    </w:p>
    <w:tbl>
      <w:tblPr>
        <w:tblW w:w="161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2694"/>
        <w:gridCol w:w="1701"/>
        <w:gridCol w:w="4220"/>
        <w:gridCol w:w="1608"/>
        <w:gridCol w:w="1329"/>
        <w:gridCol w:w="1330"/>
        <w:gridCol w:w="1332"/>
        <w:gridCol w:w="1335"/>
      </w:tblGrid>
      <w:tr w:rsidR="00EE120F" w:rsidTr="00EE120F">
        <w:trPr>
          <w:trHeight w:val="292"/>
          <w:jc w:val="center"/>
        </w:trPr>
        <w:tc>
          <w:tcPr>
            <w:tcW w:w="16111" w:type="dxa"/>
            <w:gridSpan w:val="9"/>
            <w:shd w:val="clear" w:color="auto" w:fill="8EAADB" w:themeFill="accent1" w:themeFillTint="99"/>
          </w:tcPr>
          <w:p w:rsidR="00EE120F" w:rsidRPr="00404E07" w:rsidRDefault="00EE120F" w:rsidP="00722A5F">
            <w:pPr>
              <w:jc w:val="center"/>
              <w:rPr>
                <w:rFonts w:ascii="Calibri" w:hAnsi="Calibri"/>
                <w:b/>
                <w:sz w:val="22"/>
                <w:szCs w:val="22"/>
              </w:rPr>
            </w:pPr>
            <w:r>
              <w:rPr>
                <w:rFonts w:ascii="Calibri" w:hAnsi="Calibri"/>
                <w:b/>
                <w:szCs w:val="22"/>
              </w:rPr>
              <w:lastRenderedPageBreak/>
              <w:t>Semester 2</w:t>
            </w:r>
          </w:p>
        </w:tc>
      </w:tr>
      <w:tr w:rsidR="00EE120F" w:rsidTr="00EE120F">
        <w:trPr>
          <w:trHeight w:val="292"/>
          <w:jc w:val="center"/>
        </w:trPr>
        <w:tc>
          <w:tcPr>
            <w:tcW w:w="16111" w:type="dxa"/>
            <w:gridSpan w:val="9"/>
            <w:shd w:val="clear" w:color="auto" w:fill="D9E2F3" w:themeFill="accent1" w:themeFillTint="33"/>
          </w:tcPr>
          <w:p w:rsidR="00EE120F" w:rsidRPr="00404E07" w:rsidRDefault="00EE120F" w:rsidP="00722A5F">
            <w:pPr>
              <w:jc w:val="center"/>
              <w:rPr>
                <w:rFonts w:ascii="Calibri" w:hAnsi="Calibri"/>
                <w:b/>
                <w:sz w:val="22"/>
                <w:szCs w:val="22"/>
              </w:rPr>
            </w:pPr>
            <w:r>
              <w:rPr>
                <w:rFonts w:ascii="Calibri" w:hAnsi="Calibri"/>
                <w:b/>
                <w:sz w:val="22"/>
                <w:szCs w:val="22"/>
              </w:rPr>
              <w:t>Term 3</w:t>
            </w:r>
          </w:p>
        </w:tc>
      </w:tr>
      <w:tr w:rsidR="00EE120F" w:rsidTr="00722A5F">
        <w:trPr>
          <w:trHeight w:val="289"/>
          <w:jc w:val="center"/>
        </w:trPr>
        <w:tc>
          <w:tcPr>
            <w:tcW w:w="562" w:type="dxa"/>
            <w:vMerge w:val="restart"/>
            <w:vAlign w:val="center"/>
          </w:tcPr>
          <w:p w:rsidR="00EE120F" w:rsidRPr="007C063B" w:rsidRDefault="00EE120F" w:rsidP="00722A5F">
            <w:pPr>
              <w:jc w:val="center"/>
              <w:rPr>
                <w:rFonts w:ascii="Calibri" w:hAnsi="Calibri"/>
                <w:b/>
                <w:sz w:val="22"/>
                <w:szCs w:val="22"/>
              </w:rPr>
            </w:pPr>
            <w:r w:rsidRPr="007C063B">
              <w:rPr>
                <w:rFonts w:ascii="Calibri" w:hAnsi="Calibri"/>
                <w:b/>
                <w:sz w:val="22"/>
                <w:szCs w:val="22"/>
              </w:rPr>
              <w:t>Wk</w:t>
            </w:r>
          </w:p>
        </w:tc>
        <w:tc>
          <w:tcPr>
            <w:tcW w:w="2694" w:type="dxa"/>
            <w:vMerge w:val="restart"/>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Content Descriptions</w:t>
            </w:r>
          </w:p>
          <w:p w:rsidR="00EE120F" w:rsidRPr="00404E07" w:rsidRDefault="00EE120F" w:rsidP="00722A5F">
            <w:pPr>
              <w:jc w:val="center"/>
              <w:rPr>
                <w:rFonts w:ascii="Calibri" w:hAnsi="Calibri"/>
                <w:b/>
                <w:sz w:val="22"/>
                <w:szCs w:val="22"/>
              </w:rPr>
            </w:pPr>
            <w:r w:rsidRPr="00404E07">
              <w:rPr>
                <w:rFonts w:ascii="Calibri" w:hAnsi="Calibri"/>
                <w:b/>
                <w:sz w:val="22"/>
                <w:szCs w:val="22"/>
              </w:rPr>
              <w:t>(Year 7)</w:t>
            </w:r>
          </w:p>
        </w:tc>
        <w:tc>
          <w:tcPr>
            <w:tcW w:w="1701" w:type="dxa"/>
            <w:vMerge w:val="restart"/>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Summary</w:t>
            </w:r>
          </w:p>
        </w:tc>
        <w:tc>
          <w:tcPr>
            <w:tcW w:w="4220" w:type="dxa"/>
            <w:vMerge w:val="restart"/>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AVID/WICOR/Lesson Plans</w:t>
            </w:r>
          </w:p>
        </w:tc>
        <w:tc>
          <w:tcPr>
            <w:tcW w:w="1608" w:type="dxa"/>
            <w:vMerge w:val="restart"/>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Concrete Materials</w:t>
            </w:r>
          </w:p>
        </w:tc>
        <w:tc>
          <w:tcPr>
            <w:tcW w:w="1329" w:type="dxa"/>
            <w:vMerge w:val="restart"/>
            <w:vAlign w:val="center"/>
          </w:tcPr>
          <w:p w:rsidR="00EE120F" w:rsidRPr="00404E07" w:rsidRDefault="00EE120F" w:rsidP="00722A5F">
            <w:pPr>
              <w:jc w:val="center"/>
              <w:rPr>
                <w:rFonts w:ascii="Calibri" w:hAnsi="Calibri"/>
                <w:b/>
                <w:sz w:val="22"/>
                <w:szCs w:val="22"/>
              </w:rPr>
            </w:pPr>
            <w:r>
              <w:rPr>
                <w:rFonts w:ascii="Calibri" w:hAnsi="Calibri"/>
                <w:b/>
                <w:sz w:val="22"/>
                <w:szCs w:val="22"/>
              </w:rPr>
              <w:t>24 / 7 / 30</w:t>
            </w:r>
          </w:p>
        </w:tc>
        <w:tc>
          <w:tcPr>
            <w:tcW w:w="2662" w:type="dxa"/>
            <w:gridSpan w:val="2"/>
            <w:vAlign w:val="center"/>
          </w:tcPr>
          <w:p w:rsidR="00EE120F" w:rsidRPr="00404E07" w:rsidRDefault="00EE120F" w:rsidP="00722A5F">
            <w:pPr>
              <w:jc w:val="center"/>
              <w:rPr>
                <w:rFonts w:ascii="Calibri" w:hAnsi="Calibri"/>
                <w:b/>
                <w:sz w:val="22"/>
                <w:szCs w:val="22"/>
              </w:rPr>
            </w:pPr>
            <w:r w:rsidRPr="00404E07">
              <w:rPr>
                <w:rFonts w:ascii="Calibri" w:hAnsi="Calibri"/>
                <w:b/>
                <w:sz w:val="22"/>
                <w:szCs w:val="22"/>
              </w:rPr>
              <w:t>Resources</w:t>
            </w:r>
          </w:p>
        </w:tc>
        <w:tc>
          <w:tcPr>
            <w:tcW w:w="1335" w:type="dxa"/>
            <w:vMerge w:val="restart"/>
            <w:shd w:val="clear" w:color="auto" w:fill="FBE4D5" w:themeFill="accent2" w:themeFillTint="33"/>
            <w:vAlign w:val="center"/>
          </w:tcPr>
          <w:p w:rsidR="00EE120F" w:rsidRPr="00404E07" w:rsidRDefault="00EE120F" w:rsidP="00722A5F">
            <w:pPr>
              <w:jc w:val="center"/>
              <w:rPr>
                <w:rFonts w:ascii="Calibri" w:hAnsi="Calibri"/>
                <w:b/>
                <w:sz w:val="20"/>
                <w:szCs w:val="20"/>
              </w:rPr>
            </w:pPr>
            <w:r w:rsidRPr="00404E07">
              <w:rPr>
                <w:rFonts w:ascii="Calibri" w:hAnsi="Calibri"/>
                <w:b/>
                <w:sz w:val="20"/>
                <w:szCs w:val="20"/>
              </w:rPr>
              <w:t>Assessment</w:t>
            </w:r>
          </w:p>
        </w:tc>
      </w:tr>
      <w:tr w:rsidR="00EE120F" w:rsidTr="00722A5F">
        <w:trPr>
          <w:trHeight w:val="289"/>
          <w:jc w:val="center"/>
        </w:trPr>
        <w:tc>
          <w:tcPr>
            <w:tcW w:w="562" w:type="dxa"/>
            <w:vMerge/>
            <w:vAlign w:val="center"/>
          </w:tcPr>
          <w:p w:rsidR="00EE120F" w:rsidRPr="007C063B" w:rsidRDefault="00EE120F" w:rsidP="00722A5F">
            <w:pPr>
              <w:jc w:val="center"/>
              <w:rPr>
                <w:rFonts w:ascii="Calibri" w:hAnsi="Calibri"/>
                <w:b/>
                <w:sz w:val="22"/>
                <w:szCs w:val="22"/>
              </w:rPr>
            </w:pPr>
          </w:p>
        </w:tc>
        <w:tc>
          <w:tcPr>
            <w:tcW w:w="2694" w:type="dxa"/>
            <w:vMerge/>
          </w:tcPr>
          <w:p w:rsidR="00EE120F" w:rsidRDefault="00EE120F" w:rsidP="00722A5F">
            <w:pPr>
              <w:rPr>
                <w:rFonts w:ascii="Calibri" w:hAnsi="Calibri"/>
                <w:sz w:val="22"/>
                <w:szCs w:val="22"/>
              </w:rPr>
            </w:pPr>
          </w:p>
        </w:tc>
        <w:tc>
          <w:tcPr>
            <w:tcW w:w="1701" w:type="dxa"/>
            <w:vMerge/>
          </w:tcPr>
          <w:p w:rsidR="00EE120F" w:rsidRDefault="00EE120F" w:rsidP="00722A5F">
            <w:pPr>
              <w:rPr>
                <w:rFonts w:ascii="Calibri" w:hAnsi="Calibri"/>
                <w:sz w:val="22"/>
                <w:szCs w:val="22"/>
              </w:rPr>
            </w:pPr>
          </w:p>
        </w:tc>
        <w:tc>
          <w:tcPr>
            <w:tcW w:w="4220" w:type="dxa"/>
            <w:vMerge/>
          </w:tcPr>
          <w:p w:rsidR="00EE120F" w:rsidRDefault="00EE120F" w:rsidP="00722A5F">
            <w:pPr>
              <w:rPr>
                <w:rFonts w:ascii="Calibri" w:hAnsi="Calibri"/>
                <w:sz w:val="22"/>
                <w:szCs w:val="22"/>
              </w:rPr>
            </w:pPr>
          </w:p>
        </w:tc>
        <w:tc>
          <w:tcPr>
            <w:tcW w:w="1608" w:type="dxa"/>
            <w:vMerge/>
          </w:tcPr>
          <w:p w:rsidR="00EE120F" w:rsidRDefault="00EE120F" w:rsidP="00722A5F">
            <w:pPr>
              <w:rPr>
                <w:rFonts w:ascii="Calibri" w:hAnsi="Calibri"/>
                <w:sz w:val="22"/>
                <w:szCs w:val="22"/>
              </w:rPr>
            </w:pPr>
          </w:p>
        </w:tc>
        <w:tc>
          <w:tcPr>
            <w:tcW w:w="1329" w:type="dxa"/>
            <w:vMerge/>
          </w:tcPr>
          <w:p w:rsidR="00EE120F" w:rsidRDefault="00EE120F" w:rsidP="00722A5F">
            <w:pPr>
              <w:rPr>
                <w:rFonts w:ascii="Calibri" w:hAnsi="Calibri"/>
                <w:sz w:val="22"/>
                <w:szCs w:val="22"/>
              </w:rPr>
            </w:pPr>
          </w:p>
        </w:tc>
        <w:tc>
          <w:tcPr>
            <w:tcW w:w="1330" w:type="dxa"/>
            <w:vAlign w:val="center"/>
          </w:tcPr>
          <w:p w:rsidR="00EE120F" w:rsidRPr="00404E07" w:rsidRDefault="00EE120F" w:rsidP="00722A5F">
            <w:pPr>
              <w:jc w:val="center"/>
              <w:rPr>
                <w:rFonts w:ascii="Calibri" w:hAnsi="Calibri"/>
                <w:b/>
                <w:sz w:val="22"/>
                <w:szCs w:val="22"/>
              </w:rPr>
            </w:pPr>
            <w:r>
              <w:rPr>
                <w:rFonts w:ascii="Calibri" w:hAnsi="Calibri"/>
                <w:b/>
                <w:sz w:val="22"/>
                <w:szCs w:val="22"/>
              </w:rPr>
              <w:t>Textbook</w:t>
            </w:r>
          </w:p>
        </w:tc>
        <w:tc>
          <w:tcPr>
            <w:tcW w:w="1332" w:type="dxa"/>
            <w:vAlign w:val="center"/>
          </w:tcPr>
          <w:p w:rsidR="00EE120F" w:rsidRPr="00404E07" w:rsidRDefault="00EE120F" w:rsidP="00722A5F">
            <w:pPr>
              <w:jc w:val="center"/>
              <w:rPr>
                <w:rFonts w:ascii="Calibri" w:hAnsi="Calibri"/>
                <w:b/>
                <w:sz w:val="22"/>
                <w:szCs w:val="22"/>
              </w:rPr>
            </w:pPr>
            <w:r>
              <w:rPr>
                <w:rFonts w:ascii="Calibri" w:hAnsi="Calibri"/>
                <w:b/>
                <w:sz w:val="22"/>
                <w:szCs w:val="22"/>
              </w:rPr>
              <w:t>PowerPoint</w:t>
            </w:r>
          </w:p>
        </w:tc>
        <w:tc>
          <w:tcPr>
            <w:tcW w:w="1335" w:type="dxa"/>
            <w:vMerge/>
            <w:shd w:val="clear" w:color="auto" w:fill="FBE4D5" w:themeFill="accent2" w:themeFillTint="33"/>
          </w:tcPr>
          <w:p w:rsidR="00EE120F" w:rsidRDefault="00EE120F" w:rsidP="00722A5F">
            <w:pPr>
              <w:rPr>
                <w:rFonts w:ascii="Calibri" w:hAnsi="Calibri"/>
                <w:sz w:val="22"/>
                <w:szCs w:val="22"/>
              </w:rPr>
            </w:pPr>
          </w:p>
        </w:tc>
      </w:tr>
      <w:tr w:rsidR="00F77EF7" w:rsidTr="00722A5F">
        <w:trPr>
          <w:cantSplit/>
          <w:trHeight w:val="1134"/>
          <w:jc w:val="center"/>
        </w:trPr>
        <w:tc>
          <w:tcPr>
            <w:tcW w:w="562" w:type="dxa"/>
            <w:textDirection w:val="btLr"/>
            <w:vAlign w:val="center"/>
          </w:tcPr>
          <w:p w:rsidR="00F77EF7" w:rsidRDefault="00722476" w:rsidP="00F77EF7">
            <w:pPr>
              <w:ind w:left="113" w:right="113"/>
              <w:jc w:val="center"/>
              <w:rPr>
                <w:rFonts w:ascii="Calibri" w:hAnsi="Calibri"/>
                <w:b/>
                <w:szCs w:val="22"/>
              </w:rPr>
            </w:pPr>
            <w:r>
              <w:rPr>
                <w:rFonts w:ascii="Calibri" w:hAnsi="Calibri"/>
                <w:b/>
                <w:szCs w:val="22"/>
              </w:rPr>
              <w:t>1-2</w:t>
            </w:r>
          </w:p>
        </w:tc>
        <w:tc>
          <w:tcPr>
            <w:tcW w:w="2694" w:type="dxa"/>
          </w:tcPr>
          <w:p w:rsidR="00F77EF7" w:rsidRDefault="00F77EF7" w:rsidP="00F77EF7">
            <w:pPr>
              <w:rPr>
                <w:rStyle w:val="Hyperlink"/>
                <w:rFonts w:asciiTheme="minorHAnsi" w:hAnsiTheme="minorHAnsi" w:cstheme="minorHAnsi"/>
                <w:color w:val="215986"/>
                <w:sz w:val="18"/>
                <w:szCs w:val="18"/>
              </w:rPr>
            </w:pPr>
            <w:r>
              <w:rPr>
                <w:rFonts w:ascii="Calibri" w:hAnsi="Calibri"/>
                <w:sz w:val="22"/>
                <w:szCs w:val="22"/>
              </w:rPr>
              <w:t xml:space="preserve">- </w:t>
            </w:r>
            <w:r w:rsidRPr="008F75C2">
              <w:rPr>
                <w:rFonts w:ascii="Calibri" w:hAnsi="Calibri"/>
                <w:sz w:val="22"/>
                <w:szCs w:val="22"/>
              </w:rPr>
              <w:t xml:space="preserve">Identify corresponding, alternate and co-interior angles when two straight lines are crossed by a transversal </w:t>
            </w:r>
            <w:hyperlink r:id="rId39" w:tgtFrame="_blank" w:history="1">
              <w:r w:rsidRPr="008F75C2">
                <w:rPr>
                  <w:rStyle w:val="Hyperlink"/>
                  <w:rFonts w:asciiTheme="minorHAnsi" w:hAnsiTheme="minorHAnsi" w:cstheme="minorHAnsi"/>
                  <w:color w:val="215986"/>
                  <w:sz w:val="18"/>
                  <w:szCs w:val="18"/>
                </w:rPr>
                <w:t>(ACMMG163)</w:t>
              </w:r>
            </w:hyperlink>
          </w:p>
          <w:p w:rsidR="00F77EF7" w:rsidRPr="008F75C2" w:rsidRDefault="00F77EF7" w:rsidP="00F77EF7">
            <w:pPr>
              <w:rPr>
                <w:rFonts w:asciiTheme="minorHAnsi" w:hAnsiTheme="minorHAnsi" w:cstheme="minorHAnsi"/>
                <w:color w:val="215986"/>
                <w:sz w:val="18"/>
                <w:szCs w:val="18"/>
                <w:bdr w:val="none" w:sz="0" w:space="0" w:color="auto" w:frame="1"/>
              </w:rPr>
            </w:pPr>
            <w:r>
              <w:rPr>
                <w:rFonts w:ascii="Calibri" w:hAnsi="Calibri"/>
                <w:sz w:val="22"/>
                <w:szCs w:val="22"/>
              </w:rPr>
              <w:t xml:space="preserve">- </w:t>
            </w:r>
            <w:r w:rsidRPr="008F75C2">
              <w:rPr>
                <w:rFonts w:ascii="Calibri" w:hAnsi="Calibri"/>
                <w:sz w:val="22"/>
                <w:szCs w:val="22"/>
              </w:rPr>
              <w:t xml:space="preserve">Investigate conditions for two lines to be parallel and solve simple numerical problems using reasoning </w:t>
            </w:r>
            <w:hyperlink r:id="rId40" w:tgtFrame="_blank" w:history="1">
              <w:r w:rsidRPr="008F75C2">
                <w:rPr>
                  <w:rStyle w:val="Hyperlink"/>
                  <w:rFonts w:asciiTheme="minorHAnsi" w:hAnsiTheme="minorHAnsi" w:cstheme="minorHAnsi"/>
                  <w:color w:val="215986"/>
                  <w:sz w:val="18"/>
                  <w:szCs w:val="18"/>
                </w:rPr>
                <w:t>(ACMMG164)</w:t>
              </w:r>
            </w:hyperlink>
          </w:p>
        </w:tc>
        <w:tc>
          <w:tcPr>
            <w:tcW w:w="1701" w:type="dxa"/>
          </w:tcPr>
          <w:p w:rsidR="00F77EF7" w:rsidRDefault="00F77EF7" w:rsidP="00F77EF7">
            <w:pPr>
              <w:rPr>
                <w:rFonts w:ascii="Calibri" w:hAnsi="Calibri"/>
                <w:sz w:val="22"/>
                <w:szCs w:val="22"/>
              </w:rPr>
            </w:pPr>
            <w:r>
              <w:rPr>
                <w:rFonts w:ascii="Calibri" w:hAnsi="Calibri"/>
                <w:sz w:val="22"/>
                <w:szCs w:val="22"/>
              </w:rPr>
              <w:t>Types of Angles</w:t>
            </w:r>
          </w:p>
          <w:p w:rsidR="00F77EF7" w:rsidRDefault="00F77EF7" w:rsidP="00F77EF7">
            <w:pPr>
              <w:rPr>
                <w:rFonts w:ascii="Calibri" w:hAnsi="Calibri"/>
                <w:sz w:val="22"/>
                <w:szCs w:val="22"/>
              </w:rPr>
            </w:pPr>
            <w:r>
              <w:rPr>
                <w:rFonts w:ascii="Calibri" w:hAnsi="Calibri"/>
                <w:sz w:val="22"/>
                <w:szCs w:val="22"/>
              </w:rPr>
              <w:t>Complementary</w:t>
            </w:r>
          </w:p>
          <w:p w:rsidR="00F77EF7" w:rsidRDefault="00F77EF7" w:rsidP="00F77EF7">
            <w:pPr>
              <w:rPr>
                <w:rFonts w:ascii="Calibri" w:hAnsi="Calibri"/>
                <w:sz w:val="22"/>
                <w:szCs w:val="22"/>
              </w:rPr>
            </w:pPr>
            <w:r>
              <w:rPr>
                <w:rFonts w:ascii="Calibri" w:hAnsi="Calibri"/>
                <w:sz w:val="22"/>
                <w:szCs w:val="22"/>
              </w:rPr>
              <w:t>Supplementary</w:t>
            </w:r>
          </w:p>
          <w:p w:rsidR="00F77EF7" w:rsidRDefault="00F77EF7" w:rsidP="00F77EF7">
            <w:pPr>
              <w:rPr>
                <w:rFonts w:ascii="Calibri" w:hAnsi="Calibri"/>
                <w:sz w:val="22"/>
                <w:szCs w:val="22"/>
              </w:rPr>
            </w:pPr>
            <w:r>
              <w:rPr>
                <w:rFonts w:ascii="Calibri" w:hAnsi="Calibri"/>
                <w:sz w:val="22"/>
                <w:szCs w:val="22"/>
              </w:rPr>
              <w:t>Adjacent</w:t>
            </w:r>
          </w:p>
          <w:p w:rsidR="00F77EF7" w:rsidRDefault="00F77EF7" w:rsidP="00F77EF7">
            <w:pPr>
              <w:rPr>
                <w:rFonts w:ascii="Calibri" w:hAnsi="Calibri"/>
                <w:sz w:val="22"/>
                <w:szCs w:val="22"/>
              </w:rPr>
            </w:pPr>
            <w:r>
              <w:rPr>
                <w:rFonts w:ascii="Calibri" w:hAnsi="Calibri"/>
                <w:sz w:val="22"/>
                <w:szCs w:val="22"/>
              </w:rPr>
              <w:t>Vertically Opp</w:t>
            </w:r>
          </w:p>
          <w:p w:rsidR="00F77EF7" w:rsidRDefault="00F77EF7" w:rsidP="00F77EF7">
            <w:pPr>
              <w:rPr>
                <w:rFonts w:ascii="Calibri" w:hAnsi="Calibri"/>
                <w:sz w:val="22"/>
                <w:szCs w:val="22"/>
              </w:rPr>
            </w:pPr>
          </w:p>
          <w:p w:rsidR="00F77EF7" w:rsidRDefault="00F77EF7" w:rsidP="00F77EF7">
            <w:pPr>
              <w:rPr>
                <w:rFonts w:ascii="Calibri" w:hAnsi="Calibri"/>
                <w:sz w:val="22"/>
                <w:szCs w:val="22"/>
              </w:rPr>
            </w:pPr>
            <w:r>
              <w:rPr>
                <w:rFonts w:ascii="Calibri" w:hAnsi="Calibri"/>
                <w:sz w:val="22"/>
                <w:szCs w:val="22"/>
              </w:rPr>
              <w:t>Alternate</w:t>
            </w:r>
          </w:p>
          <w:p w:rsidR="00F77EF7" w:rsidRDefault="00F77EF7" w:rsidP="00F77EF7">
            <w:pPr>
              <w:rPr>
                <w:rFonts w:ascii="Calibri" w:hAnsi="Calibri"/>
                <w:sz w:val="22"/>
                <w:szCs w:val="22"/>
              </w:rPr>
            </w:pPr>
            <w:r>
              <w:rPr>
                <w:rFonts w:ascii="Calibri" w:hAnsi="Calibri"/>
                <w:sz w:val="22"/>
                <w:szCs w:val="22"/>
              </w:rPr>
              <w:t>Corresponding</w:t>
            </w:r>
          </w:p>
          <w:p w:rsidR="00F77EF7" w:rsidRDefault="00F77EF7" w:rsidP="00F77EF7">
            <w:pPr>
              <w:rPr>
                <w:rFonts w:ascii="Calibri" w:hAnsi="Calibri"/>
                <w:sz w:val="22"/>
                <w:szCs w:val="22"/>
              </w:rPr>
            </w:pPr>
            <w:r>
              <w:rPr>
                <w:rFonts w:ascii="Calibri" w:hAnsi="Calibri"/>
                <w:sz w:val="22"/>
                <w:szCs w:val="22"/>
              </w:rPr>
              <w:t>Co-Interior</w:t>
            </w:r>
          </w:p>
          <w:p w:rsidR="00F77EF7" w:rsidRDefault="00F77EF7" w:rsidP="00F77EF7">
            <w:pPr>
              <w:rPr>
                <w:rFonts w:ascii="Calibri" w:hAnsi="Calibri"/>
                <w:sz w:val="22"/>
                <w:szCs w:val="22"/>
              </w:rPr>
            </w:pPr>
          </w:p>
        </w:tc>
        <w:tc>
          <w:tcPr>
            <w:tcW w:w="4220" w:type="dxa"/>
          </w:tcPr>
          <w:p w:rsidR="00F77EF7" w:rsidRDefault="00D175E2" w:rsidP="00F77EF7">
            <w:pPr>
              <w:rPr>
                <w:rFonts w:ascii="Calibri" w:hAnsi="Calibri"/>
                <w:sz w:val="22"/>
                <w:szCs w:val="22"/>
              </w:rPr>
            </w:pPr>
            <w:r w:rsidRPr="00D175E2">
              <w:rPr>
                <w:rFonts w:ascii="Calibri" w:hAnsi="Calibri"/>
                <w:b/>
                <w:sz w:val="22"/>
                <w:szCs w:val="22"/>
              </w:rPr>
              <w:t>Maths 4 Real: Constructing Angles</w:t>
            </w:r>
            <w:r>
              <w:rPr>
                <w:rFonts w:ascii="Calibri" w:hAnsi="Calibri"/>
                <w:sz w:val="22"/>
                <w:szCs w:val="22"/>
              </w:rPr>
              <w:t xml:space="preserve"> – p 428</w:t>
            </w:r>
          </w:p>
          <w:p w:rsidR="00D175E2" w:rsidRDefault="00D175E2" w:rsidP="00F77EF7">
            <w:pPr>
              <w:rPr>
                <w:rFonts w:ascii="Calibri" w:hAnsi="Calibri"/>
                <w:sz w:val="22"/>
                <w:szCs w:val="22"/>
              </w:rPr>
            </w:pPr>
            <w:r>
              <w:rPr>
                <w:rFonts w:ascii="Calibri" w:hAnsi="Calibri"/>
                <w:b/>
                <w:sz w:val="22"/>
                <w:szCs w:val="22"/>
              </w:rPr>
              <w:t>Outside the Square: Angles</w:t>
            </w:r>
            <w:r>
              <w:rPr>
                <w:rFonts w:ascii="Calibri" w:hAnsi="Calibri"/>
                <w:sz w:val="22"/>
                <w:szCs w:val="22"/>
              </w:rPr>
              <w:t xml:space="preserve"> – p 435</w:t>
            </w:r>
          </w:p>
          <w:p w:rsidR="00D175E2" w:rsidRDefault="00D175E2" w:rsidP="00F77EF7">
            <w:pPr>
              <w:rPr>
                <w:rFonts w:ascii="Calibri" w:hAnsi="Calibri"/>
                <w:sz w:val="22"/>
                <w:szCs w:val="22"/>
              </w:rPr>
            </w:pPr>
            <w:r>
              <w:rPr>
                <w:rFonts w:ascii="Calibri" w:hAnsi="Calibri"/>
                <w:b/>
                <w:sz w:val="22"/>
                <w:szCs w:val="22"/>
              </w:rPr>
              <w:t>Investigation: Angles on parallel lines</w:t>
            </w:r>
            <w:r>
              <w:rPr>
                <w:rFonts w:ascii="Calibri" w:hAnsi="Calibri"/>
                <w:sz w:val="22"/>
                <w:szCs w:val="22"/>
              </w:rPr>
              <w:t xml:space="preserve"> – p 441</w:t>
            </w:r>
          </w:p>
          <w:p w:rsidR="00D175E2" w:rsidRDefault="00D175E2" w:rsidP="00F77EF7">
            <w:pPr>
              <w:rPr>
                <w:rFonts w:ascii="Calibri" w:hAnsi="Calibri"/>
                <w:sz w:val="22"/>
                <w:szCs w:val="22"/>
              </w:rPr>
            </w:pPr>
            <w:r>
              <w:rPr>
                <w:rFonts w:ascii="Calibri" w:hAnsi="Calibri"/>
                <w:b/>
                <w:sz w:val="22"/>
                <w:szCs w:val="22"/>
              </w:rPr>
              <w:t>Investigation: Billiard Ball Bounce</w:t>
            </w:r>
            <w:r>
              <w:rPr>
                <w:rFonts w:ascii="Calibri" w:hAnsi="Calibri"/>
                <w:sz w:val="22"/>
                <w:szCs w:val="22"/>
              </w:rPr>
              <w:t xml:space="preserve"> – p 450</w:t>
            </w:r>
          </w:p>
          <w:p w:rsidR="009A2DC3" w:rsidRDefault="009A2DC3" w:rsidP="00F77EF7">
            <w:pPr>
              <w:rPr>
                <w:rFonts w:ascii="Calibri" w:hAnsi="Calibri"/>
                <w:sz w:val="22"/>
                <w:szCs w:val="22"/>
              </w:rPr>
            </w:pPr>
          </w:p>
          <w:p w:rsidR="009A2DC3" w:rsidRDefault="009A2DC3" w:rsidP="00F77EF7">
            <w:pPr>
              <w:rPr>
                <w:rFonts w:ascii="Calibri" w:hAnsi="Calibri"/>
                <w:sz w:val="22"/>
                <w:szCs w:val="22"/>
              </w:rPr>
            </w:pPr>
            <w:r>
              <w:rPr>
                <w:rFonts w:ascii="Calibri" w:hAnsi="Calibri"/>
                <w:sz w:val="22"/>
                <w:szCs w:val="22"/>
              </w:rPr>
              <w:t>Solving simple equations using algebra.</w:t>
            </w:r>
          </w:p>
          <w:p w:rsidR="009A0EFA" w:rsidRPr="00D175E2" w:rsidRDefault="009A0EFA" w:rsidP="00F77EF7">
            <w:pPr>
              <w:rPr>
                <w:rFonts w:ascii="Calibri" w:hAnsi="Calibri"/>
                <w:sz w:val="22"/>
                <w:szCs w:val="22"/>
              </w:rPr>
            </w:pPr>
            <w:r>
              <w:rPr>
                <w:rFonts w:ascii="Calibri" w:hAnsi="Calibri"/>
                <w:sz w:val="22"/>
                <w:szCs w:val="22"/>
              </w:rPr>
              <w:t>Review number sense.</w:t>
            </w:r>
          </w:p>
        </w:tc>
        <w:tc>
          <w:tcPr>
            <w:tcW w:w="1608" w:type="dxa"/>
          </w:tcPr>
          <w:p w:rsidR="00F77EF7" w:rsidRDefault="00F77EF7" w:rsidP="00F77EF7">
            <w:pPr>
              <w:rPr>
                <w:rFonts w:ascii="Calibri" w:hAnsi="Calibri"/>
                <w:sz w:val="22"/>
                <w:szCs w:val="22"/>
              </w:rPr>
            </w:pPr>
          </w:p>
        </w:tc>
        <w:tc>
          <w:tcPr>
            <w:tcW w:w="1329" w:type="dxa"/>
          </w:tcPr>
          <w:p w:rsidR="00F77EF7" w:rsidRDefault="00F77EF7" w:rsidP="00F77EF7">
            <w:pPr>
              <w:rPr>
                <w:rFonts w:ascii="Calibri" w:hAnsi="Calibri"/>
                <w:sz w:val="22"/>
                <w:szCs w:val="22"/>
              </w:rPr>
            </w:pPr>
          </w:p>
        </w:tc>
        <w:tc>
          <w:tcPr>
            <w:tcW w:w="1330" w:type="dxa"/>
          </w:tcPr>
          <w:p w:rsidR="00F77EF7" w:rsidRDefault="00D175E2" w:rsidP="00F77EF7">
            <w:pPr>
              <w:rPr>
                <w:rFonts w:ascii="Calibri" w:hAnsi="Calibri"/>
                <w:b/>
                <w:sz w:val="22"/>
                <w:szCs w:val="22"/>
              </w:rPr>
            </w:pPr>
            <w:r>
              <w:rPr>
                <w:rFonts w:ascii="Calibri" w:hAnsi="Calibri"/>
                <w:b/>
                <w:sz w:val="22"/>
                <w:szCs w:val="22"/>
              </w:rPr>
              <w:t>Chapter 8</w:t>
            </w:r>
          </w:p>
        </w:tc>
        <w:tc>
          <w:tcPr>
            <w:tcW w:w="1332" w:type="dxa"/>
          </w:tcPr>
          <w:p w:rsidR="00F77EF7" w:rsidRDefault="00F77EF7" w:rsidP="00F77EF7">
            <w:pPr>
              <w:rPr>
                <w:rFonts w:ascii="Calibri" w:hAnsi="Calibri"/>
                <w:b/>
                <w:sz w:val="22"/>
                <w:szCs w:val="22"/>
              </w:rPr>
            </w:pPr>
          </w:p>
        </w:tc>
        <w:tc>
          <w:tcPr>
            <w:tcW w:w="1335" w:type="dxa"/>
            <w:shd w:val="clear" w:color="auto" w:fill="FBE4D5" w:themeFill="accent2" w:themeFillTint="33"/>
          </w:tcPr>
          <w:p w:rsidR="00F77EF7" w:rsidRDefault="00F77EF7" w:rsidP="00F77EF7">
            <w:pPr>
              <w:rPr>
                <w:rFonts w:ascii="Calibri" w:hAnsi="Calibri"/>
                <w:sz w:val="22"/>
                <w:szCs w:val="22"/>
              </w:rPr>
            </w:pPr>
          </w:p>
        </w:tc>
      </w:tr>
      <w:tr w:rsidR="00722476" w:rsidTr="00722A5F">
        <w:trPr>
          <w:cantSplit/>
          <w:trHeight w:val="1134"/>
          <w:jc w:val="center"/>
        </w:trPr>
        <w:tc>
          <w:tcPr>
            <w:tcW w:w="562" w:type="dxa"/>
            <w:textDirection w:val="btLr"/>
            <w:vAlign w:val="center"/>
          </w:tcPr>
          <w:p w:rsidR="00722476" w:rsidRDefault="00722476" w:rsidP="00F77EF7">
            <w:pPr>
              <w:ind w:left="113" w:right="113"/>
              <w:jc w:val="center"/>
              <w:rPr>
                <w:rFonts w:ascii="Calibri" w:hAnsi="Calibri"/>
                <w:b/>
                <w:szCs w:val="22"/>
              </w:rPr>
            </w:pPr>
            <w:r>
              <w:rPr>
                <w:rFonts w:ascii="Calibri" w:hAnsi="Calibri"/>
                <w:b/>
                <w:szCs w:val="22"/>
              </w:rPr>
              <w:t>3-4</w:t>
            </w:r>
          </w:p>
        </w:tc>
        <w:tc>
          <w:tcPr>
            <w:tcW w:w="2694" w:type="dxa"/>
          </w:tcPr>
          <w:p w:rsidR="00722476" w:rsidRDefault="00722476" w:rsidP="00722476">
            <w:r>
              <w:rPr>
                <w:rFonts w:ascii="Calibri" w:hAnsi="Calibri"/>
                <w:sz w:val="22"/>
                <w:szCs w:val="22"/>
              </w:rPr>
              <w:t xml:space="preserve">- </w:t>
            </w:r>
            <w:r w:rsidRPr="00125285">
              <w:rPr>
                <w:rFonts w:ascii="Calibri" w:hAnsi="Calibri"/>
                <w:sz w:val="22"/>
                <w:szCs w:val="22"/>
              </w:rPr>
              <w:t xml:space="preserve">Demonstrate that the angle sum of a triangle is 180° and use this to find the angle sum of a quadrilateral </w:t>
            </w:r>
            <w:hyperlink r:id="rId41" w:tgtFrame="_blank" w:history="1">
              <w:r w:rsidRPr="00125285">
                <w:rPr>
                  <w:rStyle w:val="Hyperlink"/>
                  <w:rFonts w:asciiTheme="minorHAnsi" w:hAnsiTheme="minorHAnsi" w:cstheme="minorHAnsi"/>
                  <w:color w:val="215986"/>
                  <w:sz w:val="18"/>
                  <w:szCs w:val="18"/>
                </w:rPr>
                <w:t>(ACMMG166)</w:t>
              </w:r>
            </w:hyperlink>
          </w:p>
          <w:p w:rsidR="00722476" w:rsidRDefault="00722476" w:rsidP="00722476">
            <w:pPr>
              <w:rPr>
                <w:rFonts w:ascii="Calibri" w:hAnsi="Calibri"/>
                <w:sz w:val="22"/>
                <w:szCs w:val="22"/>
              </w:rPr>
            </w:pPr>
            <w:r>
              <w:rPr>
                <w:rFonts w:ascii="Calibri" w:hAnsi="Calibri"/>
                <w:sz w:val="22"/>
                <w:szCs w:val="22"/>
              </w:rPr>
              <w:t xml:space="preserve">- </w:t>
            </w:r>
            <w:r w:rsidRPr="00125285">
              <w:rPr>
                <w:rFonts w:ascii="Calibri" w:hAnsi="Calibri"/>
                <w:sz w:val="22"/>
                <w:szCs w:val="22"/>
              </w:rPr>
              <w:t xml:space="preserve">Classify triangles according to their side and angle properties and describe quadrilaterals </w:t>
            </w:r>
            <w:hyperlink r:id="rId42" w:tgtFrame="_blank" w:history="1">
              <w:r w:rsidRPr="00125285">
                <w:rPr>
                  <w:rStyle w:val="Hyperlink"/>
                  <w:rFonts w:asciiTheme="minorHAnsi" w:hAnsiTheme="minorHAnsi" w:cstheme="minorHAnsi"/>
                  <w:color w:val="215986"/>
                  <w:sz w:val="18"/>
                  <w:szCs w:val="18"/>
                </w:rPr>
                <w:t>(ACMMG165)</w:t>
              </w:r>
            </w:hyperlink>
          </w:p>
        </w:tc>
        <w:tc>
          <w:tcPr>
            <w:tcW w:w="1701" w:type="dxa"/>
          </w:tcPr>
          <w:p w:rsidR="00722476" w:rsidRDefault="00722476" w:rsidP="00F77EF7">
            <w:pPr>
              <w:rPr>
                <w:rFonts w:ascii="Calibri" w:hAnsi="Calibri"/>
                <w:sz w:val="22"/>
                <w:szCs w:val="22"/>
              </w:rPr>
            </w:pPr>
          </w:p>
        </w:tc>
        <w:tc>
          <w:tcPr>
            <w:tcW w:w="4220" w:type="dxa"/>
          </w:tcPr>
          <w:p w:rsidR="00722476" w:rsidRDefault="00CE75C4" w:rsidP="00F77EF7">
            <w:pPr>
              <w:rPr>
                <w:rFonts w:ascii="Calibri" w:hAnsi="Calibri"/>
                <w:sz w:val="22"/>
                <w:szCs w:val="22"/>
              </w:rPr>
            </w:pPr>
            <w:r>
              <w:rPr>
                <w:rFonts w:ascii="Calibri" w:hAnsi="Calibri"/>
                <w:b/>
                <w:sz w:val="22"/>
                <w:szCs w:val="22"/>
              </w:rPr>
              <w:t>Investigation: Angle Sum of polygons</w:t>
            </w:r>
            <w:r>
              <w:rPr>
                <w:rFonts w:ascii="Calibri" w:hAnsi="Calibri"/>
                <w:sz w:val="22"/>
                <w:szCs w:val="22"/>
              </w:rPr>
              <w:t xml:space="preserve"> – p 455</w:t>
            </w:r>
          </w:p>
        </w:tc>
        <w:tc>
          <w:tcPr>
            <w:tcW w:w="1608" w:type="dxa"/>
          </w:tcPr>
          <w:p w:rsidR="00722476" w:rsidRDefault="00722476" w:rsidP="00F77EF7">
            <w:pPr>
              <w:rPr>
                <w:rFonts w:ascii="Calibri" w:hAnsi="Calibri"/>
                <w:sz w:val="22"/>
                <w:szCs w:val="22"/>
              </w:rPr>
            </w:pPr>
          </w:p>
        </w:tc>
        <w:tc>
          <w:tcPr>
            <w:tcW w:w="1329" w:type="dxa"/>
          </w:tcPr>
          <w:p w:rsidR="00722476" w:rsidRDefault="00722476" w:rsidP="00F77EF7">
            <w:pPr>
              <w:rPr>
                <w:rFonts w:ascii="Calibri" w:hAnsi="Calibri"/>
                <w:sz w:val="22"/>
                <w:szCs w:val="22"/>
              </w:rPr>
            </w:pPr>
          </w:p>
        </w:tc>
        <w:tc>
          <w:tcPr>
            <w:tcW w:w="1330" w:type="dxa"/>
          </w:tcPr>
          <w:p w:rsidR="00722476" w:rsidRDefault="00722476" w:rsidP="00F77EF7">
            <w:pPr>
              <w:rPr>
                <w:rFonts w:ascii="Calibri" w:hAnsi="Calibri"/>
                <w:b/>
                <w:sz w:val="22"/>
                <w:szCs w:val="22"/>
              </w:rPr>
            </w:pPr>
          </w:p>
        </w:tc>
        <w:tc>
          <w:tcPr>
            <w:tcW w:w="1332" w:type="dxa"/>
          </w:tcPr>
          <w:p w:rsidR="00722476" w:rsidRDefault="00722476" w:rsidP="00F77EF7">
            <w:pPr>
              <w:rPr>
                <w:rFonts w:ascii="Calibri" w:hAnsi="Calibri"/>
                <w:b/>
                <w:sz w:val="22"/>
                <w:szCs w:val="22"/>
              </w:rPr>
            </w:pPr>
          </w:p>
        </w:tc>
        <w:tc>
          <w:tcPr>
            <w:tcW w:w="1335" w:type="dxa"/>
            <w:shd w:val="clear" w:color="auto" w:fill="FBE4D5" w:themeFill="accent2" w:themeFillTint="33"/>
          </w:tcPr>
          <w:p w:rsidR="00722476" w:rsidRDefault="009A0EFA" w:rsidP="00F77EF7">
            <w:pPr>
              <w:rPr>
                <w:rFonts w:ascii="Calibri" w:hAnsi="Calibri"/>
                <w:sz w:val="22"/>
                <w:szCs w:val="22"/>
              </w:rPr>
            </w:pPr>
            <w:r>
              <w:rPr>
                <w:rFonts w:ascii="Calibri" w:hAnsi="Calibri"/>
                <w:sz w:val="22"/>
                <w:szCs w:val="22"/>
              </w:rPr>
              <w:t>Mini Test 4</w:t>
            </w:r>
          </w:p>
          <w:p w:rsidR="009A0EFA" w:rsidRDefault="009A0EFA" w:rsidP="00F77EF7">
            <w:pPr>
              <w:rPr>
                <w:rFonts w:ascii="Calibri" w:hAnsi="Calibri"/>
                <w:sz w:val="22"/>
                <w:szCs w:val="22"/>
              </w:rPr>
            </w:pPr>
            <w:r>
              <w:rPr>
                <w:rFonts w:ascii="Calibri" w:hAnsi="Calibri"/>
                <w:sz w:val="22"/>
                <w:szCs w:val="22"/>
              </w:rPr>
              <w:t>Week 4</w:t>
            </w:r>
          </w:p>
        </w:tc>
      </w:tr>
      <w:tr w:rsidR="00F77EF7" w:rsidTr="00C15037">
        <w:trPr>
          <w:cantSplit/>
          <w:trHeight w:val="1134"/>
          <w:jc w:val="center"/>
        </w:trPr>
        <w:tc>
          <w:tcPr>
            <w:tcW w:w="562" w:type="dxa"/>
            <w:textDirection w:val="btLr"/>
            <w:vAlign w:val="center"/>
          </w:tcPr>
          <w:p w:rsidR="00F77EF7" w:rsidRPr="000B22A8" w:rsidRDefault="00722476" w:rsidP="00F77EF7">
            <w:pPr>
              <w:ind w:left="113" w:right="113"/>
              <w:jc w:val="center"/>
              <w:rPr>
                <w:rFonts w:ascii="Calibri" w:hAnsi="Calibri"/>
                <w:b/>
                <w:szCs w:val="22"/>
              </w:rPr>
            </w:pPr>
            <w:r>
              <w:rPr>
                <w:rFonts w:ascii="Calibri" w:hAnsi="Calibri"/>
                <w:b/>
                <w:szCs w:val="22"/>
              </w:rPr>
              <w:lastRenderedPageBreak/>
              <w:t>4-5</w:t>
            </w:r>
          </w:p>
        </w:tc>
        <w:tc>
          <w:tcPr>
            <w:tcW w:w="2694" w:type="dxa"/>
          </w:tcPr>
          <w:p w:rsidR="00F77EF7" w:rsidRDefault="00F77EF7" w:rsidP="00F77EF7">
            <w:pPr>
              <w:rPr>
                <w:rStyle w:val="Hyperlink"/>
                <w:rFonts w:asciiTheme="minorHAnsi" w:hAnsiTheme="minorHAnsi" w:cstheme="minorHAnsi"/>
                <w:color w:val="215986"/>
                <w:sz w:val="18"/>
                <w:szCs w:val="18"/>
              </w:rPr>
            </w:pPr>
            <w:r>
              <w:rPr>
                <w:rFonts w:ascii="Calibri" w:hAnsi="Calibri"/>
                <w:sz w:val="22"/>
                <w:szCs w:val="22"/>
              </w:rPr>
              <w:t xml:space="preserve">- </w:t>
            </w:r>
            <w:r w:rsidRPr="003925D8">
              <w:rPr>
                <w:rFonts w:ascii="Calibri" w:hAnsi="Calibri"/>
                <w:sz w:val="22"/>
                <w:szCs w:val="22"/>
              </w:rPr>
              <w:t xml:space="preserve">Identify and investigate issues involving numerical data collected from primary and secondary sources </w:t>
            </w:r>
            <w:hyperlink r:id="rId43" w:tgtFrame="_blank" w:history="1">
              <w:r w:rsidRPr="003925D8">
                <w:rPr>
                  <w:rStyle w:val="Hyperlink"/>
                  <w:rFonts w:asciiTheme="minorHAnsi" w:hAnsiTheme="minorHAnsi" w:cstheme="minorHAnsi"/>
                  <w:color w:val="215986"/>
                  <w:sz w:val="18"/>
                  <w:szCs w:val="18"/>
                </w:rPr>
                <w:t>(ACMSP169)</w:t>
              </w:r>
            </w:hyperlink>
          </w:p>
          <w:p w:rsidR="00F77EF7" w:rsidRDefault="00F77EF7" w:rsidP="00F77EF7">
            <w:pPr>
              <w:rPr>
                <w:rStyle w:val="Hyperlink"/>
                <w:rFonts w:asciiTheme="minorHAnsi" w:hAnsiTheme="minorHAnsi" w:cstheme="minorHAnsi"/>
                <w:color w:val="215986"/>
                <w:sz w:val="18"/>
                <w:szCs w:val="18"/>
              </w:rPr>
            </w:pPr>
            <w:r>
              <w:rPr>
                <w:rFonts w:ascii="Calibri" w:hAnsi="Calibri"/>
                <w:sz w:val="22"/>
                <w:szCs w:val="22"/>
              </w:rPr>
              <w:t xml:space="preserve">- </w:t>
            </w:r>
            <w:r w:rsidRPr="003925D8">
              <w:rPr>
                <w:rFonts w:ascii="Calibri" w:hAnsi="Calibri"/>
                <w:sz w:val="22"/>
                <w:szCs w:val="22"/>
              </w:rPr>
              <w:t>Construct and compare a range of data displays including stem-and-leaf plots and dot plots</w:t>
            </w:r>
            <w:r>
              <w:rPr>
                <w:rFonts w:ascii="Helvetica" w:hAnsi="Helvetica"/>
                <w:color w:val="565656"/>
                <w:sz w:val="25"/>
                <w:szCs w:val="25"/>
              </w:rPr>
              <w:t xml:space="preserve"> </w:t>
            </w:r>
            <w:hyperlink r:id="rId44" w:tgtFrame="_blank" w:history="1">
              <w:r w:rsidRPr="003925D8">
                <w:rPr>
                  <w:rStyle w:val="Hyperlink"/>
                  <w:rFonts w:asciiTheme="minorHAnsi" w:hAnsiTheme="minorHAnsi" w:cstheme="minorHAnsi"/>
                  <w:color w:val="215986"/>
                  <w:sz w:val="18"/>
                  <w:szCs w:val="18"/>
                </w:rPr>
                <w:t>(ACMSP170)</w:t>
              </w:r>
            </w:hyperlink>
          </w:p>
          <w:p w:rsidR="00F77EF7" w:rsidRDefault="00F77EF7" w:rsidP="00F77EF7">
            <w:pPr>
              <w:rPr>
                <w:rStyle w:val="Hyperlink"/>
                <w:rFonts w:asciiTheme="minorHAnsi" w:hAnsiTheme="minorHAnsi" w:cstheme="minorHAnsi"/>
                <w:color w:val="215986"/>
                <w:sz w:val="18"/>
                <w:szCs w:val="18"/>
              </w:rPr>
            </w:pPr>
            <w:r>
              <w:rPr>
                <w:rFonts w:ascii="Calibri" w:hAnsi="Calibri"/>
                <w:sz w:val="22"/>
                <w:szCs w:val="22"/>
              </w:rPr>
              <w:t xml:space="preserve">- </w:t>
            </w:r>
            <w:r w:rsidRPr="00155A01">
              <w:rPr>
                <w:rFonts w:ascii="Calibri" w:hAnsi="Calibri"/>
                <w:sz w:val="22"/>
                <w:szCs w:val="22"/>
              </w:rPr>
              <w:t xml:space="preserve">Calculate mean, median, mode and range for sets of data. Interpret these statistics in the context of data </w:t>
            </w:r>
            <w:hyperlink r:id="rId45" w:tgtFrame="_blank" w:history="1">
              <w:r w:rsidRPr="00155A01">
                <w:rPr>
                  <w:rStyle w:val="Hyperlink"/>
                  <w:rFonts w:asciiTheme="minorHAnsi" w:hAnsiTheme="minorHAnsi" w:cstheme="minorHAnsi"/>
                  <w:color w:val="215986"/>
                  <w:sz w:val="18"/>
                  <w:szCs w:val="18"/>
                </w:rPr>
                <w:t>(ACMSP171)</w:t>
              </w:r>
            </w:hyperlink>
          </w:p>
          <w:p w:rsidR="00F77EF7" w:rsidRPr="003925D8" w:rsidRDefault="00F77EF7" w:rsidP="00F77EF7">
            <w:pPr>
              <w:rPr>
                <w:rFonts w:asciiTheme="minorHAnsi" w:hAnsiTheme="minorHAnsi" w:cstheme="minorHAnsi"/>
                <w:color w:val="215986"/>
                <w:sz w:val="18"/>
                <w:szCs w:val="18"/>
                <w:bdr w:val="none" w:sz="0" w:space="0" w:color="auto" w:frame="1"/>
              </w:rPr>
            </w:pPr>
            <w:r>
              <w:rPr>
                <w:rFonts w:ascii="Calibri" w:hAnsi="Calibri"/>
                <w:sz w:val="22"/>
                <w:szCs w:val="22"/>
              </w:rPr>
              <w:t xml:space="preserve">- </w:t>
            </w:r>
            <w:r w:rsidRPr="00155A01">
              <w:rPr>
                <w:rFonts w:ascii="Calibri" w:hAnsi="Calibri"/>
                <w:sz w:val="22"/>
                <w:szCs w:val="22"/>
              </w:rPr>
              <w:t xml:space="preserve">Describe and interpret data displays using median, mean and range </w:t>
            </w:r>
            <w:hyperlink r:id="rId46" w:tgtFrame="_blank" w:history="1">
              <w:r w:rsidRPr="00155A01">
                <w:rPr>
                  <w:rStyle w:val="Hyperlink"/>
                  <w:rFonts w:asciiTheme="minorHAnsi" w:hAnsiTheme="minorHAnsi" w:cstheme="minorHAnsi"/>
                  <w:color w:val="215986"/>
                  <w:sz w:val="18"/>
                  <w:szCs w:val="18"/>
                </w:rPr>
                <w:t>(ACMSP172)</w:t>
              </w:r>
            </w:hyperlink>
          </w:p>
        </w:tc>
        <w:tc>
          <w:tcPr>
            <w:tcW w:w="1701" w:type="dxa"/>
          </w:tcPr>
          <w:p w:rsidR="00F77EF7" w:rsidRDefault="00F77EF7" w:rsidP="00F77EF7">
            <w:pPr>
              <w:rPr>
                <w:rFonts w:ascii="Calibri" w:hAnsi="Calibri"/>
                <w:sz w:val="22"/>
                <w:szCs w:val="22"/>
              </w:rPr>
            </w:pPr>
            <w:r>
              <w:rPr>
                <w:rFonts w:ascii="Calibri" w:hAnsi="Calibri"/>
                <w:sz w:val="22"/>
                <w:szCs w:val="22"/>
              </w:rPr>
              <w:t>Pri/Sec Sources</w:t>
            </w:r>
          </w:p>
          <w:p w:rsidR="00F77EF7" w:rsidRDefault="00F77EF7" w:rsidP="00F77EF7">
            <w:pPr>
              <w:rPr>
                <w:rFonts w:ascii="Calibri" w:hAnsi="Calibri"/>
                <w:sz w:val="22"/>
                <w:szCs w:val="22"/>
              </w:rPr>
            </w:pPr>
          </w:p>
          <w:p w:rsidR="00F77EF7" w:rsidRDefault="00F77EF7" w:rsidP="00F77EF7">
            <w:pPr>
              <w:rPr>
                <w:rFonts w:ascii="Calibri" w:hAnsi="Calibri"/>
                <w:sz w:val="22"/>
                <w:szCs w:val="22"/>
              </w:rPr>
            </w:pPr>
          </w:p>
          <w:p w:rsidR="00F77EF7" w:rsidRDefault="00F77EF7" w:rsidP="00F77EF7">
            <w:pPr>
              <w:rPr>
                <w:rFonts w:ascii="Calibri" w:hAnsi="Calibri"/>
                <w:sz w:val="22"/>
                <w:szCs w:val="22"/>
              </w:rPr>
            </w:pPr>
          </w:p>
          <w:p w:rsidR="00F77EF7" w:rsidRDefault="00F77EF7" w:rsidP="00F77EF7">
            <w:pPr>
              <w:rPr>
                <w:rFonts w:ascii="Calibri" w:hAnsi="Calibri"/>
                <w:sz w:val="22"/>
                <w:szCs w:val="22"/>
              </w:rPr>
            </w:pPr>
          </w:p>
          <w:p w:rsidR="00F77EF7" w:rsidRDefault="00F77EF7" w:rsidP="00F77EF7">
            <w:pPr>
              <w:rPr>
                <w:rFonts w:ascii="Calibri" w:hAnsi="Calibri"/>
                <w:sz w:val="22"/>
                <w:szCs w:val="22"/>
              </w:rPr>
            </w:pPr>
            <w:r>
              <w:rPr>
                <w:rFonts w:ascii="Calibri" w:hAnsi="Calibri"/>
                <w:sz w:val="22"/>
                <w:szCs w:val="22"/>
              </w:rPr>
              <w:t>Stem/Leaf Plot</w:t>
            </w:r>
          </w:p>
          <w:p w:rsidR="00F77EF7" w:rsidRDefault="00F77EF7" w:rsidP="00F77EF7">
            <w:pPr>
              <w:rPr>
                <w:rFonts w:ascii="Calibri" w:hAnsi="Calibri"/>
                <w:sz w:val="22"/>
                <w:szCs w:val="22"/>
              </w:rPr>
            </w:pPr>
            <w:r>
              <w:rPr>
                <w:rFonts w:ascii="Calibri" w:hAnsi="Calibri"/>
                <w:sz w:val="22"/>
                <w:szCs w:val="22"/>
              </w:rPr>
              <w:t>Dot Plot</w:t>
            </w:r>
          </w:p>
          <w:p w:rsidR="00F77EF7" w:rsidRDefault="00F77EF7" w:rsidP="00F77EF7">
            <w:pPr>
              <w:rPr>
                <w:rFonts w:ascii="Calibri" w:hAnsi="Calibri"/>
                <w:sz w:val="22"/>
                <w:szCs w:val="22"/>
              </w:rPr>
            </w:pPr>
          </w:p>
          <w:p w:rsidR="00F77EF7" w:rsidRDefault="00F77EF7" w:rsidP="00F77EF7">
            <w:pPr>
              <w:rPr>
                <w:rFonts w:ascii="Calibri" w:hAnsi="Calibri"/>
                <w:sz w:val="22"/>
                <w:szCs w:val="22"/>
              </w:rPr>
            </w:pPr>
          </w:p>
          <w:p w:rsidR="00F77EF7" w:rsidRDefault="00F77EF7" w:rsidP="00F77EF7">
            <w:pPr>
              <w:rPr>
                <w:rFonts w:ascii="Calibri" w:hAnsi="Calibri"/>
                <w:sz w:val="22"/>
                <w:szCs w:val="22"/>
              </w:rPr>
            </w:pPr>
            <w:r>
              <w:rPr>
                <w:rFonts w:ascii="Calibri" w:hAnsi="Calibri"/>
                <w:sz w:val="22"/>
                <w:szCs w:val="22"/>
              </w:rPr>
              <w:t>Mean</w:t>
            </w:r>
          </w:p>
          <w:p w:rsidR="00F77EF7" w:rsidRDefault="00F77EF7" w:rsidP="00F77EF7">
            <w:pPr>
              <w:rPr>
                <w:rFonts w:ascii="Calibri" w:hAnsi="Calibri"/>
                <w:sz w:val="22"/>
                <w:szCs w:val="22"/>
              </w:rPr>
            </w:pPr>
            <w:r>
              <w:rPr>
                <w:rFonts w:ascii="Calibri" w:hAnsi="Calibri"/>
                <w:sz w:val="22"/>
                <w:szCs w:val="22"/>
              </w:rPr>
              <w:t>Median</w:t>
            </w:r>
          </w:p>
          <w:p w:rsidR="00F77EF7" w:rsidRDefault="00F77EF7" w:rsidP="00F77EF7">
            <w:pPr>
              <w:rPr>
                <w:rFonts w:ascii="Calibri" w:hAnsi="Calibri"/>
                <w:sz w:val="22"/>
                <w:szCs w:val="22"/>
              </w:rPr>
            </w:pPr>
            <w:r>
              <w:rPr>
                <w:rFonts w:ascii="Calibri" w:hAnsi="Calibri"/>
                <w:sz w:val="22"/>
                <w:szCs w:val="22"/>
              </w:rPr>
              <w:t>Mode</w:t>
            </w:r>
          </w:p>
          <w:p w:rsidR="00F77EF7" w:rsidRDefault="00F77EF7" w:rsidP="00F77EF7">
            <w:pPr>
              <w:rPr>
                <w:rFonts w:ascii="Calibri" w:hAnsi="Calibri"/>
                <w:sz w:val="22"/>
                <w:szCs w:val="22"/>
              </w:rPr>
            </w:pPr>
            <w:r>
              <w:rPr>
                <w:rFonts w:ascii="Calibri" w:hAnsi="Calibri"/>
                <w:sz w:val="22"/>
                <w:szCs w:val="22"/>
              </w:rPr>
              <w:t>Range</w:t>
            </w:r>
          </w:p>
          <w:p w:rsidR="00F77EF7" w:rsidRDefault="00F77EF7" w:rsidP="00F77EF7">
            <w:pPr>
              <w:rPr>
                <w:rFonts w:ascii="Calibri" w:hAnsi="Calibri"/>
                <w:sz w:val="22"/>
                <w:szCs w:val="22"/>
              </w:rPr>
            </w:pPr>
          </w:p>
          <w:p w:rsidR="00F77EF7" w:rsidRDefault="00F77EF7" w:rsidP="00F77EF7">
            <w:pPr>
              <w:rPr>
                <w:rFonts w:ascii="Calibri" w:hAnsi="Calibri"/>
                <w:sz w:val="22"/>
                <w:szCs w:val="22"/>
              </w:rPr>
            </w:pPr>
            <w:r>
              <w:rPr>
                <w:rFonts w:ascii="Calibri" w:hAnsi="Calibri"/>
                <w:sz w:val="22"/>
                <w:szCs w:val="22"/>
              </w:rPr>
              <w:t>Graphs: Mean, Median, Range</w:t>
            </w:r>
          </w:p>
          <w:p w:rsidR="00F77EF7" w:rsidRDefault="00F77EF7" w:rsidP="00F77EF7">
            <w:pPr>
              <w:rPr>
                <w:rFonts w:ascii="Calibri" w:hAnsi="Calibri"/>
                <w:sz w:val="22"/>
                <w:szCs w:val="22"/>
              </w:rPr>
            </w:pPr>
            <w:r>
              <w:rPr>
                <w:rFonts w:ascii="Calibri" w:hAnsi="Calibri"/>
                <w:sz w:val="22"/>
                <w:szCs w:val="22"/>
              </w:rPr>
              <w:t>Outliers</w:t>
            </w:r>
          </w:p>
        </w:tc>
        <w:tc>
          <w:tcPr>
            <w:tcW w:w="4220" w:type="dxa"/>
          </w:tcPr>
          <w:p w:rsidR="00F77EF7" w:rsidRPr="007E418E" w:rsidRDefault="007E418E" w:rsidP="00F77EF7">
            <w:pPr>
              <w:rPr>
                <w:rFonts w:ascii="Calibri" w:hAnsi="Calibri"/>
                <w:sz w:val="22"/>
                <w:szCs w:val="22"/>
              </w:rPr>
            </w:pPr>
            <w:r>
              <w:rPr>
                <w:rFonts w:ascii="Calibri" w:hAnsi="Calibri"/>
                <w:b/>
                <w:sz w:val="22"/>
                <w:szCs w:val="22"/>
              </w:rPr>
              <w:t xml:space="preserve">Crack the Code </w:t>
            </w:r>
            <w:r w:rsidRPr="007E418E">
              <w:rPr>
                <w:rFonts w:ascii="Calibri" w:hAnsi="Calibri"/>
                <w:sz w:val="22"/>
                <w:szCs w:val="22"/>
              </w:rPr>
              <w:t>– p</w:t>
            </w:r>
            <w:r>
              <w:rPr>
                <w:rFonts w:ascii="Calibri" w:hAnsi="Calibri"/>
                <w:b/>
                <w:sz w:val="22"/>
                <w:szCs w:val="22"/>
              </w:rPr>
              <w:t xml:space="preserve"> </w:t>
            </w:r>
            <w:r>
              <w:rPr>
                <w:rFonts w:ascii="Calibri" w:hAnsi="Calibri"/>
                <w:sz w:val="22"/>
                <w:szCs w:val="22"/>
              </w:rPr>
              <w:t>496</w:t>
            </w:r>
          </w:p>
        </w:tc>
        <w:tc>
          <w:tcPr>
            <w:tcW w:w="1608" w:type="dxa"/>
          </w:tcPr>
          <w:p w:rsidR="00F77EF7" w:rsidRDefault="007E418E" w:rsidP="00F77EF7">
            <w:pPr>
              <w:rPr>
                <w:rFonts w:ascii="Calibri" w:hAnsi="Calibri"/>
                <w:sz w:val="22"/>
                <w:szCs w:val="22"/>
              </w:rPr>
            </w:pPr>
            <w:r>
              <w:rPr>
                <w:rFonts w:ascii="Calibri" w:hAnsi="Calibri"/>
                <w:sz w:val="22"/>
                <w:szCs w:val="22"/>
              </w:rPr>
              <w:t>Human graphs</w:t>
            </w:r>
          </w:p>
        </w:tc>
        <w:tc>
          <w:tcPr>
            <w:tcW w:w="1329" w:type="dxa"/>
          </w:tcPr>
          <w:p w:rsidR="00F77EF7" w:rsidRDefault="00F77EF7" w:rsidP="00F77EF7">
            <w:pPr>
              <w:rPr>
                <w:rFonts w:ascii="Calibri" w:hAnsi="Calibri"/>
                <w:sz w:val="22"/>
                <w:szCs w:val="22"/>
              </w:rPr>
            </w:pPr>
          </w:p>
        </w:tc>
        <w:tc>
          <w:tcPr>
            <w:tcW w:w="1330" w:type="dxa"/>
          </w:tcPr>
          <w:p w:rsidR="00F77EF7" w:rsidRDefault="007E418E" w:rsidP="00C15037">
            <w:pPr>
              <w:rPr>
                <w:rFonts w:ascii="Calibri" w:hAnsi="Calibri"/>
                <w:b/>
                <w:sz w:val="22"/>
                <w:szCs w:val="22"/>
              </w:rPr>
            </w:pPr>
            <w:r>
              <w:rPr>
                <w:rFonts w:ascii="Calibri" w:hAnsi="Calibri"/>
                <w:b/>
                <w:sz w:val="22"/>
                <w:szCs w:val="22"/>
              </w:rPr>
              <w:t>Chapter 9</w:t>
            </w:r>
          </w:p>
        </w:tc>
        <w:tc>
          <w:tcPr>
            <w:tcW w:w="1332" w:type="dxa"/>
          </w:tcPr>
          <w:p w:rsidR="00F77EF7" w:rsidRDefault="00F77EF7" w:rsidP="00C15037">
            <w:pPr>
              <w:rPr>
                <w:rFonts w:ascii="Calibri" w:hAnsi="Calibri"/>
                <w:b/>
                <w:sz w:val="22"/>
                <w:szCs w:val="22"/>
              </w:rPr>
            </w:pPr>
          </w:p>
        </w:tc>
        <w:tc>
          <w:tcPr>
            <w:tcW w:w="1335" w:type="dxa"/>
            <w:shd w:val="clear" w:color="auto" w:fill="FBE4D5" w:themeFill="accent2" w:themeFillTint="33"/>
          </w:tcPr>
          <w:p w:rsidR="00F77EF7" w:rsidRDefault="00F77EF7" w:rsidP="00F77EF7">
            <w:pPr>
              <w:rPr>
                <w:rFonts w:ascii="Calibri" w:hAnsi="Calibri"/>
                <w:sz w:val="22"/>
                <w:szCs w:val="22"/>
              </w:rPr>
            </w:pPr>
          </w:p>
        </w:tc>
      </w:tr>
      <w:tr w:rsidR="00F77EF7" w:rsidTr="00C15037">
        <w:trPr>
          <w:cantSplit/>
          <w:trHeight w:val="1134"/>
          <w:jc w:val="center"/>
        </w:trPr>
        <w:tc>
          <w:tcPr>
            <w:tcW w:w="562" w:type="dxa"/>
            <w:textDirection w:val="btLr"/>
            <w:vAlign w:val="center"/>
          </w:tcPr>
          <w:p w:rsidR="00F77EF7" w:rsidRPr="000B22A8" w:rsidRDefault="00722476" w:rsidP="00F77EF7">
            <w:pPr>
              <w:ind w:left="113" w:right="113"/>
              <w:jc w:val="center"/>
              <w:rPr>
                <w:rFonts w:ascii="Calibri" w:hAnsi="Calibri"/>
                <w:b/>
                <w:szCs w:val="22"/>
              </w:rPr>
            </w:pPr>
            <w:r>
              <w:rPr>
                <w:rFonts w:ascii="Calibri" w:hAnsi="Calibri"/>
                <w:b/>
                <w:szCs w:val="22"/>
              </w:rPr>
              <w:t>6</w:t>
            </w:r>
          </w:p>
        </w:tc>
        <w:tc>
          <w:tcPr>
            <w:tcW w:w="2694" w:type="dxa"/>
            <w:vAlign w:val="center"/>
          </w:tcPr>
          <w:p w:rsidR="002D59E7" w:rsidRPr="007C063B" w:rsidRDefault="002D59E7" w:rsidP="00F77EF7">
            <w:pPr>
              <w:jc w:val="center"/>
              <w:rPr>
                <w:rFonts w:asciiTheme="minorHAnsi" w:hAnsiTheme="minorHAnsi" w:cstheme="minorHAnsi"/>
                <w:sz w:val="18"/>
                <w:szCs w:val="22"/>
              </w:rPr>
            </w:pPr>
            <w:r>
              <w:rPr>
                <w:rFonts w:ascii="Calibri" w:hAnsi="Calibri"/>
                <w:sz w:val="22"/>
                <w:szCs w:val="22"/>
              </w:rPr>
              <w:t xml:space="preserve">- </w:t>
            </w:r>
            <w:r w:rsidRPr="00722476">
              <w:rPr>
                <w:rFonts w:ascii="Calibri" w:hAnsi="Calibri"/>
                <w:sz w:val="22"/>
                <w:szCs w:val="22"/>
              </w:rPr>
              <w:t xml:space="preserve">Investigate, interpret and analyse graphs from authentic data </w:t>
            </w:r>
            <w:hyperlink r:id="rId47" w:tgtFrame="_blank" w:history="1">
              <w:r w:rsidRPr="00722476">
                <w:rPr>
                  <w:rStyle w:val="Hyperlink"/>
                  <w:rFonts w:asciiTheme="minorHAnsi" w:hAnsiTheme="minorHAnsi" w:cstheme="minorHAnsi"/>
                  <w:color w:val="215986"/>
                  <w:sz w:val="18"/>
                  <w:szCs w:val="18"/>
                </w:rPr>
                <w:t>(ACMNA180)</w:t>
              </w:r>
            </w:hyperlink>
          </w:p>
        </w:tc>
        <w:tc>
          <w:tcPr>
            <w:tcW w:w="1701" w:type="dxa"/>
          </w:tcPr>
          <w:p w:rsidR="00F77EF7" w:rsidRDefault="00F77EF7" w:rsidP="00F77EF7">
            <w:pPr>
              <w:rPr>
                <w:rFonts w:ascii="Calibri" w:hAnsi="Calibri"/>
                <w:sz w:val="22"/>
                <w:szCs w:val="22"/>
              </w:rPr>
            </w:pPr>
          </w:p>
        </w:tc>
        <w:tc>
          <w:tcPr>
            <w:tcW w:w="4220" w:type="dxa"/>
          </w:tcPr>
          <w:p w:rsidR="002D59E7" w:rsidRPr="002D59E7" w:rsidRDefault="002D59E7" w:rsidP="002D59E7">
            <w:pPr>
              <w:rPr>
                <w:rFonts w:ascii="Calibri" w:hAnsi="Calibri"/>
                <w:b/>
                <w:sz w:val="22"/>
                <w:szCs w:val="22"/>
              </w:rPr>
            </w:pPr>
            <w:r w:rsidRPr="002D59E7">
              <w:rPr>
                <w:rFonts w:ascii="Calibri" w:hAnsi="Calibri"/>
                <w:b/>
                <w:sz w:val="22"/>
                <w:szCs w:val="22"/>
              </w:rPr>
              <w:t>Stats Investigation</w:t>
            </w:r>
          </w:p>
          <w:p w:rsidR="00F77EF7" w:rsidRDefault="00F77EF7" w:rsidP="00F77EF7">
            <w:pPr>
              <w:rPr>
                <w:rFonts w:ascii="Calibri" w:hAnsi="Calibri"/>
                <w:sz w:val="22"/>
                <w:szCs w:val="22"/>
              </w:rPr>
            </w:pPr>
          </w:p>
        </w:tc>
        <w:tc>
          <w:tcPr>
            <w:tcW w:w="1608" w:type="dxa"/>
          </w:tcPr>
          <w:p w:rsidR="00F77EF7" w:rsidRDefault="00F77EF7" w:rsidP="00F77EF7">
            <w:pPr>
              <w:rPr>
                <w:rFonts w:ascii="Calibri" w:hAnsi="Calibri"/>
                <w:sz w:val="22"/>
                <w:szCs w:val="22"/>
              </w:rPr>
            </w:pPr>
          </w:p>
        </w:tc>
        <w:tc>
          <w:tcPr>
            <w:tcW w:w="1329" w:type="dxa"/>
          </w:tcPr>
          <w:p w:rsidR="00F77EF7" w:rsidRDefault="00F77EF7" w:rsidP="00F77EF7">
            <w:pPr>
              <w:rPr>
                <w:rFonts w:ascii="Calibri" w:hAnsi="Calibri"/>
                <w:sz w:val="22"/>
                <w:szCs w:val="22"/>
              </w:rPr>
            </w:pPr>
          </w:p>
        </w:tc>
        <w:tc>
          <w:tcPr>
            <w:tcW w:w="1330" w:type="dxa"/>
          </w:tcPr>
          <w:p w:rsidR="00F77EF7" w:rsidRDefault="00F77EF7" w:rsidP="00C15037">
            <w:pPr>
              <w:rPr>
                <w:rFonts w:ascii="Calibri" w:hAnsi="Calibri"/>
                <w:b/>
                <w:sz w:val="22"/>
                <w:szCs w:val="22"/>
              </w:rPr>
            </w:pPr>
          </w:p>
        </w:tc>
        <w:tc>
          <w:tcPr>
            <w:tcW w:w="1332" w:type="dxa"/>
          </w:tcPr>
          <w:p w:rsidR="00F77EF7" w:rsidRDefault="00F77EF7" w:rsidP="00C15037">
            <w:pPr>
              <w:rPr>
                <w:rFonts w:ascii="Calibri" w:hAnsi="Calibri"/>
                <w:b/>
                <w:sz w:val="22"/>
                <w:szCs w:val="22"/>
              </w:rPr>
            </w:pPr>
          </w:p>
        </w:tc>
        <w:tc>
          <w:tcPr>
            <w:tcW w:w="1335" w:type="dxa"/>
            <w:shd w:val="clear" w:color="auto" w:fill="FBE4D5" w:themeFill="accent2" w:themeFillTint="33"/>
          </w:tcPr>
          <w:p w:rsidR="009A0EFA" w:rsidRDefault="009A0EFA" w:rsidP="009A0EFA">
            <w:pPr>
              <w:rPr>
                <w:rFonts w:ascii="Calibri" w:hAnsi="Calibri"/>
                <w:sz w:val="22"/>
                <w:szCs w:val="22"/>
              </w:rPr>
            </w:pPr>
            <w:r w:rsidRPr="009A0EFA">
              <w:rPr>
                <w:rFonts w:ascii="Calibri" w:hAnsi="Calibri"/>
                <w:sz w:val="20"/>
                <w:szCs w:val="20"/>
              </w:rPr>
              <w:t>Investigqation 2</w:t>
            </w:r>
            <w:r>
              <w:rPr>
                <w:rFonts w:ascii="Calibri" w:hAnsi="Calibri"/>
                <w:sz w:val="22"/>
                <w:szCs w:val="22"/>
              </w:rPr>
              <w:t xml:space="preserve"> </w:t>
            </w:r>
          </w:p>
          <w:p w:rsidR="009A0EFA" w:rsidRDefault="009A0EFA" w:rsidP="009A0EFA">
            <w:pPr>
              <w:rPr>
                <w:rFonts w:ascii="Calibri" w:hAnsi="Calibri"/>
                <w:sz w:val="22"/>
                <w:szCs w:val="22"/>
              </w:rPr>
            </w:pPr>
            <w:r>
              <w:rPr>
                <w:rFonts w:ascii="Calibri" w:hAnsi="Calibri"/>
                <w:sz w:val="22"/>
                <w:szCs w:val="22"/>
              </w:rPr>
              <w:t>Due Week 8</w:t>
            </w:r>
          </w:p>
        </w:tc>
      </w:tr>
      <w:tr w:rsidR="00F77EF7" w:rsidTr="00C15037">
        <w:trPr>
          <w:cantSplit/>
          <w:trHeight w:val="1134"/>
          <w:jc w:val="center"/>
        </w:trPr>
        <w:tc>
          <w:tcPr>
            <w:tcW w:w="562" w:type="dxa"/>
            <w:textDirection w:val="btLr"/>
            <w:vAlign w:val="center"/>
          </w:tcPr>
          <w:p w:rsidR="00F77EF7" w:rsidRPr="000B22A8" w:rsidRDefault="00722476" w:rsidP="00F77EF7">
            <w:pPr>
              <w:ind w:left="113" w:right="113"/>
              <w:jc w:val="center"/>
              <w:rPr>
                <w:rFonts w:ascii="Calibri" w:hAnsi="Calibri"/>
                <w:b/>
                <w:szCs w:val="22"/>
              </w:rPr>
            </w:pPr>
            <w:r>
              <w:rPr>
                <w:rFonts w:ascii="Calibri" w:hAnsi="Calibri"/>
                <w:b/>
                <w:szCs w:val="22"/>
              </w:rPr>
              <w:t>7-8</w:t>
            </w:r>
          </w:p>
        </w:tc>
        <w:tc>
          <w:tcPr>
            <w:tcW w:w="2694" w:type="dxa"/>
          </w:tcPr>
          <w:p w:rsidR="00F77EF7" w:rsidRDefault="00F77EF7" w:rsidP="00F77EF7">
            <w:pPr>
              <w:rPr>
                <w:rFonts w:ascii="Calibri" w:hAnsi="Calibri"/>
                <w:sz w:val="22"/>
                <w:szCs w:val="22"/>
              </w:rPr>
            </w:pPr>
            <w:r>
              <w:rPr>
                <w:rFonts w:ascii="Calibri" w:hAnsi="Calibri"/>
                <w:sz w:val="22"/>
                <w:szCs w:val="22"/>
              </w:rPr>
              <w:t xml:space="preserve">- </w:t>
            </w:r>
            <w:r w:rsidRPr="00C1228A">
              <w:rPr>
                <w:rFonts w:ascii="Calibri" w:hAnsi="Calibri"/>
                <w:sz w:val="22"/>
                <w:szCs w:val="22"/>
              </w:rPr>
              <w:t>Compare, order, add and subtract integers</w:t>
            </w:r>
            <w:r>
              <w:rPr>
                <w:rFonts w:ascii="Helvetica" w:hAnsi="Helvetica"/>
                <w:color w:val="565656"/>
                <w:sz w:val="25"/>
                <w:szCs w:val="25"/>
              </w:rPr>
              <w:t xml:space="preserve"> </w:t>
            </w:r>
            <w:hyperlink r:id="rId48" w:tgtFrame="_blank" w:history="1">
              <w:r w:rsidRPr="00C1228A">
                <w:rPr>
                  <w:rStyle w:val="Hyperlink"/>
                  <w:rFonts w:asciiTheme="minorHAnsi" w:hAnsiTheme="minorHAnsi" w:cstheme="minorHAnsi"/>
                  <w:color w:val="215986"/>
                  <w:sz w:val="18"/>
                  <w:szCs w:val="18"/>
                </w:rPr>
                <w:t>(ACMNA280)</w:t>
              </w:r>
            </w:hyperlink>
          </w:p>
        </w:tc>
        <w:tc>
          <w:tcPr>
            <w:tcW w:w="1701" w:type="dxa"/>
          </w:tcPr>
          <w:p w:rsidR="00F77EF7" w:rsidRDefault="00F77EF7" w:rsidP="00F77EF7">
            <w:pPr>
              <w:rPr>
                <w:rFonts w:ascii="Calibri" w:hAnsi="Calibri"/>
                <w:sz w:val="22"/>
                <w:szCs w:val="22"/>
              </w:rPr>
            </w:pPr>
          </w:p>
        </w:tc>
        <w:tc>
          <w:tcPr>
            <w:tcW w:w="4220" w:type="dxa"/>
          </w:tcPr>
          <w:p w:rsidR="00F77EF7" w:rsidRDefault="00C15037" w:rsidP="00E916EB">
            <w:pPr>
              <w:rPr>
                <w:rFonts w:ascii="Calibri" w:hAnsi="Calibri"/>
                <w:sz w:val="22"/>
                <w:szCs w:val="22"/>
              </w:rPr>
            </w:pPr>
            <w:r w:rsidRPr="00E916EB">
              <w:rPr>
                <w:rFonts w:ascii="Calibri" w:hAnsi="Calibri"/>
                <w:b/>
                <w:sz w:val="22"/>
                <w:szCs w:val="22"/>
              </w:rPr>
              <w:t>Little Birdy YouTube Video:</w:t>
            </w:r>
            <w:r>
              <w:rPr>
                <w:rFonts w:ascii="Calibri" w:hAnsi="Calibri"/>
                <w:sz w:val="22"/>
                <w:szCs w:val="22"/>
              </w:rPr>
              <w:t xml:space="preserve"> </w:t>
            </w:r>
            <w:hyperlink r:id="rId49" w:history="1">
              <w:r w:rsidRPr="00771559">
                <w:rPr>
                  <w:rStyle w:val="Hyperlink"/>
                  <w:rFonts w:ascii="Calibri" w:hAnsi="Calibri"/>
                  <w:sz w:val="22"/>
                  <w:szCs w:val="22"/>
                  <w:bdr w:val="none" w:sz="0" w:space="0" w:color="auto"/>
                </w:rPr>
                <w:t>https://www.youtube.com/watch?v=DBSviXhkubg</w:t>
              </w:r>
            </w:hyperlink>
            <w:r>
              <w:rPr>
                <w:rFonts w:ascii="Calibri" w:hAnsi="Calibri"/>
                <w:sz w:val="22"/>
                <w:szCs w:val="22"/>
              </w:rPr>
              <w:t xml:space="preserve"> </w:t>
            </w:r>
          </w:p>
          <w:p w:rsidR="009A0EFA" w:rsidRPr="009A0EFA" w:rsidRDefault="009A0EFA" w:rsidP="00E916EB">
            <w:pPr>
              <w:rPr>
                <w:rFonts w:ascii="Calibri" w:hAnsi="Calibri"/>
                <w:b/>
                <w:sz w:val="22"/>
                <w:szCs w:val="22"/>
              </w:rPr>
            </w:pPr>
            <w:r>
              <w:rPr>
                <w:rFonts w:ascii="Calibri" w:hAnsi="Calibri"/>
                <w:b/>
                <w:sz w:val="22"/>
                <w:szCs w:val="22"/>
              </w:rPr>
              <w:t>Shark and Boat game</w:t>
            </w:r>
          </w:p>
          <w:p w:rsidR="00E916EB" w:rsidRDefault="00E916EB" w:rsidP="00E916EB">
            <w:pPr>
              <w:rPr>
                <w:rFonts w:ascii="Calibri" w:hAnsi="Calibri"/>
                <w:sz w:val="22"/>
                <w:szCs w:val="22"/>
              </w:rPr>
            </w:pPr>
            <w:r>
              <w:rPr>
                <w:rFonts w:ascii="Calibri" w:hAnsi="Calibri"/>
                <w:b/>
                <w:sz w:val="22"/>
                <w:szCs w:val="22"/>
              </w:rPr>
              <w:t xml:space="preserve">Outside the Square: </w:t>
            </w:r>
            <w:r>
              <w:rPr>
                <w:rFonts w:ascii="Calibri" w:hAnsi="Calibri"/>
                <w:sz w:val="22"/>
                <w:szCs w:val="22"/>
              </w:rPr>
              <w:t>Temperature Tango – p 78</w:t>
            </w:r>
          </w:p>
          <w:p w:rsidR="00E916EB" w:rsidRDefault="00E916EB" w:rsidP="00E916EB">
            <w:pPr>
              <w:rPr>
                <w:rFonts w:ascii="Calibri" w:hAnsi="Calibri"/>
                <w:sz w:val="22"/>
                <w:szCs w:val="22"/>
              </w:rPr>
            </w:pPr>
            <w:r>
              <w:rPr>
                <w:rFonts w:ascii="Calibri" w:hAnsi="Calibri"/>
                <w:b/>
                <w:sz w:val="22"/>
                <w:szCs w:val="22"/>
              </w:rPr>
              <w:t>Investigation: Heat beads and ice blocks</w:t>
            </w:r>
            <w:r>
              <w:rPr>
                <w:rFonts w:ascii="Calibri" w:hAnsi="Calibri"/>
                <w:sz w:val="22"/>
                <w:szCs w:val="22"/>
              </w:rPr>
              <w:t xml:space="preserve"> – p 90</w:t>
            </w:r>
          </w:p>
          <w:p w:rsidR="009A0EFA" w:rsidRPr="009A0EFA" w:rsidRDefault="009A0EFA" w:rsidP="00E916EB">
            <w:pPr>
              <w:rPr>
                <w:rFonts w:ascii="Calibri" w:hAnsi="Calibri"/>
                <w:color w:val="FF0000"/>
                <w:sz w:val="22"/>
                <w:szCs w:val="22"/>
              </w:rPr>
            </w:pPr>
            <w:r>
              <w:rPr>
                <w:rFonts w:ascii="Calibri" w:hAnsi="Calibri"/>
                <w:color w:val="FF0000"/>
                <w:sz w:val="22"/>
                <w:szCs w:val="22"/>
              </w:rPr>
              <w:t>*Positive and negative numbers/fractions/decimals on the number line</w:t>
            </w:r>
          </w:p>
        </w:tc>
        <w:tc>
          <w:tcPr>
            <w:tcW w:w="1608" w:type="dxa"/>
          </w:tcPr>
          <w:p w:rsidR="00F77EF7" w:rsidRDefault="00F77EF7" w:rsidP="00F77EF7">
            <w:pPr>
              <w:rPr>
                <w:rFonts w:ascii="Calibri" w:hAnsi="Calibri"/>
                <w:sz w:val="22"/>
                <w:szCs w:val="22"/>
              </w:rPr>
            </w:pPr>
          </w:p>
        </w:tc>
        <w:tc>
          <w:tcPr>
            <w:tcW w:w="1329" w:type="dxa"/>
          </w:tcPr>
          <w:p w:rsidR="00F77EF7" w:rsidRDefault="00E916EB" w:rsidP="00F77EF7">
            <w:pPr>
              <w:rPr>
                <w:rFonts w:ascii="Calibri" w:hAnsi="Calibri"/>
                <w:sz w:val="22"/>
                <w:szCs w:val="22"/>
              </w:rPr>
            </w:pPr>
            <w:r>
              <w:rPr>
                <w:rFonts w:ascii="Calibri" w:hAnsi="Calibri"/>
                <w:sz w:val="22"/>
                <w:szCs w:val="22"/>
              </w:rPr>
              <w:t>Number lines</w:t>
            </w:r>
          </w:p>
        </w:tc>
        <w:tc>
          <w:tcPr>
            <w:tcW w:w="1330" w:type="dxa"/>
          </w:tcPr>
          <w:p w:rsidR="00F77EF7" w:rsidRDefault="00E916EB" w:rsidP="00C15037">
            <w:pPr>
              <w:rPr>
                <w:rFonts w:ascii="Calibri" w:hAnsi="Calibri"/>
                <w:b/>
                <w:sz w:val="22"/>
                <w:szCs w:val="22"/>
              </w:rPr>
            </w:pPr>
            <w:r>
              <w:rPr>
                <w:rFonts w:ascii="Calibri" w:hAnsi="Calibri"/>
                <w:b/>
                <w:sz w:val="22"/>
                <w:szCs w:val="22"/>
              </w:rPr>
              <w:t>Chapter 2</w:t>
            </w:r>
          </w:p>
        </w:tc>
        <w:tc>
          <w:tcPr>
            <w:tcW w:w="1332" w:type="dxa"/>
          </w:tcPr>
          <w:p w:rsidR="00F77EF7" w:rsidRDefault="00F77EF7" w:rsidP="00C15037">
            <w:pPr>
              <w:rPr>
                <w:rFonts w:ascii="Calibri" w:hAnsi="Calibri"/>
                <w:b/>
                <w:sz w:val="22"/>
                <w:szCs w:val="22"/>
              </w:rPr>
            </w:pPr>
          </w:p>
        </w:tc>
        <w:tc>
          <w:tcPr>
            <w:tcW w:w="1335" w:type="dxa"/>
            <w:shd w:val="clear" w:color="auto" w:fill="FBE4D5" w:themeFill="accent2" w:themeFillTint="33"/>
          </w:tcPr>
          <w:p w:rsidR="00F77EF7" w:rsidRDefault="00F77EF7" w:rsidP="00F77EF7">
            <w:pPr>
              <w:rPr>
                <w:rFonts w:ascii="Calibri" w:hAnsi="Calibri"/>
                <w:sz w:val="22"/>
                <w:szCs w:val="22"/>
              </w:rPr>
            </w:pPr>
          </w:p>
        </w:tc>
      </w:tr>
      <w:tr w:rsidR="00F77EF7" w:rsidTr="00C15037">
        <w:trPr>
          <w:cantSplit/>
          <w:trHeight w:val="1134"/>
          <w:jc w:val="center"/>
        </w:trPr>
        <w:tc>
          <w:tcPr>
            <w:tcW w:w="562" w:type="dxa"/>
            <w:textDirection w:val="btLr"/>
            <w:vAlign w:val="center"/>
          </w:tcPr>
          <w:p w:rsidR="00F77EF7" w:rsidRPr="000B22A8" w:rsidRDefault="00722476" w:rsidP="00F77EF7">
            <w:pPr>
              <w:ind w:left="113" w:right="113"/>
              <w:jc w:val="center"/>
              <w:rPr>
                <w:rFonts w:ascii="Calibri" w:hAnsi="Calibri"/>
                <w:b/>
                <w:szCs w:val="22"/>
              </w:rPr>
            </w:pPr>
            <w:r>
              <w:rPr>
                <w:rFonts w:ascii="Calibri" w:hAnsi="Calibri"/>
                <w:b/>
                <w:szCs w:val="22"/>
              </w:rPr>
              <w:t>9</w:t>
            </w:r>
            <w:r w:rsidR="009A0EFA">
              <w:rPr>
                <w:rFonts w:ascii="Calibri" w:hAnsi="Calibri"/>
                <w:b/>
                <w:szCs w:val="22"/>
              </w:rPr>
              <w:t>-10</w:t>
            </w:r>
          </w:p>
        </w:tc>
        <w:tc>
          <w:tcPr>
            <w:tcW w:w="2694" w:type="dxa"/>
          </w:tcPr>
          <w:p w:rsidR="00F77EF7" w:rsidRDefault="00F77EF7" w:rsidP="00F77EF7">
            <w:r>
              <w:rPr>
                <w:rFonts w:ascii="Calibri" w:hAnsi="Calibri"/>
                <w:sz w:val="22"/>
                <w:szCs w:val="22"/>
              </w:rPr>
              <w:t xml:space="preserve">- </w:t>
            </w:r>
            <w:r w:rsidRPr="00C1228A">
              <w:rPr>
                <w:rFonts w:ascii="Calibri" w:hAnsi="Calibri"/>
                <w:sz w:val="22"/>
                <w:szCs w:val="22"/>
              </w:rPr>
              <w:t xml:space="preserve">Calculate volumes of rectangular prisms </w:t>
            </w:r>
            <w:hyperlink r:id="rId50" w:tgtFrame="_blank" w:history="1">
              <w:r w:rsidRPr="00C1228A">
                <w:rPr>
                  <w:rStyle w:val="Hyperlink"/>
                  <w:rFonts w:asciiTheme="minorHAnsi" w:hAnsiTheme="minorHAnsi" w:cstheme="minorHAnsi"/>
                  <w:color w:val="215986"/>
                  <w:sz w:val="18"/>
                  <w:szCs w:val="18"/>
                </w:rPr>
                <w:t>(ACMMG160)</w:t>
              </w:r>
            </w:hyperlink>
          </w:p>
          <w:p w:rsidR="00F77EF7" w:rsidRDefault="00F77EF7" w:rsidP="00F77EF7">
            <w:pPr>
              <w:rPr>
                <w:rFonts w:ascii="Calibri" w:hAnsi="Calibri"/>
                <w:sz w:val="22"/>
                <w:szCs w:val="22"/>
              </w:rPr>
            </w:pPr>
            <w:r>
              <w:rPr>
                <w:rFonts w:ascii="Calibri" w:hAnsi="Calibri"/>
                <w:sz w:val="22"/>
                <w:szCs w:val="22"/>
              </w:rPr>
              <w:t xml:space="preserve">- </w:t>
            </w:r>
            <w:r w:rsidRPr="00C1228A">
              <w:rPr>
                <w:rFonts w:ascii="Calibri" w:hAnsi="Calibri"/>
                <w:sz w:val="22"/>
                <w:szCs w:val="22"/>
              </w:rPr>
              <w:t xml:space="preserve">Draw different views of prisms and solids formed from combinations of prisms </w:t>
            </w:r>
            <w:hyperlink r:id="rId51" w:tgtFrame="_blank" w:history="1">
              <w:r w:rsidRPr="00C1228A">
                <w:rPr>
                  <w:rStyle w:val="Hyperlink"/>
                  <w:rFonts w:asciiTheme="minorHAnsi" w:hAnsiTheme="minorHAnsi" w:cstheme="minorHAnsi"/>
                  <w:color w:val="215986"/>
                  <w:sz w:val="18"/>
                  <w:szCs w:val="18"/>
                </w:rPr>
                <w:t>(ACMMG161)</w:t>
              </w:r>
            </w:hyperlink>
          </w:p>
        </w:tc>
        <w:tc>
          <w:tcPr>
            <w:tcW w:w="1701" w:type="dxa"/>
          </w:tcPr>
          <w:p w:rsidR="00F77EF7" w:rsidRDefault="0041183D" w:rsidP="00F77EF7">
            <w:pPr>
              <w:rPr>
                <w:rFonts w:ascii="Calibri" w:hAnsi="Calibri"/>
                <w:sz w:val="22"/>
                <w:szCs w:val="22"/>
              </w:rPr>
            </w:pPr>
            <w:r>
              <w:rPr>
                <w:rFonts w:ascii="Calibri" w:hAnsi="Calibri"/>
                <w:sz w:val="22"/>
                <w:szCs w:val="22"/>
              </w:rPr>
              <w:t>Rectangle</w:t>
            </w:r>
          </w:p>
          <w:p w:rsidR="0041183D" w:rsidRDefault="0041183D" w:rsidP="00F77EF7">
            <w:pPr>
              <w:rPr>
                <w:rFonts w:ascii="Calibri" w:hAnsi="Calibri"/>
                <w:sz w:val="22"/>
                <w:szCs w:val="22"/>
              </w:rPr>
            </w:pPr>
            <w:r>
              <w:rPr>
                <w:rFonts w:ascii="Calibri" w:hAnsi="Calibri"/>
                <w:sz w:val="22"/>
                <w:szCs w:val="22"/>
              </w:rPr>
              <w:t>Composite Shape (Blocks)</w:t>
            </w:r>
          </w:p>
        </w:tc>
        <w:tc>
          <w:tcPr>
            <w:tcW w:w="4220" w:type="dxa"/>
          </w:tcPr>
          <w:p w:rsidR="00F77EF7" w:rsidRDefault="005B1167" w:rsidP="00F77EF7">
            <w:pPr>
              <w:rPr>
                <w:rFonts w:ascii="Calibri" w:hAnsi="Calibri"/>
                <w:sz w:val="22"/>
                <w:szCs w:val="22"/>
              </w:rPr>
            </w:pPr>
            <w:r>
              <w:rPr>
                <w:rFonts w:ascii="Calibri" w:hAnsi="Calibri"/>
                <w:b/>
                <w:sz w:val="22"/>
                <w:szCs w:val="22"/>
              </w:rPr>
              <w:t xml:space="preserve">City Mission </w:t>
            </w:r>
            <w:r>
              <w:rPr>
                <w:rFonts w:ascii="Calibri" w:hAnsi="Calibri"/>
                <w:sz w:val="22"/>
                <w:szCs w:val="22"/>
              </w:rPr>
              <w:t xml:space="preserve">– p 360 </w:t>
            </w:r>
          </w:p>
          <w:p w:rsidR="005B1167" w:rsidRDefault="005B1167" w:rsidP="00F77EF7">
            <w:pPr>
              <w:rPr>
                <w:rFonts w:ascii="Calibri" w:hAnsi="Calibri"/>
                <w:sz w:val="22"/>
                <w:szCs w:val="22"/>
              </w:rPr>
            </w:pPr>
            <w:r w:rsidRPr="005B1167">
              <w:rPr>
                <w:rFonts w:ascii="Calibri" w:hAnsi="Calibri"/>
                <w:b/>
                <w:sz w:val="22"/>
                <w:szCs w:val="22"/>
              </w:rPr>
              <w:t>Maths 4 Real: Landscaping Gardening</w:t>
            </w:r>
            <w:r>
              <w:rPr>
                <w:rFonts w:ascii="Calibri" w:hAnsi="Calibri"/>
                <w:sz w:val="22"/>
                <w:szCs w:val="22"/>
              </w:rPr>
              <w:t xml:space="preserve"> – p 362</w:t>
            </w:r>
          </w:p>
          <w:p w:rsidR="005B1167" w:rsidRDefault="005B1167" w:rsidP="00F77EF7">
            <w:pPr>
              <w:rPr>
                <w:rFonts w:ascii="Calibri" w:hAnsi="Calibri"/>
                <w:sz w:val="22"/>
                <w:szCs w:val="22"/>
              </w:rPr>
            </w:pPr>
            <w:r>
              <w:rPr>
                <w:rFonts w:ascii="Calibri" w:hAnsi="Calibri"/>
                <w:b/>
                <w:sz w:val="22"/>
                <w:szCs w:val="22"/>
              </w:rPr>
              <w:t>Investigation: Blocks of Chocolate</w:t>
            </w:r>
            <w:r>
              <w:rPr>
                <w:rFonts w:ascii="Calibri" w:hAnsi="Calibri"/>
                <w:sz w:val="22"/>
                <w:szCs w:val="22"/>
              </w:rPr>
              <w:t xml:space="preserve"> – p 364</w:t>
            </w:r>
          </w:p>
          <w:p w:rsidR="009A0EFA" w:rsidRDefault="009A0EFA" w:rsidP="00F77EF7">
            <w:pPr>
              <w:rPr>
                <w:rFonts w:ascii="Calibri" w:hAnsi="Calibri"/>
                <w:sz w:val="22"/>
                <w:szCs w:val="22"/>
              </w:rPr>
            </w:pPr>
            <w:r>
              <w:rPr>
                <w:rFonts w:ascii="Calibri" w:hAnsi="Calibri"/>
                <w:sz w:val="22"/>
                <w:szCs w:val="22"/>
              </w:rPr>
              <w:t>Pam Sherrard – tree spotting</w:t>
            </w:r>
          </w:p>
          <w:p w:rsidR="009A0EFA" w:rsidRPr="005B1167" w:rsidRDefault="009A0EFA" w:rsidP="00F77EF7">
            <w:pPr>
              <w:rPr>
                <w:rFonts w:ascii="Calibri" w:hAnsi="Calibri"/>
                <w:sz w:val="22"/>
                <w:szCs w:val="22"/>
              </w:rPr>
            </w:pPr>
            <w:r>
              <w:rPr>
                <w:rFonts w:ascii="Calibri" w:hAnsi="Calibri"/>
                <w:sz w:val="22"/>
                <w:szCs w:val="22"/>
              </w:rPr>
              <w:t>Graph – link to linear functions</w:t>
            </w:r>
          </w:p>
        </w:tc>
        <w:tc>
          <w:tcPr>
            <w:tcW w:w="1608" w:type="dxa"/>
          </w:tcPr>
          <w:p w:rsidR="00F77EF7" w:rsidRDefault="006F0434" w:rsidP="00F77EF7">
            <w:pPr>
              <w:rPr>
                <w:rFonts w:ascii="Calibri" w:hAnsi="Calibri"/>
                <w:sz w:val="22"/>
                <w:szCs w:val="22"/>
              </w:rPr>
            </w:pPr>
            <w:r>
              <w:rPr>
                <w:rFonts w:ascii="Calibri" w:hAnsi="Calibri"/>
                <w:sz w:val="22"/>
                <w:szCs w:val="22"/>
              </w:rPr>
              <w:t>Blocks to build solid shapes</w:t>
            </w:r>
          </w:p>
          <w:p w:rsidR="006F0434" w:rsidRDefault="006F0434" w:rsidP="00F77EF7">
            <w:pPr>
              <w:rPr>
                <w:rFonts w:ascii="Calibri" w:hAnsi="Calibri"/>
                <w:sz w:val="22"/>
                <w:szCs w:val="22"/>
              </w:rPr>
            </w:pPr>
          </w:p>
          <w:p w:rsidR="006F0434" w:rsidRDefault="006F0434" w:rsidP="00F77EF7">
            <w:pPr>
              <w:rPr>
                <w:rFonts w:ascii="Calibri" w:hAnsi="Calibri"/>
                <w:sz w:val="22"/>
                <w:szCs w:val="22"/>
              </w:rPr>
            </w:pPr>
            <w:r>
              <w:rPr>
                <w:rFonts w:ascii="Calibri" w:hAnsi="Calibri"/>
                <w:sz w:val="22"/>
                <w:szCs w:val="22"/>
              </w:rPr>
              <w:t>Fill in paper with blocks</w:t>
            </w:r>
          </w:p>
        </w:tc>
        <w:tc>
          <w:tcPr>
            <w:tcW w:w="1329" w:type="dxa"/>
          </w:tcPr>
          <w:p w:rsidR="00F77EF7" w:rsidRDefault="006F0434" w:rsidP="00F77EF7">
            <w:pPr>
              <w:rPr>
                <w:rFonts w:ascii="Calibri" w:hAnsi="Calibri"/>
                <w:sz w:val="22"/>
                <w:szCs w:val="22"/>
              </w:rPr>
            </w:pPr>
            <w:r>
              <w:rPr>
                <w:rFonts w:ascii="Calibri" w:hAnsi="Calibri"/>
                <w:sz w:val="22"/>
                <w:szCs w:val="22"/>
              </w:rPr>
              <w:t>Graphing Volume</w:t>
            </w:r>
          </w:p>
        </w:tc>
        <w:tc>
          <w:tcPr>
            <w:tcW w:w="1330" w:type="dxa"/>
          </w:tcPr>
          <w:p w:rsidR="00F77EF7" w:rsidRDefault="005B1167" w:rsidP="00C15037">
            <w:pPr>
              <w:rPr>
                <w:rFonts w:ascii="Calibri" w:hAnsi="Calibri"/>
                <w:b/>
                <w:sz w:val="22"/>
                <w:szCs w:val="22"/>
              </w:rPr>
            </w:pPr>
            <w:r>
              <w:rPr>
                <w:rFonts w:ascii="Calibri" w:hAnsi="Calibri"/>
                <w:b/>
                <w:sz w:val="22"/>
                <w:szCs w:val="22"/>
              </w:rPr>
              <w:t>Chapter 6.6</w:t>
            </w:r>
          </w:p>
          <w:p w:rsidR="006F0434" w:rsidRDefault="006F0434" w:rsidP="00C15037">
            <w:pPr>
              <w:rPr>
                <w:rFonts w:ascii="Calibri" w:hAnsi="Calibri"/>
                <w:b/>
                <w:sz w:val="22"/>
                <w:szCs w:val="22"/>
              </w:rPr>
            </w:pPr>
            <w:r>
              <w:rPr>
                <w:rFonts w:ascii="Calibri" w:hAnsi="Calibri"/>
                <w:b/>
                <w:sz w:val="22"/>
                <w:szCs w:val="22"/>
              </w:rPr>
              <w:t>Chapter 10.6</w:t>
            </w:r>
          </w:p>
        </w:tc>
        <w:tc>
          <w:tcPr>
            <w:tcW w:w="1332" w:type="dxa"/>
          </w:tcPr>
          <w:p w:rsidR="00F77EF7" w:rsidRDefault="00F77EF7" w:rsidP="00C15037">
            <w:pPr>
              <w:rPr>
                <w:rFonts w:ascii="Calibri" w:hAnsi="Calibri"/>
                <w:b/>
                <w:sz w:val="22"/>
                <w:szCs w:val="22"/>
              </w:rPr>
            </w:pPr>
          </w:p>
        </w:tc>
        <w:tc>
          <w:tcPr>
            <w:tcW w:w="1335" w:type="dxa"/>
            <w:shd w:val="clear" w:color="auto" w:fill="FBE4D5" w:themeFill="accent2" w:themeFillTint="33"/>
          </w:tcPr>
          <w:p w:rsidR="00F77EF7" w:rsidRDefault="009A0EFA" w:rsidP="00F77EF7">
            <w:pPr>
              <w:rPr>
                <w:rFonts w:ascii="Calibri" w:hAnsi="Calibri"/>
                <w:sz w:val="22"/>
                <w:szCs w:val="22"/>
              </w:rPr>
            </w:pPr>
            <w:r>
              <w:rPr>
                <w:rFonts w:ascii="Calibri" w:hAnsi="Calibri"/>
                <w:sz w:val="22"/>
                <w:szCs w:val="22"/>
              </w:rPr>
              <w:t>End of Term Test</w:t>
            </w:r>
          </w:p>
          <w:p w:rsidR="009A0EFA" w:rsidRDefault="009A0EFA" w:rsidP="00F77EF7">
            <w:pPr>
              <w:rPr>
                <w:rFonts w:ascii="Calibri" w:hAnsi="Calibri"/>
                <w:sz w:val="22"/>
                <w:szCs w:val="22"/>
              </w:rPr>
            </w:pPr>
            <w:r>
              <w:rPr>
                <w:rFonts w:ascii="Calibri" w:hAnsi="Calibri"/>
                <w:sz w:val="22"/>
                <w:szCs w:val="22"/>
              </w:rPr>
              <w:t>Week 10</w:t>
            </w:r>
          </w:p>
        </w:tc>
      </w:tr>
      <w:tr w:rsidR="00F77EF7" w:rsidTr="00C15037">
        <w:trPr>
          <w:cantSplit/>
          <w:trHeight w:val="417"/>
          <w:jc w:val="center"/>
        </w:trPr>
        <w:tc>
          <w:tcPr>
            <w:tcW w:w="562" w:type="dxa"/>
            <w:textDirection w:val="btLr"/>
            <w:vAlign w:val="center"/>
          </w:tcPr>
          <w:p w:rsidR="00F77EF7" w:rsidRDefault="00F77EF7" w:rsidP="00F77EF7">
            <w:pPr>
              <w:ind w:left="113" w:right="113"/>
              <w:jc w:val="center"/>
              <w:rPr>
                <w:rFonts w:ascii="Calibri" w:hAnsi="Calibri"/>
                <w:b/>
                <w:szCs w:val="22"/>
              </w:rPr>
            </w:pPr>
          </w:p>
          <w:p w:rsidR="00722476" w:rsidRDefault="00722476" w:rsidP="00F77EF7">
            <w:pPr>
              <w:ind w:left="113" w:right="113"/>
              <w:jc w:val="center"/>
              <w:rPr>
                <w:rFonts w:ascii="Calibri" w:hAnsi="Calibri"/>
                <w:b/>
                <w:szCs w:val="22"/>
              </w:rPr>
            </w:pPr>
          </w:p>
          <w:p w:rsidR="00722476" w:rsidRDefault="00722476" w:rsidP="00F77EF7">
            <w:pPr>
              <w:ind w:left="113" w:right="113"/>
              <w:jc w:val="center"/>
              <w:rPr>
                <w:rFonts w:ascii="Calibri" w:hAnsi="Calibri"/>
                <w:b/>
                <w:szCs w:val="22"/>
              </w:rPr>
            </w:pPr>
          </w:p>
        </w:tc>
        <w:tc>
          <w:tcPr>
            <w:tcW w:w="2694" w:type="dxa"/>
          </w:tcPr>
          <w:p w:rsidR="00F77EF7" w:rsidRDefault="00F77EF7" w:rsidP="00F77EF7">
            <w:pPr>
              <w:rPr>
                <w:rFonts w:ascii="Calibri" w:hAnsi="Calibri"/>
                <w:sz w:val="22"/>
                <w:szCs w:val="22"/>
              </w:rPr>
            </w:pPr>
          </w:p>
          <w:p w:rsidR="00722476" w:rsidRDefault="00722476" w:rsidP="00F77EF7">
            <w:pPr>
              <w:rPr>
                <w:rFonts w:ascii="Calibri" w:hAnsi="Calibri"/>
                <w:sz w:val="22"/>
                <w:szCs w:val="22"/>
              </w:rPr>
            </w:pPr>
          </w:p>
          <w:p w:rsidR="00722476" w:rsidRDefault="00722476" w:rsidP="00F77EF7">
            <w:pPr>
              <w:rPr>
                <w:rFonts w:ascii="Calibri" w:hAnsi="Calibri"/>
                <w:sz w:val="22"/>
                <w:szCs w:val="22"/>
              </w:rPr>
            </w:pPr>
          </w:p>
          <w:p w:rsidR="00722476" w:rsidRDefault="00722476" w:rsidP="00F77EF7">
            <w:pPr>
              <w:rPr>
                <w:rFonts w:ascii="Calibri" w:hAnsi="Calibri"/>
                <w:sz w:val="22"/>
                <w:szCs w:val="22"/>
              </w:rPr>
            </w:pPr>
          </w:p>
          <w:p w:rsidR="00722476" w:rsidRDefault="00722476" w:rsidP="00F77EF7">
            <w:pPr>
              <w:rPr>
                <w:rFonts w:ascii="Calibri" w:hAnsi="Calibri"/>
                <w:sz w:val="22"/>
                <w:szCs w:val="22"/>
              </w:rPr>
            </w:pPr>
          </w:p>
          <w:p w:rsidR="00722476" w:rsidRDefault="00722476" w:rsidP="00F77EF7">
            <w:pPr>
              <w:rPr>
                <w:rFonts w:ascii="Calibri" w:hAnsi="Calibri"/>
                <w:sz w:val="22"/>
                <w:szCs w:val="22"/>
              </w:rPr>
            </w:pPr>
          </w:p>
        </w:tc>
        <w:tc>
          <w:tcPr>
            <w:tcW w:w="1701" w:type="dxa"/>
          </w:tcPr>
          <w:p w:rsidR="00F77EF7" w:rsidRDefault="00F77EF7" w:rsidP="00F77EF7">
            <w:pPr>
              <w:rPr>
                <w:rFonts w:ascii="Calibri" w:hAnsi="Calibri"/>
                <w:sz w:val="22"/>
                <w:szCs w:val="22"/>
              </w:rPr>
            </w:pPr>
          </w:p>
        </w:tc>
        <w:tc>
          <w:tcPr>
            <w:tcW w:w="4220" w:type="dxa"/>
          </w:tcPr>
          <w:p w:rsidR="00F77EF7" w:rsidRDefault="00F77EF7" w:rsidP="00F77EF7">
            <w:pPr>
              <w:rPr>
                <w:rFonts w:ascii="Calibri" w:hAnsi="Calibri"/>
                <w:sz w:val="22"/>
                <w:szCs w:val="22"/>
              </w:rPr>
            </w:pPr>
          </w:p>
        </w:tc>
        <w:tc>
          <w:tcPr>
            <w:tcW w:w="1608" w:type="dxa"/>
          </w:tcPr>
          <w:p w:rsidR="00F77EF7" w:rsidRDefault="00F77EF7" w:rsidP="00F77EF7">
            <w:pPr>
              <w:rPr>
                <w:rFonts w:ascii="Calibri" w:hAnsi="Calibri"/>
                <w:sz w:val="22"/>
                <w:szCs w:val="22"/>
              </w:rPr>
            </w:pPr>
          </w:p>
        </w:tc>
        <w:tc>
          <w:tcPr>
            <w:tcW w:w="1329" w:type="dxa"/>
          </w:tcPr>
          <w:p w:rsidR="00F77EF7" w:rsidRDefault="00F77EF7" w:rsidP="00F77EF7">
            <w:pPr>
              <w:rPr>
                <w:rFonts w:ascii="Calibri" w:hAnsi="Calibri"/>
                <w:sz w:val="22"/>
                <w:szCs w:val="22"/>
              </w:rPr>
            </w:pPr>
          </w:p>
        </w:tc>
        <w:tc>
          <w:tcPr>
            <w:tcW w:w="1330" w:type="dxa"/>
          </w:tcPr>
          <w:p w:rsidR="00F77EF7" w:rsidRDefault="00F77EF7" w:rsidP="00C15037">
            <w:pPr>
              <w:rPr>
                <w:rFonts w:ascii="Calibri" w:hAnsi="Calibri"/>
                <w:b/>
                <w:sz w:val="22"/>
                <w:szCs w:val="22"/>
              </w:rPr>
            </w:pPr>
          </w:p>
        </w:tc>
        <w:tc>
          <w:tcPr>
            <w:tcW w:w="1332" w:type="dxa"/>
          </w:tcPr>
          <w:p w:rsidR="00F77EF7" w:rsidRDefault="00F77EF7" w:rsidP="00C15037">
            <w:pPr>
              <w:rPr>
                <w:rFonts w:ascii="Calibri" w:hAnsi="Calibri"/>
                <w:b/>
                <w:sz w:val="22"/>
                <w:szCs w:val="22"/>
              </w:rPr>
            </w:pPr>
          </w:p>
        </w:tc>
        <w:tc>
          <w:tcPr>
            <w:tcW w:w="1335" w:type="dxa"/>
            <w:shd w:val="clear" w:color="auto" w:fill="FBE4D5" w:themeFill="accent2" w:themeFillTint="33"/>
          </w:tcPr>
          <w:p w:rsidR="00F77EF7" w:rsidRDefault="00F77EF7" w:rsidP="00F77EF7">
            <w:pPr>
              <w:rPr>
                <w:rFonts w:ascii="Calibri" w:hAnsi="Calibri"/>
                <w:sz w:val="22"/>
                <w:szCs w:val="22"/>
              </w:rPr>
            </w:pPr>
          </w:p>
        </w:tc>
      </w:tr>
      <w:tr w:rsidR="00F77EF7" w:rsidTr="00EE120F">
        <w:trPr>
          <w:trHeight w:val="292"/>
          <w:jc w:val="center"/>
        </w:trPr>
        <w:tc>
          <w:tcPr>
            <w:tcW w:w="16111" w:type="dxa"/>
            <w:gridSpan w:val="9"/>
            <w:shd w:val="clear" w:color="auto" w:fill="8EAADB" w:themeFill="accent1" w:themeFillTint="99"/>
          </w:tcPr>
          <w:p w:rsidR="00F77EF7" w:rsidRPr="00404E07" w:rsidRDefault="00F77EF7" w:rsidP="00F77EF7">
            <w:pPr>
              <w:jc w:val="center"/>
              <w:rPr>
                <w:rFonts w:ascii="Calibri" w:hAnsi="Calibri"/>
                <w:b/>
                <w:sz w:val="22"/>
                <w:szCs w:val="22"/>
              </w:rPr>
            </w:pPr>
            <w:r>
              <w:rPr>
                <w:rFonts w:ascii="Calibri" w:hAnsi="Calibri"/>
                <w:b/>
                <w:szCs w:val="22"/>
              </w:rPr>
              <w:t>Semester 2</w:t>
            </w:r>
          </w:p>
        </w:tc>
      </w:tr>
      <w:tr w:rsidR="00F77EF7" w:rsidTr="00EE120F">
        <w:trPr>
          <w:trHeight w:val="292"/>
          <w:jc w:val="center"/>
        </w:trPr>
        <w:tc>
          <w:tcPr>
            <w:tcW w:w="16111" w:type="dxa"/>
            <w:gridSpan w:val="9"/>
            <w:shd w:val="clear" w:color="auto" w:fill="D9E2F3" w:themeFill="accent1" w:themeFillTint="33"/>
          </w:tcPr>
          <w:p w:rsidR="00F77EF7" w:rsidRPr="00404E07" w:rsidRDefault="00F77EF7" w:rsidP="00F77EF7">
            <w:pPr>
              <w:jc w:val="center"/>
              <w:rPr>
                <w:rFonts w:ascii="Calibri" w:hAnsi="Calibri"/>
                <w:b/>
                <w:sz w:val="22"/>
                <w:szCs w:val="22"/>
              </w:rPr>
            </w:pPr>
            <w:r>
              <w:rPr>
                <w:rFonts w:ascii="Calibri" w:hAnsi="Calibri"/>
                <w:b/>
                <w:sz w:val="22"/>
                <w:szCs w:val="22"/>
              </w:rPr>
              <w:t>Term 4</w:t>
            </w:r>
          </w:p>
        </w:tc>
      </w:tr>
      <w:tr w:rsidR="00F77EF7" w:rsidTr="00722A5F">
        <w:trPr>
          <w:trHeight w:val="289"/>
          <w:jc w:val="center"/>
        </w:trPr>
        <w:tc>
          <w:tcPr>
            <w:tcW w:w="562" w:type="dxa"/>
            <w:vMerge w:val="restart"/>
            <w:vAlign w:val="center"/>
          </w:tcPr>
          <w:p w:rsidR="00F77EF7" w:rsidRPr="007C063B" w:rsidRDefault="00F77EF7" w:rsidP="00F77EF7">
            <w:pPr>
              <w:jc w:val="center"/>
              <w:rPr>
                <w:rFonts w:ascii="Calibri" w:hAnsi="Calibri"/>
                <w:b/>
                <w:sz w:val="22"/>
                <w:szCs w:val="22"/>
              </w:rPr>
            </w:pPr>
            <w:r w:rsidRPr="007C063B">
              <w:rPr>
                <w:rFonts w:ascii="Calibri" w:hAnsi="Calibri"/>
                <w:b/>
                <w:sz w:val="22"/>
                <w:szCs w:val="22"/>
              </w:rPr>
              <w:t>Wk</w:t>
            </w:r>
          </w:p>
        </w:tc>
        <w:tc>
          <w:tcPr>
            <w:tcW w:w="2694" w:type="dxa"/>
            <w:vMerge w:val="restart"/>
            <w:vAlign w:val="center"/>
          </w:tcPr>
          <w:p w:rsidR="00F77EF7" w:rsidRPr="00404E07" w:rsidRDefault="00F77EF7" w:rsidP="00F77EF7">
            <w:pPr>
              <w:jc w:val="center"/>
              <w:rPr>
                <w:rFonts w:ascii="Calibri" w:hAnsi="Calibri"/>
                <w:b/>
                <w:sz w:val="22"/>
                <w:szCs w:val="22"/>
              </w:rPr>
            </w:pPr>
            <w:r w:rsidRPr="00404E07">
              <w:rPr>
                <w:rFonts w:ascii="Calibri" w:hAnsi="Calibri"/>
                <w:b/>
                <w:sz w:val="22"/>
                <w:szCs w:val="22"/>
              </w:rPr>
              <w:t>Content Descriptions</w:t>
            </w:r>
          </w:p>
          <w:p w:rsidR="00F77EF7" w:rsidRPr="00404E07" w:rsidRDefault="00F77EF7" w:rsidP="00F77EF7">
            <w:pPr>
              <w:jc w:val="center"/>
              <w:rPr>
                <w:rFonts w:ascii="Calibri" w:hAnsi="Calibri"/>
                <w:b/>
                <w:sz w:val="22"/>
                <w:szCs w:val="22"/>
              </w:rPr>
            </w:pPr>
            <w:r w:rsidRPr="00404E07">
              <w:rPr>
                <w:rFonts w:ascii="Calibri" w:hAnsi="Calibri"/>
                <w:b/>
                <w:sz w:val="22"/>
                <w:szCs w:val="22"/>
              </w:rPr>
              <w:t>(Year 7)</w:t>
            </w:r>
          </w:p>
        </w:tc>
        <w:tc>
          <w:tcPr>
            <w:tcW w:w="1701" w:type="dxa"/>
            <w:vMerge w:val="restart"/>
            <w:vAlign w:val="center"/>
          </w:tcPr>
          <w:p w:rsidR="00F77EF7" w:rsidRPr="00404E07" w:rsidRDefault="00F77EF7" w:rsidP="00F77EF7">
            <w:pPr>
              <w:jc w:val="center"/>
              <w:rPr>
                <w:rFonts w:ascii="Calibri" w:hAnsi="Calibri"/>
                <w:b/>
                <w:sz w:val="22"/>
                <w:szCs w:val="22"/>
              </w:rPr>
            </w:pPr>
            <w:r w:rsidRPr="00404E07">
              <w:rPr>
                <w:rFonts w:ascii="Calibri" w:hAnsi="Calibri"/>
                <w:b/>
                <w:sz w:val="22"/>
                <w:szCs w:val="22"/>
              </w:rPr>
              <w:t>Summary</w:t>
            </w:r>
          </w:p>
        </w:tc>
        <w:tc>
          <w:tcPr>
            <w:tcW w:w="4220" w:type="dxa"/>
            <w:vMerge w:val="restart"/>
            <w:vAlign w:val="center"/>
          </w:tcPr>
          <w:p w:rsidR="00F77EF7" w:rsidRPr="00404E07" w:rsidRDefault="00F77EF7" w:rsidP="00F77EF7">
            <w:pPr>
              <w:jc w:val="center"/>
              <w:rPr>
                <w:rFonts w:ascii="Calibri" w:hAnsi="Calibri"/>
                <w:b/>
                <w:sz w:val="22"/>
                <w:szCs w:val="22"/>
              </w:rPr>
            </w:pPr>
            <w:r w:rsidRPr="00404E07">
              <w:rPr>
                <w:rFonts w:ascii="Calibri" w:hAnsi="Calibri"/>
                <w:b/>
                <w:sz w:val="22"/>
                <w:szCs w:val="22"/>
              </w:rPr>
              <w:t>AVID/WICOR/Lesson Plans</w:t>
            </w:r>
          </w:p>
        </w:tc>
        <w:tc>
          <w:tcPr>
            <w:tcW w:w="1608" w:type="dxa"/>
            <w:vMerge w:val="restart"/>
            <w:vAlign w:val="center"/>
          </w:tcPr>
          <w:p w:rsidR="00F77EF7" w:rsidRPr="00404E07" w:rsidRDefault="00F77EF7" w:rsidP="00F77EF7">
            <w:pPr>
              <w:jc w:val="center"/>
              <w:rPr>
                <w:rFonts w:ascii="Calibri" w:hAnsi="Calibri"/>
                <w:b/>
                <w:sz w:val="22"/>
                <w:szCs w:val="22"/>
              </w:rPr>
            </w:pPr>
            <w:r w:rsidRPr="00404E07">
              <w:rPr>
                <w:rFonts w:ascii="Calibri" w:hAnsi="Calibri"/>
                <w:b/>
                <w:sz w:val="22"/>
                <w:szCs w:val="22"/>
              </w:rPr>
              <w:t>Concrete Materials</w:t>
            </w:r>
          </w:p>
        </w:tc>
        <w:tc>
          <w:tcPr>
            <w:tcW w:w="1329" w:type="dxa"/>
            <w:vMerge w:val="restart"/>
            <w:vAlign w:val="center"/>
          </w:tcPr>
          <w:p w:rsidR="00F77EF7" w:rsidRPr="00404E07" w:rsidRDefault="00F77EF7" w:rsidP="00F77EF7">
            <w:pPr>
              <w:jc w:val="center"/>
              <w:rPr>
                <w:rFonts w:ascii="Calibri" w:hAnsi="Calibri"/>
                <w:b/>
                <w:sz w:val="22"/>
                <w:szCs w:val="22"/>
              </w:rPr>
            </w:pPr>
            <w:r>
              <w:rPr>
                <w:rFonts w:ascii="Calibri" w:hAnsi="Calibri"/>
                <w:b/>
                <w:sz w:val="22"/>
                <w:szCs w:val="22"/>
              </w:rPr>
              <w:t>24 / 7 / 30</w:t>
            </w:r>
          </w:p>
        </w:tc>
        <w:tc>
          <w:tcPr>
            <w:tcW w:w="2662" w:type="dxa"/>
            <w:gridSpan w:val="2"/>
            <w:vAlign w:val="center"/>
          </w:tcPr>
          <w:p w:rsidR="00F77EF7" w:rsidRPr="00404E07" w:rsidRDefault="00F77EF7" w:rsidP="00F77EF7">
            <w:pPr>
              <w:jc w:val="center"/>
              <w:rPr>
                <w:rFonts w:ascii="Calibri" w:hAnsi="Calibri"/>
                <w:b/>
                <w:sz w:val="22"/>
                <w:szCs w:val="22"/>
              </w:rPr>
            </w:pPr>
            <w:r w:rsidRPr="00404E07">
              <w:rPr>
                <w:rFonts w:ascii="Calibri" w:hAnsi="Calibri"/>
                <w:b/>
                <w:sz w:val="22"/>
                <w:szCs w:val="22"/>
              </w:rPr>
              <w:t>Resources</w:t>
            </w:r>
          </w:p>
        </w:tc>
        <w:tc>
          <w:tcPr>
            <w:tcW w:w="1335" w:type="dxa"/>
            <w:vMerge w:val="restart"/>
            <w:shd w:val="clear" w:color="auto" w:fill="FBE4D5" w:themeFill="accent2" w:themeFillTint="33"/>
            <w:vAlign w:val="center"/>
          </w:tcPr>
          <w:p w:rsidR="00F77EF7" w:rsidRPr="00404E07" w:rsidRDefault="00F77EF7" w:rsidP="00F77EF7">
            <w:pPr>
              <w:jc w:val="center"/>
              <w:rPr>
                <w:rFonts w:ascii="Calibri" w:hAnsi="Calibri"/>
                <w:b/>
                <w:sz w:val="20"/>
                <w:szCs w:val="20"/>
              </w:rPr>
            </w:pPr>
            <w:r w:rsidRPr="00404E07">
              <w:rPr>
                <w:rFonts w:ascii="Calibri" w:hAnsi="Calibri"/>
                <w:b/>
                <w:sz w:val="20"/>
                <w:szCs w:val="20"/>
              </w:rPr>
              <w:t>Assessment</w:t>
            </w:r>
          </w:p>
        </w:tc>
      </w:tr>
      <w:tr w:rsidR="00F77EF7" w:rsidTr="00722A5F">
        <w:trPr>
          <w:trHeight w:val="289"/>
          <w:jc w:val="center"/>
        </w:trPr>
        <w:tc>
          <w:tcPr>
            <w:tcW w:w="562" w:type="dxa"/>
            <w:vMerge/>
            <w:vAlign w:val="center"/>
          </w:tcPr>
          <w:p w:rsidR="00F77EF7" w:rsidRPr="007C063B" w:rsidRDefault="00F77EF7" w:rsidP="00F77EF7">
            <w:pPr>
              <w:jc w:val="center"/>
              <w:rPr>
                <w:rFonts w:ascii="Calibri" w:hAnsi="Calibri"/>
                <w:b/>
                <w:sz w:val="22"/>
                <w:szCs w:val="22"/>
              </w:rPr>
            </w:pPr>
          </w:p>
        </w:tc>
        <w:tc>
          <w:tcPr>
            <w:tcW w:w="2694" w:type="dxa"/>
            <w:vMerge/>
          </w:tcPr>
          <w:p w:rsidR="00F77EF7" w:rsidRDefault="00F77EF7" w:rsidP="00F77EF7">
            <w:pPr>
              <w:rPr>
                <w:rFonts w:ascii="Calibri" w:hAnsi="Calibri"/>
                <w:sz w:val="22"/>
                <w:szCs w:val="22"/>
              </w:rPr>
            </w:pPr>
          </w:p>
        </w:tc>
        <w:tc>
          <w:tcPr>
            <w:tcW w:w="1701" w:type="dxa"/>
            <w:vMerge/>
          </w:tcPr>
          <w:p w:rsidR="00F77EF7" w:rsidRDefault="00F77EF7" w:rsidP="00F77EF7">
            <w:pPr>
              <w:rPr>
                <w:rFonts w:ascii="Calibri" w:hAnsi="Calibri"/>
                <w:sz w:val="22"/>
                <w:szCs w:val="22"/>
              </w:rPr>
            </w:pPr>
          </w:p>
        </w:tc>
        <w:tc>
          <w:tcPr>
            <w:tcW w:w="4220" w:type="dxa"/>
            <w:vMerge/>
          </w:tcPr>
          <w:p w:rsidR="00F77EF7" w:rsidRDefault="00F77EF7" w:rsidP="00F77EF7">
            <w:pPr>
              <w:rPr>
                <w:rFonts w:ascii="Calibri" w:hAnsi="Calibri"/>
                <w:sz w:val="22"/>
                <w:szCs w:val="22"/>
              </w:rPr>
            </w:pPr>
          </w:p>
        </w:tc>
        <w:tc>
          <w:tcPr>
            <w:tcW w:w="1608" w:type="dxa"/>
            <w:vMerge/>
          </w:tcPr>
          <w:p w:rsidR="00F77EF7" w:rsidRDefault="00F77EF7" w:rsidP="00F77EF7">
            <w:pPr>
              <w:rPr>
                <w:rFonts w:ascii="Calibri" w:hAnsi="Calibri"/>
                <w:sz w:val="22"/>
                <w:szCs w:val="22"/>
              </w:rPr>
            </w:pPr>
          </w:p>
        </w:tc>
        <w:tc>
          <w:tcPr>
            <w:tcW w:w="1329" w:type="dxa"/>
            <w:vMerge/>
          </w:tcPr>
          <w:p w:rsidR="00F77EF7" w:rsidRDefault="00F77EF7" w:rsidP="00F77EF7">
            <w:pPr>
              <w:rPr>
                <w:rFonts w:ascii="Calibri" w:hAnsi="Calibri"/>
                <w:sz w:val="22"/>
                <w:szCs w:val="22"/>
              </w:rPr>
            </w:pPr>
          </w:p>
        </w:tc>
        <w:tc>
          <w:tcPr>
            <w:tcW w:w="1330" w:type="dxa"/>
            <w:vAlign w:val="center"/>
          </w:tcPr>
          <w:p w:rsidR="00F77EF7" w:rsidRPr="00404E07" w:rsidRDefault="00F77EF7" w:rsidP="00F77EF7">
            <w:pPr>
              <w:jc w:val="center"/>
              <w:rPr>
                <w:rFonts w:ascii="Calibri" w:hAnsi="Calibri"/>
                <w:b/>
                <w:sz w:val="22"/>
                <w:szCs w:val="22"/>
              </w:rPr>
            </w:pPr>
            <w:r>
              <w:rPr>
                <w:rFonts w:ascii="Calibri" w:hAnsi="Calibri"/>
                <w:b/>
                <w:sz w:val="22"/>
                <w:szCs w:val="22"/>
              </w:rPr>
              <w:t>Textbook</w:t>
            </w:r>
          </w:p>
        </w:tc>
        <w:tc>
          <w:tcPr>
            <w:tcW w:w="1332" w:type="dxa"/>
            <w:vAlign w:val="center"/>
          </w:tcPr>
          <w:p w:rsidR="00F77EF7" w:rsidRPr="00404E07" w:rsidRDefault="00F77EF7" w:rsidP="00F77EF7">
            <w:pPr>
              <w:jc w:val="center"/>
              <w:rPr>
                <w:rFonts w:ascii="Calibri" w:hAnsi="Calibri"/>
                <w:b/>
                <w:sz w:val="22"/>
                <w:szCs w:val="22"/>
              </w:rPr>
            </w:pPr>
            <w:r>
              <w:rPr>
                <w:rFonts w:ascii="Calibri" w:hAnsi="Calibri"/>
                <w:b/>
                <w:sz w:val="22"/>
                <w:szCs w:val="22"/>
              </w:rPr>
              <w:t>PowerPoint</w:t>
            </w:r>
          </w:p>
        </w:tc>
        <w:tc>
          <w:tcPr>
            <w:tcW w:w="1335" w:type="dxa"/>
            <w:vMerge/>
            <w:shd w:val="clear" w:color="auto" w:fill="FBE4D5" w:themeFill="accent2" w:themeFillTint="33"/>
          </w:tcPr>
          <w:p w:rsidR="00F77EF7" w:rsidRDefault="00F77EF7" w:rsidP="00F77EF7">
            <w:pPr>
              <w:rPr>
                <w:rFonts w:ascii="Calibri" w:hAnsi="Calibri"/>
                <w:sz w:val="22"/>
                <w:szCs w:val="22"/>
              </w:rPr>
            </w:pPr>
          </w:p>
        </w:tc>
      </w:tr>
      <w:tr w:rsidR="00F77EF7" w:rsidTr="00722A5F">
        <w:trPr>
          <w:cantSplit/>
          <w:trHeight w:val="773"/>
          <w:jc w:val="center"/>
        </w:trPr>
        <w:tc>
          <w:tcPr>
            <w:tcW w:w="562" w:type="dxa"/>
            <w:textDirection w:val="btLr"/>
            <w:vAlign w:val="center"/>
          </w:tcPr>
          <w:p w:rsidR="00F77EF7" w:rsidRDefault="00722476" w:rsidP="00F77EF7">
            <w:pPr>
              <w:ind w:left="113" w:right="113"/>
              <w:jc w:val="center"/>
              <w:rPr>
                <w:rFonts w:ascii="Calibri" w:hAnsi="Calibri"/>
                <w:b/>
                <w:szCs w:val="22"/>
              </w:rPr>
            </w:pPr>
            <w:r>
              <w:rPr>
                <w:rFonts w:ascii="Calibri" w:hAnsi="Calibri"/>
                <w:b/>
                <w:szCs w:val="22"/>
              </w:rPr>
              <w:t>1-3</w:t>
            </w:r>
          </w:p>
        </w:tc>
        <w:tc>
          <w:tcPr>
            <w:tcW w:w="2694" w:type="dxa"/>
          </w:tcPr>
          <w:p w:rsidR="00722476" w:rsidRDefault="00722476" w:rsidP="00722476">
            <w:r>
              <w:rPr>
                <w:rFonts w:ascii="Calibri" w:hAnsi="Calibri"/>
                <w:sz w:val="22"/>
                <w:szCs w:val="22"/>
              </w:rPr>
              <w:t xml:space="preserve">- </w:t>
            </w:r>
            <w:r w:rsidRPr="00C021B4">
              <w:rPr>
                <w:rFonts w:ascii="Calibri" w:hAnsi="Calibri"/>
                <w:sz w:val="22"/>
                <w:szCs w:val="22"/>
              </w:rPr>
              <w:t>Introduce the concept of variables as a way of representing numbers using letters</w:t>
            </w:r>
            <w:r>
              <w:rPr>
                <w:rFonts w:ascii="Helvetica" w:hAnsi="Helvetica"/>
                <w:color w:val="565656"/>
                <w:sz w:val="25"/>
                <w:szCs w:val="25"/>
              </w:rPr>
              <w:t xml:space="preserve"> </w:t>
            </w:r>
            <w:hyperlink r:id="rId52" w:tgtFrame="_blank" w:history="1">
              <w:r w:rsidRPr="00C021B4">
                <w:rPr>
                  <w:rStyle w:val="Hyperlink"/>
                  <w:rFonts w:asciiTheme="minorHAnsi" w:hAnsiTheme="minorHAnsi" w:cstheme="minorHAnsi"/>
                  <w:color w:val="215986"/>
                  <w:sz w:val="18"/>
                  <w:szCs w:val="18"/>
                </w:rPr>
                <w:t>(ACMNA175)</w:t>
              </w:r>
            </w:hyperlink>
          </w:p>
          <w:p w:rsidR="00722476" w:rsidRDefault="00722476" w:rsidP="00722476">
            <w:r>
              <w:rPr>
                <w:rFonts w:ascii="Calibri" w:hAnsi="Calibri"/>
                <w:sz w:val="22"/>
                <w:szCs w:val="22"/>
              </w:rPr>
              <w:t xml:space="preserve">- </w:t>
            </w:r>
            <w:r w:rsidRPr="00C021B4">
              <w:rPr>
                <w:rFonts w:ascii="Calibri" w:hAnsi="Calibri"/>
                <w:sz w:val="22"/>
                <w:szCs w:val="22"/>
              </w:rPr>
              <w:t>Create algebraic expressions and evaluate them by substituting a given value for each variable</w:t>
            </w:r>
            <w:r>
              <w:rPr>
                <w:rFonts w:ascii="Helvetica" w:hAnsi="Helvetica"/>
                <w:color w:val="565656"/>
                <w:sz w:val="25"/>
                <w:szCs w:val="25"/>
              </w:rPr>
              <w:t xml:space="preserve"> </w:t>
            </w:r>
            <w:hyperlink r:id="rId53" w:tgtFrame="_blank" w:history="1">
              <w:r w:rsidRPr="00C021B4">
                <w:rPr>
                  <w:rStyle w:val="Hyperlink"/>
                  <w:rFonts w:asciiTheme="minorHAnsi" w:hAnsiTheme="minorHAnsi" w:cstheme="minorHAnsi"/>
                  <w:color w:val="215986"/>
                  <w:sz w:val="18"/>
                  <w:szCs w:val="18"/>
                </w:rPr>
                <w:t>(ACMNA176)</w:t>
              </w:r>
            </w:hyperlink>
          </w:p>
          <w:p w:rsidR="00F77EF7" w:rsidRDefault="00722476" w:rsidP="00722476">
            <w:pPr>
              <w:rPr>
                <w:rFonts w:ascii="Calibri" w:hAnsi="Calibri"/>
                <w:sz w:val="22"/>
                <w:szCs w:val="22"/>
              </w:rPr>
            </w:pPr>
            <w:r>
              <w:rPr>
                <w:rFonts w:ascii="Calibri" w:hAnsi="Calibri"/>
                <w:sz w:val="22"/>
                <w:szCs w:val="22"/>
              </w:rPr>
              <w:t xml:space="preserve">- </w:t>
            </w:r>
            <w:r w:rsidRPr="00C021B4">
              <w:rPr>
                <w:rFonts w:ascii="Calibri" w:hAnsi="Calibri"/>
                <w:sz w:val="22"/>
                <w:szCs w:val="22"/>
              </w:rPr>
              <w:t xml:space="preserve">Extend and apply the laws and properties of arithmetic to algebraic terms and expressions </w:t>
            </w:r>
            <w:hyperlink r:id="rId54" w:tgtFrame="_blank" w:history="1">
              <w:r w:rsidRPr="00C021B4">
                <w:rPr>
                  <w:rStyle w:val="Hyperlink"/>
                  <w:rFonts w:asciiTheme="minorHAnsi" w:hAnsiTheme="minorHAnsi" w:cstheme="minorHAnsi"/>
                  <w:color w:val="215986"/>
                  <w:sz w:val="18"/>
                  <w:szCs w:val="18"/>
                </w:rPr>
                <w:t>(ACMNA177)</w:t>
              </w:r>
            </w:hyperlink>
          </w:p>
        </w:tc>
        <w:tc>
          <w:tcPr>
            <w:tcW w:w="1701" w:type="dxa"/>
          </w:tcPr>
          <w:p w:rsidR="00F77EF7" w:rsidRDefault="0041183D" w:rsidP="00F77EF7">
            <w:pPr>
              <w:rPr>
                <w:rFonts w:ascii="Calibri" w:hAnsi="Calibri"/>
                <w:sz w:val="22"/>
                <w:szCs w:val="22"/>
              </w:rPr>
            </w:pPr>
            <w:r>
              <w:rPr>
                <w:rFonts w:ascii="Calibri" w:hAnsi="Calibri"/>
                <w:sz w:val="22"/>
                <w:szCs w:val="22"/>
              </w:rPr>
              <w:t>Variables</w:t>
            </w:r>
          </w:p>
          <w:p w:rsidR="0041183D" w:rsidRDefault="0041183D" w:rsidP="00F77EF7">
            <w:pPr>
              <w:rPr>
                <w:rFonts w:ascii="Calibri" w:hAnsi="Calibri"/>
                <w:sz w:val="22"/>
                <w:szCs w:val="22"/>
              </w:rPr>
            </w:pPr>
            <w:r>
              <w:rPr>
                <w:rFonts w:ascii="Calibri" w:hAnsi="Calibri"/>
                <w:sz w:val="22"/>
                <w:szCs w:val="22"/>
              </w:rPr>
              <w:t>Terms</w:t>
            </w:r>
          </w:p>
          <w:p w:rsidR="0041183D" w:rsidRDefault="0041183D" w:rsidP="00F77EF7">
            <w:pPr>
              <w:rPr>
                <w:rFonts w:ascii="Calibri" w:hAnsi="Calibri"/>
                <w:sz w:val="22"/>
                <w:szCs w:val="22"/>
              </w:rPr>
            </w:pPr>
            <w:r>
              <w:rPr>
                <w:rFonts w:ascii="Calibri" w:hAnsi="Calibri"/>
                <w:sz w:val="22"/>
                <w:szCs w:val="22"/>
              </w:rPr>
              <w:t>Expressions</w:t>
            </w:r>
          </w:p>
          <w:p w:rsidR="0041183D" w:rsidRDefault="0041183D" w:rsidP="00F77EF7">
            <w:pPr>
              <w:rPr>
                <w:rFonts w:ascii="Calibri" w:hAnsi="Calibri"/>
                <w:sz w:val="22"/>
                <w:szCs w:val="22"/>
              </w:rPr>
            </w:pPr>
            <w:r>
              <w:rPr>
                <w:rFonts w:ascii="Calibri" w:hAnsi="Calibri"/>
                <w:sz w:val="22"/>
                <w:szCs w:val="22"/>
              </w:rPr>
              <w:t xml:space="preserve">Equations </w:t>
            </w:r>
          </w:p>
          <w:p w:rsidR="0041183D" w:rsidRDefault="0041183D" w:rsidP="00F77EF7">
            <w:pPr>
              <w:rPr>
                <w:rFonts w:ascii="Calibri" w:hAnsi="Calibri"/>
                <w:sz w:val="22"/>
                <w:szCs w:val="22"/>
              </w:rPr>
            </w:pPr>
            <w:r>
              <w:rPr>
                <w:rFonts w:ascii="Calibri" w:hAnsi="Calibri"/>
                <w:sz w:val="22"/>
                <w:szCs w:val="22"/>
              </w:rPr>
              <w:t>Rules: Flow Charts</w:t>
            </w:r>
          </w:p>
          <w:p w:rsidR="0041183D" w:rsidRDefault="0041183D" w:rsidP="00F77EF7">
            <w:pPr>
              <w:rPr>
                <w:rFonts w:ascii="Calibri" w:hAnsi="Calibri"/>
                <w:sz w:val="22"/>
                <w:szCs w:val="22"/>
              </w:rPr>
            </w:pPr>
            <w:r>
              <w:rPr>
                <w:rFonts w:ascii="Calibri" w:hAnsi="Calibri"/>
                <w:sz w:val="22"/>
                <w:szCs w:val="22"/>
              </w:rPr>
              <w:t xml:space="preserve">Substitution </w:t>
            </w:r>
          </w:p>
          <w:p w:rsidR="0041183D" w:rsidRDefault="0041183D" w:rsidP="00F77EF7">
            <w:pPr>
              <w:rPr>
                <w:rFonts w:ascii="Calibri" w:hAnsi="Calibri"/>
                <w:sz w:val="22"/>
                <w:szCs w:val="22"/>
              </w:rPr>
            </w:pPr>
            <w:r>
              <w:rPr>
                <w:rFonts w:ascii="Calibri" w:hAnsi="Calibri"/>
                <w:sz w:val="22"/>
                <w:szCs w:val="22"/>
              </w:rPr>
              <w:t>Patterns and Rules</w:t>
            </w:r>
          </w:p>
          <w:p w:rsidR="0041183D" w:rsidRDefault="0041183D" w:rsidP="00F77EF7">
            <w:pPr>
              <w:rPr>
                <w:rFonts w:ascii="Calibri" w:hAnsi="Calibri"/>
                <w:sz w:val="22"/>
                <w:szCs w:val="22"/>
              </w:rPr>
            </w:pPr>
            <w:r>
              <w:rPr>
                <w:rFonts w:ascii="Calibri" w:hAnsi="Calibri"/>
                <w:sz w:val="22"/>
                <w:szCs w:val="22"/>
              </w:rPr>
              <w:t>Like terms</w:t>
            </w:r>
          </w:p>
        </w:tc>
        <w:tc>
          <w:tcPr>
            <w:tcW w:w="4220" w:type="dxa"/>
          </w:tcPr>
          <w:p w:rsidR="00F77EF7" w:rsidRDefault="0041183D" w:rsidP="00F77EF7">
            <w:pPr>
              <w:rPr>
                <w:rFonts w:ascii="Calibri" w:hAnsi="Calibri"/>
                <w:sz w:val="22"/>
                <w:szCs w:val="22"/>
              </w:rPr>
            </w:pPr>
            <w:r>
              <w:rPr>
                <w:rFonts w:ascii="Calibri" w:hAnsi="Calibri"/>
                <w:sz w:val="22"/>
                <w:szCs w:val="22"/>
              </w:rPr>
              <w:t>Talk like a mathematician</w:t>
            </w:r>
          </w:p>
          <w:p w:rsidR="0041183D" w:rsidRDefault="0041183D" w:rsidP="00F77EF7">
            <w:pPr>
              <w:rPr>
                <w:rFonts w:ascii="Calibri" w:hAnsi="Calibri"/>
                <w:sz w:val="22"/>
                <w:szCs w:val="22"/>
              </w:rPr>
            </w:pPr>
          </w:p>
          <w:p w:rsidR="0041183D" w:rsidRDefault="0041183D" w:rsidP="00F77EF7">
            <w:pPr>
              <w:rPr>
                <w:rFonts w:ascii="Calibri" w:hAnsi="Calibri"/>
                <w:b/>
                <w:sz w:val="22"/>
                <w:szCs w:val="22"/>
              </w:rPr>
            </w:pPr>
            <w:r>
              <w:rPr>
                <w:rFonts w:ascii="Calibri" w:hAnsi="Calibri"/>
                <w:b/>
                <w:sz w:val="22"/>
                <w:szCs w:val="22"/>
              </w:rPr>
              <w:t>Investigation: Richie’s Restaurant</w:t>
            </w:r>
            <w:r>
              <w:rPr>
                <w:rFonts w:ascii="Calibri" w:hAnsi="Calibri"/>
                <w:sz w:val="22"/>
                <w:szCs w:val="22"/>
              </w:rPr>
              <w:t xml:space="preserve"> – p 282</w:t>
            </w:r>
            <w:r>
              <w:rPr>
                <w:rFonts w:ascii="Calibri" w:hAnsi="Calibri"/>
                <w:b/>
                <w:sz w:val="22"/>
                <w:szCs w:val="22"/>
              </w:rPr>
              <w:t xml:space="preserve"> </w:t>
            </w:r>
          </w:p>
          <w:p w:rsidR="009A0EFA" w:rsidRDefault="009A0EFA" w:rsidP="00F77EF7">
            <w:pPr>
              <w:rPr>
                <w:rFonts w:ascii="Calibri" w:hAnsi="Calibri"/>
                <w:b/>
                <w:sz w:val="22"/>
                <w:szCs w:val="22"/>
              </w:rPr>
            </w:pPr>
          </w:p>
          <w:p w:rsidR="009A0EFA" w:rsidRPr="009A0EFA" w:rsidRDefault="009A0EFA" w:rsidP="00F77EF7">
            <w:pPr>
              <w:rPr>
                <w:rFonts w:ascii="Calibri" w:hAnsi="Calibri"/>
                <w:sz w:val="22"/>
                <w:szCs w:val="22"/>
              </w:rPr>
            </w:pPr>
            <w:r w:rsidRPr="009A0EFA">
              <w:rPr>
                <w:rFonts w:ascii="Calibri" w:hAnsi="Calibri"/>
                <w:sz w:val="22"/>
                <w:szCs w:val="22"/>
              </w:rPr>
              <w:t>Link to already covered Algebra in Terms 1 to 3.</w:t>
            </w:r>
          </w:p>
          <w:p w:rsidR="009A0EFA" w:rsidRDefault="009A0EFA" w:rsidP="00F77EF7">
            <w:pPr>
              <w:rPr>
                <w:rFonts w:ascii="Calibri" w:hAnsi="Calibri"/>
                <w:sz w:val="22"/>
                <w:szCs w:val="22"/>
              </w:rPr>
            </w:pPr>
            <w:r w:rsidRPr="009A0EFA">
              <w:rPr>
                <w:rFonts w:ascii="Calibri" w:hAnsi="Calibri"/>
                <w:sz w:val="22"/>
                <w:szCs w:val="22"/>
              </w:rPr>
              <w:t>Extend to balancing equations</w:t>
            </w:r>
          </w:p>
          <w:p w:rsidR="009A0EFA" w:rsidRPr="0041183D" w:rsidRDefault="009A0EFA" w:rsidP="00F77EF7">
            <w:pPr>
              <w:rPr>
                <w:rFonts w:ascii="Calibri" w:hAnsi="Calibri"/>
                <w:b/>
                <w:sz w:val="22"/>
                <w:szCs w:val="22"/>
              </w:rPr>
            </w:pPr>
            <w:r>
              <w:rPr>
                <w:rFonts w:ascii="Calibri" w:hAnsi="Calibri"/>
                <w:sz w:val="22"/>
                <w:szCs w:val="22"/>
              </w:rPr>
              <w:t>Review number sense</w:t>
            </w:r>
          </w:p>
        </w:tc>
        <w:tc>
          <w:tcPr>
            <w:tcW w:w="1608" w:type="dxa"/>
          </w:tcPr>
          <w:p w:rsidR="00F77EF7" w:rsidRDefault="0041183D" w:rsidP="00F77EF7">
            <w:pPr>
              <w:rPr>
                <w:rFonts w:ascii="Calibri" w:hAnsi="Calibri"/>
                <w:sz w:val="22"/>
                <w:szCs w:val="22"/>
              </w:rPr>
            </w:pPr>
            <w:r>
              <w:rPr>
                <w:rFonts w:ascii="Calibri" w:hAnsi="Calibri"/>
                <w:sz w:val="22"/>
                <w:szCs w:val="22"/>
              </w:rPr>
              <w:t>Pam Sherrard boxes</w:t>
            </w:r>
          </w:p>
          <w:p w:rsidR="0041183D" w:rsidRDefault="0041183D" w:rsidP="00F77EF7">
            <w:pPr>
              <w:rPr>
                <w:rFonts w:ascii="Calibri" w:hAnsi="Calibri"/>
                <w:sz w:val="22"/>
                <w:szCs w:val="22"/>
              </w:rPr>
            </w:pPr>
          </w:p>
          <w:p w:rsidR="0041183D" w:rsidRDefault="0041183D" w:rsidP="00F77EF7">
            <w:pPr>
              <w:rPr>
                <w:rFonts w:ascii="Calibri" w:hAnsi="Calibri"/>
                <w:sz w:val="22"/>
                <w:szCs w:val="22"/>
              </w:rPr>
            </w:pPr>
          </w:p>
        </w:tc>
        <w:tc>
          <w:tcPr>
            <w:tcW w:w="1329" w:type="dxa"/>
          </w:tcPr>
          <w:p w:rsidR="00F77EF7" w:rsidRDefault="00F77EF7" w:rsidP="00F77EF7">
            <w:pPr>
              <w:rPr>
                <w:rFonts w:ascii="Calibri" w:hAnsi="Calibri"/>
                <w:sz w:val="22"/>
                <w:szCs w:val="22"/>
              </w:rPr>
            </w:pPr>
          </w:p>
        </w:tc>
        <w:tc>
          <w:tcPr>
            <w:tcW w:w="1330" w:type="dxa"/>
          </w:tcPr>
          <w:p w:rsidR="00F77EF7" w:rsidRDefault="0041183D" w:rsidP="00F77EF7">
            <w:pPr>
              <w:rPr>
                <w:rFonts w:ascii="Calibri" w:hAnsi="Calibri"/>
                <w:b/>
                <w:sz w:val="22"/>
                <w:szCs w:val="22"/>
              </w:rPr>
            </w:pPr>
            <w:r>
              <w:rPr>
                <w:rFonts w:ascii="Calibri" w:hAnsi="Calibri"/>
                <w:b/>
                <w:sz w:val="22"/>
                <w:szCs w:val="22"/>
              </w:rPr>
              <w:t>Chapter 5</w:t>
            </w:r>
          </w:p>
        </w:tc>
        <w:tc>
          <w:tcPr>
            <w:tcW w:w="1332" w:type="dxa"/>
          </w:tcPr>
          <w:p w:rsidR="00F77EF7" w:rsidRDefault="00F77EF7" w:rsidP="00F77EF7">
            <w:pPr>
              <w:rPr>
                <w:rFonts w:ascii="Calibri" w:hAnsi="Calibri"/>
                <w:b/>
                <w:sz w:val="22"/>
                <w:szCs w:val="22"/>
              </w:rPr>
            </w:pPr>
          </w:p>
        </w:tc>
        <w:tc>
          <w:tcPr>
            <w:tcW w:w="1335" w:type="dxa"/>
            <w:shd w:val="clear" w:color="auto" w:fill="FBE4D5" w:themeFill="accent2" w:themeFillTint="33"/>
          </w:tcPr>
          <w:p w:rsidR="00F77EF7" w:rsidRDefault="009A0EFA" w:rsidP="00F77EF7">
            <w:pPr>
              <w:rPr>
                <w:rFonts w:ascii="Calibri" w:hAnsi="Calibri"/>
                <w:sz w:val="22"/>
                <w:szCs w:val="22"/>
              </w:rPr>
            </w:pPr>
            <w:r>
              <w:rPr>
                <w:rFonts w:ascii="Calibri" w:hAnsi="Calibri"/>
                <w:sz w:val="22"/>
                <w:szCs w:val="22"/>
              </w:rPr>
              <w:t>Mini Test 5 Week 3</w:t>
            </w:r>
          </w:p>
        </w:tc>
      </w:tr>
      <w:tr w:rsidR="00F77EF7" w:rsidTr="00722A5F">
        <w:trPr>
          <w:cantSplit/>
          <w:trHeight w:val="1134"/>
          <w:jc w:val="center"/>
        </w:trPr>
        <w:tc>
          <w:tcPr>
            <w:tcW w:w="562" w:type="dxa"/>
            <w:textDirection w:val="btLr"/>
            <w:vAlign w:val="center"/>
          </w:tcPr>
          <w:p w:rsidR="00F77EF7" w:rsidRPr="000B22A8" w:rsidRDefault="00722476" w:rsidP="00F77EF7">
            <w:pPr>
              <w:ind w:left="113" w:right="113"/>
              <w:jc w:val="center"/>
              <w:rPr>
                <w:rFonts w:ascii="Calibri" w:hAnsi="Calibri"/>
                <w:b/>
                <w:szCs w:val="22"/>
              </w:rPr>
            </w:pPr>
            <w:r>
              <w:rPr>
                <w:rFonts w:ascii="Calibri" w:hAnsi="Calibri"/>
                <w:b/>
                <w:szCs w:val="22"/>
              </w:rPr>
              <w:t>4-6</w:t>
            </w:r>
          </w:p>
        </w:tc>
        <w:tc>
          <w:tcPr>
            <w:tcW w:w="2694" w:type="dxa"/>
          </w:tcPr>
          <w:p w:rsidR="00F77EF7" w:rsidRDefault="00722476" w:rsidP="00F77EF7">
            <w:r>
              <w:rPr>
                <w:rFonts w:ascii="Calibri" w:hAnsi="Calibri"/>
                <w:sz w:val="22"/>
                <w:szCs w:val="22"/>
              </w:rPr>
              <w:t xml:space="preserve">- </w:t>
            </w:r>
            <w:r w:rsidRPr="00722476">
              <w:rPr>
                <w:rFonts w:ascii="Calibri" w:hAnsi="Calibri"/>
                <w:sz w:val="22"/>
                <w:szCs w:val="22"/>
              </w:rPr>
              <w:t xml:space="preserve">Given coordinates, plot points on the Cartesian plane, and find coordinates for a given point </w:t>
            </w:r>
            <w:hyperlink r:id="rId55" w:tgtFrame="_blank" w:history="1">
              <w:r w:rsidRPr="00722476">
                <w:rPr>
                  <w:rStyle w:val="Hyperlink"/>
                  <w:rFonts w:asciiTheme="minorHAnsi" w:hAnsiTheme="minorHAnsi" w:cstheme="minorHAnsi"/>
                  <w:color w:val="215986"/>
                  <w:sz w:val="18"/>
                  <w:szCs w:val="18"/>
                </w:rPr>
                <w:t>(ACMNA178)</w:t>
              </w:r>
            </w:hyperlink>
          </w:p>
          <w:p w:rsidR="00722476" w:rsidRDefault="00722476" w:rsidP="00F77EF7">
            <w:r>
              <w:rPr>
                <w:rFonts w:ascii="Calibri" w:hAnsi="Calibri"/>
                <w:sz w:val="22"/>
                <w:szCs w:val="22"/>
              </w:rPr>
              <w:t xml:space="preserve">- </w:t>
            </w:r>
            <w:r w:rsidRPr="00722476">
              <w:rPr>
                <w:rFonts w:ascii="Calibri" w:hAnsi="Calibri"/>
                <w:sz w:val="22"/>
                <w:szCs w:val="22"/>
              </w:rPr>
              <w:t xml:space="preserve">Solve simple linear equations </w:t>
            </w:r>
            <w:hyperlink r:id="rId56" w:tgtFrame="_blank" w:history="1">
              <w:r w:rsidRPr="00722476">
                <w:rPr>
                  <w:rStyle w:val="Hyperlink"/>
                  <w:rFonts w:asciiTheme="minorHAnsi" w:hAnsiTheme="minorHAnsi" w:cstheme="minorHAnsi"/>
                  <w:color w:val="215986"/>
                  <w:sz w:val="18"/>
                  <w:szCs w:val="18"/>
                </w:rPr>
                <w:t>(ACMNA179)</w:t>
              </w:r>
            </w:hyperlink>
          </w:p>
          <w:p w:rsidR="00722476" w:rsidRPr="00AA4E9E" w:rsidRDefault="00722476" w:rsidP="00F77EF7">
            <w:r>
              <w:rPr>
                <w:rFonts w:ascii="Calibri" w:hAnsi="Calibri"/>
                <w:sz w:val="22"/>
                <w:szCs w:val="22"/>
              </w:rPr>
              <w:t xml:space="preserve">- </w:t>
            </w:r>
            <w:r w:rsidRPr="00722476">
              <w:rPr>
                <w:rFonts w:ascii="Calibri" w:hAnsi="Calibri"/>
                <w:sz w:val="22"/>
                <w:szCs w:val="22"/>
              </w:rPr>
              <w:t xml:space="preserve">Investigate, interpret and analyse graphs from authentic data </w:t>
            </w:r>
            <w:hyperlink r:id="rId57" w:tgtFrame="_blank" w:history="1">
              <w:r w:rsidRPr="00722476">
                <w:rPr>
                  <w:rStyle w:val="Hyperlink"/>
                  <w:rFonts w:asciiTheme="minorHAnsi" w:hAnsiTheme="minorHAnsi" w:cstheme="minorHAnsi"/>
                  <w:color w:val="215986"/>
                  <w:sz w:val="18"/>
                  <w:szCs w:val="18"/>
                </w:rPr>
                <w:t>(ACMNA180)</w:t>
              </w:r>
            </w:hyperlink>
          </w:p>
        </w:tc>
        <w:tc>
          <w:tcPr>
            <w:tcW w:w="1701" w:type="dxa"/>
          </w:tcPr>
          <w:p w:rsidR="00F77EF7" w:rsidRDefault="00722A5F" w:rsidP="00F77EF7">
            <w:pPr>
              <w:rPr>
                <w:rFonts w:ascii="Calibri" w:hAnsi="Calibri"/>
                <w:sz w:val="22"/>
                <w:szCs w:val="22"/>
              </w:rPr>
            </w:pPr>
            <w:r>
              <w:rPr>
                <w:rFonts w:ascii="Calibri" w:hAnsi="Calibri"/>
                <w:sz w:val="22"/>
                <w:szCs w:val="22"/>
              </w:rPr>
              <w:t>Cartesian Plane</w:t>
            </w:r>
          </w:p>
          <w:p w:rsidR="00722A5F" w:rsidRDefault="00722A5F" w:rsidP="00F77EF7">
            <w:pPr>
              <w:rPr>
                <w:rFonts w:ascii="Calibri" w:hAnsi="Calibri"/>
                <w:sz w:val="22"/>
                <w:szCs w:val="22"/>
              </w:rPr>
            </w:pPr>
            <w:r>
              <w:rPr>
                <w:rFonts w:ascii="Calibri" w:hAnsi="Calibri"/>
                <w:sz w:val="22"/>
                <w:szCs w:val="22"/>
              </w:rPr>
              <w:t xml:space="preserve">Coordinates </w:t>
            </w:r>
          </w:p>
          <w:p w:rsidR="00722A5F" w:rsidRDefault="00722A5F" w:rsidP="00F77EF7">
            <w:pPr>
              <w:rPr>
                <w:rFonts w:ascii="Calibri" w:hAnsi="Calibri"/>
                <w:sz w:val="22"/>
                <w:szCs w:val="22"/>
              </w:rPr>
            </w:pPr>
            <w:r>
              <w:rPr>
                <w:rFonts w:ascii="Calibri" w:hAnsi="Calibri"/>
                <w:sz w:val="22"/>
                <w:szCs w:val="22"/>
              </w:rPr>
              <w:t>Patterns and plotting points</w:t>
            </w:r>
          </w:p>
          <w:p w:rsidR="00F445E7" w:rsidRDefault="00F445E7" w:rsidP="00F77EF7">
            <w:pPr>
              <w:rPr>
                <w:rFonts w:ascii="Calibri" w:hAnsi="Calibri"/>
                <w:sz w:val="22"/>
                <w:szCs w:val="22"/>
              </w:rPr>
            </w:pPr>
            <w:r>
              <w:rPr>
                <w:rFonts w:ascii="Calibri" w:hAnsi="Calibri"/>
                <w:sz w:val="22"/>
                <w:szCs w:val="22"/>
              </w:rPr>
              <w:t>Number sentences</w:t>
            </w:r>
          </w:p>
          <w:p w:rsidR="00F445E7" w:rsidRDefault="00F445E7" w:rsidP="00F77EF7">
            <w:pPr>
              <w:rPr>
                <w:rFonts w:ascii="Calibri" w:hAnsi="Calibri"/>
                <w:sz w:val="22"/>
                <w:szCs w:val="22"/>
              </w:rPr>
            </w:pPr>
            <w:r>
              <w:rPr>
                <w:rFonts w:ascii="Calibri" w:hAnsi="Calibri"/>
                <w:sz w:val="22"/>
                <w:szCs w:val="22"/>
              </w:rPr>
              <w:t>Equations Intro</w:t>
            </w:r>
          </w:p>
          <w:p w:rsidR="00722A5F" w:rsidRDefault="00F445E7" w:rsidP="00F77EF7">
            <w:pPr>
              <w:rPr>
                <w:rFonts w:ascii="Calibri" w:hAnsi="Calibri"/>
                <w:sz w:val="22"/>
                <w:szCs w:val="22"/>
              </w:rPr>
            </w:pPr>
            <w:r>
              <w:rPr>
                <w:rFonts w:ascii="Calibri" w:hAnsi="Calibri"/>
                <w:sz w:val="22"/>
                <w:szCs w:val="22"/>
              </w:rPr>
              <w:t>Back tracking flowcharts</w:t>
            </w:r>
          </w:p>
          <w:p w:rsidR="00F445E7" w:rsidRDefault="00F445E7" w:rsidP="00F77EF7">
            <w:pPr>
              <w:rPr>
                <w:rFonts w:ascii="Calibri" w:hAnsi="Calibri"/>
                <w:sz w:val="22"/>
                <w:szCs w:val="22"/>
              </w:rPr>
            </w:pPr>
            <w:r>
              <w:rPr>
                <w:rFonts w:ascii="Calibri" w:hAnsi="Calibri"/>
                <w:sz w:val="22"/>
                <w:szCs w:val="22"/>
              </w:rPr>
              <w:t>Solving worded equations</w:t>
            </w:r>
          </w:p>
          <w:p w:rsidR="002D59E7" w:rsidRDefault="002D59E7" w:rsidP="00F77EF7">
            <w:pPr>
              <w:rPr>
                <w:rFonts w:ascii="Calibri" w:hAnsi="Calibri"/>
                <w:sz w:val="22"/>
                <w:szCs w:val="22"/>
              </w:rPr>
            </w:pPr>
            <w:r>
              <w:rPr>
                <w:rFonts w:ascii="Calibri" w:hAnsi="Calibri"/>
                <w:sz w:val="22"/>
                <w:szCs w:val="22"/>
              </w:rPr>
              <w:t>Travel graphs</w:t>
            </w:r>
          </w:p>
        </w:tc>
        <w:tc>
          <w:tcPr>
            <w:tcW w:w="4220" w:type="dxa"/>
          </w:tcPr>
          <w:p w:rsidR="00F77EF7" w:rsidRDefault="00722A5F" w:rsidP="00F77EF7">
            <w:pPr>
              <w:rPr>
                <w:rFonts w:ascii="Calibri" w:hAnsi="Calibri"/>
                <w:sz w:val="22"/>
                <w:szCs w:val="22"/>
              </w:rPr>
            </w:pPr>
            <w:r>
              <w:rPr>
                <w:rFonts w:ascii="Calibri" w:hAnsi="Calibri"/>
                <w:b/>
                <w:sz w:val="22"/>
                <w:szCs w:val="22"/>
              </w:rPr>
              <w:t>Maths 4 Real: Maths Meets Art</w:t>
            </w:r>
            <w:r>
              <w:rPr>
                <w:rFonts w:ascii="Calibri" w:hAnsi="Calibri"/>
                <w:sz w:val="22"/>
                <w:szCs w:val="22"/>
              </w:rPr>
              <w:t xml:space="preserve"> – p 298</w:t>
            </w:r>
          </w:p>
          <w:p w:rsidR="00F445E7" w:rsidRDefault="00F445E7" w:rsidP="00F445E7">
            <w:pPr>
              <w:rPr>
                <w:rFonts w:ascii="Calibri" w:hAnsi="Calibri"/>
                <w:sz w:val="22"/>
                <w:szCs w:val="22"/>
              </w:rPr>
            </w:pPr>
            <w:r>
              <w:rPr>
                <w:rFonts w:ascii="Calibri" w:hAnsi="Calibri"/>
                <w:b/>
                <w:sz w:val="22"/>
                <w:szCs w:val="22"/>
              </w:rPr>
              <w:t>Maths 4 Real: Dance Party Dilemma</w:t>
            </w:r>
            <w:r>
              <w:rPr>
                <w:rFonts w:ascii="Calibri" w:hAnsi="Calibri"/>
                <w:sz w:val="22"/>
                <w:szCs w:val="22"/>
              </w:rPr>
              <w:t xml:space="preserve"> – p 402</w:t>
            </w:r>
          </w:p>
          <w:p w:rsidR="00F445E7" w:rsidRPr="00722A5F" w:rsidRDefault="00687534" w:rsidP="00F77EF7">
            <w:pPr>
              <w:rPr>
                <w:rFonts w:ascii="Calibri" w:hAnsi="Calibri"/>
                <w:sz w:val="22"/>
                <w:szCs w:val="22"/>
              </w:rPr>
            </w:pPr>
            <w:r w:rsidRPr="00687534">
              <w:rPr>
                <w:rFonts w:ascii="Calibri" w:hAnsi="Calibri"/>
                <w:b/>
                <w:sz w:val="22"/>
                <w:szCs w:val="22"/>
              </w:rPr>
              <w:t>Investigation: The Great Escape</w:t>
            </w:r>
            <w:r>
              <w:rPr>
                <w:rFonts w:ascii="Calibri" w:hAnsi="Calibri"/>
                <w:sz w:val="22"/>
                <w:szCs w:val="22"/>
              </w:rPr>
              <w:t xml:space="preserve"> – p 411</w:t>
            </w:r>
          </w:p>
        </w:tc>
        <w:tc>
          <w:tcPr>
            <w:tcW w:w="1608" w:type="dxa"/>
          </w:tcPr>
          <w:p w:rsidR="00F77EF7" w:rsidRDefault="00F77EF7" w:rsidP="00F77EF7">
            <w:pPr>
              <w:rPr>
                <w:rFonts w:ascii="Calibri" w:hAnsi="Calibri"/>
                <w:sz w:val="22"/>
                <w:szCs w:val="22"/>
              </w:rPr>
            </w:pPr>
          </w:p>
        </w:tc>
        <w:tc>
          <w:tcPr>
            <w:tcW w:w="1329" w:type="dxa"/>
          </w:tcPr>
          <w:p w:rsidR="00F77EF7" w:rsidRDefault="00F77EF7" w:rsidP="00F77EF7">
            <w:pPr>
              <w:rPr>
                <w:rFonts w:ascii="Calibri" w:hAnsi="Calibri"/>
                <w:sz w:val="22"/>
                <w:szCs w:val="22"/>
              </w:rPr>
            </w:pPr>
          </w:p>
        </w:tc>
        <w:tc>
          <w:tcPr>
            <w:tcW w:w="1330" w:type="dxa"/>
          </w:tcPr>
          <w:p w:rsidR="00F77EF7" w:rsidRDefault="00722A5F" w:rsidP="00F77EF7">
            <w:pPr>
              <w:rPr>
                <w:rFonts w:ascii="Calibri" w:hAnsi="Calibri"/>
                <w:b/>
                <w:sz w:val="22"/>
                <w:szCs w:val="22"/>
              </w:rPr>
            </w:pPr>
            <w:r>
              <w:rPr>
                <w:rFonts w:ascii="Calibri" w:hAnsi="Calibri"/>
                <w:b/>
                <w:sz w:val="22"/>
                <w:szCs w:val="22"/>
              </w:rPr>
              <w:t>Chapter 5.7</w:t>
            </w:r>
          </w:p>
          <w:p w:rsidR="00F445E7" w:rsidRDefault="00F445E7" w:rsidP="00F77EF7">
            <w:pPr>
              <w:rPr>
                <w:rFonts w:ascii="Calibri" w:hAnsi="Calibri"/>
                <w:b/>
                <w:sz w:val="22"/>
                <w:szCs w:val="22"/>
              </w:rPr>
            </w:pPr>
            <w:r>
              <w:rPr>
                <w:rFonts w:ascii="Calibri" w:hAnsi="Calibri"/>
                <w:b/>
                <w:sz w:val="22"/>
                <w:szCs w:val="22"/>
              </w:rPr>
              <w:t>Chapter 7</w:t>
            </w:r>
          </w:p>
        </w:tc>
        <w:tc>
          <w:tcPr>
            <w:tcW w:w="1332" w:type="dxa"/>
          </w:tcPr>
          <w:p w:rsidR="00F77EF7" w:rsidRDefault="00F77EF7" w:rsidP="00F77EF7">
            <w:pPr>
              <w:rPr>
                <w:rFonts w:ascii="Calibri" w:hAnsi="Calibri"/>
                <w:b/>
                <w:sz w:val="22"/>
                <w:szCs w:val="22"/>
              </w:rPr>
            </w:pPr>
          </w:p>
        </w:tc>
        <w:tc>
          <w:tcPr>
            <w:tcW w:w="1335" w:type="dxa"/>
            <w:shd w:val="clear" w:color="auto" w:fill="FBE4D5" w:themeFill="accent2" w:themeFillTint="33"/>
          </w:tcPr>
          <w:p w:rsidR="00F77EF7" w:rsidRDefault="00015694" w:rsidP="00F77EF7">
            <w:pPr>
              <w:rPr>
                <w:rFonts w:ascii="Calibri" w:hAnsi="Calibri"/>
                <w:sz w:val="22"/>
                <w:szCs w:val="22"/>
              </w:rPr>
            </w:pPr>
            <w:r>
              <w:rPr>
                <w:rFonts w:ascii="Calibri" w:hAnsi="Calibri"/>
                <w:sz w:val="22"/>
                <w:szCs w:val="22"/>
              </w:rPr>
              <w:t>End of Year Test</w:t>
            </w:r>
          </w:p>
          <w:p w:rsidR="00015694" w:rsidRDefault="00015694" w:rsidP="00F77EF7">
            <w:pPr>
              <w:rPr>
                <w:rFonts w:ascii="Calibri" w:hAnsi="Calibri"/>
                <w:sz w:val="22"/>
                <w:szCs w:val="22"/>
              </w:rPr>
            </w:pPr>
            <w:r>
              <w:rPr>
                <w:rFonts w:ascii="Calibri" w:hAnsi="Calibri"/>
                <w:sz w:val="22"/>
                <w:szCs w:val="22"/>
              </w:rPr>
              <w:t>Week 5/6</w:t>
            </w:r>
          </w:p>
        </w:tc>
      </w:tr>
      <w:tr w:rsidR="00F77EF7" w:rsidTr="00723653">
        <w:trPr>
          <w:cantSplit/>
          <w:trHeight w:val="1134"/>
          <w:jc w:val="center"/>
        </w:trPr>
        <w:tc>
          <w:tcPr>
            <w:tcW w:w="562" w:type="dxa"/>
            <w:textDirection w:val="btLr"/>
            <w:vAlign w:val="center"/>
          </w:tcPr>
          <w:p w:rsidR="00F77EF7" w:rsidRPr="000B22A8" w:rsidRDefault="00722476" w:rsidP="00F77EF7">
            <w:pPr>
              <w:ind w:left="113" w:right="113"/>
              <w:jc w:val="center"/>
              <w:rPr>
                <w:rFonts w:ascii="Calibri" w:hAnsi="Calibri"/>
                <w:b/>
                <w:szCs w:val="22"/>
              </w:rPr>
            </w:pPr>
            <w:r>
              <w:rPr>
                <w:rFonts w:ascii="Calibri" w:hAnsi="Calibri"/>
                <w:b/>
                <w:szCs w:val="22"/>
              </w:rPr>
              <w:lastRenderedPageBreak/>
              <w:t>7-8</w:t>
            </w:r>
          </w:p>
        </w:tc>
        <w:tc>
          <w:tcPr>
            <w:tcW w:w="2694" w:type="dxa"/>
          </w:tcPr>
          <w:p w:rsidR="00F77EF7" w:rsidRDefault="00722476" w:rsidP="00F77EF7">
            <w:r>
              <w:rPr>
                <w:rFonts w:ascii="Calibri" w:hAnsi="Calibri"/>
                <w:sz w:val="22"/>
                <w:szCs w:val="22"/>
              </w:rPr>
              <w:t xml:space="preserve">- </w:t>
            </w:r>
            <w:r w:rsidRPr="00722476">
              <w:rPr>
                <w:rFonts w:ascii="Calibri" w:hAnsi="Calibri"/>
                <w:sz w:val="22"/>
                <w:szCs w:val="22"/>
              </w:rPr>
              <w:t xml:space="preserve">Construct sample spaces for single-step experiments with equally likely outcomes </w:t>
            </w:r>
            <w:hyperlink r:id="rId58" w:tgtFrame="_blank" w:history="1">
              <w:r w:rsidRPr="00722476">
                <w:rPr>
                  <w:rStyle w:val="Hyperlink"/>
                  <w:rFonts w:asciiTheme="minorHAnsi" w:hAnsiTheme="minorHAnsi" w:cstheme="minorHAnsi"/>
                  <w:color w:val="215986"/>
                  <w:sz w:val="18"/>
                  <w:szCs w:val="18"/>
                </w:rPr>
                <w:t>(ACMSP167)</w:t>
              </w:r>
            </w:hyperlink>
          </w:p>
          <w:p w:rsidR="00722476" w:rsidRPr="007C063B" w:rsidRDefault="00722476" w:rsidP="00F77EF7">
            <w:pPr>
              <w:rPr>
                <w:rFonts w:asciiTheme="minorHAnsi" w:hAnsiTheme="minorHAnsi" w:cstheme="minorHAnsi"/>
                <w:sz w:val="18"/>
                <w:szCs w:val="22"/>
              </w:rPr>
            </w:pPr>
            <w:r>
              <w:rPr>
                <w:rFonts w:ascii="Calibri" w:hAnsi="Calibri"/>
                <w:sz w:val="22"/>
                <w:szCs w:val="22"/>
              </w:rPr>
              <w:t xml:space="preserve">- </w:t>
            </w:r>
            <w:r w:rsidRPr="00722476">
              <w:rPr>
                <w:rFonts w:ascii="Calibri" w:hAnsi="Calibri"/>
                <w:sz w:val="22"/>
                <w:szCs w:val="22"/>
              </w:rPr>
              <w:t>Assign probabilities to the outcomes of events and determine probabilities for events</w:t>
            </w:r>
            <w:r>
              <w:rPr>
                <w:rFonts w:ascii="Helvetica" w:hAnsi="Helvetica"/>
                <w:color w:val="565656"/>
                <w:sz w:val="25"/>
                <w:szCs w:val="25"/>
              </w:rPr>
              <w:t xml:space="preserve"> </w:t>
            </w:r>
            <w:hyperlink r:id="rId59" w:tgtFrame="_blank" w:history="1">
              <w:r w:rsidRPr="00722476">
                <w:rPr>
                  <w:rStyle w:val="Hyperlink"/>
                  <w:rFonts w:asciiTheme="minorHAnsi" w:hAnsiTheme="minorHAnsi" w:cstheme="minorHAnsi"/>
                  <w:color w:val="215986"/>
                  <w:sz w:val="18"/>
                  <w:szCs w:val="18"/>
                </w:rPr>
                <w:t>(ACMSP168)</w:t>
              </w:r>
            </w:hyperlink>
          </w:p>
        </w:tc>
        <w:tc>
          <w:tcPr>
            <w:tcW w:w="1701" w:type="dxa"/>
          </w:tcPr>
          <w:p w:rsidR="00F77EF7" w:rsidRDefault="00A7630A" w:rsidP="00F77EF7">
            <w:pPr>
              <w:rPr>
                <w:rFonts w:ascii="Calibri" w:hAnsi="Calibri"/>
                <w:sz w:val="22"/>
                <w:szCs w:val="22"/>
              </w:rPr>
            </w:pPr>
            <w:r>
              <w:rPr>
                <w:rFonts w:ascii="Calibri" w:hAnsi="Calibri"/>
                <w:sz w:val="22"/>
                <w:szCs w:val="22"/>
              </w:rPr>
              <w:t>Sample Space</w:t>
            </w:r>
          </w:p>
          <w:p w:rsidR="00A7630A" w:rsidRDefault="00A7630A" w:rsidP="00F77EF7">
            <w:pPr>
              <w:rPr>
                <w:rFonts w:ascii="Calibri" w:hAnsi="Calibri"/>
                <w:sz w:val="22"/>
                <w:szCs w:val="22"/>
              </w:rPr>
            </w:pPr>
            <w:r>
              <w:rPr>
                <w:rFonts w:ascii="Calibri" w:hAnsi="Calibri"/>
                <w:sz w:val="22"/>
                <w:szCs w:val="22"/>
              </w:rPr>
              <w:t>Language of Chance</w:t>
            </w:r>
          </w:p>
          <w:p w:rsidR="00A7630A" w:rsidRDefault="00A7630A" w:rsidP="00F77EF7">
            <w:pPr>
              <w:rPr>
                <w:rFonts w:ascii="Calibri" w:hAnsi="Calibri"/>
                <w:sz w:val="22"/>
                <w:szCs w:val="22"/>
              </w:rPr>
            </w:pPr>
            <w:r>
              <w:rPr>
                <w:rFonts w:ascii="Calibri" w:hAnsi="Calibri"/>
                <w:sz w:val="22"/>
                <w:szCs w:val="22"/>
              </w:rPr>
              <w:t>Theoretical</w:t>
            </w:r>
          </w:p>
          <w:p w:rsidR="00A7630A" w:rsidRDefault="00A7630A" w:rsidP="00F77EF7">
            <w:pPr>
              <w:rPr>
                <w:rFonts w:ascii="Calibri" w:hAnsi="Calibri"/>
                <w:sz w:val="22"/>
                <w:szCs w:val="22"/>
              </w:rPr>
            </w:pPr>
            <w:r>
              <w:rPr>
                <w:rFonts w:ascii="Calibri" w:hAnsi="Calibri"/>
                <w:sz w:val="22"/>
                <w:szCs w:val="22"/>
              </w:rPr>
              <w:t>Experimental</w:t>
            </w:r>
          </w:p>
        </w:tc>
        <w:tc>
          <w:tcPr>
            <w:tcW w:w="4220" w:type="dxa"/>
          </w:tcPr>
          <w:p w:rsidR="00F77EF7" w:rsidRDefault="00723653" w:rsidP="00F77EF7">
            <w:pPr>
              <w:rPr>
                <w:rFonts w:ascii="Calibri" w:hAnsi="Calibri"/>
                <w:sz w:val="22"/>
                <w:szCs w:val="22"/>
              </w:rPr>
            </w:pPr>
            <w:r>
              <w:rPr>
                <w:rFonts w:ascii="Calibri" w:hAnsi="Calibri"/>
                <w:b/>
                <w:sz w:val="22"/>
                <w:szCs w:val="22"/>
              </w:rPr>
              <w:t xml:space="preserve">Investigation: Experimental Probability – </w:t>
            </w:r>
            <w:r>
              <w:rPr>
                <w:rFonts w:ascii="Calibri" w:hAnsi="Calibri"/>
                <w:sz w:val="22"/>
                <w:szCs w:val="22"/>
              </w:rPr>
              <w:t xml:space="preserve">p 551 </w:t>
            </w:r>
          </w:p>
          <w:p w:rsidR="009A0EFA" w:rsidRDefault="009A0EFA" w:rsidP="00F77EF7">
            <w:pPr>
              <w:rPr>
                <w:rFonts w:ascii="Calibri" w:hAnsi="Calibri"/>
                <w:sz w:val="22"/>
                <w:szCs w:val="22"/>
              </w:rPr>
            </w:pPr>
          </w:p>
          <w:p w:rsidR="009A0EFA" w:rsidRPr="00015694" w:rsidRDefault="00015694" w:rsidP="00F77EF7">
            <w:pPr>
              <w:rPr>
                <w:rFonts w:ascii="Calibri" w:hAnsi="Calibri"/>
                <w:color w:val="FF0000"/>
                <w:sz w:val="22"/>
                <w:szCs w:val="22"/>
              </w:rPr>
            </w:pPr>
            <w:r>
              <w:rPr>
                <w:rFonts w:ascii="Calibri" w:hAnsi="Calibri"/>
                <w:color w:val="FF0000"/>
                <w:sz w:val="22"/>
                <w:szCs w:val="22"/>
              </w:rPr>
              <w:t>*Formative assessment piece to inform planning for Year 8 teachers – not included in RTP.</w:t>
            </w:r>
          </w:p>
        </w:tc>
        <w:tc>
          <w:tcPr>
            <w:tcW w:w="1608" w:type="dxa"/>
          </w:tcPr>
          <w:p w:rsidR="00F77EF7" w:rsidRDefault="00A7630A" w:rsidP="00F77EF7">
            <w:pPr>
              <w:rPr>
                <w:rFonts w:ascii="Calibri" w:hAnsi="Calibri"/>
                <w:sz w:val="22"/>
                <w:szCs w:val="22"/>
              </w:rPr>
            </w:pPr>
            <w:r>
              <w:rPr>
                <w:rFonts w:ascii="Calibri" w:hAnsi="Calibri"/>
                <w:sz w:val="22"/>
                <w:szCs w:val="22"/>
              </w:rPr>
              <w:t>M&amp;Ms</w:t>
            </w:r>
          </w:p>
        </w:tc>
        <w:tc>
          <w:tcPr>
            <w:tcW w:w="1329" w:type="dxa"/>
          </w:tcPr>
          <w:p w:rsidR="00F77EF7" w:rsidRDefault="00F77EF7" w:rsidP="00F77EF7">
            <w:pPr>
              <w:rPr>
                <w:rFonts w:ascii="Calibri" w:hAnsi="Calibri"/>
                <w:sz w:val="22"/>
                <w:szCs w:val="22"/>
              </w:rPr>
            </w:pPr>
          </w:p>
        </w:tc>
        <w:tc>
          <w:tcPr>
            <w:tcW w:w="1330" w:type="dxa"/>
          </w:tcPr>
          <w:p w:rsidR="00F77EF7" w:rsidRDefault="00723653" w:rsidP="00723653">
            <w:pPr>
              <w:rPr>
                <w:rFonts w:ascii="Calibri" w:hAnsi="Calibri"/>
                <w:b/>
                <w:sz w:val="22"/>
                <w:szCs w:val="22"/>
              </w:rPr>
            </w:pPr>
            <w:r>
              <w:rPr>
                <w:rFonts w:ascii="Calibri" w:hAnsi="Calibri"/>
                <w:b/>
                <w:sz w:val="22"/>
                <w:szCs w:val="22"/>
              </w:rPr>
              <w:t>Chapter 9.7</w:t>
            </w:r>
          </w:p>
        </w:tc>
        <w:tc>
          <w:tcPr>
            <w:tcW w:w="1332" w:type="dxa"/>
            <w:vAlign w:val="center"/>
          </w:tcPr>
          <w:p w:rsidR="00F77EF7" w:rsidRDefault="00F77EF7" w:rsidP="00F77EF7">
            <w:pPr>
              <w:jc w:val="center"/>
              <w:rPr>
                <w:rFonts w:ascii="Calibri" w:hAnsi="Calibri"/>
                <w:b/>
                <w:sz w:val="22"/>
                <w:szCs w:val="22"/>
              </w:rPr>
            </w:pPr>
          </w:p>
        </w:tc>
        <w:tc>
          <w:tcPr>
            <w:tcW w:w="1335" w:type="dxa"/>
            <w:shd w:val="clear" w:color="auto" w:fill="FBE4D5" w:themeFill="accent2" w:themeFillTint="33"/>
          </w:tcPr>
          <w:p w:rsidR="00F77EF7" w:rsidRDefault="00F77EF7" w:rsidP="00F77EF7">
            <w:pPr>
              <w:rPr>
                <w:rFonts w:ascii="Calibri" w:hAnsi="Calibri"/>
                <w:sz w:val="22"/>
                <w:szCs w:val="22"/>
              </w:rPr>
            </w:pPr>
          </w:p>
        </w:tc>
      </w:tr>
    </w:tbl>
    <w:p w:rsidR="00063A2E" w:rsidRDefault="00063A2E" w:rsidP="00210A40">
      <w:pPr>
        <w:jc w:val="center"/>
        <w:rPr>
          <w:rFonts w:ascii="Calibri" w:hAnsi="Calibri"/>
          <w:b/>
          <w:sz w:val="48"/>
          <w:szCs w:val="48"/>
        </w:rPr>
      </w:pPr>
    </w:p>
    <w:p w:rsidR="007B570F" w:rsidRDefault="007B570F" w:rsidP="00210A40">
      <w:pPr>
        <w:jc w:val="center"/>
        <w:rPr>
          <w:rFonts w:ascii="Calibri" w:hAnsi="Calibri"/>
          <w:b/>
          <w:sz w:val="48"/>
          <w:szCs w:val="48"/>
        </w:rPr>
      </w:pPr>
    </w:p>
    <w:p w:rsidR="002A592B" w:rsidRDefault="002A592B"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9843DD" w:rsidRDefault="009843DD" w:rsidP="00210A40">
      <w:pPr>
        <w:jc w:val="center"/>
        <w:rPr>
          <w:rFonts w:ascii="Calibri" w:hAnsi="Calibri"/>
          <w:b/>
          <w:sz w:val="48"/>
          <w:szCs w:val="48"/>
        </w:rPr>
      </w:pPr>
    </w:p>
    <w:p w:rsidR="00210A40" w:rsidRPr="00B17E51" w:rsidRDefault="00210A40" w:rsidP="00210A40">
      <w:pPr>
        <w:jc w:val="center"/>
        <w:rPr>
          <w:rFonts w:ascii="Calibri" w:hAnsi="Calibri"/>
          <w:b/>
          <w:sz w:val="48"/>
          <w:szCs w:val="48"/>
        </w:rPr>
      </w:pPr>
      <w:r w:rsidRPr="00B17E51">
        <w:rPr>
          <w:rFonts w:ascii="Calibri" w:hAnsi="Calibri"/>
          <w:b/>
          <w:sz w:val="48"/>
          <w:szCs w:val="48"/>
        </w:rPr>
        <w:t>Assessment Outline</w:t>
      </w:r>
      <w:r w:rsidR="007B570F">
        <w:rPr>
          <w:rFonts w:ascii="Calibri" w:hAnsi="Calibri"/>
          <w:b/>
          <w:sz w:val="48"/>
          <w:szCs w:val="48"/>
        </w:rPr>
        <w:t xml:space="preserve"> 2019</w:t>
      </w:r>
    </w:p>
    <w:p w:rsidR="00210A40" w:rsidRPr="000C50AD" w:rsidRDefault="00210A40" w:rsidP="00210A40">
      <w:pPr>
        <w:rPr>
          <w:rFonts w:ascii="Calibri" w:hAnsi="Calibri"/>
          <w:b/>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tbl>
      <w:tblPr>
        <w:tblpPr w:leftFromText="180" w:rightFromText="180" w:vertAnchor="text" w:horzAnchor="page" w:tblpX="85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210A40" w:rsidRPr="00B96188" w:rsidTr="00063A2E">
        <w:tc>
          <w:tcPr>
            <w:tcW w:w="7500" w:type="dxa"/>
            <w:gridSpan w:val="4"/>
            <w:shd w:val="clear" w:color="auto" w:fill="auto"/>
            <w:vAlign w:val="center"/>
          </w:tcPr>
          <w:p w:rsidR="00210A40" w:rsidRPr="00B96188" w:rsidRDefault="00210A40" w:rsidP="00063A2E">
            <w:pPr>
              <w:jc w:val="center"/>
              <w:rPr>
                <w:rFonts w:ascii="Calibri" w:hAnsi="Calibri" w:cs="Calibri"/>
                <w:b/>
                <w:sz w:val="22"/>
                <w:szCs w:val="22"/>
              </w:rPr>
            </w:pPr>
            <w:bookmarkStart w:id="1" w:name="_Hlk504834625"/>
            <w:r>
              <w:rPr>
                <w:rFonts w:ascii="Calibri" w:hAnsi="Calibri" w:cs="Calibri"/>
                <w:b/>
                <w:sz w:val="22"/>
                <w:szCs w:val="22"/>
              </w:rPr>
              <w:t>Semester One</w:t>
            </w:r>
          </w:p>
        </w:tc>
      </w:tr>
      <w:tr w:rsidR="00210A40" w:rsidRPr="00B96188" w:rsidTr="00063A2E">
        <w:trPr>
          <w:trHeight w:val="305"/>
        </w:trPr>
        <w:tc>
          <w:tcPr>
            <w:tcW w:w="1384"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rsidR="00210A40" w:rsidRDefault="00210A40" w:rsidP="00063A2E">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Time</w:t>
            </w:r>
          </w:p>
        </w:tc>
      </w:tr>
      <w:tr w:rsidR="00210A40" w:rsidRPr="00B96188" w:rsidTr="00063A2E">
        <w:trPr>
          <w:trHeight w:val="423"/>
        </w:trPr>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1</w:t>
            </w:r>
          </w:p>
        </w:tc>
        <w:tc>
          <w:tcPr>
            <w:tcW w:w="3512" w:type="dxa"/>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Mini Test 1</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20</w:t>
            </w:r>
          </w:p>
        </w:tc>
        <w:tc>
          <w:tcPr>
            <w:tcW w:w="1296" w:type="dxa"/>
            <w:shd w:val="clear" w:color="auto" w:fill="auto"/>
            <w:vAlign w:val="center"/>
          </w:tcPr>
          <w:p w:rsidR="00210A40" w:rsidRPr="00B96188" w:rsidRDefault="00D33AD2" w:rsidP="00063A2E">
            <w:pPr>
              <w:jc w:val="center"/>
              <w:rPr>
                <w:rFonts w:ascii="Calibri" w:hAnsi="Calibri" w:cs="Calibri"/>
                <w:sz w:val="22"/>
                <w:szCs w:val="22"/>
              </w:rPr>
            </w:pPr>
            <w:r>
              <w:rPr>
                <w:rFonts w:ascii="Calibri" w:hAnsi="Calibri" w:cs="Calibri"/>
                <w:sz w:val="22"/>
                <w:szCs w:val="22"/>
              </w:rPr>
              <w:t>5</w:t>
            </w:r>
          </w:p>
        </w:tc>
      </w:tr>
      <w:tr w:rsidR="00210A40" w:rsidRPr="00B96188" w:rsidTr="00063A2E">
        <w:trPr>
          <w:trHeight w:val="423"/>
        </w:trPr>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1</w:t>
            </w:r>
          </w:p>
        </w:tc>
        <w:tc>
          <w:tcPr>
            <w:tcW w:w="3512" w:type="dxa"/>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Mini Test 2</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20</w:t>
            </w:r>
          </w:p>
        </w:tc>
        <w:tc>
          <w:tcPr>
            <w:tcW w:w="1296" w:type="dxa"/>
            <w:shd w:val="clear" w:color="auto" w:fill="auto"/>
            <w:vAlign w:val="center"/>
          </w:tcPr>
          <w:p w:rsidR="00210A40" w:rsidRPr="00B96188" w:rsidRDefault="00D33AD2" w:rsidP="00063A2E">
            <w:pPr>
              <w:jc w:val="center"/>
              <w:rPr>
                <w:rFonts w:ascii="Calibri" w:hAnsi="Calibri" w:cs="Calibri"/>
                <w:sz w:val="22"/>
                <w:szCs w:val="22"/>
              </w:rPr>
            </w:pPr>
            <w:r>
              <w:rPr>
                <w:rFonts w:ascii="Calibri" w:hAnsi="Calibri" w:cs="Calibri"/>
                <w:sz w:val="22"/>
                <w:szCs w:val="22"/>
              </w:rPr>
              <w:t>8</w:t>
            </w:r>
          </w:p>
        </w:tc>
      </w:tr>
      <w:tr w:rsidR="00210A40" w:rsidRPr="00B96188" w:rsidTr="00063A2E">
        <w:trPr>
          <w:trHeight w:val="423"/>
        </w:trPr>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1</w:t>
            </w:r>
          </w:p>
        </w:tc>
        <w:tc>
          <w:tcPr>
            <w:tcW w:w="3512" w:type="dxa"/>
            <w:shd w:val="clear" w:color="auto" w:fill="auto"/>
            <w:vAlign w:val="center"/>
          </w:tcPr>
          <w:p w:rsidR="00210A40" w:rsidRDefault="00D33AD2" w:rsidP="00063A2E">
            <w:pPr>
              <w:rPr>
                <w:rFonts w:ascii="Calibri" w:hAnsi="Calibri" w:cs="Calibri"/>
                <w:sz w:val="22"/>
                <w:szCs w:val="22"/>
              </w:rPr>
            </w:pPr>
            <w:r>
              <w:rPr>
                <w:rFonts w:ascii="Calibri" w:hAnsi="Calibri" w:cs="Calibri"/>
                <w:sz w:val="22"/>
                <w:szCs w:val="22"/>
              </w:rPr>
              <w:t>Test 1</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20</w:t>
            </w:r>
          </w:p>
        </w:tc>
        <w:tc>
          <w:tcPr>
            <w:tcW w:w="1296" w:type="dxa"/>
            <w:shd w:val="clear" w:color="auto" w:fill="auto"/>
            <w:vAlign w:val="center"/>
          </w:tcPr>
          <w:p w:rsidR="00210A40" w:rsidRDefault="00D33AD2" w:rsidP="00063A2E">
            <w:pPr>
              <w:jc w:val="center"/>
              <w:rPr>
                <w:rFonts w:ascii="Calibri" w:hAnsi="Calibri" w:cs="Calibri"/>
                <w:sz w:val="22"/>
                <w:szCs w:val="22"/>
              </w:rPr>
            </w:pPr>
            <w:r>
              <w:rPr>
                <w:rFonts w:ascii="Calibri" w:hAnsi="Calibri" w:cs="Calibri"/>
                <w:sz w:val="22"/>
                <w:szCs w:val="22"/>
              </w:rPr>
              <w:t>10</w:t>
            </w:r>
          </w:p>
        </w:tc>
      </w:tr>
      <w:tr w:rsidR="00210A40" w:rsidRPr="00B96188" w:rsidTr="00063A2E">
        <w:trPr>
          <w:trHeight w:val="423"/>
        </w:trPr>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Investigation 1</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20</w:t>
            </w:r>
          </w:p>
        </w:tc>
        <w:tc>
          <w:tcPr>
            <w:tcW w:w="1296" w:type="dxa"/>
            <w:shd w:val="clear" w:color="auto" w:fill="auto"/>
            <w:vAlign w:val="center"/>
          </w:tcPr>
          <w:p w:rsidR="00210A40" w:rsidRPr="00B96188" w:rsidRDefault="00D33AD2" w:rsidP="00063A2E">
            <w:pPr>
              <w:jc w:val="center"/>
              <w:rPr>
                <w:rFonts w:ascii="Calibri" w:hAnsi="Calibri" w:cs="Calibri"/>
                <w:sz w:val="22"/>
                <w:szCs w:val="22"/>
              </w:rPr>
            </w:pPr>
            <w:r>
              <w:rPr>
                <w:rFonts w:ascii="Calibri" w:hAnsi="Calibri" w:cs="Calibri"/>
                <w:sz w:val="22"/>
                <w:szCs w:val="22"/>
              </w:rPr>
              <w:t>5</w:t>
            </w:r>
          </w:p>
        </w:tc>
      </w:tr>
      <w:tr w:rsidR="00DD3A87" w:rsidRPr="00B96188" w:rsidTr="00063A2E">
        <w:trPr>
          <w:trHeight w:val="423"/>
        </w:trPr>
        <w:tc>
          <w:tcPr>
            <w:tcW w:w="1384" w:type="dxa"/>
            <w:shd w:val="clear" w:color="auto" w:fill="auto"/>
            <w:vAlign w:val="center"/>
          </w:tcPr>
          <w:p w:rsidR="00DD3A87" w:rsidRDefault="00DD3A87" w:rsidP="00063A2E">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rsidR="00DD3A87" w:rsidRDefault="00DD3A87" w:rsidP="00063A2E">
            <w:pPr>
              <w:rPr>
                <w:rFonts w:ascii="Calibri" w:hAnsi="Calibri" w:cs="Calibri"/>
                <w:sz w:val="22"/>
                <w:szCs w:val="22"/>
              </w:rPr>
            </w:pPr>
            <w:r>
              <w:rPr>
                <w:rFonts w:ascii="Calibri" w:hAnsi="Calibri" w:cs="Calibri"/>
                <w:sz w:val="22"/>
                <w:szCs w:val="22"/>
              </w:rPr>
              <w:t>AVID</w:t>
            </w:r>
          </w:p>
        </w:tc>
        <w:tc>
          <w:tcPr>
            <w:tcW w:w="1308" w:type="dxa"/>
            <w:shd w:val="clear" w:color="auto" w:fill="auto"/>
            <w:vAlign w:val="center"/>
          </w:tcPr>
          <w:p w:rsidR="00DD3A87" w:rsidRDefault="00DD3A87" w:rsidP="00063A2E">
            <w:pPr>
              <w:jc w:val="center"/>
              <w:rPr>
                <w:rFonts w:ascii="Calibri" w:hAnsi="Calibri" w:cs="Calibri"/>
                <w:sz w:val="22"/>
                <w:szCs w:val="22"/>
              </w:rPr>
            </w:pPr>
            <w:r>
              <w:rPr>
                <w:rFonts w:ascii="Calibri" w:hAnsi="Calibri" w:cs="Calibri"/>
                <w:sz w:val="22"/>
                <w:szCs w:val="22"/>
              </w:rPr>
              <w:t>4</w:t>
            </w:r>
          </w:p>
        </w:tc>
        <w:tc>
          <w:tcPr>
            <w:tcW w:w="1296" w:type="dxa"/>
            <w:shd w:val="clear" w:color="auto" w:fill="auto"/>
            <w:vAlign w:val="center"/>
          </w:tcPr>
          <w:p w:rsidR="00DD3A87" w:rsidRDefault="00DD3A87" w:rsidP="00063A2E">
            <w:pPr>
              <w:jc w:val="center"/>
              <w:rPr>
                <w:rFonts w:ascii="Calibri" w:hAnsi="Calibri" w:cs="Calibri"/>
                <w:sz w:val="22"/>
                <w:szCs w:val="22"/>
              </w:rPr>
            </w:pPr>
          </w:p>
        </w:tc>
      </w:tr>
      <w:tr w:rsidR="00210A40" w:rsidRPr="00B96188" w:rsidTr="00063A2E">
        <w:trPr>
          <w:trHeight w:val="423"/>
        </w:trPr>
        <w:tc>
          <w:tcPr>
            <w:tcW w:w="1384" w:type="dxa"/>
            <w:shd w:val="clear" w:color="auto" w:fill="auto"/>
            <w:vAlign w:val="center"/>
          </w:tcPr>
          <w:p w:rsidR="00210A40" w:rsidRPr="00B96188" w:rsidRDefault="00DD3A87" w:rsidP="00DD3A87">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rsidR="00210A40" w:rsidRDefault="00DD3A87" w:rsidP="00063A2E">
            <w:pPr>
              <w:rPr>
                <w:rFonts w:ascii="Calibri" w:hAnsi="Calibri" w:cs="Calibri"/>
                <w:sz w:val="22"/>
                <w:szCs w:val="22"/>
              </w:rPr>
            </w:pPr>
            <w:r>
              <w:rPr>
                <w:rFonts w:ascii="Calibri" w:hAnsi="Calibri" w:cs="Calibri"/>
                <w:sz w:val="22"/>
                <w:szCs w:val="22"/>
              </w:rPr>
              <w:t>Teacher Tasks</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16</w:t>
            </w:r>
          </w:p>
        </w:tc>
        <w:tc>
          <w:tcPr>
            <w:tcW w:w="1296" w:type="dxa"/>
            <w:shd w:val="clear" w:color="auto" w:fill="auto"/>
            <w:vAlign w:val="center"/>
          </w:tcPr>
          <w:p w:rsidR="00210A40" w:rsidRDefault="00210A40" w:rsidP="00063A2E">
            <w:pPr>
              <w:jc w:val="center"/>
              <w:rPr>
                <w:rFonts w:ascii="Calibri" w:hAnsi="Calibri" w:cs="Calibri"/>
                <w:sz w:val="22"/>
                <w:szCs w:val="22"/>
              </w:rPr>
            </w:pPr>
          </w:p>
        </w:tc>
      </w:tr>
      <w:tr w:rsidR="00210A40" w:rsidRPr="00B96188" w:rsidTr="00063A2E">
        <w:trPr>
          <w:trHeight w:val="224"/>
        </w:trPr>
        <w:tc>
          <w:tcPr>
            <w:tcW w:w="1384" w:type="dxa"/>
            <w:tcBorders>
              <w:top w:val="single" w:sz="4" w:space="0" w:color="auto"/>
            </w:tcBorders>
            <w:shd w:val="clear" w:color="auto" w:fill="auto"/>
            <w:vAlign w:val="center"/>
          </w:tcPr>
          <w:p w:rsidR="00210A40" w:rsidRPr="00B96188" w:rsidRDefault="00210A40" w:rsidP="00063A2E">
            <w:pPr>
              <w:spacing w:line="360" w:lineRule="auto"/>
              <w:jc w:val="center"/>
              <w:rPr>
                <w:rFonts w:ascii="Calibri" w:hAnsi="Calibri" w:cs="Calibri"/>
                <w:sz w:val="22"/>
                <w:szCs w:val="22"/>
              </w:rPr>
            </w:pPr>
            <w:r>
              <w:rPr>
                <w:rFonts w:ascii="Calibri" w:hAnsi="Calibri" w:cs="Calibri"/>
                <w:sz w:val="22"/>
                <w:szCs w:val="22"/>
              </w:rPr>
              <w:t>Total</w:t>
            </w:r>
          </w:p>
        </w:tc>
        <w:tc>
          <w:tcPr>
            <w:tcW w:w="3512" w:type="dxa"/>
            <w:tcBorders>
              <w:top w:val="single" w:sz="4" w:space="0" w:color="auto"/>
            </w:tcBorders>
            <w:shd w:val="clear" w:color="auto" w:fill="auto"/>
            <w:vAlign w:val="center"/>
          </w:tcPr>
          <w:p w:rsidR="00210A40" w:rsidRDefault="00210A40" w:rsidP="00063A2E">
            <w:pPr>
              <w:rPr>
                <w:rFonts w:ascii="Calibri" w:hAnsi="Calibri" w:cs="Calibri"/>
                <w:sz w:val="22"/>
                <w:szCs w:val="22"/>
              </w:rPr>
            </w:pPr>
          </w:p>
        </w:tc>
        <w:tc>
          <w:tcPr>
            <w:tcW w:w="1308" w:type="dxa"/>
            <w:tcBorders>
              <w:top w:val="single" w:sz="4" w:space="0" w:color="auto"/>
            </w:tcBorders>
            <w:shd w:val="clear" w:color="auto" w:fill="auto"/>
            <w:vAlign w:val="center"/>
          </w:tcPr>
          <w:p w:rsidR="00210A40" w:rsidRDefault="00D33AD2" w:rsidP="00063A2E">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rsidR="00210A40" w:rsidRDefault="00210A40" w:rsidP="00063A2E">
            <w:pPr>
              <w:jc w:val="center"/>
              <w:rPr>
                <w:rFonts w:ascii="Calibri" w:hAnsi="Calibri" w:cs="Calibri"/>
                <w:sz w:val="22"/>
                <w:szCs w:val="22"/>
              </w:rPr>
            </w:pPr>
          </w:p>
        </w:tc>
      </w:tr>
    </w:tbl>
    <w:tbl>
      <w:tblPr>
        <w:tblpPr w:leftFromText="180" w:rightFromText="180" w:vertAnchor="text" w:horzAnchor="page" w:tblpX="9010" w:tblpY="5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3512"/>
        <w:gridCol w:w="1308"/>
        <w:gridCol w:w="1296"/>
      </w:tblGrid>
      <w:tr w:rsidR="00210A40" w:rsidRPr="00B96188" w:rsidTr="00063A2E">
        <w:tc>
          <w:tcPr>
            <w:tcW w:w="7500" w:type="dxa"/>
            <w:gridSpan w:val="4"/>
            <w:shd w:val="clear" w:color="auto" w:fill="auto"/>
            <w:vAlign w:val="center"/>
          </w:tcPr>
          <w:bookmarkEnd w:id="1"/>
          <w:p w:rsidR="00210A40" w:rsidRPr="00B96188" w:rsidRDefault="00210A40" w:rsidP="00063A2E">
            <w:pPr>
              <w:jc w:val="center"/>
              <w:rPr>
                <w:rFonts w:ascii="Calibri" w:hAnsi="Calibri" w:cs="Calibri"/>
                <w:b/>
                <w:sz w:val="22"/>
                <w:szCs w:val="22"/>
              </w:rPr>
            </w:pPr>
            <w:r>
              <w:rPr>
                <w:rFonts w:ascii="Calibri" w:hAnsi="Calibri" w:cs="Calibri"/>
                <w:b/>
                <w:sz w:val="22"/>
                <w:szCs w:val="22"/>
              </w:rPr>
              <w:t>Semester Two</w:t>
            </w:r>
          </w:p>
        </w:tc>
      </w:tr>
      <w:tr w:rsidR="00210A40" w:rsidRPr="00B96188" w:rsidTr="00063A2E">
        <w:tc>
          <w:tcPr>
            <w:tcW w:w="1384"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Term</w:t>
            </w:r>
          </w:p>
        </w:tc>
        <w:tc>
          <w:tcPr>
            <w:tcW w:w="3512"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Assessment Type</w:t>
            </w:r>
          </w:p>
        </w:tc>
        <w:tc>
          <w:tcPr>
            <w:tcW w:w="1308" w:type="dxa"/>
            <w:shd w:val="clear" w:color="auto" w:fill="auto"/>
            <w:vAlign w:val="center"/>
          </w:tcPr>
          <w:p w:rsidR="00210A40" w:rsidRDefault="00210A40" w:rsidP="00063A2E">
            <w:pPr>
              <w:jc w:val="center"/>
              <w:rPr>
                <w:rFonts w:ascii="Calibri" w:hAnsi="Calibri" w:cs="Calibri"/>
                <w:b/>
                <w:sz w:val="22"/>
                <w:szCs w:val="22"/>
              </w:rPr>
            </w:pPr>
            <w:r>
              <w:rPr>
                <w:rFonts w:ascii="Calibri" w:hAnsi="Calibri" w:cs="Calibri"/>
                <w:b/>
                <w:sz w:val="22"/>
                <w:szCs w:val="22"/>
              </w:rPr>
              <w:t>Weighting</w:t>
            </w:r>
          </w:p>
        </w:tc>
        <w:tc>
          <w:tcPr>
            <w:tcW w:w="1296" w:type="dxa"/>
            <w:shd w:val="clear" w:color="auto" w:fill="auto"/>
            <w:vAlign w:val="center"/>
          </w:tcPr>
          <w:p w:rsidR="00210A40" w:rsidRPr="00B96188" w:rsidRDefault="00210A40" w:rsidP="00063A2E">
            <w:pPr>
              <w:jc w:val="center"/>
              <w:rPr>
                <w:rFonts w:ascii="Calibri" w:hAnsi="Calibri" w:cs="Calibri"/>
                <w:b/>
                <w:sz w:val="22"/>
                <w:szCs w:val="22"/>
              </w:rPr>
            </w:pPr>
            <w:r w:rsidRPr="00B96188">
              <w:rPr>
                <w:rFonts w:ascii="Calibri" w:hAnsi="Calibri" w:cs="Calibri"/>
                <w:b/>
                <w:sz w:val="22"/>
                <w:szCs w:val="22"/>
              </w:rPr>
              <w:t>Time</w:t>
            </w:r>
          </w:p>
        </w:tc>
      </w:tr>
      <w:tr w:rsidR="00D33AD2" w:rsidRPr="00B96188" w:rsidTr="00063A2E">
        <w:tc>
          <w:tcPr>
            <w:tcW w:w="1384" w:type="dxa"/>
            <w:shd w:val="clear" w:color="auto" w:fill="auto"/>
            <w:vAlign w:val="center"/>
          </w:tcPr>
          <w:p w:rsidR="00D33AD2" w:rsidRPr="00B96188" w:rsidRDefault="00D33AD2" w:rsidP="00063A2E">
            <w:pPr>
              <w:jc w:val="center"/>
              <w:rPr>
                <w:rFonts w:ascii="Calibri" w:hAnsi="Calibri" w:cs="Calibri"/>
                <w:b/>
                <w:sz w:val="22"/>
                <w:szCs w:val="22"/>
              </w:rPr>
            </w:pPr>
          </w:p>
        </w:tc>
        <w:tc>
          <w:tcPr>
            <w:tcW w:w="3512" w:type="dxa"/>
            <w:shd w:val="clear" w:color="auto" w:fill="auto"/>
            <w:vAlign w:val="center"/>
          </w:tcPr>
          <w:p w:rsidR="00D33AD2" w:rsidRPr="00DD3A87" w:rsidRDefault="00D33AD2" w:rsidP="00D33AD2">
            <w:pPr>
              <w:rPr>
                <w:rFonts w:ascii="Calibri" w:hAnsi="Calibri" w:cs="Calibri"/>
                <w:sz w:val="22"/>
                <w:szCs w:val="22"/>
              </w:rPr>
            </w:pPr>
            <w:r w:rsidRPr="00DD3A87">
              <w:rPr>
                <w:rFonts w:ascii="Calibri" w:hAnsi="Calibri" w:cs="Calibri"/>
                <w:sz w:val="22"/>
                <w:szCs w:val="22"/>
              </w:rPr>
              <w:t>Semester 1 Mark</w:t>
            </w:r>
          </w:p>
        </w:tc>
        <w:tc>
          <w:tcPr>
            <w:tcW w:w="1308" w:type="dxa"/>
            <w:shd w:val="clear" w:color="auto" w:fill="auto"/>
            <w:vAlign w:val="center"/>
          </w:tcPr>
          <w:p w:rsidR="00D33AD2" w:rsidRPr="00DD3A87" w:rsidRDefault="00DD3A87" w:rsidP="00063A2E">
            <w:pPr>
              <w:jc w:val="center"/>
              <w:rPr>
                <w:rFonts w:ascii="Calibri" w:hAnsi="Calibri" w:cs="Calibri"/>
                <w:sz w:val="22"/>
                <w:szCs w:val="22"/>
              </w:rPr>
            </w:pPr>
            <w:r w:rsidRPr="00DD3A87">
              <w:rPr>
                <w:rFonts w:ascii="Calibri" w:hAnsi="Calibri" w:cs="Calibri"/>
                <w:sz w:val="22"/>
                <w:szCs w:val="22"/>
              </w:rPr>
              <w:t>35</w:t>
            </w:r>
          </w:p>
        </w:tc>
        <w:tc>
          <w:tcPr>
            <w:tcW w:w="1296" w:type="dxa"/>
            <w:shd w:val="clear" w:color="auto" w:fill="auto"/>
            <w:vAlign w:val="center"/>
          </w:tcPr>
          <w:p w:rsidR="00D33AD2" w:rsidRPr="00B96188" w:rsidRDefault="00D33AD2" w:rsidP="00063A2E">
            <w:pPr>
              <w:jc w:val="center"/>
              <w:rPr>
                <w:rFonts w:ascii="Calibri" w:hAnsi="Calibri" w:cs="Calibri"/>
                <w:b/>
                <w:sz w:val="22"/>
                <w:szCs w:val="22"/>
              </w:rPr>
            </w:pPr>
          </w:p>
        </w:tc>
      </w:tr>
      <w:tr w:rsidR="00210A40" w:rsidRPr="00B96188" w:rsidTr="00063A2E">
        <w:trPr>
          <w:trHeight w:val="244"/>
        </w:trPr>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Mini test 3</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rsidR="00210A40" w:rsidRPr="00B96188" w:rsidRDefault="00D33AD2" w:rsidP="00063A2E">
            <w:pPr>
              <w:jc w:val="center"/>
              <w:rPr>
                <w:rFonts w:ascii="Calibri" w:hAnsi="Calibri" w:cs="Calibri"/>
                <w:sz w:val="22"/>
                <w:szCs w:val="22"/>
              </w:rPr>
            </w:pPr>
            <w:r>
              <w:rPr>
                <w:rFonts w:ascii="Calibri" w:hAnsi="Calibri" w:cs="Calibri"/>
                <w:sz w:val="22"/>
                <w:szCs w:val="22"/>
              </w:rPr>
              <w:t>8</w:t>
            </w:r>
          </w:p>
        </w:tc>
      </w:tr>
      <w:tr w:rsidR="00210A40" w:rsidRPr="00B96188" w:rsidTr="00063A2E">
        <w:trPr>
          <w:trHeight w:val="244"/>
        </w:trPr>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2</w:t>
            </w:r>
          </w:p>
        </w:tc>
        <w:tc>
          <w:tcPr>
            <w:tcW w:w="3512" w:type="dxa"/>
            <w:shd w:val="clear" w:color="auto" w:fill="auto"/>
            <w:vAlign w:val="center"/>
          </w:tcPr>
          <w:p w:rsidR="00210A40" w:rsidRDefault="00D33AD2" w:rsidP="00063A2E">
            <w:pPr>
              <w:rPr>
                <w:rFonts w:ascii="Calibri" w:hAnsi="Calibri" w:cs="Calibri"/>
                <w:sz w:val="22"/>
                <w:szCs w:val="22"/>
              </w:rPr>
            </w:pPr>
            <w:r>
              <w:rPr>
                <w:rFonts w:ascii="Calibri" w:hAnsi="Calibri" w:cs="Calibri"/>
                <w:sz w:val="22"/>
                <w:szCs w:val="22"/>
              </w:rPr>
              <w:t>Test 2</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rsidR="00210A40" w:rsidRDefault="00D33AD2" w:rsidP="00063A2E">
            <w:pPr>
              <w:jc w:val="center"/>
              <w:rPr>
                <w:rFonts w:ascii="Calibri" w:hAnsi="Calibri" w:cs="Calibri"/>
                <w:sz w:val="22"/>
                <w:szCs w:val="22"/>
              </w:rPr>
            </w:pPr>
            <w:r>
              <w:rPr>
                <w:rFonts w:ascii="Calibri" w:hAnsi="Calibri" w:cs="Calibri"/>
                <w:sz w:val="22"/>
                <w:szCs w:val="22"/>
              </w:rPr>
              <w:t>10</w:t>
            </w:r>
          </w:p>
        </w:tc>
      </w:tr>
      <w:tr w:rsidR="00210A40" w:rsidRPr="00B96188" w:rsidTr="00063A2E">
        <w:trPr>
          <w:trHeight w:val="299"/>
        </w:trPr>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Mini Test 4</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5</w:t>
            </w:r>
          </w:p>
        </w:tc>
        <w:tc>
          <w:tcPr>
            <w:tcW w:w="1296" w:type="dxa"/>
            <w:shd w:val="clear" w:color="auto" w:fill="auto"/>
            <w:vAlign w:val="center"/>
          </w:tcPr>
          <w:p w:rsidR="00210A40" w:rsidRPr="00B96188" w:rsidRDefault="00D33AD2" w:rsidP="00063A2E">
            <w:pPr>
              <w:jc w:val="center"/>
              <w:rPr>
                <w:rFonts w:ascii="Calibri" w:hAnsi="Calibri" w:cs="Calibri"/>
                <w:sz w:val="22"/>
                <w:szCs w:val="22"/>
              </w:rPr>
            </w:pPr>
            <w:r>
              <w:rPr>
                <w:rFonts w:ascii="Calibri" w:hAnsi="Calibri" w:cs="Calibri"/>
                <w:sz w:val="22"/>
                <w:szCs w:val="22"/>
              </w:rPr>
              <w:t>4</w:t>
            </w:r>
          </w:p>
        </w:tc>
      </w:tr>
      <w:tr w:rsidR="00210A40" w:rsidRPr="00B96188" w:rsidTr="00063A2E">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rsidR="00210A40" w:rsidRDefault="00D33AD2" w:rsidP="00063A2E">
            <w:pPr>
              <w:rPr>
                <w:rFonts w:ascii="Calibri" w:hAnsi="Calibri" w:cs="Calibri"/>
                <w:sz w:val="22"/>
                <w:szCs w:val="22"/>
              </w:rPr>
            </w:pPr>
            <w:r>
              <w:rPr>
                <w:rFonts w:ascii="Calibri" w:hAnsi="Calibri" w:cs="Calibri"/>
                <w:sz w:val="22"/>
                <w:szCs w:val="22"/>
              </w:rPr>
              <w:t>Investigation 2</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210A40" w:rsidRDefault="00D33AD2" w:rsidP="00063A2E">
            <w:pPr>
              <w:jc w:val="center"/>
              <w:rPr>
                <w:rFonts w:ascii="Calibri" w:hAnsi="Calibri" w:cs="Calibri"/>
                <w:sz w:val="22"/>
                <w:szCs w:val="22"/>
              </w:rPr>
            </w:pPr>
            <w:r>
              <w:rPr>
                <w:rFonts w:ascii="Calibri" w:hAnsi="Calibri" w:cs="Calibri"/>
                <w:sz w:val="22"/>
                <w:szCs w:val="22"/>
              </w:rPr>
              <w:t>8</w:t>
            </w:r>
          </w:p>
        </w:tc>
      </w:tr>
      <w:tr w:rsidR="00210A40" w:rsidRPr="00B96188" w:rsidTr="00063A2E">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3</w:t>
            </w:r>
          </w:p>
        </w:tc>
        <w:tc>
          <w:tcPr>
            <w:tcW w:w="3512" w:type="dxa"/>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Test 3</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210A40" w:rsidRPr="00B96188" w:rsidRDefault="00D33AD2" w:rsidP="00063A2E">
            <w:pPr>
              <w:jc w:val="center"/>
              <w:rPr>
                <w:rFonts w:ascii="Calibri" w:hAnsi="Calibri" w:cs="Calibri"/>
                <w:sz w:val="22"/>
                <w:szCs w:val="22"/>
              </w:rPr>
            </w:pPr>
            <w:r>
              <w:rPr>
                <w:rFonts w:ascii="Calibri" w:hAnsi="Calibri" w:cs="Calibri"/>
                <w:sz w:val="22"/>
                <w:szCs w:val="22"/>
              </w:rPr>
              <w:t>10</w:t>
            </w:r>
          </w:p>
        </w:tc>
      </w:tr>
      <w:tr w:rsidR="00210A40" w:rsidRPr="00B96188" w:rsidTr="00063A2E">
        <w:trPr>
          <w:trHeight w:val="312"/>
        </w:trPr>
        <w:tc>
          <w:tcPr>
            <w:tcW w:w="1384" w:type="dxa"/>
            <w:tcBorders>
              <w:bottom w:val="single" w:sz="4" w:space="0" w:color="auto"/>
            </w:tcBorders>
            <w:shd w:val="clear" w:color="auto" w:fill="auto"/>
            <w:vAlign w:val="center"/>
          </w:tcPr>
          <w:p w:rsidR="00210A40" w:rsidRDefault="00D33AD2" w:rsidP="00063A2E">
            <w:pPr>
              <w:spacing w:line="360" w:lineRule="auto"/>
              <w:jc w:val="center"/>
              <w:rPr>
                <w:rFonts w:ascii="Calibri" w:hAnsi="Calibri" w:cs="Calibri"/>
                <w:sz w:val="22"/>
                <w:szCs w:val="22"/>
              </w:rPr>
            </w:pPr>
            <w:r>
              <w:rPr>
                <w:rFonts w:ascii="Calibri" w:hAnsi="Calibri" w:cs="Calibri"/>
                <w:sz w:val="22"/>
                <w:szCs w:val="22"/>
              </w:rPr>
              <w:t>4</w:t>
            </w:r>
          </w:p>
        </w:tc>
        <w:tc>
          <w:tcPr>
            <w:tcW w:w="3512" w:type="dxa"/>
            <w:tcBorders>
              <w:bottom w:val="single" w:sz="4" w:space="0" w:color="auto"/>
            </w:tcBorders>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Mini Test 5</w:t>
            </w:r>
          </w:p>
        </w:tc>
        <w:tc>
          <w:tcPr>
            <w:tcW w:w="1308" w:type="dxa"/>
            <w:tcBorders>
              <w:bottom w:val="single" w:sz="4" w:space="0" w:color="auto"/>
            </w:tcBorders>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5</w:t>
            </w:r>
          </w:p>
        </w:tc>
        <w:tc>
          <w:tcPr>
            <w:tcW w:w="1296" w:type="dxa"/>
            <w:tcBorders>
              <w:bottom w:val="single" w:sz="4" w:space="0" w:color="auto"/>
            </w:tcBorders>
            <w:shd w:val="clear" w:color="auto" w:fill="auto"/>
            <w:vAlign w:val="center"/>
          </w:tcPr>
          <w:p w:rsidR="00210A40" w:rsidRPr="00B96188" w:rsidRDefault="00D33AD2" w:rsidP="00063A2E">
            <w:pPr>
              <w:jc w:val="center"/>
              <w:rPr>
                <w:rFonts w:ascii="Calibri" w:hAnsi="Calibri" w:cs="Calibri"/>
                <w:sz w:val="22"/>
                <w:szCs w:val="22"/>
              </w:rPr>
            </w:pPr>
            <w:r>
              <w:rPr>
                <w:rFonts w:ascii="Calibri" w:hAnsi="Calibri" w:cs="Calibri"/>
                <w:sz w:val="22"/>
                <w:szCs w:val="22"/>
              </w:rPr>
              <w:t>3</w:t>
            </w:r>
          </w:p>
        </w:tc>
      </w:tr>
      <w:tr w:rsidR="00210A40" w:rsidRPr="00B96188" w:rsidTr="00063A2E">
        <w:tc>
          <w:tcPr>
            <w:tcW w:w="1384" w:type="dxa"/>
            <w:shd w:val="clear" w:color="auto" w:fill="auto"/>
            <w:vAlign w:val="center"/>
          </w:tcPr>
          <w:p w:rsidR="00210A40" w:rsidRPr="00B96188" w:rsidRDefault="00D33AD2" w:rsidP="00063A2E">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rsidR="00210A40" w:rsidRPr="00B96188" w:rsidRDefault="00D33AD2" w:rsidP="00063A2E">
            <w:pPr>
              <w:rPr>
                <w:rFonts w:ascii="Calibri" w:hAnsi="Calibri" w:cs="Calibri"/>
                <w:sz w:val="22"/>
                <w:szCs w:val="22"/>
              </w:rPr>
            </w:pPr>
            <w:r>
              <w:rPr>
                <w:rFonts w:ascii="Calibri" w:hAnsi="Calibri" w:cs="Calibri"/>
                <w:sz w:val="22"/>
                <w:szCs w:val="22"/>
              </w:rPr>
              <w:t>Test 4</w:t>
            </w:r>
          </w:p>
        </w:tc>
        <w:tc>
          <w:tcPr>
            <w:tcW w:w="1308" w:type="dxa"/>
            <w:shd w:val="clear" w:color="auto" w:fill="auto"/>
            <w:vAlign w:val="center"/>
          </w:tcPr>
          <w:p w:rsidR="00210A40" w:rsidRDefault="00DD3A87" w:rsidP="00063A2E">
            <w:pPr>
              <w:jc w:val="center"/>
              <w:rPr>
                <w:rFonts w:ascii="Calibri" w:hAnsi="Calibri" w:cs="Calibri"/>
                <w:sz w:val="22"/>
                <w:szCs w:val="22"/>
              </w:rPr>
            </w:pPr>
            <w:r>
              <w:rPr>
                <w:rFonts w:ascii="Calibri" w:hAnsi="Calibri" w:cs="Calibri"/>
                <w:sz w:val="22"/>
                <w:szCs w:val="22"/>
              </w:rPr>
              <w:t>10</w:t>
            </w:r>
          </w:p>
        </w:tc>
        <w:tc>
          <w:tcPr>
            <w:tcW w:w="1296" w:type="dxa"/>
            <w:shd w:val="clear" w:color="auto" w:fill="auto"/>
            <w:vAlign w:val="center"/>
          </w:tcPr>
          <w:p w:rsidR="00210A40" w:rsidRPr="00B96188" w:rsidRDefault="00D33AD2" w:rsidP="00063A2E">
            <w:pPr>
              <w:jc w:val="center"/>
              <w:rPr>
                <w:rFonts w:ascii="Calibri" w:hAnsi="Calibri" w:cs="Calibri"/>
                <w:sz w:val="22"/>
                <w:szCs w:val="22"/>
              </w:rPr>
            </w:pPr>
            <w:r>
              <w:rPr>
                <w:rFonts w:ascii="Calibri" w:hAnsi="Calibri" w:cs="Calibri"/>
                <w:sz w:val="22"/>
                <w:szCs w:val="22"/>
              </w:rPr>
              <w:t>5/6</w:t>
            </w:r>
          </w:p>
        </w:tc>
      </w:tr>
      <w:tr w:rsidR="00DD3A87" w:rsidRPr="00B96188" w:rsidTr="00063A2E">
        <w:tc>
          <w:tcPr>
            <w:tcW w:w="1384" w:type="dxa"/>
            <w:shd w:val="clear" w:color="auto" w:fill="auto"/>
            <w:vAlign w:val="center"/>
          </w:tcPr>
          <w:p w:rsidR="00DD3A87" w:rsidRDefault="00DD3A87" w:rsidP="00063A2E">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rsidR="00DD3A87" w:rsidRDefault="00DD3A87" w:rsidP="00063A2E">
            <w:pPr>
              <w:rPr>
                <w:rFonts w:ascii="Calibri" w:hAnsi="Calibri" w:cs="Calibri"/>
                <w:sz w:val="22"/>
                <w:szCs w:val="22"/>
              </w:rPr>
            </w:pPr>
            <w:r>
              <w:rPr>
                <w:rFonts w:ascii="Calibri" w:hAnsi="Calibri" w:cs="Calibri"/>
                <w:sz w:val="22"/>
                <w:szCs w:val="22"/>
              </w:rPr>
              <w:t>AVID</w:t>
            </w:r>
          </w:p>
        </w:tc>
        <w:tc>
          <w:tcPr>
            <w:tcW w:w="1308" w:type="dxa"/>
            <w:shd w:val="clear" w:color="auto" w:fill="auto"/>
            <w:vAlign w:val="center"/>
          </w:tcPr>
          <w:p w:rsidR="00DD3A87" w:rsidRDefault="00DD3A87" w:rsidP="00063A2E">
            <w:pPr>
              <w:jc w:val="center"/>
              <w:rPr>
                <w:rFonts w:ascii="Calibri" w:hAnsi="Calibri" w:cs="Calibri"/>
                <w:sz w:val="22"/>
                <w:szCs w:val="22"/>
              </w:rPr>
            </w:pPr>
            <w:r>
              <w:rPr>
                <w:rFonts w:ascii="Calibri" w:hAnsi="Calibri" w:cs="Calibri"/>
                <w:sz w:val="22"/>
                <w:szCs w:val="22"/>
              </w:rPr>
              <w:t>6</w:t>
            </w:r>
          </w:p>
        </w:tc>
        <w:tc>
          <w:tcPr>
            <w:tcW w:w="1296" w:type="dxa"/>
            <w:shd w:val="clear" w:color="auto" w:fill="auto"/>
            <w:vAlign w:val="center"/>
          </w:tcPr>
          <w:p w:rsidR="00DD3A87" w:rsidRDefault="00DD3A87" w:rsidP="00063A2E">
            <w:pPr>
              <w:jc w:val="center"/>
              <w:rPr>
                <w:rFonts w:ascii="Calibri" w:hAnsi="Calibri" w:cs="Calibri"/>
                <w:sz w:val="22"/>
                <w:szCs w:val="22"/>
              </w:rPr>
            </w:pPr>
          </w:p>
        </w:tc>
      </w:tr>
      <w:tr w:rsidR="00DD3A87" w:rsidRPr="00B96188" w:rsidTr="00063A2E">
        <w:tc>
          <w:tcPr>
            <w:tcW w:w="1384" w:type="dxa"/>
            <w:shd w:val="clear" w:color="auto" w:fill="auto"/>
            <w:vAlign w:val="center"/>
          </w:tcPr>
          <w:p w:rsidR="00DD3A87" w:rsidRDefault="00DD3A87" w:rsidP="00063A2E">
            <w:pPr>
              <w:spacing w:line="360" w:lineRule="auto"/>
              <w:jc w:val="center"/>
              <w:rPr>
                <w:rFonts w:ascii="Calibri" w:hAnsi="Calibri" w:cs="Calibri"/>
                <w:sz w:val="22"/>
                <w:szCs w:val="22"/>
              </w:rPr>
            </w:pPr>
            <w:r>
              <w:rPr>
                <w:rFonts w:ascii="Calibri" w:hAnsi="Calibri" w:cs="Calibri"/>
                <w:sz w:val="22"/>
                <w:szCs w:val="22"/>
              </w:rPr>
              <w:t>4</w:t>
            </w:r>
          </w:p>
        </w:tc>
        <w:tc>
          <w:tcPr>
            <w:tcW w:w="3512" w:type="dxa"/>
            <w:shd w:val="clear" w:color="auto" w:fill="auto"/>
            <w:vAlign w:val="center"/>
          </w:tcPr>
          <w:p w:rsidR="00DD3A87" w:rsidRDefault="00DD3A87" w:rsidP="00063A2E">
            <w:pPr>
              <w:rPr>
                <w:rFonts w:ascii="Calibri" w:hAnsi="Calibri" w:cs="Calibri"/>
                <w:sz w:val="22"/>
                <w:szCs w:val="22"/>
              </w:rPr>
            </w:pPr>
            <w:r>
              <w:rPr>
                <w:rFonts w:ascii="Calibri" w:hAnsi="Calibri" w:cs="Calibri"/>
                <w:sz w:val="22"/>
                <w:szCs w:val="22"/>
              </w:rPr>
              <w:t>Teacher Tasks</w:t>
            </w:r>
          </w:p>
        </w:tc>
        <w:tc>
          <w:tcPr>
            <w:tcW w:w="1308" w:type="dxa"/>
            <w:shd w:val="clear" w:color="auto" w:fill="auto"/>
            <w:vAlign w:val="center"/>
          </w:tcPr>
          <w:p w:rsidR="00DD3A87" w:rsidRDefault="00DD3A87" w:rsidP="00063A2E">
            <w:pPr>
              <w:jc w:val="center"/>
              <w:rPr>
                <w:rFonts w:ascii="Calibri" w:hAnsi="Calibri" w:cs="Calibri"/>
                <w:sz w:val="22"/>
                <w:szCs w:val="22"/>
              </w:rPr>
            </w:pPr>
            <w:r>
              <w:rPr>
                <w:rFonts w:ascii="Calibri" w:hAnsi="Calibri" w:cs="Calibri"/>
                <w:sz w:val="22"/>
                <w:szCs w:val="22"/>
              </w:rPr>
              <w:t>9</w:t>
            </w:r>
          </w:p>
        </w:tc>
        <w:tc>
          <w:tcPr>
            <w:tcW w:w="1296" w:type="dxa"/>
            <w:shd w:val="clear" w:color="auto" w:fill="auto"/>
            <w:vAlign w:val="center"/>
          </w:tcPr>
          <w:p w:rsidR="00DD3A87" w:rsidRDefault="00DD3A87" w:rsidP="00063A2E">
            <w:pPr>
              <w:jc w:val="center"/>
              <w:rPr>
                <w:rFonts w:ascii="Calibri" w:hAnsi="Calibri" w:cs="Calibri"/>
                <w:sz w:val="22"/>
                <w:szCs w:val="22"/>
              </w:rPr>
            </w:pPr>
          </w:p>
        </w:tc>
      </w:tr>
      <w:tr w:rsidR="00D33AD2" w:rsidRPr="00B96188" w:rsidTr="00063A2E">
        <w:trPr>
          <w:trHeight w:val="282"/>
        </w:trPr>
        <w:tc>
          <w:tcPr>
            <w:tcW w:w="1384" w:type="dxa"/>
            <w:tcBorders>
              <w:top w:val="single" w:sz="4" w:space="0" w:color="auto"/>
            </w:tcBorders>
            <w:shd w:val="clear" w:color="auto" w:fill="auto"/>
            <w:vAlign w:val="center"/>
          </w:tcPr>
          <w:p w:rsidR="00D33AD2" w:rsidRPr="00B96188" w:rsidRDefault="00D33AD2" w:rsidP="00D33AD2">
            <w:pPr>
              <w:spacing w:line="360" w:lineRule="auto"/>
              <w:jc w:val="center"/>
              <w:rPr>
                <w:rFonts w:ascii="Calibri" w:hAnsi="Calibri" w:cs="Calibri"/>
                <w:sz w:val="22"/>
                <w:szCs w:val="22"/>
              </w:rPr>
            </w:pPr>
          </w:p>
        </w:tc>
        <w:tc>
          <w:tcPr>
            <w:tcW w:w="3512" w:type="dxa"/>
            <w:tcBorders>
              <w:top w:val="single" w:sz="4" w:space="0" w:color="auto"/>
            </w:tcBorders>
            <w:shd w:val="clear" w:color="auto" w:fill="auto"/>
            <w:vAlign w:val="center"/>
          </w:tcPr>
          <w:p w:rsidR="00D33AD2" w:rsidRDefault="00D33AD2" w:rsidP="00D33AD2">
            <w:pPr>
              <w:rPr>
                <w:rFonts w:ascii="Calibri" w:hAnsi="Calibri" w:cs="Calibri"/>
                <w:sz w:val="22"/>
                <w:szCs w:val="22"/>
              </w:rPr>
            </w:pPr>
          </w:p>
        </w:tc>
        <w:tc>
          <w:tcPr>
            <w:tcW w:w="1308" w:type="dxa"/>
            <w:tcBorders>
              <w:top w:val="single" w:sz="4" w:space="0" w:color="auto"/>
            </w:tcBorders>
            <w:shd w:val="clear" w:color="auto" w:fill="auto"/>
            <w:vAlign w:val="center"/>
          </w:tcPr>
          <w:p w:rsidR="00D33AD2" w:rsidRDefault="00D33AD2" w:rsidP="00D33AD2">
            <w:pPr>
              <w:jc w:val="center"/>
              <w:rPr>
                <w:rFonts w:ascii="Calibri" w:hAnsi="Calibri" w:cs="Calibri"/>
                <w:sz w:val="22"/>
                <w:szCs w:val="22"/>
              </w:rPr>
            </w:pPr>
            <w:r>
              <w:rPr>
                <w:rFonts w:ascii="Calibri" w:hAnsi="Calibri" w:cs="Calibri"/>
                <w:sz w:val="22"/>
                <w:szCs w:val="22"/>
              </w:rPr>
              <w:t>100</w:t>
            </w:r>
          </w:p>
        </w:tc>
        <w:tc>
          <w:tcPr>
            <w:tcW w:w="1296" w:type="dxa"/>
            <w:tcBorders>
              <w:top w:val="single" w:sz="4" w:space="0" w:color="auto"/>
            </w:tcBorders>
            <w:shd w:val="clear" w:color="auto" w:fill="auto"/>
            <w:vAlign w:val="center"/>
          </w:tcPr>
          <w:p w:rsidR="00D33AD2" w:rsidRDefault="00D33AD2" w:rsidP="00D33AD2">
            <w:pPr>
              <w:jc w:val="center"/>
              <w:rPr>
                <w:rFonts w:ascii="Calibri" w:hAnsi="Calibri" w:cs="Calibri"/>
                <w:sz w:val="22"/>
                <w:szCs w:val="22"/>
              </w:rPr>
            </w:pPr>
          </w:p>
        </w:tc>
      </w:tr>
    </w:tbl>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210A40" w:rsidRDefault="00210A40" w:rsidP="00210A40">
      <w:pPr>
        <w:rPr>
          <w:rFonts w:ascii="Calibri" w:hAnsi="Calibri"/>
          <w:b/>
          <w:sz w:val="22"/>
          <w:szCs w:val="22"/>
        </w:rPr>
      </w:pPr>
    </w:p>
    <w:p w:rsidR="00DD3A87" w:rsidRDefault="00DD3A87" w:rsidP="00210A40">
      <w:pPr>
        <w:rPr>
          <w:rFonts w:ascii="Calibri" w:hAnsi="Calibri"/>
          <w:b/>
          <w:sz w:val="22"/>
          <w:szCs w:val="22"/>
        </w:rPr>
      </w:pPr>
    </w:p>
    <w:p w:rsidR="00DD3A87" w:rsidRPr="00DD3A87" w:rsidRDefault="00DD3A87" w:rsidP="00DD3A87">
      <w:pPr>
        <w:pStyle w:val="ListParagraph"/>
        <w:numPr>
          <w:ilvl w:val="0"/>
          <w:numId w:val="39"/>
        </w:numPr>
        <w:rPr>
          <w:b/>
        </w:rPr>
      </w:pPr>
      <w:r>
        <w:rPr>
          <w:b/>
        </w:rPr>
        <w:t xml:space="preserve">Teacher Tasks do not have to be common assessment tasks but MUST provide evidence against the Year 7 judging standards. A minimum of one task is required per semester. </w:t>
      </w:r>
      <w:bookmarkStart w:id="2" w:name="_GoBack"/>
      <w:bookmarkEnd w:id="2"/>
    </w:p>
    <w:sectPr w:rsidR="00DD3A87" w:rsidRPr="00DD3A87" w:rsidSect="00063A2E">
      <w:pgSz w:w="16838" w:h="11906" w:orient="landscape"/>
      <w:pgMar w:top="536" w:right="720" w:bottom="340" w:left="720"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14EB" w:rsidRDefault="008C14EB" w:rsidP="00210A40">
      <w:r>
        <w:separator/>
      </w:r>
    </w:p>
  </w:endnote>
  <w:endnote w:type="continuationSeparator" w:id="0">
    <w:p w:rsidR="008C14EB" w:rsidRDefault="008C14EB" w:rsidP="00210A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33AD2" w:rsidRPr="00E53BEC" w:rsidRDefault="00D33AD2">
    <w:pPr>
      <w:pStyle w:val="Footer"/>
      <w:rPr>
        <w:rFonts w:asciiTheme="minorHAnsi" w:hAnsiTheme="minorHAnsi" w:cstheme="minorHAnsi"/>
        <w:sz w:val="22"/>
        <w:szCs w:val="22"/>
      </w:rPr>
    </w:pPr>
    <w:sdt>
      <w:sdtPr>
        <w:rPr>
          <w:rFonts w:asciiTheme="minorHAnsi" w:hAnsiTheme="minorHAnsi" w:cstheme="minorHAnsi"/>
          <w:sz w:val="22"/>
          <w:szCs w:val="22"/>
        </w:rPr>
        <w:id w:val="-1496261723"/>
        <w:docPartObj>
          <w:docPartGallery w:val="Page Numbers (Bottom of Page)"/>
          <w:docPartUnique/>
        </w:docPartObj>
      </w:sdtPr>
      <w:sdtEndPr>
        <w:rPr>
          <w:noProof/>
        </w:rPr>
      </w:sdtEndPr>
      <w:sdtContent>
        <w:r w:rsidRPr="00E53BEC">
          <w:rPr>
            <w:rFonts w:asciiTheme="minorHAnsi" w:hAnsiTheme="minorHAnsi" w:cstheme="minorHAnsi"/>
            <w:sz w:val="22"/>
            <w:szCs w:val="22"/>
          </w:rPr>
          <w:fldChar w:fldCharType="begin"/>
        </w:r>
        <w:r w:rsidRPr="00E53BEC">
          <w:rPr>
            <w:rFonts w:asciiTheme="minorHAnsi" w:hAnsiTheme="minorHAnsi" w:cstheme="minorHAnsi"/>
            <w:sz w:val="22"/>
            <w:szCs w:val="22"/>
          </w:rPr>
          <w:instrText xml:space="preserve"> PAGE   \* MERGEFORMAT </w:instrText>
        </w:r>
        <w:r w:rsidRPr="00E53BEC">
          <w:rPr>
            <w:rFonts w:asciiTheme="minorHAnsi" w:hAnsiTheme="minorHAnsi" w:cstheme="minorHAnsi"/>
            <w:sz w:val="22"/>
            <w:szCs w:val="22"/>
          </w:rPr>
          <w:fldChar w:fldCharType="separate"/>
        </w:r>
        <w:r w:rsidR="00B726D1">
          <w:rPr>
            <w:rFonts w:asciiTheme="minorHAnsi" w:hAnsiTheme="minorHAnsi" w:cstheme="minorHAnsi"/>
            <w:noProof/>
            <w:sz w:val="22"/>
            <w:szCs w:val="22"/>
          </w:rPr>
          <w:t>3</w:t>
        </w:r>
        <w:r w:rsidRPr="00E53BEC">
          <w:rPr>
            <w:rFonts w:asciiTheme="minorHAnsi" w:hAnsiTheme="minorHAnsi" w:cstheme="minorHAnsi"/>
            <w:noProof/>
            <w:sz w:val="22"/>
            <w:szCs w:val="22"/>
          </w:rPr>
          <w:fldChar w:fldCharType="end"/>
        </w:r>
        <w:r>
          <w:rPr>
            <w:rFonts w:asciiTheme="minorHAnsi" w:hAnsiTheme="minorHAnsi" w:cstheme="minorHAnsi"/>
            <w:noProof/>
            <w:sz w:val="22"/>
            <w:szCs w:val="22"/>
          </w:rPr>
          <w:t xml:space="preserve">     2019 Year 7 Teacher Program V2</w:t>
        </w:r>
      </w:sdtContent>
    </w:sdt>
  </w:p>
  <w:p w:rsidR="00D33AD2" w:rsidRDefault="00D33AD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14EB" w:rsidRDefault="008C14EB" w:rsidP="00210A40">
      <w:r>
        <w:separator/>
      </w:r>
    </w:p>
  </w:footnote>
  <w:footnote w:type="continuationSeparator" w:id="0">
    <w:p w:rsidR="008C14EB" w:rsidRDefault="008C14EB" w:rsidP="00210A4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247D"/>
    <w:multiLevelType w:val="hybridMultilevel"/>
    <w:tmpl w:val="31200D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6BB5FBF"/>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B5B84"/>
    <w:multiLevelType w:val="multilevel"/>
    <w:tmpl w:val="2EA4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A6A9E"/>
    <w:multiLevelType w:val="multilevel"/>
    <w:tmpl w:val="F4D06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abstractNum w:abstractNumId="5" w15:restartNumberingAfterBreak="0">
    <w:nsid w:val="14A94553"/>
    <w:multiLevelType w:val="multilevel"/>
    <w:tmpl w:val="8518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44C3"/>
    <w:multiLevelType w:val="multilevel"/>
    <w:tmpl w:val="5720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5701C"/>
    <w:multiLevelType w:val="multilevel"/>
    <w:tmpl w:val="41D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40826"/>
    <w:multiLevelType w:val="hybridMultilevel"/>
    <w:tmpl w:val="3968BA30"/>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Times New Roman"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Times New Roman"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Times New Roman" w:hint="default"/>
      </w:rPr>
    </w:lvl>
    <w:lvl w:ilvl="8" w:tplc="0C090005">
      <w:start w:val="1"/>
      <w:numFmt w:val="bullet"/>
      <w:lvlText w:val=""/>
      <w:lvlJc w:val="left"/>
      <w:pPr>
        <w:ind w:left="6120" w:hanging="360"/>
      </w:pPr>
      <w:rPr>
        <w:rFonts w:ascii="Wingdings" w:hAnsi="Wingdings" w:hint="default"/>
      </w:rPr>
    </w:lvl>
  </w:abstractNum>
  <w:abstractNum w:abstractNumId="9" w15:restartNumberingAfterBreak="0">
    <w:nsid w:val="1ED91E84"/>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44D3"/>
    <w:multiLevelType w:val="hybridMultilevel"/>
    <w:tmpl w:val="EF7E39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16D4D36"/>
    <w:multiLevelType w:val="multilevel"/>
    <w:tmpl w:val="BA0CD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A6B3C"/>
    <w:multiLevelType w:val="hybridMultilevel"/>
    <w:tmpl w:val="B46884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508E149C"/>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53F8B"/>
    <w:multiLevelType w:val="hybridMultilevel"/>
    <w:tmpl w:val="323C727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596F32CB"/>
    <w:multiLevelType w:val="multilevel"/>
    <w:tmpl w:val="9AD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641163"/>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620FDA"/>
    <w:multiLevelType w:val="hybridMultilevel"/>
    <w:tmpl w:val="B8E01C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5E900AD9"/>
    <w:multiLevelType w:val="hybridMultilevel"/>
    <w:tmpl w:val="9E84DB96"/>
    <w:lvl w:ilvl="0" w:tplc="0C090001">
      <w:start w:val="1"/>
      <w:numFmt w:val="bullet"/>
      <w:lvlText w:val=""/>
      <w:lvlJc w:val="left"/>
      <w:pPr>
        <w:ind w:left="551" w:hanging="360"/>
      </w:pPr>
      <w:rPr>
        <w:rFonts w:ascii="Symbol" w:hAnsi="Symbol" w:hint="default"/>
      </w:rPr>
    </w:lvl>
    <w:lvl w:ilvl="1" w:tplc="08090003" w:tentative="1">
      <w:start w:val="1"/>
      <w:numFmt w:val="bullet"/>
      <w:lvlText w:val="o"/>
      <w:lvlJc w:val="left"/>
      <w:pPr>
        <w:ind w:left="1631" w:hanging="360"/>
      </w:pPr>
      <w:rPr>
        <w:rFonts w:ascii="Courier New" w:hAnsi="Courier New" w:cs="Courier New" w:hint="default"/>
      </w:rPr>
    </w:lvl>
    <w:lvl w:ilvl="2" w:tplc="08090005" w:tentative="1">
      <w:start w:val="1"/>
      <w:numFmt w:val="bullet"/>
      <w:lvlText w:val=""/>
      <w:lvlJc w:val="left"/>
      <w:pPr>
        <w:ind w:left="2351" w:hanging="360"/>
      </w:pPr>
      <w:rPr>
        <w:rFonts w:ascii="Wingdings" w:hAnsi="Wingdings" w:hint="default"/>
      </w:rPr>
    </w:lvl>
    <w:lvl w:ilvl="3" w:tplc="08090001" w:tentative="1">
      <w:start w:val="1"/>
      <w:numFmt w:val="bullet"/>
      <w:lvlText w:val=""/>
      <w:lvlJc w:val="left"/>
      <w:pPr>
        <w:ind w:left="3071" w:hanging="360"/>
      </w:pPr>
      <w:rPr>
        <w:rFonts w:ascii="Symbol" w:hAnsi="Symbol" w:hint="default"/>
      </w:rPr>
    </w:lvl>
    <w:lvl w:ilvl="4" w:tplc="08090003" w:tentative="1">
      <w:start w:val="1"/>
      <w:numFmt w:val="bullet"/>
      <w:lvlText w:val="o"/>
      <w:lvlJc w:val="left"/>
      <w:pPr>
        <w:ind w:left="3791" w:hanging="360"/>
      </w:pPr>
      <w:rPr>
        <w:rFonts w:ascii="Courier New" w:hAnsi="Courier New" w:cs="Courier New" w:hint="default"/>
      </w:rPr>
    </w:lvl>
    <w:lvl w:ilvl="5" w:tplc="08090005" w:tentative="1">
      <w:start w:val="1"/>
      <w:numFmt w:val="bullet"/>
      <w:lvlText w:val=""/>
      <w:lvlJc w:val="left"/>
      <w:pPr>
        <w:ind w:left="4511" w:hanging="360"/>
      </w:pPr>
      <w:rPr>
        <w:rFonts w:ascii="Wingdings" w:hAnsi="Wingdings" w:hint="default"/>
      </w:rPr>
    </w:lvl>
    <w:lvl w:ilvl="6" w:tplc="08090001" w:tentative="1">
      <w:start w:val="1"/>
      <w:numFmt w:val="bullet"/>
      <w:lvlText w:val=""/>
      <w:lvlJc w:val="left"/>
      <w:pPr>
        <w:ind w:left="5231" w:hanging="360"/>
      </w:pPr>
      <w:rPr>
        <w:rFonts w:ascii="Symbol" w:hAnsi="Symbol" w:hint="default"/>
      </w:rPr>
    </w:lvl>
    <w:lvl w:ilvl="7" w:tplc="08090003" w:tentative="1">
      <w:start w:val="1"/>
      <w:numFmt w:val="bullet"/>
      <w:lvlText w:val="o"/>
      <w:lvlJc w:val="left"/>
      <w:pPr>
        <w:ind w:left="5951" w:hanging="360"/>
      </w:pPr>
      <w:rPr>
        <w:rFonts w:ascii="Courier New" w:hAnsi="Courier New" w:cs="Courier New" w:hint="default"/>
      </w:rPr>
    </w:lvl>
    <w:lvl w:ilvl="8" w:tplc="08090005" w:tentative="1">
      <w:start w:val="1"/>
      <w:numFmt w:val="bullet"/>
      <w:lvlText w:val=""/>
      <w:lvlJc w:val="left"/>
      <w:pPr>
        <w:ind w:left="6671" w:hanging="360"/>
      </w:pPr>
      <w:rPr>
        <w:rFonts w:ascii="Wingdings" w:hAnsi="Wingdings" w:hint="default"/>
      </w:rPr>
    </w:lvl>
  </w:abstractNum>
  <w:abstractNum w:abstractNumId="19" w15:restartNumberingAfterBreak="0">
    <w:nsid w:val="5ECF6E9F"/>
    <w:multiLevelType w:val="multilevel"/>
    <w:tmpl w:val="54CE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3A7C04"/>
    <w:multiLevelType w:val="multilevel"/>
    <w:tmpl w:val="FA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E7E35"/>
    <w:multiLevelType w:val="hybridMultilevel"/>
    <w:tmpl w:val="40768416"/>
    <w:lvl w:ilvl="0" w:tplc="75E0A7EA">
      <w:start w:val="1"/>
      <w:numFmt w:val="bullet"/>
      <w:lvlText w:val=""/>
      <w:lvlJc w:val="left"/>
      <w:pPr>
        <w:ind w:left="567" w:hanging="51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80088A"/>
    <w:multiLevelType w:val="hybridMultilevel"/>
    <w:tmpl w:val="FE02601C"/>
    <w:lvl w:ilvl="0" w:tplc="6BDAFAF6">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CE83F36"/>
    <w:multiLevelType w:val="hybridMultilevel"/>
    <w:tmpl w:val="FF5AC238"/>
    <w:lvl w:ilvl="0" w:tplc="5120C97A">
      <w:start w:val="10"/>
      <w:numFmt w:val="bullet"/>
      <w:lvlText w:val="-"/>
      <w:lvlJc w:val="left"/>
      <w:pPr>
        <w:ind w:left="551" w:hanging="360"/>
      </w:pPr>
      <w:rPr>
        <w:rFonts w:ascii="Calibri" w:eastAsia="Times New Roman" w:hAnsi="Calibri" w:cs="Calibri" w:hint="default"/>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24" w15:restartNumberingAfterBreak="0">
    <w:nsid w:val="6D4A6DCE"/>
    <w:multiLevelType w:val="hybridMultilevel"/>
    <w:tmpl w:val="D24E7E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6E644D80"/>
    <w:multiLevelType w:val="multilevel"/>
    <w:tmpl w:val="F926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A330A2"/>
    <w:multiLevelType w:val="hybridMultilevel"/>
    <w:tmpl w:val="CE80BAA2"/>
    <w:lvl w:ilvl="0" w:tplc="75E0A7EA">
      <w:start w:val="1"/>
      <w:numFmt w:val="bullet"/>
      <w:lvlText w:val=""/>
      <w:lvlJc w:val="left"/>
      <w:pPr>
        <w:ind w:left="567" w:hanging="51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6F333FFF"/>
    <w:multiLevelType w:val="hybridMultilevel"/>
    <w:tmpl w:val="CA0EF77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6F8C1D59"/>
    <w:multiLevelType w:val="multilevel"/>
    <w:tmpl w:val="422E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44199"/>
    <w:multiLevelType w:val="multilevel"/>
    <w:tmpl w:val="9FCE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1542A"/>
    <w:multiLevelType w:val="hybridMultilevel"/>
    <w:tmpl w:val="4CD03D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3B00462"/>
    <w:multiLevelType w:val="hybridMultilevel"/>
    <w:tmpl w:val="836644D4"/>
    <w:lvl w:ilvl="0" w:tplc="0C090001">
      <w:start w:val="1"/>
      <w:numFmt w:val="bullet"/>
      <w:lvlText w:val=""/>
      <w:lvlJc w:val="left"/>
      <w:pPr>
        <w:ind w:left="2160" w:hanging="360"/>
      </w:pPr>
      <w:rPr>
        <w:rFonts w:ascii="Symbol" w:hAnsi="Symbol" w:hint="default"/>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32" w15:restartNumberingAfterBreak="0">
    <w:nsid w:val="76130603"/>
    <w:multiLevelType w:val="multilevel"/>
    <w:tmpl w:val="8540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391D4C"/>
    <w:multiLevelType w:val="hybridMultilevel"/>
    <w:tmpl w:val="66FAE4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9882799"/>
    <w:multiLevelType w:val="multilevel"/>
    <w:tmpl w:val="880A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526350"/>
    <w:multiLevelType w:val="hybridMultilevel"/>
    <w:tmpl w:val="96C235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7BC171B1"/>
    <w:multiLevelType w:val="hybridMultilevel"/>
    <w:tmpl w:val="608C2F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7CF22637"/>
    <w:multiLevelType w:val="hybridMultilevel"/>
    <w:tmpl w:val="17661C82"/>
    <w:lvl w:ilvl="0" w:tplc="75688260">
      <w:start w:val="10"/>
      <w:numFmt w:val="bullet"/>
      <w:lvlText w:val="-"/>
      <w:lvlJc w:val="left"/>
      <w:pPr>
        <w:ind w:left="551" w:hanging="360"/>
      </w:pPr>
      <w:rPr>
        <w:rFonts w:ascii="Calibri" w:eastAsia="Times New Roman" w:hAnsi="Calibri" w:cs="Times New Roman" w:hint="default"/>
        <w:u w:val="none"/>
      </w:rPr>
    </w:lvl>
    <w:lvl w:ilvl="1" w:tplc="0C090003" w:tentative="1">
      <w:start w:val="1"/>
      <w:numFmt w:val="bullet"/>
      <w:lvlText w:val="o"/>
      <w:lvlJc w:val="left"/>
      <w:pPr>
        <w:ind w:left="1271" w:hanging="360"/>
      </w:pPr>
      <w:rPr>
        <w:rFonts w:ascii="Courier New" w:hAnsi="Courier New" w:cs="Courier New" w:hint="default"/>
      </w:rPr>
    </w:lvl>
    <w:lvl w:ilvl="2" w:tplc="0C090005" w:tentative="1">
      <w:start w:val="1"/>
      <w:numFmt w:val="bullet"/>
      <w:lvlText w:val=""/>
      <w:lvlJc w:val="left"/>
      <w:pPr>
        <w:ind w:left="1991" w:hanging="360"/>
      </w:pPr>
      <w:rPr>
        <w:rFonts w:ascii="Wingdings" w:hAnsi="Wingdings" w:hint="default"/>
      </w:rPr>
    </w:lvl>
    <w:lvl w:ilvl="3" w:tplc="0C090001" w:tentative="1">
      <w:start w:val="1"/>
      <w:numFmt w:val="bullet"/>
      <w:lvlText w:val=""/>
      <w:lvlJc w:val="left"/>
      <w:pPr>
        <w:ind w:left="2711" w:hanging="360"/>
      </w:pPr>
      <w:rPr>
        <w:rFonts w:ascii="Symbol" w:hAnsi="Symbol" w:hint="default"/>
      </w:rPr>
    </w:lvl>
    <w:lvl w:ilvl="4" w:tplc="0C090003" w:tentative="1">
      <w:start w:val="1"/>
      <w:numFmt w:val="bullet"/>
      <w:lvlText w:val="o"/>
      <w:lvlJc w:val="left"/>
      <w:pPr>
        <w:ind w:left="3431" w:hanging="360"/>
      </w:pPr>
      <w:rPr>
        <w:rFonts w:ascii="Courier New" w:hAnsi="Courier New" w:cs="Courier New" w:hint="default"/>
      </w:rPr>
    </w:lvl>
    <w:lvl w:ilvl="5" w:tplc="0C090005" w:tentative="1">
      <w:start w:val="1"/>
      <w:numFmt w:val="bullet"/>
      <w:lvlText w:val=""/>
      <w:lvlJc w:val="left"/>
      <w:pPr>
        <w:ind w:left="4151" w:hanging="360"/>
      </w:pPr>
      <w:rPr>
        <w:rFonts w:ascii="Wingdings" w:hAnsi="Wingdings" w:hint="default"/>
      </w:rPr>
    </w:lvl>
    <w:lvl w:ilvl="6" w:tplc="0C090001" w:tentative="1">
      <w:start w:val="1"/>
      <w:numFmt w:val="bullet"/>
      <w:lvlText w:val=""/>
      <w:lvlJc w:val="left"/>
      <w:pPr>
        <w:ind w:left="4871" w:hanging="360"/>
      </w:pPr>
      <w:rPr>
        <w:rFonts w:ascii="Symbol" w:hAnsi="Symbol" w:hint="default"/>
      </w:rPr>
    </w:lvl>
    <w:lvl w:ilvl="7" w:tplc="0C090003" w:tentative="1">
      <w:start w:val="1"/>
      <w:numFmt w:val="bullet"/>
      <w:lvlText w:val="o"/>
      <w:lvlJc w:val="left"/>
      <w:pPr>
        <w:ind w:left="5591" w:hanging="360"/>
      </w:pPr>
      <w:rPr>
        <w:rFonts w:ascii="Courier New" w:hAnsi="Courier New" w:cs="Courier New" w:hint="default"/>
      </w:rPr>
    </w:lvl>
    <w:lvl w:ilvl="8" w:tplc="0C090005" w:tentative="1">
      <w:start w:val="1"/>
      <w:numFmt w:val="bullet"/>
      <w:lvlText w:val=""/>
      <w:lvlJc w:val="left"/>
      <w:pPr>
        <w:ind w:left="6311" w:hanging="360"/>
      </w:pPr>
      <w:rPr>
        <w:rFonts w:ascii="Wingdings" w:hAnsi="Wingdings" w:hint="default"/>
      </w:rPr>
    </w:lvl>
  </w:abstractNum>
  <w:abstractNum w:abstractNumId="38" w15:restartNumberingAfterBreak="0">
    <w:nsid w:val="7E067ABD"/>
    <w:multiLevelType w:val="hybridMultilevel"/>
    <w:tmpl w:val="EFAAD84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7EA712A7"/>
    <w:multiLevelType w:val="multilevel"/>
    <w:tmpl w:val="7EC8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1"/>
  </w:num>
  <w:num w:numId="3">
    <w:abstractNumId w:val="14"/>
  </w:num>
  <w:num w:numId="4">
    <w:abstractNumId w:val="12"/>
  </w:num>
  <w:num w:numId="5">
    <w:abstractNumId w:val="27"/>
  </w:num>
  <w:num w:numId="6">
    <w:abstractNumId w:val="24"/>
  </w:num>
  <w:num w:numId="7">
    <w:abstractNumId w:val="35"/>
  </w:num>
  <w:num w:numId="8">
    <w:abstractNumId w:val="38"/>
  </w:num>
  <w:num w:numId="9">
    <w:abstractNumId w:val="36"/>
  </w:num>
  <w:num w:numId="10">
    <w:abstractNumId w:val="10"/>
  </w:num>
  <w:num w:numId="11">
    <w:abstractNumId w:val="22"/>
  </w:num>
  <w:num w:numId="12">
    <w:abstractNumId w:val="0"/>
  </w:num>
  <w:num w:numId="13">
    <w:abstractNumId w:val="33"/>
  </w:num>
  <w:num w:numId="14">
    <w:abstractNumId w:val="26"/>
  </w:num>
  <w:num w:numId="15">
    <w:abstractNumId w:val="29"/>
  </w:num>
  <w:num w:numId="16">
    <w:abstractNumId w:val="3"/>
  </w:num>
  <w:num w:numId="17">
    <w:abstractNumId w:val="37"/>
  </w:num>
  <w:num w:numId="18">
    <w:abstractNumId w:val="23"/>
  </w:num>
  <w:num w:numId="19">
    <w:abstractNumId w:val="6"/>
  </w:num>
  <w:num w:numId="20">
    <w:abstractNumId w:val="20"/>
  </w:num>
  <w:num w:numId="21">
    <w:abstractNumId w:val="34"/>
  </w:num>
  <w:num w:numId="22">
    <w:abstractNumId w:val="28"/>
  </w:num>
  <w:num w:numId="23">
    <w:abstractNumId w:val="2"/>
  </w:num>
  <w:num w:numId="24">
    <w:abstractNumId w:val="7"/>
  </w:num>
  <w:num w:numId="25">
    <w:abstractNumId w:val="5"/>
  </w:num>
  <w:num w:numId="26">
    <w:abstractNumId w:val="25"/>
  </w:num>
  <w:num w:numId="27">
    <w:abstractNumId w:val="15"/>
  </w:num>
  <w:num w:numId="28">
    <w:abstractNumId w:val="11"/>
  </w:num>
  <w:num w:numId="29">
    <w:abstractNumId w:val="16"/>
  </w:num>
  <w:num w:numId="30">
    <w:abstractNumId w:val="13"/>
  </w:num>
  <w:num w:numId="31">
    <w:abstractNumId w:val="9"/>
  </w:num>
  <w:num w:numId="32">
    <w:abstractNumId w:val="1"/>
  </w:num>
  <w:num w:numId="33">
    <w:abstractNumId w:val="18"/>
  </w:num>
  <w:num w:numId="34">
    <w:abstractNumId w:val="39"/>
  </w:num>
  <w:num w:numId="35">
    <w:abstractNumId w:val="4"/>
  </w:num>
  <w:num w:numId="36">
    <w:abstractNumId w:val="31"/>
  </w:num>
  <w:num w:numId="37">
    <w:abstractNumId w:val="19"/>
  </w:num>
  <w:num w:numId="38">
    <w:abstractNumId w:val="30"/>
  </w:num>
  <w:num w:numId="39">
    <w:abstractNumId w:val="32"/>
  </w:num>
  <w:num w:numId="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A40"/>
    <w:rsid w:val="000034BF"/>
    <w:rsid w:val="00015694"/>
    <w:rsid w:val="00032AAF"/>
    <w:rsid w:val="0006090F"/>
    <w:rsid w:val="000611E9"/>
    <w:rsid w:val="00063A2E"/>
    <w:rsid w:val="00082F1B"/>
    <w:rsid w:val="00087299"/>
    <w:rsid w:val="000B22A8"/>
    <w:rsid w:val="000B5FBD"/>
    <w:rsid w:val="00101B75"/>
    <w:rsid w:val="00120C6A"/>
    <w:rsid w:val="00122A5B"/>
    <w:rsid w:val="00125285"/>
    <w:rsid w:val="00154735"/>
    <w:rsid w:val="00155A01"/>
    <w:rsid w:val="001B4B94"/>
    <w:rsid w:val="001C4884"/>
    <w:rsid w:val="001E4086"/>
    <w:rsid w:val="00210A40"/>
    <w:rsid w:val="00230427"/>
    <w:rsid w:val="002364E6"/>
    <w:rsid w:val="002A592B"/>
    <w:rsid w:val="002B7B2D"/>
    <w:rsid w:val="002C0925"/>
    <w:rsid w:val="002D59E7"/>
    <w:rsid w:val="002D5ACE"/>
    <w:rsid w:val="002D7112"/>
    <w:rsid w:val="003073B0"/>
    <w:rsid w:val="00313786"/>
    <w:rsid w:val="0032726A"/>
    <w:rsid w:val="0033151A"/>
    <w:rsid w:val="00351815"/>
    <w:rsid w:val="00353A26"/>
    <w:rsid w:val="00354E41"/>
    <w:rsid w:val="003922A5"/>
    <w:rsid w:val="003925D8"/>
    <w:rsid w:val="003C19B9"/>
    <w:rsid w:val="003F4BFD"/>
    <w:rsid w:val="0041183D"/>
    <w:rsid w:val="00435FBF"/>
    <w:rsid w:val="00450B80"/>
    <w:rsid w:val="00481A69"/>
    <w:rsid w:val="00490CA3"/>
    <w:rsid w:val="00515841"/>
    <w:rsid w:val="005B1167"/>
    <w:rsid w:val="005C7F58"/>
    <w:rsid w:val="005F2A3F"/>
    <w:rsid w:val="005F414F"/>
    <w:rsid w:val="005F4ACA"/>
    <w:rsid w:val="00644A0E"/>
    <w:rsid w:val="00687534"/>
    <w:rsid w:val="00692F18"/>
    <w:rsid w:val="006D2B4D"/>
    <w:rsid w:val="006F0434"/>
    <w:rsid w:val="006F6474"/>
    <w:rsid w:val="0070147B"/>
    <w:rsid w:val="00722476"/>
    <w:rsid w:val="00722A5F"/>
    <w:rsid w:val="00723653"/>
    <w:rsid w:val="007265C3"/>
    <w:rsid w:val="007B570F"/>
    <w:rsid w:val="007C063B"/>
    <w:rsid w:val="007E418E"/>
    <w:rsid w:val="00811935"/>
    <w:rsid w:val="00813932"/>
    <w:rsid w:val="0086364C"/>
    <w:rsid w:val="00876E5A"/>
    <w:rsid w:val="008C14EB"/>
    <w:rsid w:val="008C7FD0"/>
    <w:rsid w:val="008F75C2"/>
    <w:rsid w:val="009364CA"/>
    <w:rsid w:val="00943B25"/>
    <w:rsid w:val="00983554"/>
    <w:rsid w:val="009843DD"/>
    <w:rsid w:val="009A0EFA"/>
    <w:rsid w:val="009A2DC3"/>
    <w:rsid w:val="009A6D0C"/>
    <w:rsid w:val="009A6E20"/>
    <w:rsid w:val="00A43FB1"/>
    <w:rsid w:val="00A7630A"/>
    <w:rsid w:val="00AA4E9E"/>
    <w:rsid w:val="00AE69E0"/>
    <w:rsid w:val="00B03EBB"/>
    <w:rsid w:val="00B726D1"/>
    <w:rsid w:val="00BD469C"/>
    <w:rsid w:val="00BD6FF4"/>
    <w:rsid w:val="00C021B4"/>
    <w:rsid w:val="00C1228A"/>
    <w:rsid w:val="00C15037"/>
    <w:rsid w:val="00C6144A"/>
    <w:rsid w:val="00CE75C4"/>
    <w:rsid w:val="00D175E2"/>
    <w:rsid w:val="00D20952"/>
    <w:rsid w:val="00D24327"/>
    <w:rsid w:val="00D33AD2"/>
    <w:rsid w:val="00D86BD8"/>
    <w:rsid w:val="00DA1F73"/>
    <w:rsid w:val="00DC7C99"/>
    <w:rsid w:val="00DD3A87"/>
    <w:rsid w:val="00E00452"/>
    <w:rsid w:val="00E045D3"/>
    <w:rsid w:val="00E873E6"/>
    <w:rsid w:val="00E916EB"/>
    <w:rsid w:val="00EC5B7C"/>
    <w:rsid w:val="00EE120F"/>
    <w:rsid w:val="00EF1C33"/>
    <w:rsid w:val="00F445E7"/>
    <w:rsid w:val="00F63D4A"/>
    <w:rsid w:val="00F77E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0CAEB0"/>
  <w15:chartTrackingRefBased/>
  <w15:docId w15:val="{16E58389-50CB-4081-9266-27301D47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A40"/>
    <w:pPr>
      <w:spacing w:after="0" w:line="240" w:lineRule="auto"/>
    </w:pPr>
    <w:rPr>
      <w:rFonts w:ascii="Times New Roman" w:eastAsia="Times New Roman" w:hAnsi="Times New Roman" w:cs="Times New Roman"/>
      <w:sz w:val="24"/>
      <w:szCs w:val="24"/>
      <w:lang w:eastAsia="en-AU"/>
    </w:rPr>
  </w:style>
  <w:style w:type="paragraph" w:styleId="Heading3">
    <w:name w:val="heading 3"/>
    <w:basedOn w:val="Normal"/>
    <w:link w:val="Heading3Char"/>
    <w:qFormat/>
    <w:rsid w:val="00210A40"/>
    <w:pPr>
      <w:spacing w:before="100" w:beforeAutospacing="1" w:after="100" w:afterAutospacing="1"/>
      <w:outlineLvl w:val="2"/>
    </w:pPr>
    <w:rPr>
      <w:b/>
      <w:bCs/>
      <w:sz w:val="27"/>
      <w:szCs w:val="27"/>
    </w:rPr>
  </w:style>
  <w:style w:type="paragraph" w:styleId="Heading4">
    <w:name w:val="heading 4"/>
    <w:basedOn w:val="Normal"/>
    <w:next w:val="Normal"/>
    <w:link w:val="Heading4Char"/>
    <w:qFormat/>
    <w:rsid w:val="00210A40"/>
    <w:pPr>
      <w:keepNext/>
      <w:spacing w:before="240" w:after="60"/>
      <w:outlineLvl w:val="3"/>
    </w:pPr>
    <w:rPr>
      <w:b/>
      <w:bCs/>
      <w:sz w:val="28"/>
      <w:szCs w:val="28"/>
    </w:rPr>
  </w:style>
  <w:style w:type="paragraph" w:styleId="Heading5">
    <w:name w:val="heading 5"/>
    <w:basedOn w:val="Normal"/>
    <w:next w:val="Normal"/>
    <w:link w:val="Heading5Char"/>
    <w:semiHidden/>
    <w:unhideWhenUsed/>
    <w:qFormat/>
    <w:rsid w:val="00210A40"/>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semiHidden/>
    <w:unhideWhenUsed/>
    <w:qFormat/>
    <w:rsid w:val="00210A40"/>
    <w:pPr>
      <w:keepNext/>
      <w:keepLines/>
      <w:spacing w:before="200"/>
      <w:outlineLvl w:val="5"/>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210A40"/>
    <w:rPr>
      <w:rFonts w:ascii="Times New Roman" w:eastAsia="Times New Roman" w:hAnsi="Times New Roman" w:cs="Times New Roman"/>
      <w:b/>
      <w:bCs/>
      <w:sz w:val="27"/>
      <w:szCs w:val="27"/>
      <w:lang w:eastAsia="en-AU"/>
    </w:rPr>
  </w:style>
  <w:style w:type="character" w:customStyle="1" w:styleId="Heading4Char">
    <w:name w:val="Heading 4 Char"/>
    <w:basedOn w:val="DefaultParagraphFont"/>
    <w:link w:val="Heading4"/>
    <w:rsid w:val="00210A40"/>
    <w:rPr>
      <w:rFonts w:ascii="Times New Roman" w:eastAsia="Times New Roman" w:hAnsi="Times New Roman" w:cs="Times New Roman"/>
      <w:b/>
      <w:bCs/>
      <w:sz w:val="28"/>
      <w:szCs w:val="28"/>
      <w:lang w:eastAsia="en-AU"/>
    </w:rPr>
  </w:style>
  <w:style w:type="character" w:customStyle="1" w:styleId="Heading5Char">
    <w:name w:val="Heading 5 Char"/>
    <w:basedOn w:val="DefaultParagraphFont"/>
    <w:link w:val="Heading5"/>
    <w:semiHidden/>
    <w:rsid w:val="00210A40"/>
    <w:rPr>
      <w:rFonts w:asciiTheme="majorHAnsi" w:eastAsiaTheme="majorEastAsia" w:hAnsiTheme="majorHAnsi" w:cstheme="majorBidi"/>
      <w:color w:val="1F3763" w:themeColor="accent1" w:themeShade="7F"/>
      <w:sz w:val="24"/>
      <w:szCs w:val="24"/>
      <w:lang w:eastAsia="en-AU"/>
    </w:rPr>
  </w:style>
  <w:style w:type="character" w:customStyle="1" w:styleId="Heading6Char">
    <w:name w:val="Heading 6 Char"/>
    <w:basedOn w:val="DefaultParagraphFont"/>
    <w:link w:val="Heading6"/>
    <w:semiHidden/>
    <w:rsid w:val="00210A40"/>
    <w:rPr>
      <w:rFonts w:asciiTheme="majorHAnsi" w:eastAsiaTheme="majorEastAsia" w:hAnsiTheme="majorHAnsi" w:cstheme="majorBidi"/>
      <w:i/>
      <w:iCs/>
      <w:color w:val="1F3763" w:themeColor="accent1" w:themeShade="7F"/>
      <w:sz w:val="24"/>
      <w:szCs w:val="24"/>
      <w:lang w:eastAsia="en-AU"/>
    </w:rPr>
  </w:style>
  <w:style w:type="character" w:styleId="Hyperlink">
    <w:name w:val="Hyperlink"/>
    <w:basedOn w:val="DefaultParagraphFont"/>
    <w:uiPriority w:val="99"/>
    <w:rsid w:val="00210A40"/>
    <w:rPr>
      <w:strike w:val="0"/>
      <w:dstrike w:val="0"/>
      <w:color w:val="005D8B"/>
      <w:sz w:val="24"/>
      <w:szCs w:val="24"/>
      <w:u w:val="none"/>
      <w:effect w:val="none"/>
      <w:bdr w:val="none" w:sz="0" w:space="0" w:color="auto" w:frame="1"/>
      <w:shd w:val="clear" w:color="auto" w:fill="auto"/>
      <w:vertAlign w:val="baseline"/>
    </w:rPr>
  </w:style>
  <w:style w:type="character" w:styleId="Emphasis">
    <w:name w:val="Emphasis"/>
    <w:basedOn w:val="DefaultParagraphFont"/>
    <w:qFormat/>
    <w:rsid w:val="00210A40"/>
    <w:rPr>
      <w:i/>
      <w:iCs/>
    </w:rPr>
  </w:style>
  <w:style w:type="paragraph" w:styleId="NormalWeb">
    <w:name w:val="Normal (Web)"/>
    <w:basedOn w:val="Normal"/>
    <w:link w:val="NormalWebChar"/>
    <w:uiPriority w:val="99"/>
    <w:rsid w:val="00210A40"/>
    <w:pPr>
      <w:spacing w:before="100" w:beforeAutospacing="1" w:after="100" w:afterAutospacing="1"/>
    </w:pPr>
  </w:style>
  <w:style w:type="character" w:customStyle="1" w:styleId="NormalWebChar">
    <w:name w:val="Normal (Web) Char"/>
    <w:basedOn w:val="DefaultParagraphFont"/>
    <w:link w:val="NormalWeb"/>
    <w:uiPriority w:val="99"/>
    <w:rsid w:val="00210A40"/>
    <w:rPr>
      <w:rFonts w:ascii="Times New Roman" w:eastAsia="Times New Roman" w:hAnsi="Times New Roman" w:cs="Times New Roman"/>
      <w:sz w:val="24"/>
      <w:szCs w:val="24"/>
      <w:lang w:eastAsia="en-AU"/>
    </w:rPr>
  </w:style>
  <w:style w:type="character" w:customStyle="1" w:styleId="readmore2">
    <w:name w:val="readmore2"/>
    <w:basedOn w:val="DefaultParagraphFont"/>
    <w:rsid w:val="00210A40"/>
  </w:style>
  <w:style w:type="table" w:styleId="TableGrid">
    <w:name w:val="Table Grid"/>
    <w:aliases w:val="Assesment_Pointer_Movement"/>
    <w:basedOn w:val="TableNormal"/>
    <w:uiPriority w:val="59"/>
    <w:rsid w:val="00210A40"/>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210A40"/>
    <w:rPr>
      <w:color w:val="800080"/>
      <w:u w:val="single"/>
    </w:rPr>
  </w:style>
  <w:style w:type="paragraph" w:styleId="Footer">
    <w:name w:val="footer"/>
    <w:basedOn w:val="Normal"/>
    <w:link w:val="FooterChar"/>
    <w:uiPriority w:val="99"/>
    <w:rsid w:val="00210A40"/>
    <w:pPr>
      <w:tabs>
        <w:tab w:val="center" w:pos="4153"/>
        <w:tab w:val="right" w:pos="8306"/>
      </w:tabs>
    </w:pPr>
  </w:style>
  <w:style w:type="character" w:customStyle="1" w:styleId="FooterChar">
    <w:name w:val="Footer Char"/>
    <w:basedOn w:val="DefaultParagraphFont"/>
    <w:link w:val="Footer"/>
    <w:uiPriority w:val="99"/>
    <w:rsid w:val="00210A40"/>
    <w:rPr>
      <w:rFonts w:ascii="Times New Roman" w:eastAsia="Times New Roman" w:hAnsi="Times New Roman" w:cs="Times New Roman"/>
      <w:sz w:val="24"/>
      <w:szCs w:val="24"/>
      <w:lang w:eastAsia="en-AU"/>
    </w:rPr>
  </w:style>
  <w:style w:type="character" w:styleId="PageNumber">
    <w:name w:val="page number"/>
    <w:basedOn w:val="DefaultParagraphFont"/>
    <w:rsid w:val="00210A40"/>
  </w:style>
  <w:style w:type="character" w:customStyle="1" w:styleId="apple-converted-space">
    <w:name w:val="apple-converted-space"/>
    <w:basedOn w:val="DefaultParagraphFont"/>
    <w:rsid w:val="00210A40"/>
  </w:style>
  <w:style w:type="paragraph" w:styleId="ListParagraph">
    <w:name w:val="List Paragraph"/>
    <w:basedOn w:val="Normal"/>
    <w:uiPriority w:val="34"/>
    <w:qFormat/>
    <w:rsid w:val="00210A40"/>
    <w:pPr>
      <w:spacing w:after="200" w:line="276" w:lineRule="auto"/>
      <w:ind w:left="720"/>
      <w:contextualSpacing/>
    </w:pPr>
    <w:rPr>
      <w:rFonts w:ascii="Calibri" w:hAnsi="Calibri"/>
      <w:sz w:val="22"/>
      <w:szCs w:val="22"/>
      <w:lang w:eastAsia="en-US"/>
    </w:rPr>
  </w:style>
  <w:style w:type="paragraph" w:styleId="NoSpacing">
    <w:name w:val="No Spacing"/>
    <w:uiPriority w:val="1"/>
    <w:qFormat/>
    <w:rsid w:val="00210A40"/>
    <w:pPr>
      <w:spacing w:after="0" w:line="240" w:lineRule="auto"/>
    </w:pPr>
    <w:rPr>
      <w:rFonts w:ascii="Calibri" w:eastAsia="Times New Roman" w:hAnsi="Calibri" w:cs="Times New Roman"/>
    </w:rPr>
  </w:style>
  <w:style w:type="paragraph" w:styleId="BalloonText">
    <w:name w:val="Balloon Text"/>
    <w:basedOn w:val="Normal"/>
    <w:link w:val="BalloonTextChar"/>
    <w:uiPriority w:val="99"/>
    <w:rsid w:val="00210A40"/>
    <w:rPr>
      <w:rFonts w:ascii="Tahoma" w:hAnsi="Tahoma" w:cs="Tahoma"/>
      <w:sz w:val="16"/>
      <w:szCs w:val="16"/>
    </w:rPr>
  </w:style>
  <w:style w:type="character" w:customStyle="1" w:styleId="BalloonTextChar">
    <w:name w:val="Balloon Text Char"/>
    <w:basedOn w:val="DefaultParagraphFont"/>
    <w:link w:val="BalloonText"/>
    <w:uiPriority w:val="99"/>
    <w:rsid w:val="00210A40"/>
    <w:rPr>
      <w:rFonts w:ascii="Tahoma" w:eastAsia="Times New Roman" w:hAnsi="Tahoma" w:cs="Tahoma"/>
      <w:sz w:val="16"/>
      <w:szCs w:val="16"/>
      <w:lang w:eastAsia="en-AU"/>
    </w:rPr>
  </w:style>
  <w:style w:type="paragraph" w:styleId="Header">
    <w:name w:val="header"/>
    <w:basedOn w:val="Normal"/>
    <w:link w:val="HeaderChar"/>
    <w:uiPriority w:val="99"/>
    <w:rsid w:val="00210A40"/>
    <w:pPr>
      <w:tabs>
        <w:tab w:val="center" w:pos="4513"/>
        <w:tab w:val="right" w:pos="9026"/>
      </w:tabs>
    </w:pPr>
  </w:style>
  <w:style w:type="character" w:customStyle="1" w:styleId="HeaderChar">
    <w:name w:val="Header Char"/>
    <w:basedOn w:val="DefaultParagraphFont"/>
    <w:link w:val="Header"/>
    <w:uiPriority w:val="99"/>
    <w:rsid w:val="00210A40"/>
    <w:rPr>
      <w:rFonts w:ascii="Times New Roman" w:eastAsia="Times New Roman" w:hAnsi="Times New Roman" w:cs="Times New Roman"/>
      <w:sz w:val="24"/>
      <w:szCs w:val="24"/>
      <w:lang w:eastAsia="en-AU"/>
    </w:rPr>
  </w:style>
  <w:style w:type="character" w:styleId="Strong">
    <w:name w:val="Strong"/>
    <w:basedOn w:val="DefaultParagraphFont"/>
    <w:uiPriority w:val="22"/>
    <w:qFormat/>
    <w:rsid w:val="00210A40"/>
    <w:rPr>
      <w:b/>
      <w:bCs/>
    </w:rPr>
  </w:style>
  <w:style w:type="table" w:customStyle="1" w:styleId="AssesmentPointerMovement1">
    <w:name w:val="Assesment_Pointer_Movement1"/>
    <w:basedOn w:val="TableNormal"/>
    <w:next w:val="TableGrid"/>
    <w:uiPriority w:val="59"/>
    <w:rsid w:val="0021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210A40"/>
    <w:pPr>
      <w:spacing w:before="120" w:after="120" w:line="240" w:lineRule="auto"/>
    </w:pPr>
    <w:rPr>
      <w:sz w:val="18"/>
    </w:rPr>
    <w:tblPr>
      <w:tblBorders>
        <w:top w:val="single" w:sz="4" w:space="0" w:color="007852"/>
        <w:left w:val="single" w:sz="4" w:space="0" w:color="007852"/>
        <w:bottom w:val="single" w:sz="4" w:space="0" w:color="007852"/>
        <w:right w:val="single" w:sz="4" w:space="0" w:color="007852"/>
      </w:tblBorders>
    </w:tbl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007852"/>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007852"/>
      </w:tcPr>
    </w:tblStylePr>
  </w:style>
  <w:style w:type="table" w:styleId="LightShading">
    <w:name w:val="Light Shading"/>
    <w:basedOn w:val="TableNormal"/>
    <w:uiPriority w:val="60"/>
    <w:rsid w:val="00210A4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210A40"/>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BodyText">
    <w:name w:val="Body_Text"/>
    <w:basedOn w:val="NormalWeb"/>
    <w:link w:val="BodyTextChar"/>
    <w:qFormat/>
    <w:rsid w:val="00210A40"/>
    <w:pPr>
      <w:framePr w:hSpace="180" w:wrap="around" w:vAnchor="text" w:hAnchor="margin" w:y="-314"/>
      <w:spacing w:before="80" w:beforeAutospacing="0" w:after="80" w:afterAutospacing="0"/>
    </w:pPr>
    <w:rPr>
      <w:rFonts w:cs="Arial"/>
      <w:szCs w:val="18"/>
    </w:rPr>
  </w:style>
  <w:style w:type="character" w:customStyle="1" w:styleId="BodyTextChar">
    <w:name w:val="Body_Text Char"/>
    <w:basedOn w:val="NormalWebChar"/>
    <w:link w:val="BodyText"/>
    <w:rsid w:val="00210A40"/>
    <w:rPr>
      <w:rFonts w:ascii="Times New Roman" w:eastAsia="Times New Roman" w:hAnsi="Times New Roman" w:cs="Arial"/>
      <w:sz w:val="24"/>
      <w:szCs w:val="18"/>
      <w:lang w:eastAsia="en-AU"/>
    </w:rPr>
  </w:style>
  <w:style w:type="table" w:customStyle="1" w:styleId="AssesmentPointerMovement2">
    <w:name w:val="Assesment_Pointer_Movement2"/>
    <w:basedOn w:val="TableNormal"/>
    <w:next w:val="TableGrid"/>
    <w:uiPriority w:val="59"/>
    <w:rsid w:val="00210A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semiHidden/>
    <w:unhideWhenUsed/>
    <w:rsid w:val="00210A40"/>
    <w:rPr>
      <w:sz w:val="20"/>
      <w:szCs w:val="20"/>
    </w:rPr>
  </w:style>
  <w:style w:type="character" w:customStyle="1" w:styleId="CommentTextChar">
    <w:name w:val="Comment Text Char"/>
    <w:basedOn w:val="DefaultParagraphFont"/>
    <w:link w:val="CommentText"/>
    <w:semiHidden/>
    <w:rsid w:val="00210A40"/>
    <w:rPr>
      <w:rFonts w:ascii="Times New Roman" w:eastAsia="Times New Roman" w:hAnsi="Times New Roman" w:cs="Times New Roman"/>
      <w:sz w:val="20"/>
      <w:szCs w:val="20"/>
      <w:lang w:eastAsia="en-AU"/>
    </w:rPr>
  </w:style>
  <w:style w:type="paragraph" w:styleId="CommentSubject">
    <w:name w:val="annotation subject"/>
    <w:basedOn w:val="CommentText"/>
    <w:next w:val="CommentText"/>
    <w:link w:val="CommentSubjectChar"/>
    <w:semiHidden/>
    <w:unhideWhenUsed/>
    <w:rsid w:val="00210A40"/>
    <w:rPr>
      <w:b/>
      <w:bCs/>
    </w:rPr>
  </w:style>
  <w:style w:type="character" w:customStyle="1" w:styleId="CommentSubjectChar">
    <w:name w:val="Comment Subject Char"/>
    <w:basedOn w:val="CommentTextChar"/>
    <w:link w:val="CommentSubject"/>
    <w:semiHidden/>
    <w:rsid w:val="00210A40"/>
    <w:rPr>
      <w:rFonts w:ascii="Times New Roman" w:eastAsia="Times New Roman" w:hAnsi="Times New Roman" w:cs="Times New Roman"/>
      <w:b/>
      <w:bCs/>
      <w:sz w:val="20"/>
      <w:szCs w:val="20"/>
      <w:lang w:eastAsia="en-AU"/>
    </w:rPr>
  </w:style>
  <w:style w:type="character" w:customStyle="1" w:styleId="UnresolvedMention">
    <w:name w:val="Unresolved Mention"/>
    <w:basedOn w:val="DefaultParagraphFont"/>
    <w:rsid w:val="00210A40"/>
    <w:rPr>
      <w:color w:val="808080"/>
      <w:shd w:val="clear" w:color="auto" w:fill="E6E6E6"/>
    </w:rPr>
  </w:style>
  <w:style w:type="character" w:customStyle="1" w:styleId="visually-hidden">
    <w:name w:val="visually-hidden"/>
    <w:basedOn w:val="DefaultParagraphFont"/>
    <w:rsid w:val="00210A40"/>
  </w:style>
  <w:style w:type="character" w:styleId="CommentReference">
    <w:name w:val="annotation reference"/>
    <w:basedOn w:val="DefaultParagraphFont"/>
    <w:semiHidden/>
    <w:unhideWhenUsed/>
    <w:rsid w:val="00353A26"/>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063974">
      <w:bodyDiv w:val="1"/>
      <w:marLeft w:val="0"/>
      <w:marRight w:val="0"/>
      <w:marTop w:val="0"/>
      <w:marBottom w:val="0"/>
      <w:divBdr>
        <w:top w:val="none" w:sz="0" w:space="0" w:color="auto"/>
        <w:left w:val="none" w:sz="0" w:space="0" w:color="auto"/>
        <w:bottom w:val="none" w:sz="0" w:space="0" w:color="auto"/>
        <w:right w:val="none" w:sz="0" w:space="0" w:color="auto"/>
      </w:divBdr>
    </w:div>
    <w:div w:id="606278432">
      <w:bodyDiv w:val="1"/>
      <w:marLeft w:val="0"/>
      <w:marRight w:val="0"/>
      <w:marTop w:val="0"/>
      <w:marBottom w:val="0"/>
      <w:divBdr>
        <w:top w:val="none" w:sz="0" w:space="0" w:color="auto"/>
        <w:left w:val="none" w:sz="0" w:space="0" w:color="auto"/>
        <w:bottom w:val="none" w:sz="0" w:space="0" w:color="auto"/>
        <w:right w:val="none" w:sz="0" w:space="0" w:color="auto"/>
      </w:divBdr>
    </w:div>
    <w:div w:id="1644699267">
      <w:bodyDiv w:val="1"/>
      <w:marLeft w:val="0"/>
      <w:marRight w:val="0"/>
      <w:marTop w:val="0"/>
      <w:marBottom w:val="0"/>
      <w:divBdr>
        <w:top w:val="none" w:sz="0" w:space="0" w:color="auto"/>
        <w:left w:val="none" w:sz="0" w:space="0" w:color="auto"/>
        <w:bottom w:val="none" w:sz="0" w:space="0" w:color="auto"/>
        <w:right w:val="none" w:sz="0" w:space="0" w:color="auto"/>
      </w:divBdr>
      <w:divsChild>
        <w:div w:id="1385526019">
          <w:marLeft w:val="0"/>
          <w:marRight w:val="0"/>
          <w:marTop w:val="0"/>
          <w:marBottom w:val="0"/>
          <w:divBdr>
            <w:top w:val="none" w:sz="0" w:space="0" w:color="auto"/>
            <w:left w:val="none" w:sz="0" w:space="0" w:color="auto"/>
            <w:bottom w:val="none" w:sz="0" w:space="0" w:color="auto"/>
            <w:right w:val="none" w:sz="0" w:space="0" w:color="auto"/>
          </w:divBdr>
          <w:divsChild>
            <w:div w:id="83037274">
              <w:marLeft w:val="0"/>
              <w:marRight w:val="0"/>
              <w:marTop w:val="0"/>
              <w:marBottom w:val="0"/>
              <w:divBdr>
                <w:top w:val="none" w:sz="0" w:space="0" w:color="auto"/>
                <w:left w:val="none" w:sz="0" w:space="0" w:color="auto"/>
                <w:bottom w:val="none" w:sz="0" w:space="0" w:color="auto"/>
                <w:right w:val="none" w:sz="0" w:space="0" w:color="auto"/>
              </w:divBdr>
              <w:divsChild>
                <w:div w:id="99217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ustraliancurriculum.edu.au/Glossary?a=&amp;t=Evaluate" TargetMode="External"/><Relationship Id="rId18" Type="http://schemas.openxmlformats.org/officeDocument/2006/relationships/hyperlink" Target="http://www.australiancurriculum.edu.au/Glossary?a=&amp;t=Identify" TargetMode="External"/><Relationship Id="rId26" Type="http://schemas.openxmlformats.org/officeDocument/2006/relationships/image" Target="media/image3.emf"/><Relationship Id="rId39" Type="http://schemas.openxmlformats.org/officeDocument/2006/relationships/hyperlink" Target="https://k10outline.scsa.wa.edu.au/home/teaching/codes/mathematics/year-7/acmmg163" TargetMode="External"/><Relationship Id="rId21" Type="http://schemas.openxmlformats.org/officeDocument/2006/relationships/hyperlink" Target="https://k10outline.scsa.wa.edu.au/home/teaching/codes/mathematics/year-7/acmna151" TargetMode="External"/><Relationship Id="rId34" Type="http://schemas.openxmlformats.org/officeDocument/2006/relationships/hyperlink" Target="https://k10outline.scsa.wa.edu.au/home/teaching/codes/mathematics/year-7/acmna152" TargetMode="External"/><Relationship Id="rId42" Type="http://schemas.openxmlformats.org/officeDocument/2006/relationships/hyperlink" Target="https://k10outline.scsa.wa.edu.au/home/teaching/codes/mathematics/year-7/acmmg165" TargetMode="External"/><Relationship Id="rId47" Type="http://schemas.openxmlformats.org/officeDocument/2006/relationships/hyperlink" Target="https://k10outline.scsa.wa.edu.au/home/teaching/codes/mathematics/year-7/acmna180" TargetMode="External"/><Relationship Id="rId50" Type="http://schemas.openxmlformats.org/officeDocument/2006/relationships/hyperlink" Target="https://k10outline.scsa.wa.edu.au/home/teaching/codes/mathematics/year-7/acmmg160" TargetMode="External"/><Relationship Id="rId55" Type="http://schemas.openxmlformats.org/officeDocument/2006/relationships/hyperlink" Target="https://k10outline.scsa.wa.edu.au/home/teaching/codes/mathematics/year-7/acmna178"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www.australiancurriculum.edu.au/Glossary?a=&amp;t=Solve" TargetMode="External"/><Relationship Id="rId29" Type="http://schemas.openxmlformats.org/officeDocument/2006/relationships/hyperlink" Target="https://k10outline.scsa.wa.edu.au/home/teaching/codes/mathematics/year-7/acmna150" TargetMode="External"/><Relationship Id="rId11" Type="http://schemas.openxmlformats.org/officeDocument/2006/relationships/hyperlink" Target="http://www.australiancurriculum.edu.au/Glossary?a=&amp;t=Represent" TargetMode="External"/><Relationship Id="rId24" Type="http://schemas.openxmlformats.org/officeDocument/2006/relationships/image" Target="media/image2.emf"/><Relationship Id="rId32" Type="http://schemas.openxmlformats.org/officeDocument/2006/relationships/hyperlink" Target="https://k10outline.scsa.wa.edu.au/home/teaching/codes/mathematics/year-7/acmna157" TargetMode="External"/><Relationship Id="rId37" Type="http://schemas.openxmlformats.org/officeDocument/2006/relationships/hyperlink" Target="https://k10outline.scsa.wa.edu.au/home/teaching/codes/mathematics/year-7/acmna174" TargetMode="External"/><Relationship Id="rId40" Type="http://schemas.openxmlformats.org/officeDocument/2006/relationships/hyperlink" Target="https://k10outline.scsa.wa.edu.au/home/teaching/codes/mathematics/year-7/acmmg164" TargetMode="External"/><Relationship Id="rId45" Type="http://schemas.openxmlformats.org/officeDocument/2006/relationships/hyperlink" Target="https://k10outline.scsa.wa.edu.au/home/teaching/codes/mathematics/year-7/acmsp171" TargetMode="External"/><Relationship Id="rId53" Type="http://schemas.openxmlformats.org/officeDocument/2006/relationships/hyperlink" Target="https://k10outline.scsa.wa.edu.au/home/teaching/codes/mathematics/year-7/acmna176" TargetMode="External"/><Relationship Id="rId58" Type="http://schemas.openxmlformats.org/officeDocument/2006/relationships/hyperlink" Target="https://k10outline.scsa.wa.edu.au/home/teaching/codes/mathematics/year-7/acmsp167"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www.australiancurriculum.edu.au/Glossary?a=&amp;t=Describe" TargetMode="External"/><Relationship Id="rId14" Type="http://schemas.openxmlformats.org/officeDocument/2006/relationships/hyperlink" Target="http://www.australiancurriculum.edu.au/Glossary?a=&amp;t=Describe" TargetMode="External"/><Relationship Id="rId22" Type="http://schemas.openxmlformats.org/officeDocument/2006/relationships/hyperlink" Target="https://k10outline.scsa.wa.edu.au/home/teaching/codes/mathematics/year-7/acmna156" TargetMode="External"/><Relationship Id="rId27" Type="http://schemas.openxmlformats.org/officeDocument/2006/relationships/package" Target="embeddings/Microsoft_PowerPoint_Presentation1.pptx"/><Relationship Id="rId30" Type="http://schemas.openxmlformats.org/officeDocument/2006/relationships/hyperlink" Target="https://k10outline.scsa.wa.edu.au/home/teaching/codes/mathematics/year-7/acmmg159" TargetMode="External"/><Relationship Id="rId35" Type="http://schemas.openxmlformats.org/officeDocument/2006/relationships/hyperlink" Target="https://k10outline.scsa.wa.edu.au/home/teaching/codes/mathematics/year-7/acmna153" TargetMode="External"/><Relationship Id="rId43" Type="http://schemas.openxmlformats.org/officeDocument/2006/relationships/hyperlink" Target="https://k10outline.scsa.wa.edu.au/home/teaching/codes/mathematics/year-7/acmsp169" TargetMode="External"/><Relationship Id="rId48" Type="http://schemas.openxmlformats.org/officeDocument/2006/relationships/hyperlink" Target="https://k10outline.scsa.wa.edu.au/home/teaching/codes/mathematics/year-7/acmna280" TargetMode="External"/><Relationship Id="rId56" Type="http://schemas.openxmlformats.org/officeDocument/2006/relationships/hyperlink" Target="https://k10outline.scsa.wa.edu.au/home/teaching/codes/mathematics/year-7/acmna179" TargetMode="External"/><Relationship Id="rId8" Type="http://schemas.openxmlformats.org/officeDocument/2006/relationships/hyperlink" Target="http://www.australiancurriculum.edu.au/Glossary?a=&amp;t=Solve" TargetMode="External"/><Relationship Id="rId51" Type="http://schemas.openxmlformats.org/officeDocument/2006/relationships/hyperlink" Target="https://k10outline.scsa.wa.edu.au/home/teaching/codes/mathematics/year-7/acmmg161" TargetMode="External"/><Relationship Id="rId3" Type="http://schemas.openxmlformats.org/officeDocument/2006/relationships/settings" Target="settings.xml"/><Relationship Id="rId12" Type="http://schemas.openxmlformats.org/officeDocument/2006/relationships/hyperlink" Target="http://www.australiancurriculum.edu.au/Glossary?a=&amp;t=Solve" TargetMode="External"/><Relationship Id="rId17" Type="http://schemas.openxmlformats.org/officeDocument/2006/relationships/hyperlink" Target="https://k10outline.scsa.wa.edu.au/home/teaching/curriculum-browser/mathematics-v8/overview/glossary/probability" TargetMode="External"/><Relationship Id="rId25" Type="http://schemas.openxmlformats.org/officeDocument/2006/relationships/package" Target="embeddings/Microsoft_PowerPoint_Presentation.pptx"/><Relationship Id="rId33" Type="http://schemas.openxmlformats.org/officeDocument/2006/relationships/hyperlink" Target="https://k10outline.scsa.wa.edu.au/home/teaching/codes/mathematics/year-7/acmna158" TargetMode="External"/><Relationship Id="rId38" Type="http://schemas.openxmlformats.org/officeDocument/2006/relationships/hyperlink" Target="https://k10outline.scsa.wa.edu.au/home/teaching/codes/mathematics/year-7/acmmg181" TargetMode="External"/><Relationship Id="rId46" Type="http://schemas.openxmlformats.org/officeDocument/2006/relationships/hyperlink" Target="https://k10outline.scsa.wa.edu.au/home/teaching/codes/mathematics/year-7/acmsp172" TargetMode="External"/><Relationship Id="rId59" Type="http://schemas.openxmlformats.org/officeDocument/2006/relationships/hyperlink" Target="https://k10outline.scsa.wa.edu.au/home/teaching/codes/mathematics/year-7/acmsp168" TargetMode="External"/><Relationship Id="rId20" Type="http://schemas.openxmlformats.org/officeDocument/2006/relationships/footer" Target="footer1.xml"/><Relationship Id="rId41" Type="http://schemas.openxmlformats.org/officeDocument/2006/relationships/hyperlink" Target="https://k10outline.scsa.wa.edu.au/home/teaching/codes/mathematics/year-7/acmmg166" TargetMode="External"/><Relationship Id="rId54" Type="http://schemas.openxmlformats.org/officeDocument/2006/relationships/hyperlink" Target="https://k10outline.scsa.wa.edu.au/home/teaching/codes/mathematics/year-7/acmna17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australiancurriculum.edu.au/Glossary?a=&amp;t=Represent" TargetMode="External"/><Relationship Id="rId23" Type="http://schemas.openxmlformats.org/officeDocument/2006/relationships/hyperlink" Target="https://k10outline.scsa.wa.edu.au/home/teaching/codes/mathematics/year-7/acmna154" TargetMode="External"/><Relationship Id="rId28" Type="http://schemas.openxmlformats.org/officeDocument/2006/relationships/hyperlink" Target="https://k10outline.scsa.wa.edu.au/home/teaching/codes/mathematics/year-7/acmna149" TargetMode="External"/><Relationship Id="rId36" Type="http://schemas.openxmlformats.org/officeDocument/2006/relationships/hyperlink" Target="https://k10outline.scsa.wa.edu.au/home/teaching/codes/mathematics/year-7/acmna173" TargetMode="External"/><Relationship Id="rId49" Type="http://schemas.openxmlformats.org/officeDocument/2006/relationships/hyperlink" Target="https://www.youtube.com/watch?v=DBSviXhkubg" TargetMode="External"/><Relationship Id="rId57" Type="http://schemas.openxmlformats.org/officeDocument/2006/relationships/hyperlink" Target="https://k10outline.scsa.wa.edu.au/home/teaching/codes/mathematics/year-7/acmna180" TargetMode="External"/><Relationship Id="rId10" Type="http://schemas.openxmlformats.org/officeDocument/2006/relationships/hyperlink" Target="http://www.australiancurriculum.edu.au/Glossary?a=&amp;t=Compare" TargetMode="External"/><Relationship Id="rId31" Type="http://schemas.openxmlformats.org/officeDocument/2006/relationships/hyperlink" Target="https://k10outline.scsa.wa.edu.au/home/teaching/codes/mathematics/year-7/acmna155" TargetMode="External"/><Relationship Id="rId44" Type="http://schemas.openxmlformats.org/officeDocument/2006/relationships/hyperlink" Target="https://k10outline.scsa.wa.edu.au/home/teaching/codes/mathematics/year-7/acmsp170" TargetMode="External"/><Relationship Id="rId52" Type="http://schemas.openxmlformats.org/officeDocument/2006/relationships/hyperlink" Target="https://k10outline.scsa.wa.edu.au/home/teaching/codes/mathematics/year-7/acmna175"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australiancurriculum.edu.au/Glossary?a=&amp;t=Sol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11</Pages>
  <Words>2958</Words>
  <Characters>16863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Stretch</dc:creator>
  <cp:keywords/>
  <dc:description/>
  <cp:lastModifiedBy>KEEN Stephanie [Baldivis Secondary College]</cp:lastModifiedBy>
  <cp:revision>6</cp:revision>
  <cp:lastPrinted>2019-01-30T01:46:00Z</cp:lastPrinted>
  <dcterms:created xsi:type="dcterms:W3CDTF">2019-01-04T07:33:00Z</dcterms:created>
  <dcterms:modified xsi:type="dcterms:W3CDTF">2019-01-30T02:03:00Z</dcterms:modified>
</cp:coreProperties>
</file>