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681" w:rsidRDefault="005C7681" w:rsidP="005C7681">
      <w:pPr>
        <w:jc w:val="center"/>
      </w:pPr>
      <w:r>
        <w:t>Lesson Plan</w:t>
      </w:r>
    </w:p>
    <w:p w:rsidR="005C7681" w:rsidRDefault="005C7681" w:rsidP="005C7681">
      <w:pPr>
        <w:jc w:val="center"/>
      </w:pPr>
      <w:r w:rsidRPr="005C7681">
        <w:rPr>
          <w:b/>
        </w:rPr>
        <w:t>Algebra Expression Lesson #2 – Review</w:t>
      </w:r>
    </w:p>
    <w:p w:rsidR="005C7681" w:rsidRDefault="005C7681"/>
    <w:p w:rsidR="005C7681" w:rsidRDefault="005C7681"/>
    <w:p w:rsidR="005C7681" w:rsidRDefault="005C7681">
      <w:r>
        <w:t>Students need to come in and collect these materials for each pair: (5 minutes)</w:t>
      </w:r>
    </w:p>
    <w:p w:rsidR="005C7681" w:rsidRDefault="005C7681" w:rsidP="005C7681">
      <w:pPr>
        <w:pStyle w:val="ListParagraph"/>
        <w:numPr>
          <w:ilvl w:val="0"/>
          <w:numId w:val="1"/>
        </w:numPr>
      </w:pPr>
      <w:r>
        <w:t>Whiteboard</w:t>
      </w:r>
    </w:p>
    <w:p w:rsidR="005C7681" w:rsidRDefault="005C7681" w:rsidP="005C7681">
      <w:pPr>
        <w:pStyle w:val="ListParagraph"/>
        <w:numPr>
          <w:ilvl w:val="0"/>
          <w:numId w:val="1"/>
        </w:numPr>
      </w:pPr>
      <w:r>
        <w:t>Marker / eraser</w:t>
      </w:r>
    </w:p>
    <w:p w:rsidR="005C7681" w:rsidRDefault="005C7681" w:rsidP="005C7681">
      <w:pPr>
        <w:pStyle w:val="ListParagraph"/>
        <w:numPr>
          <w:ilvl w:val="0"/>
          <w:numId w:val="1"/>
        </w:numPr>
      </w:pPr>
      <w:r>
        <w:t xml:space="preserve">Dwyer textbook </w:t>
      </w:r>
    </w:p>
    <w:p w:rsidR="005C7681" w:rsidRDefault="005C7681" w:rsidP="005C7681">
      <w:pPr>
        <w:pStyle w:val="ListParagraph"/>
        <w:numPr>
          <w:ilvl w:val="0"/>
          <w:numId w:val="1"/>
        </w:numPr>
      </w:pPr>
      <w:r>
        <w:t>Also need their normal materials – notebooks, calculators, pen/pencil</w:t>
      </w:r>
    </w:p>
    <w:p w:rsidR="005C7681" w:rsidRDefault="005C7681" w:rsidP="005C7681"/>
    <w:p w:rsidR="005C7681" w:rsidRDefault="005C7681" w:rsidP="005C7681">
      <w:proofErr w:type="spellStart"/>
      <w:r>
        <w:t>Powerpoint</w:t>
      </w:r>
      <w:proofErr w:type="spellEnd"/>
      <w:r>
        <w:t xml:space="preserve"> </w:t>
      </w:r>
    </w:p>
    <w:p w:rsidR="005C7681" w:rsidRDefault="005C7681" w:rsidP="005C7681">
      <w:r>
        <w:t>1</w:t>
      </w:r>
      <w:r w:rsidRPr="005C7681">
        <w:rPr>
          <w:vertAlign w:val="superscript"/>
        </w:rPr>
        <w:t>st</w:t>
      </w:r>
      <w:r>
        <w:t xml:space="preserve"> Activity – whiteboard flip up in pairs matching words to operations (10 minutes)</w:t>
      </w:r>
    </w:p>
    <w:p w:rsidR="005C7681" w:rsidRDefault="005C7681" w:rsidP="005C7681">
      <w:r>
        <w:t>2</w:t>
      </w:r>
      <w:r w:rsidRPr="005C7681">
        <w:rPr>
          <w:vertAlign w:val="superscript"/>
        </w:rPr>
        <w:t>nd</w:t>
      </w:r>
      <w:r>
        <w:t xml:space="preserve"> Activity - </w:t>
      </w:r>
      <w:r>
        <w:t xml:space="preserve">whiteboard flip up in pairs </w:t>
      </w:r>
      <w:r>
        <w:t>creating algebraic expressions</w:t>
      </w:r>
      <w:r>
        <w:t xml:space="preserve"> (10 minutes)</w:t>
      </w:r>
    </w:p>
    <w:p w:rsidR="005C7681" w:rsidRDefault="005C7681" w:rsidP="005C7681">
      <w:r>
        <w:t>3</w:t>
      </w:r>
      <w:r w:rsidRPr="005C7681">
        <w:rPr>
          <w:vertAlign w:val="superscript"/>
        </w:rPr>
        <w:t>rd</w:t>
      </w:r>
      <w:r>
        <w:t xml:space="preserve"> Activity – Dwyer Text questions</w:t>
      </w:r>
    </w:p>
    <w:p w:rsidR="005C7681" w:rsidRDefault="005C7681" w:rsidP="005C7681">
      <w:pPr>
        <w:pStyle w:val="ListParagraph"/>
        <w:numPr>
          <w:ilvl w:val="0"/>
          <w:numId w:val="2"/>
        </w:numPr>
      </w:pPr>
      <w:r>
        <w:t>Guided practice work through one example and set expectations for the other questions</w:t>
      </w:r>
    </w:p>
    <w:p w:rsidR="005C7681" w:rsidRDefault="005C7681" w:rsidP="005C7681">
      <w:pPr>
        <w:pStyle w:val="ListParagraph"/>
        <w:numPr>
          <w:ilvl w:val="0"/>
          <w:numId w:val="2"/>
        </w:numPr>
      </w:pPr>
      <w:r>
        <w:t>Individual practice for the rest of the questions</w:t>
      </w:r>
    </w:p>
    <w:p w:rsidR="005C7681" w:rsidRDefault="005C7681" w:rsidP="005C7681">
      <w:pPr>
        <w:pStyle w:val="ListParagraph"/>
        <w:numPr>
          <w:ilvl w:val="0"/>
          <w:numId w:val="2"/>
        </w:numPr>
      </w:pPr>
      <w:r>
        <w:t>Use the individual time to work with students struggling</w:t>
      </w:r>
    </w:p>
    <w:p w:rsidR="005C7681" w:rsidRDefault="005C7681" w:rsidP="005C7681">
      <w:pPr>
        <w:ind w:left="360"/>
      </w:pPr>
      <w:bookmarkStart w:id="0" w:name="_GoBack"/>
      <w:bookmarkEnd w:id="0"/>
    </w:p>
    <w:sectPr w:rsidR="005C76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4F0" w:rsidRDefault="007044F0" w:rsidP="005C7681">
      <w:pPr>
        <w:spacing w:after="0" w:line="240" w:lineRule="auto"/>
      </w:pPr>
      <w:r>
        <w:separator/>
      </w:r>
    </w:p>
  </w:endnote>
  <w:endnote w:type="continuationSeparator" w:id="0">
    <w:p w:rsidR="007044F0" w:rsidRDefault="007044F0" w:rsidP="005C7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4F0" w:rsidRDefault="007044F0" w:rsidP="005C7681">
      <w:pPr>
        <w:spacing w:after="0" w:line="240" w:lineRule="auto"/>
      </w:pPr>
      <w:r>
        <w:separator/>
      </w:r>
    </w:p>
  </w:footnote>
  <w:footnote w:type="continuationSeparator" w:id="0">
    <w:p w:rsidR="007044F0" w:rsidRDefault="007044F0" w:rsidP="005C7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681" w:rsidRDefault="005C7681">
    <w:pPr>
      <w:pStyle w:val="Header"/>
    </w:pPr>
    <w:r>
      <w:t>Alex Latham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B5085"/>
    <w:multiLevelType w:val="hybridMultilevel"/>
    <w:tmpl w:val="9538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F2889"/>
    <w:multiLevelType w:val="hybridMultilevel"/>
    <w:tmpl w:val="08261380"/>
    <w:lvl w:ilvl="0" w:tplc="94F05B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681"/>
    <w:rsid w:val="005C7681"/>
    <w:rsid w:val="005E5C0D"/>
    <w:rsid w:val="0070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31FB"/>
  <w15:chartTrackingRefBased/>
  <w15:docId w15:val="{6A92E9CE-D677-4F13-903F-2200783B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6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7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681"/>
  </w:style>
  <w:style w:type="paragraph" w:styleId="Footer">
    <w:name w:val="footer"/>
    <w:basedOn w:val="Normal"/>
    <w:link w:val="FooterChar"/>
    <w:uiPriority w:val="99"/>
    <w:unhideWhenUsed/>
    <w:rsid w:val="005C7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Alexandria Latham</cp:lastModifiedBy>
  <cp:revision>1</cp:revision>
  <dcterms:created xsi:type="dcterms:W3CDTF">2017-06-14T12:11:00Z</dcterms:created>
  <dcterms:modified xsi:type="dcterms:W3CDTF">2017-06-14T12:19:00Z</dcterms:modified>
</cp:coreProperties>
</file>