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436"/>
        <w:tblW w:w="11124" w:type="dxa"/>
        <w:tblLook w:val="04A0" w:firstRow="1" w:lastRow="0" w:firstColumn="1" w:lastColumn="0" w:noHBand="0" w:noVBand="1"/>
      </w:tblPr>
      <w:tblGrid>
        <w:gridCol w:w="1200"/>
        <w:gridCol w:w="2413"/>
        <w:gridCol w:w="2565"/>
        <w:gridCol w:w="2413"/>
        <w:gridCol w:w="2533"/>
      </w:tblGrid>
      <w:tr w:rsidR="00B81D68" w:rsidRPr="00B81D68" w:rsidTr="00B81D68">
        <w:trPr>
          <w:trHeight w:val="311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Week</w:t>
            </w:r>
          </w:p>
        </w:tc>
        <w:tc>
          <w:tcPr>
            <w:tcW w:w="241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Lesson 1</w:t>
            </w:r>
          </w:p>
        </w:tc>
        <w:tc>
          <w:tcPr>
            <w:tcW w:w="2565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Lesson 2</w:t>
            </w:r>
          </w:p>
        </w:tc>
        <w:tc>
          <w:tcPr>
            <w:tcW w:w="241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Lesson 3</w:t>
            </w:r>
          </w:p>
        </w:tc>
        <w:tc>
          <w:tcPr>
            <w:tcW w:w="253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81D68">
              <w:rPr>
                <w:rFonts w:ascii="Arial" w:hAnsi="Arial" w:cs="Arial"/>
                <w:b/>
                <w:sz w:val="24"/>
                <w:szCs w:val="24"/>
              </w:rPr>
              <w:t>Lesson 4</w:t>
            </w:r>
          </w:p>
        </w:tc>
      </w:tr>
      <w:tr w:rsidR="00B81D68" w:rsidTr="00B81D68">
        <w:trPr>
          <w:trHeight w:val="328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2413" w:type="dxa"/>
            <w:shd w:val="clear" w:color="auto" w:fill="DEEAF6" w:themeFill="accent5" w:themeFillTint="33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Staff Day</w:t>
            </w:r>
          </w:p>
        </w:tc>
        <w:tc>
          <w:tcPr>
            <w:tcW w:w="2565" w:type="dxa"/>
            <w:shd w:val="clear" w:color="auto" w:fill="DEEAF6" w:themeFill="accent5" w:themeFillTint="33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ANZAC DAY</w:t>
            </w:r>
          </w:p>
        </w:tc>
        <w:tc>
          <w:tcPr>
            <w:tcW w:w="241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Rates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Alex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3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Best buy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Adam</w:t>
            </w:r>
          </w:p>
        </w:tc>
      </w:tr>
      <w:tr w:rsidR="00B81D68" w:rsidTr="00B81D68">
        <w:trPr>
          <w:trHeight w:val="328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2</w:t>
            </w:r>
          </w:p>
        </w:tc>
        <w:tc>
          <w:tcPr>
            <w:tcW w:w="241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Revision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B81D68">
              <w:rPr>
                <w:rFonts w:ascii="Arial" w:hAnsi="Arial" w:cs="Arial"/>
                <w:b/>
                <w:color w:val="FF0000"/>
              </w:rPr>
              <w:t>Mini Test 3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(Money)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NAPLAN</w:t>
            </w:r>
          </w:p>
        </w:tc>
        <w:tc>
          <w:tcPr>
            <w:tcW w:w="241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NAPLAN</w:t>
            </w:r>
          </w:p>
        </w:tc>
        <w:tc>
          <w:tcPr>
            <w:tcW w:w="253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NAPLAN</w:t>
            </w:r>
          </w:p>
        </w:tc>
      </w:tr>
      <w:tr w:rsidR="00B81D68" w:rsidTr="00B81D68">
        <w:trPr>
          <w:trHeight w:val="345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241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NAPLAN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NAPLAN</w:t>
            </w:r>
          </w:p>
        </w:tc>
        <w:tc>
          <w:tcPr>
            <w:tcW w:w="241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NAPLAN</w:t>
            </w:r>
          </w:p>
        </w:tc>
        <w:tc>
          <w:tcPr>
            <w:tcW w:w="253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</w:tc>
      </w:tr>
      <w:tr w:rsidR="00B81D68" w:rsidTr="00B81D68">
        <w:trPr>
          <w:trHeight w:val="328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241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Revision: Fractions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Adam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  <w:b/>
                <w:color w:val="FF0000"/>
              </w:rPr>
              <w:t>Investigation:</w:t>
            </w:r>
            <w:r w:rsidRPr="00B81D68">
              <w:rPr>
                <w:rFonts w:ascii="Arial" w:hAnsi="Arial" w:cs="Arial"/>
                <w:color w:val="FF0000"/>
              </w:rPr>
              <w:t xml:space="preserve"> </w:t>
            </w:r>
            <w:r w:rsidRPr="00B81D68">
              <w:rPr>
                <w:rFonts w:ascii="Arial" w:hAnsi="Arial" w:cs="Arial"/>
              </w:rPr>
              <w:t>Fractions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Alex</w:t>
            </w:r>
          </w:p>
        </w:tc>
        <w:tc>
          <w:tcPr>
            <w:tcW w:w="241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Equivalent Fractions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Nine</w:t>
            </w:r>
          </w:p>
        </w:tc>
        <w:tc>
          <w:tcPr>
            <w:tcW w:w="253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Adding Fractions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Adam</w:t>
            </w:r>
          </w:p>
        </w:tc>
      </w:tr>
      <w:tr w:rsidR="00B81D68" w:rsidTr="00B81D68">
        <w:trPr>
          <w:trHeight w:val="328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5</w:t>
            </w:r>
          </w:p>
        </w:tc>
        <w:tc>
          <w:tcPr>
            <w:tcW w:w="2413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Subtracting Fractions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Alex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vAlign w:val="center"/>
          </w:tcPr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Multiplying Fractions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 w:rsidRPr="00B81D68">
              <w:rPr>
                <w:rFonts w:ascii="Arial" w:hAnsi="Arial" w:cs="Arial"/>
              </w:rPr>
              <w:t>Nine</w:t>
            </w:r>
          </w:p>
        </w:tc>
        <w:tc>
          <w:tcPr>
            <w:tcW w:w="2413" w:type="dxa"/>
            <w:vAlign w:val="center"/>
          </w:tcPr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Dividing Fractions </w:t>
            </w:r>
          </w:p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</w:t>
            </w:r>
          </w:p>
        </w:tc>
        <w:tc>
          <w:tcPr>
            <w:tcW w:w="2533" w:type="dxa"/>
            <w:vAlign w:val="center"/>
          </w:tcPr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Chapter Review</w:t>
            </w:r>
          </w:p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B81D68" w:rsidTr="00B81D68">
        <w:trPr>
          <w:trHeight w:val="328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6</w:t>
            </w:r>
          </w:p>
        </w:tc>
        <w:tc>
          <w:tcPr>
            <w:tcW w:w="2413" w:type="dxa"/>
            <w:vAlign w:val="center"/>
          </w:tcPr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Order of Operations</w:t>
            </w:r>
          </w:p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Nine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vAlign w:val="center"/>
          </w:tcPr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Algebraic Expression</w:t>
            </w:r>
          </w:p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</w:t>
            </w:r>
          </w:p>
        </w:tc>
        <w:tc>
          <w:tcPr>
            <w:tcW w:w="2413" w:type="dxa"/>
            <w:vAlign w:val="center"/>
          </w:tcPr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Revision for Test</w:t>
            </w:r>
          </w:p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  <w:tc>
          <w:tcPr>
            <w:tcW w:w="2533" w:type="dxa"/>
            <w:vAlign w:val="center"/>
          </w:tcPr>
          <w:p w:rsidR="00B81D68" w:rsidRDefault="00B81D68" w:rsidP="00B81D68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B81D68">
              <w:rPr>
                <w:rFonts w:ascii="Arial" w:hAnsi="Arial" w:cs="Arial"/>
                <w:b/>
                <w:color w:val="FF0000"/>
              </w:rPr>
              <w:t>Major Test</w:t>
            </w:r>
          </w:p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</w:tc>
      </w:tr>
      <w:tr w:rsidR="00B81D68" w:rsidTr="00B81D68">
        <w:trPr>
          <w:trHeight w:val="328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7</w:t>
            </w:r>
          </w:p>
        </w:tc>
        <w:tc>
          <w:tcPr>
            <w:tcW w:w="2413" w:type="dxa"/>
            <w:shd w:val="clear" w:color="auto" w:fill="DEEAF6" w:themeFill="accent5" w:themeFillTint="33"/>
            <w:vAlign w:val="center"/>
          </w:tcPr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Default="00B81D68" w:rsidP="00B81D68">
            <w:pPr>
              <w:shd w:val="clear" w:color="auto" w:fill="DEEAF6" w:themeFill="accent5" w:themeFillTint="3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 DAY</w:t>
            </w:r>
          </w:p>
          <w:p w:rsidR="00B81D68" w:rsidRPr="00B81D68" w:rsidRDefault="00B81D68" w:rsidP="00B81D68">
            <w:pPr>
              <w:rPr>
                <w:rFonts w:ascii="Arial" w:hAnsi="Arial" w:cs="Arial"/>
              </w:rPr>
            </w:pPr>
          </w:p>
        </w:tc>
        <w:tc>
          <w:tcPr>
            <w:tcW w:w="2565" w:type="dxa"/>
            <w:vAlign w:val="center"/>
          </w:tcPr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Substitution</w:t>
            </w:r>
          </w:p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Nine</w:t>
            </w: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3" w:type="dxa"/>
            <w:vAlign w:val="center"/>
          </w:tcPr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Commutative Law</w:t>
            </w:r>
          </w:p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</w:t>
            </w:r>
          </w:p>
        </w:tc>
        <w:tc>
          <w:tcPr>
            <w:tcW w:w="2533" w:type="dxa"/>
            <w:vAlign w:val="center"/>
          </w:tcPr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Associative Law</w:t>
            </w:r>
          </w:p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B81D68" w:rsidRPr="00B81D68" w:rsidRDefault="00B81D6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B81D68" w:rsidTr="00B81D68">
        <w:trPr>
          <w:trHeight w:val="345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8</w:t>
            </w:r>
          </w:p>
        </w:tc>
        <w:tc>
          <w:tcPr>
            <w:tcW w:w="2413" w:type="dxa"/>
            <w:vAlign w:val="center"/>
          </w:tcPr>
          <w:p w:rsidR="00927288" w:rsidRDefault="00927288" w:rsidP="00B81D68">
            <w:pPr>
              <w:jc w:val="center"/>
              <w:rPr>
                <w:rFonts w:ascii="Arial" w:hAnsi="Arial" w:cs="Arial"/>
              </w:rPr>
            </w:pPr>
          </w:p>
          <w:p w:rsidR="00B81D68" w:rsidRDefault="0092728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Algebraic Expression 2</w:t>
            </w:r>
          </w:p>
          <w:p w:rsidR="00927288" w:rsidRDefault="00927288" w:rsidP="00B81D68">
            <w:pPr>
              <w:jc w:val="center"/>
              <w:rPr>
                <w:rFonts w:ascii="Arial" w:hAnsi="Arial" w:cs="Arial"/>
              </w:rPr>
            </w:pPr>
          </w:p>
          <w:p w:rsidR="00927288" w:rsidRDefault="0092728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Nine</w:t>
            </w:r>
          </w:p>
          <w:p w:rsidR="00927288" w:rsidRPr="00B81D68" w:rsidRDefault="00927288" w:rsidP="00B81D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vAlign w:val="center"/>
          </w:tcPr>
          <w:p w:rsidR="00B81D68" w:rsidRDefault="0092728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Volume and Rectangular Prisms</w:t>
            </w:r>
          </w:p>
          <w:p w:rsidR="00927288" w:rsidRDefault="00927288" w:rsidP="00B81D68">
            <w:pPr>
              <w:jc w:val="center"/>
              <w:rPr>
                <w:rFonts w:ascii="Arial" w:hAnsi="Arial" w:cs="Arial"/>
              </w:rPr>
            </w:pPr>
          </w:p>
          <w:p w:rsidR="00927288" w:rsidRPr="00B81D68" w:rsidRDefault="00927288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</w:t>
            </w:r>
          </w:p>
        </w:tc>
        <w:tc>
          <w:tcPr>
            <w:tcW w:w="2413" w:type="dxa"/>
            <w:vAlign w:val="center"/>
          </w:tcPr>
          <w:p w:rsidR="00B81D68" w:rsidRDefault="003E269D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DF795C">
              <w:rPr>
                <w:rFonts w:ascii="Arial" w:hAnsi="Arial" w:cs="Arial"/>
              </w:rPr>
              <w:t>Units of Volume and Capacity</w:t>
            </w:r>
          </w:p>
          <w:p w:rsidR="00DF795C" w:rsidRDefault="00DF795C" w:rsidP="00B81D68">
            <w:pPr>
              <w:jc w:val="center"/>
              <w:rPr>
                <w:rFonts w:ascii="Arial" w:hAnsi="Arial" w:cs="Arial"/>
              </w:rPr>
            </w:pPr>
          </w:p>
          <w:p w:rsidR="00DF795C" w:rsidRP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  <w:tc>
          <w:tcPr>
            <w:tcW w:w="2533" w:type="dxa"/>
            <w:vAlign w:val="center"/>
          </w:tcPr>
          <w:p w:rsid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Worded Volume and Rec Prims</w:t>
            </w:r>
          </w:p>
          <w:p w:rsidR="00DF795C" w:rsidRDefault="00DF795C" w:rsidP="00B81D68">
            <w:pPr>
              <w:jc w:val="center"/>
              <w:rPr>
                <w:rFonts w:ascii="Arial" w:hAnsi="Arial" w:cs="Arial"/>
              </w:rPr>
            </w:pPr>
          </w:p>
          <w:p w:rsidR="00DF795C" w:rsidRP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Nine</w:t>
            </w:r>
          </w:p>
        </w:tc>
      </w:tr>
      <w:tr w:rsidR="00B81D68" w:rsidTr="00B81D68">
        <w:trPr>
          <w:trHeight w:val="328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9</w:t>
            </w:r>
          </w:p>
        </w:tc>
        <w:tc>
          <w:tcPr>
            <w:tcW w:w="2413" w:type="dxa"/>
            <w:vAlign w:val="center"/>
          </w:tcPr>
          <w:p w:rsidR="00DF795C" w:rsidRDefault="00DF795C" w:rsidP="00B81D68">
            <w:pPr>
              <w:jc w:val="center"/>
              <w:rPr>
                <w:rFonts w:ascii="Arial" w:hAnsi="Arial" w:cs="Arial"/>
              </w:rPr>
            </w:pPr>
          </w:p>
          <w:p w:rsid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Revision</w:t>
            </w:r>
          </w:p>
          <w:p w:rsidR="00DF795C" w:rsidRPr="00DF795C" w:rsidRDefault="00DF795C" w:rsidP="00B81D68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DF795C">
              <w:rPr>
                <w:rFonts w:ascii="Arial" w:hAnsi="Arial" w:cs="Arial"/>
                <w:b/>
                <w:color w:val="FF0000"/>
              </w:rPr>
              <w:t>Mini Test 4</w:t>
            </w:r>
          </w:p>
          <w:p w:rsidR="00DF795C" w:rsidRPr="00B81D68" w:rsidRDefault="00DF795C" w:rsidP="00B81D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vAlign w:val="center"/>
          </w:tcPr>
          <w:p w:rsidR="00DF795C" w:rsidRDefault="00DF795C" w:rsidP="00B81D68">
            <w:pPr>
              <w:jc w:val="center"/>
              <w:rPr>
                <w:rFonts w:ascii="Arial" w:hAnsi="Arial" w:cs="Arial"/>
              </w:rPr>
            </w:pPr>
          </w:p>
          <w:p w:rsid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Integers and Ordering</w:t>
            </w:r>
          </w:p>
          <w:p w:rsidR="00DF795C" w:rsidRDefault="00DF795C" w:rsidP="00B81D68">
            <w:pPr>
              <w:jc w:val="center"/>
              <w:rPr>
                <w:rFonts w:ascii="Arial" w:hAnsi="Arial" w:cs="Arial"/>
              </w:rPr>
            </w:pPr>
          </w:p>
          <w:p w:rsidR="00DF795C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</w:t>
            </w:r>
          </w:p>
          <w:p w:rsidR="00DF795C" w:rsidRPr="00B81D68" w:rsidRDefault="00DF795C" w:rsidP="00B81D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3" w:type="dxa"/>
            <w:vAlign w:val="center"/>
          </w:tcPr>
          <w:p w:rsid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 and Subtract Integers</w:t>
            </w:r>
          </w:p>
          <w:p w:rsidR="00DF795C" w:rsidRDefault="00DF795C" w:rsidP="00B81D68">
            <w:pPr>
              <w:jc w:val="center"/>
              <w:rPr>
                <w:rFonts w:ascii="Arial" w:hAnsi="Arial" w:cs="Arial"/>
              </w:rPr>
            </w:pPr>
          </w:p>
          <w:p w:rsidR="00DF795C" w:rsidRP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  <w:tc>
          <w:tcPr>
            <w:tcW w:w="2533" w:type="dxa"/>
            <w:vAlign w:val="center"/>
          </w:tcPr>
          <w:p w:rsid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Cartesian Plain</w:t>
            </w:r>
          </w:p>
          <w:p w:rsidR="00DF795C" w:rsidRDefault="00DF795C" w:rsidP="00B81D68">
            <w:pPr>
              <w:jc w:val="center"/>
              <w:rPr>
                <w:rFonts w:ascii="Arial" w:hAnsi="Arial" w:cs="Arial"/>
              </w:rPr>
            </w:pPr>
          </w:p>
          <w:p w:rsidR="00DF795C" w:rsidRP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Nine</w:t>
            </w:r>
          </w:p>
        </w:tc>
      </w:tr>
      <w:tr w:rsidR="00B81D68" w:rsidTr="00B81D68">
        <w:trPr>
          <w:trHeight w:val="328"/>
        </w:trPr>
        <w:tc>
          <w:tcPr>
            <w:tcW w:w="1200" w:type="dxa"/>
            <w:vAlign w:val="center"/>
          </w:tcPr>
          <w:p w:rsidR="00B81D68" w:rsidRPr="00B81D68" w:rsidRDefault="00B81D68" w:rsidP="00B81D68">
            <w:pPr>
              <w:jc w:val="center"/>
              <w:rPr>
                <w:b/>
                <w:sz w:val="36"/>
                <w:szCs w:val="36"/>
              </w:rPr>
            </w:pPr>
            <w:r w:rsidRPr="00B81D68">
              <w:rPr>
                <w:b/>
                <w:sz w:val="36"/>
                <w:szCs w:val="36"/>
              </w:rPr>
              <w:t>10</w:t>
            </w:r>
          </w:p>
        </w:tc>
        <w:tc>
          <w:tcPr>
            <w:tcW w:w="2413" w:type="dxa"/>
            <w:vAlign w:val="center"/>
          </w:tcPr>
          <w:p w:rsidR="00B81D68" w:rsidRDefault="00B81D68" w:rsidP="00B81D68">
            <w:pPr>
              <w:jc w:val="center"/>
              <w:rPr>
                <w:rFonts w:ascii="Arial" w:hAnsi="Arial" w:cs="Arial"/>
              </w:rPr>
            </w:pPr>
          </w:p>
          <w:p w:rsidR="00DF795C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Four Quadrants</w:t>
            </w:r>
          </w:p>
          <w:p w:rsidR="00DF795C" w:rsidRDefault="00DF795C" w:rsidP="00B81D68">
            <w:pPr>
              <w:jc w:val="center"/>
              <w:rPr>
                <w:rFonts w:ascii="Arial" w:hAnsi="Arial" w:cs="Arial"/>
              </w:rPr>
            </w:pPr>
          </w:p>
          <w:p w:rsidR="00DF795C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</w:t>
            </w:r>
          </w:p>
          <w:p w:rsidR="00DF795C" w:rsidRPr="00B81D68" w:rsidRDefault="00DF795C" w:rsidP="00B81D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65" w:type="dxa"/>
            <w:vAlign w:val="center"/>
          </w:tcPr>
          <w:p w:rsid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Battle Ships</w:t>
            </w:r>
          </w:p>
          <w:p w:rsidR="00DF795C" w:rsidRDefault="00DF795C" w:rsidP="00B81D68">
            <w:pPr>
              <w:jc w:val="center"/>
              <w:rPr>
                <w:rFonts w:ascii="Arial" w:hAnsi="Arial" w:cs="Arial"/>
              </w:rPr>
            </w:pPr>
          </w:p>
          <w:p w:rsidR="00DF795C" w:rsidRP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  <w:tc>
          <w:tcPr>
            <w:tcW w:w="2413" w:type="dxa"/>
            <w:vAlign w:val="center"/>
          </w:tcPr>
          <w:p w:rsid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Review </w:t>
            </w:r>
          </w:p>
          <w:p w:rsidR="00DF795C" w:rsidRDefault="00DF795C" w:rsidP="00B81D68">
            <w:pPr>
              <w:jc w:val="center"/>
              <w:rPr>
                <w:rFonts w:ascii="Arial" w:hAnsi="Arial" w:cs="Arial"/>
              </w:rPr>
            </w:pPr>
          </w:p>
          <w:p w:rsidR="00DF795C" w:rsidRP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Nine</w:t>
            </w:r>
          </w:p>
        </w:tc>
        <w:tc>
          <w:tcPr>
            <w:tcW w:w="2533" w:type="dxa"/>
            <w:vAlign w:val="center"/>
          </w:tcPr>
          <w:p w:rsidR="00B81D68" w:rsidRPr="00B81D68" w:rsidRDefault="00DF795C" w:rsidP="00B81D6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Catch up Lesson</w:t>
            </w:r>
            <w:bookmarkStart w:id="0" w:name="_GoBack"/>
            <w:bookmarkEnd w:id="0"/>
          </w:p>
        </w:tc>
      </w:tr>
    </w:tbl>
    <w:p w:rsidR="00A04BA3" w:rsidRDefault="00A04BA3"/>
    <w:sectPr w:rsidR="00A04BA3" w:rsidSect="00B81D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D68"/>
    <w:rsid w:val="003E269D"/>
    <w:rsid w:val="00927288"/>
    <w:rsid w:val="00A04BA3"/>
    <w:rsid w:val="00B81D68"/>
    <w:rsid w:val="00DF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98138"/>
  <w15:chartTrackingRefBased/>
  <w15:docId w15:val="{DDB57AAE-42A1-4CA7-BB0D-51AA5096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1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</cp:revision>
  <dcterms:created xsi:type="dcterms:W3CDTF">2017-04-23T06:36:00Z</dcterms:created>
  <dcterms:modified xsi:type="dcterms:W3CDTF">2017-04-23T07:11:00Z</dcterms:modified>
</cp:coreProperties>
</file>