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7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0"/>
      </w:tblGrid>
      <w:tr w:rsidR="00CE39F7" w:rsidRPr="00CE39F7" w:rsidTr="00CE39F7">
        <w:trPr>
          <w:trHeight w:val="300"/>
        </w:trPr>
        <w:tc>
          <w:tcPr>
            <w:tcW w:w="4720" w:type="dxa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1. Diseño de logotipos</w:t>
            </w:r>
          </w:p>
        </w:tc>
      </w:tr>
      <w:tr w:rsidR="00CE39F7" w:rsidRPr="00CE39F7" w:rsidTr="00CE39F7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2. Diseño de folletos y trípticos</w:t>
            </w:r>
          </w:p>
        </w:tc>
      </w:tr>
      <w:tr w:rsidR="00CE39F7" w:rsidRPr="00CE39F7" w:rsidTr="00CE39F7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6. Diseño para redes sociales</w:t>
            </w:r>
          </w:p>
        </w:tc>
      </w:tr>
      <w:tr w:rsidR="00CE39F7" w:rsidRPr="00CE39F7" w:rsidTr="00CE39F7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8. Diseño de carteles y afiches</w:t>
            </w:r>
          </w:p>
        </w:tc>
      </w:tr>
      <w:tr w:rsidR="00CE39F7" w:rsidRPr="00CE39F7" w:rsidTr="00CE39F7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10. Diseño de tarjetas de presentación</w:t>
            </w:r>
          </w:p>
        </w:tc>
      </w:tr>
      <w:tr w:rsidR="00CE39F7" w:rsidRPr="00CE39F7" w:rsidTr="00CE39F7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11. Retoque fotográfico</w:t>
            </w:r>
          </w:p>
        </w:tc>
      </w:tr>
      <w:tr w:rsidR="00CE39F7" w:rsidRPr="00CE39F7" w:rsidTr="00CE39F7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12. Diseño de menús</w:t>
            </w:r>
          </w:p>
        </w:tc>
      </w:tr>
      <w:tr w:rsidR="00CE39F7" w:rsidRPr="00CE39F7" w:rsidTr="00CE39F7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13. Diseño de etiquetas</w:t>
            </w:r>
          </w:p>
        </w:tc>
      </w:tr>
      <w:tr w:rsidR="00CE39F7" w:rsidRPr="00CE39F7" w:rsidTr="00CE39F7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 xml:space="preserve">14. </w:t>
            </w:r>
            <w:proofErr w:type="spellStart"/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Branding</w:t>
            </w:r>
            <w:proofErr w:type="spellEnd"/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 xml:space="preserve"> completo</w:t>
            </w:r>
          </w:p>
        </w:tc>
      </w:tr>
      <w:tr w:rsidR="00CE39F7" w:rsidRPr="00CE39F7" w:rsidTr="00CE39F7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15. Creación de infografías</w:t>
            </w:r>
          </w:p>
        </w:tc>
      </w:tr>
      <w:tr w:rsidR="00CE39F7" w:rsidRPr="00CE39F7" w:rsidTr="00CE39F7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17. Desarrollo de anuncios publicitarios</w:t>
            </w:r>
          </w:p>
        </w:tc>
      </w:tr>
      <w:tr w:rsidR="00CE39F7" w:rsidRPr="00CE39F7" w:rsidTr="00CE39F7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:rsidR="00CE39F7" w:rsidRPr="00CE39F7" w:rsidRDefault="00CE39F7" w:rsidP="00CE39F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</w:pPr>
            <w:r w:rsidRPr="00CE39F7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GT"/>
              </w:rPr>
              <w:t>18. Edición de video</w:t>
            </w:r>
          </w:p>
        </w:tc>
      </w:tr>
    </w:tbl>
    <w:p w:rsidR="00917DD9" w:rsidRDefault="00917DD9" w:rsidP="00CE39F7"/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Manual de Entrega de Artes para Clientes</w: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Introducción:</w: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Este manual tiene como objetivo detallar el proceso de entrega de los artes gráficos, los costos de los servicios ofrecidos y las políticas sobre los cambios adicionales. Los precios están basados en las tarifas promedio del mercado en Guatemala. Los precios son indicativos y pueden variar según la complejidad del trabajo, la urgencia o los requisitos específicos del cliente.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25" style="width:0;height:1.5pt" o:hralign="center" o:hrstd="t" o:hr="t" fillcolor="#a0a0a0" stroked="f"/>
        </w:pict>
      </w:r>
    </w:p>
    <w:p w:rsidR="00CE39F7" w:rsidRPr="00CE39F7" w:rsidRDefault="00CE39F7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1. Diseño de Logotipos:</w: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Descripción: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Creación de logotipos únicos que representen la identidad visual de tu marca.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  <w:t xml:space="preserve">Realizando una  investigación del mercado para que se incluyan elementos representativos de la identidad de la marca. </w:t>
      </w:r>
    </w:p>
    <w:p w:rsidR="00CE39F7" w:rsidRPr="00CE39F7" w:rsidRDefault="00CE39F7" w:rsidP="00CE3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Precio Base:</w:t>
      </w:r>
      <w:r w:rsidR="009B713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Q600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.00 – Q1</w:t>
      </w:r>
      <w:r w:rsidR="009B7136">
        <w:rPr>
          <w:rFonts w:ascii="Times New Roman" w:eastAsia="Times New Roman" w:hAnsi="Times New Roman" w:cs="Times New Roman"/>
          <w:sz w:val="24"/>
          <w:szCs w:val="24"/>
          <w:lang w:eastAsia="es-GT"/>
        </w:rPr>
        <w:t>500</w:t>
      </w:r>
    </w:p>
    <w:p w:rsidR="00CE39F7" w:rsidRPr="00CE39F7" w:rsidRDefault="00CE39F7" w:rsidP="00CE3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Incluye:</w:t>
      </w:r>
    </w:p>
    <w:p w:rsidR="00CE39F7" w:rsidRPr="00CE39F7" w:rsidRDefault="00CE39F7" w:rsidP="00CE39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3 propuestas iniciales.</w:t>
      </w:r>
    </w:p>
    <w:p w:rsidR="00CE39F7" w:rsidRPr="00CE39F7" w:rsidRDefault="00CE39F7" w:rsidP="00CE39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2 rondas de revisiones.</w:t>
      </w:r>
    </w:p>
    <w:p w:rsidR="00CE39F7" w:rsidRPr="00CE39F7" w:rsidRDefault="00CE39F7" w:rsidP="00CE39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Entrega en formatos .AI, .EPS, .PNG y .JPG.</w:t>
      </w:r>
    </w:p>
    <w:p w:rsidR="00CE39F7" w:rsidRPr="00CE39F7" w:rsidRDefault="00CE39F7" w:rsidP="00CE3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Entrega: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Los logotipos serán entr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egados a través de 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correo electrónico. Los archivos estarán organizados en carpetas específicas por formato.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Entrega de manual de marca. </w:t>
      </w:r>
    </w:p>
    <w:p w:rsidR="00CE39F7" w:rsidRPr="00CE39F7" w:rsidRDefault="00CE39F7" w:rsidP="00CE3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Costo por cambios adicionales: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Q200.00 por ronda adicional de cambios.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26" style="width:0;height:1.5pt" o:hralign="center" o:hrstd="t" o:hr="t" fillcolor="#a0a0a0" stroked="f"/>
        </w:pict>
      </w:r>
    </w:p>
    <w:p w:rsidR="00CE39F7" w:rsidRPr="00CE39F7" w:rsidRDefault="00CE39F7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2. Diseño de Folletos y Trípticos:</w: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Descripción: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Diseño de material impreso, como folletos, trípticos, para promocionar productos o servicios.</w:t>
      </w:r>
    </w:p>
    <w:p w:rsidR="00CE39F7" w:rsidRPr="00CE39F7" w:rsidRDefault="00CE39F7" w:rsidP="00CE39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Precio Base:</w:t>
      </w:r>
      <w:r w:rsidR="009B713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Q3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00.00</w:t>
      </w:r>
      <w:r w:rsidR="009B7136">
        <w:rPr>
          <w:rFonts w:ascii="Times New Roman" w:eastAsia="Times New Roman" w:hAnsi="Times New Roman" w:cs="Times New Roman"/>
          <w:sz w:val="24"/>
          <w:szCs w:val="24"/>
          <w:lang w:eastAsia="es-GT"/>
        </w:rPr>
        <w:t>- a Q500</w:t>
      </w:r>
    </w:p>
    <w:p w:rsidR="00CE39F7" w:rsidRPr="00CE39F7" w:rsidRDefault="00CE39F7" w:rsidP="00CE39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Incluye:</w:t>
      </w:r>
    </w:p>
    <w:p w:rsidR="00CE39F7" w:rsidRPr="00CE39F7" w:rsidRDefault="00CE39F7" w:rsidP="00CE39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Diseño de 1 opción inicial.</w:t>
      </w:r>
    </w:p>
    <w:p w:rsidR="00CE39F7" w:rsidRPr="00CE39F7" w:rsidRDefault="00CE39F7" w:rsidP="00CE39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2 rondas de revisiones.</w:t>
      </w:r>
    </w:p>
    <w:p w:rsidR="00CE39F7" w:rsidRPr="00CE39F7" w:rsidRDefault="00CE39F7" w:rsidP="00CE39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Entrega en formato .PDF listo para impresión.</w:t>
      </w:r>
    </w:p>
    <w:p w:rsidR="00CE39F7" w:rsidRPr="00CE39F7" w:rsidRDefault="00CE39F7" w:rsidP="00CE39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Entrega: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Los artes serán entregados por correo electrónico y en Google Drive. El archivo .PDF estará listo para impresión.</w:t>
      </w:r>
    </w:p>
    <w:p w:rsidR="00CE39F7" w:rsidRPr="00CE39F7" w:rsidRDefault="00CE39F7" w:rsidP="00CE39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Costo por cambios adicionales:</w:t>
      </w:r>
      <w:r w:rsidR="009B713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Q10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0.00 por ronda adicional de cambios.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27" style="width:0;height:1.5pt" o:hralign="center" o:hrstd="t" o:hr="t" fillcolor="#a0a0a0" stroked="f"/>
        </w:pict>
      </w:r>
    </w:p>
    <w:p w:rsidR="00CE39F7" w:rsidRPr="00CE39F7" w:rsidRDefault="00CE39F7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3. Diseño para Redes Sociales:</w: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Descripción: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Creación de gráficos y publicaciones para plataformas como Facebook, Instagram, LinkedIn, etc.</w:t>
      </w:r>
    </w:p>
    <w:p w:rsidR="00CE39F7" w:rsidRPr="00CE39F7" w:rsidRDefault="00CE39F7" w:rsidP="00CE39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Precio Base: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9B7136">
        <w:rPr>
          <w:rFonts w:ascii="Times New Roman" w:eastAsia="Times New Roman" w:hAnsi="Times New Roman" w:cs="Times New Roman"/>
          <w:sz w:val="24"/>
          <w:szCs w:val="24"/>
          <w:lang w:eastAsia="es-GT"/>
        </w:rPr>
        <w:t>costo por unidad Q50</w:t>
      </w:r>
    </w:p>
    <w:p w:rsidR="00CE39F7" w:rsidRPr="00CE39F7" w:rsidRDefault="00CE39F7" w:rsidP="00CE39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Incluye:</w:t>
      </w:r>
    </w:p>
    <w:p w:rsidR="00CE39F7" w:rsidRPr="00CE39F7" w:rsidRDefault="00CE39F7" w:rsidP="00CE39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1 diseño único por plataforma.</w:t>
      </w:r>
    </w:p>
    <w:p w:rsidR="00CE39F7" w:rsidRPr="00CE39F7" w:rsidRDefault="009B7136" w:rsidP="00CE39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1 ronda de cambios  </w:t>
      </w:r>
    </w:p>
    <w:p w:rsidR="00CE39F7" w:rsidRPr="00CE39F7" w:rsidRDefault="00CE39F7" w:rsidP="00CE39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Entrega en formato .PNG o .JPG.</w:t>
      </w:r>
    </w:p>
    <w:p w:rsidR="00CE39F7" w:rsidRDefault="00CE39F7" w:rsidP="00CE39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Entrega: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Los archivos serán entregados en una carpeta de Google Drive optimizada para cada red social.</w:t>
      </w:r>
    </w:p>
    <w:p w:rsidR="009B7136" w:rsidRDefault="009B7136" w:rsidP="009B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Paquetes</w:t>
      </w:r>
    </w:p>
    <w:p w:rsidR="009B7136" w:rsidRDefault="009B7136" w:rsidP="009B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5 artes (POST/ HISTORIA ANIMADA) Q200</w:t>
      </w:r>
    </w:p>
    <w:p w:rsidR="009B7136" w:rsidRDefault="009B7136" w:rsidP="009B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10 artes 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(POST/ HISTORIA ANIMADA)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Q375</w:t>
      </w:r>
    </w:p>
    <w:p w:rsidR="009B7136" w:rsidRPr="00CE39F7" w:rsidRDefault="009B7136" w:rsidP="009B7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25 artes 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(POST/ HISTORIA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ANIMADA)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 Q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500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28" style="width:0;height:1.5pt" o:hralign="center" o:hrstd="t" o:hr="t" fillcolor="#a0a0a0" stroked="f"/>
        </w:pict>
      </w:r>
    </w:p>
    <w:p w:rsidR="009B7136" w:rsidRDefault="009B7136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:rsidR="009B7136" w:rsidRDefault="009B7136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:rsidR="009B7136" w:rsidRDefault="009B7136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:rsidR="009B7136" w:rsidRDefault="009B7136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:rsidR="00CE39F7" w:rsidRPr="00CE39F7" w:rsidRDefault="00CE39F7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4. Diseño de Carteles y Afiches:</w: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Descripción: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Diseño de materiales publicitarios de gran formato, como carteles y afiches.</w:t>
      </w:r>
    </w:p>
    <w:p w:rsidR="00CE39F7" w:rsidRPr="00CE39F7" w:rsidRDefault="00CE39F7" w:rsidP="00CE3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Precio Base: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</w:t>
      </w:r>
      <w:r w:rsidR="009B7136">
        <w:rPr>
          <w:rFonts w:ascii="Times New Roman" w:eastAsia="Times New Roman" w:hAnsi="Times New Roman" w:cs="Times New Roman"/>
          <w:sz w:val="24"/>
          <w:szCs w:val="24"/>
          <w:lang w:eastAsia="es-GT"/>
        </w:rPr>
        <w:t>150-Q200</w:t>
      </w:r>
    </w:p>
    <w:p w:rsidR="00CE39F7" w:rsidRPr="00CE39F7" w:rsidRDefault="00CE39F7" w:rsidP="00CE3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Incluye:</w:t>
      </w:r>
    </w:p>
    <w:p w:rsidR="00CE39F7" w:rsidRDefault="009B7136" w:rsidP="00CE39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2 propuestas</w:t>
      </w:r>
    </w:p>
    <w:p w:rsidR="00CE39F7" w:rsidRPr="00CE39F7" w:rsidRDefault="00CE39F7" w:rsidP="00CE39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2 rondas de revisiones.</w:t>
      </w:r>
    </w:p>
    <w:p w:rsidR="00CE39F7" w:rsidRPr="00CE39F7" w:rsidRDefault="00CE39F7" w:rsidP="00CE39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Entrega en formato .PDF o .AI (listo para impresión).</w:t>
      </w:r>
    </w:p>
    <w:p w:rsidR="00CE39F7" w:rsidRPr="00CE39F7" w:rsidRDefault="00CE39F7" w:rsidP="00CE3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Entrega: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entregará por correo electrónico o enlace de </w:t>
      </w:r>
      <w:r w:rsidR="009B7136">
        <w:rPr>
          <w:rFonts w:ascii="Times New Roman" w:eastAsia="Times New Roman" w:hAnsi="Times New Roman" w:cs="Times New Roman"/>
          <w:sz w:val="24"/>
          <w:szCs w:val="24"/>
          <w:lang w:eastAsia="es-GT"/>
        </w:rPr>
        <w:t>Google Drive en alta resolución o por WHATSAPP</w:t>
      </w:r>
    </w:p>
    <w:p w:rsidR="00CE39F7" w:rsidRPr="00CE39F7" w:rsidRDefault="00CE39F7" w:rsidP="009B71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Costo por cambios adicionales:</w:t>
      </w:r>
      <w:r w:rsidR="009B7136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50.00 por ronda adicional de cambios.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29" style="width:0;height:1.5pt" o:hralign="center" o:hrstd="t" o:hr="t" fillcolor="#a0a0a0" stroked="f"/>
        </w:pict>
      </w:r>
    </w:p>
    <w:p w:rsidR="00CE39F7" w:rsidRPr="00CE39F7" w:rsidRDefault="00CE39F7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5. Diseño de Tarjetas de Presentación:</w: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Descripción: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Diseño de tarjetas de presentación personalizadas.</w:t>
      </w:r>
    </w:p>
    <w:p w:rsidR="00CE39F7" w:rsidRPr="00CE39F7" w:rsidRDefault="00CE39F7" w:rsidP="00CE39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Precio Base: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</w:t>
      </w:r>
      <w:r w:rsidR="009B7136">
        <w:rPr>
          <w:rFonts w:ascii="Times New Roman" w:eastAsia="Times New Roman" w:hAnsi="Times New Roman" w:cs="Times New Roman"/>
          <w:sz w:val="24"/>
          <w:szCs w:val="24"/>
          <w:lang w:eastAsia="es-GT"/>
        </w:rPr>
        <w:t>150.00 – Q250</w:t>
      </w:r>
    </w:p>
    <w:p w:rsidR="00CE39F7" w:rsidRPr="00CE39F7" w:rsidRDefault="00CE39F7" w:rsidP="00CE39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Incluye:</w:t>
      </w:r>
    </w:p>
    <w:p w:rsidR="00CE39F7" w:rsidRPr="00CE39F7" w:rsidRDefault="009B7136" w:rsidP="00CE39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2</w:t>
      </w:r>
      <w:r w:rsidR="00CE39F7"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propuestas</w:t>
      </w:r>
    </w:p>
    <w:p w:rsidR="00CE39F7" w:rsidRPr="00CE39F7" w:rsidRDefault="00CE39F7" w:rsidP="00CE39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2 rondas de revisiones.</w:t>
      </w:r>
    </w:p>
    <w:p w:rsidR="00CE39F7" w:rsidRPr="00CE39F7" w:rsidRDefault="00CE39F7" w:rsidP="00CE39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Entrega en formato .AI y .PDF (listo para impresión).</w:t>
      </w:r>
    </w:p>
    <w:p w:rsidR="00CE39F7" w:rsidRPr="00CE39F7" w:rsidRDefault="00CE39F7" w:rsidP="00CE39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Entrega: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entregará el archivo por correo electrónico o enlace de Google Drive.</w:t>
      </w:r>
    </w:p>
    <w:p w:rsidR="00CE39F7" w:rsidRPr="00CE39F7" w:rsidRDefault="00CE39F7" w:rsidP="00CE39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Costo por cambios adicionales: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Q100.00 por ronda adicional de cambios.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30" style="width:0;height:1.5pt" o:hralign="center" o:hrstd="t" o:hr="t" fillcolor="#a0a0a0" stroked="f"/>
        </w:pict>
      </w:r>
    </w:p>
    <w:p w:rsidR="00CE39F7" w:rsidRPr="00CE39F7" w:rsidRDefault="00CE39F7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6. Retoque Fotográfico:</w: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Descripción: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Mejora de imágenes, incluyendo ajustes de color, corrección de imperfecciones, eliminación de objetos no deseados, entre otros.</w:t>
      </w:r>
    </w:p>
    <w:p w:rsidR="00CE39F7" w:rsidRPr="00CE39F7" w:rsidRDefault="00CE39F7" w:rsidP="00CE39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Precio Base: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Q150.00 - Q400.00 por imagen.</w:t>
      </w:r>
    </w:p>
    <w:p w:rsidR="00CE39F7" w:rsidRPr="00CE39F7" w:rsidRDefault="00CE39F7" w:rsidP="00CE39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Incluye:</w:t>
      </w:r>
    </w:p>
    <w:p w:rsidR="00CE39F7" w:rsidRPr="00CE39F7" w:rsidRDefault="00CE39F7" w:rsidP="00CE39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Corrección de color, brillo, contraste.</w:t>
      </w:r>
    </w:p>
    <w:p w:rsidR="00CE39F7" w:rsidRPr="00CE39F7" w:rsidRDefault="00CE39F7" w:rsidP="00CE39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Eliminar o añadir detalles según solicitud.</w:t>
      </w:r>
    </w:p>
    <w:p w:rsidR="00CE39F7" w:rsidRPr="00CE39F7" w:rsidRDefault="00CE39F7" w:rsidP="00CE39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Entrega en formato .JPG o .PNG.</w:t>
      </w:r>
    </w:p>
    <w:p w:rsidR="00CE39F7" w:rsidRPr="00CE39F7" w:rsidRDefault="00CE39F7" w:rsidP="00CE39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Entrega: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Los archivos se entregarán por correo electrónico o Google Drive.</w:t>
      </w:r>
    </w:p>
    <w:p w:rsidR="00CE39F7" w:rsidRPr="00CE39F7" w:rsidRDefault="00CE39F7" w:rsidP="00CE39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Costo por cambios adicionales: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Q50.00 por ajuste extra.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31" style="width:0;height:1.5pt" o:hralign="center" o:hrstd="t" o:hr="t" fillcolor="#a0a0a0" stroked="f"/>
        </w:pic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32" style="width:0;height:1.5pt" o:hralign="center" o:hrstd="t" o:hr="t" fillcolor="#a0a0a0" stroked="f"/>
        </w:pict>
      </w:r>
    </w:p>
    <w:p w:rsidR="009B7136" w:rsidRDefault="009B7136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:rsidR="00CE39F7" w:rsidRPr="00CE39F7" w:rsidRDefault="00CE39F7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8. Diseño de Etiquetas:</w: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Descripción: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Diseño de etiquetas para productos, botellas, empaques, etc.</w:t>
      </w:r>
    </w:p>
    <w:p w:rsidR="00CE39F7" w:rsidRPr="00CE39F7" w:rsidRDefault="00CE39F7" w:rsidP="00CE39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Precio Base: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</w:t>
      </w:r>
      <w:r w:rsidR="009B7136">
        <w:rPr>
          <w:rFonts w:ascii="Times New Roman" w:eastAsia="Times New Roman" w:hAnsi="Times New Roman" w:cs="Times New Roman"/>
          <w:sz w:val="24"/>
          <w:szCs w:val="24"/>
          <w:lang w:eastAsia="es-GT"/>
        </w:rPr>
        <w:t>200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.00 - Q800.00</w:t>
      </w:r>
    </w:p>
    <w:p w:rsidR="00CE39F7" w:rsidRPr="00CE39F7" w:rsidRDefault="00CE39F7" w:rsidP="00CE39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Incluye:</w:t>
      </w:r>
    </w:p>
    <w:p w:rsidR="00CE39F7" w:rsidRPr="00CE39F7" w:rsidRDefault="00CE39F7" w:rsidP="00CE39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Diseño de 1 etiqueta.</w:t>
      </w:r>
    </w:p>
    <w:p w:rsidR="00CE39F7" w:rsidRPr="00CE39F7" w:rsidRDefault="00CE39F7" w:rsidP="00CE39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2 rondas de revisiones.</w:t>
      </w:r>
    </w:p>
    <w:p w:rsidR="00CE39F7" w:rsidRPr="00CE39F7" w:rsidRDefault="00CE39F7" w:rsidP="00CE39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Entrega en formato .AI o .PDF.</w:t>
      </w:r>
    </w:p>
    <w:p w:rsidR="00CE39F7" w:rsidRPr="00CE39F7" w:rsidRDefault="00CE39F7" w:rsidP="00CE39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Entrega: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Los artes se entregarán a través de correo electrónico o Google Drive.</w:t>
      </w:r>
    </w:p>
    <w:p w:rsidR="00CE39F7" w:rsidRPr="00CE39F7" w:rsidRDefault="00CE39F7" w:rsidP="00CE39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Costo por cambios adicionales: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Q100.00 por ronda adicional de cambios.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33" style="width:0;height:1.5pt" o:hralign="center" o:hrstd="t" o:hr="t" fillcolor="#a0a0a0" stroked="f"/>
        </w:pic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34" style="width:0;height:1.5pt" o:hralign="center" o:hrstd="t" o:hr="t" fillcolor="#a0a0a0" stroked="f"/>
        </w:pic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35" style="width:0;height:1.5pt" o:hralign="center" o:hrstd="t" o:hr="t" fillcolor="#a0a0a0" stroked="f"/>
        </w:pict>
      </w:r>
    </w:p>
    <w:p w:rsidR="00CE39F7" w:rsidRPr="00CE39F7" w:rsidRDefault="00CE39F7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11. Desarrollo de Anuncios Publicitarios:</w: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Descripción: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Diseño de anuncios para medios impresos o digitales, incluyendo banner, publicacion</w:t>
      </w:r>
      <w:r w:rsidR="00E130E5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es o anuncios en redes sociales. Imagen de rotulaciones </w:t>
      </w:r>
      <w:proofErr w:type="spellStart"/>
      <w:r w:rsidR="00E130E5">
        <w:rPr>
          <w:rFonts w:ascii="Times New Roman" w:eastAsia="Times New Roman" w:hAnsi="Times New Roman" w:cs="Times New Roman"/>
          <w:sz w:val="24"/>
          <w:szCs w:val="24"/>
          <w:lang w:eastAsia="es-GT"/>
        </w:rPr>
        <w:t>viniles</w:t>
      </w:r>
      <w:proofErr w:type="spellEnd"/>
      <w:r w:rsidR="00E130E5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lonas </w:t>
      </w:r>
      <w:proofErr w:type="spellStart"/>
      <w:r w:rsidR="00E130E5">
        <w:rPr>
          <w:rFonts w:ascii="Times New Roman" w:eastAsia="Times New Roman" w:hAnsi="Times New Roman" w:cs="Times New Roman"/>
          <w:sz w:val="24"/>
          <w:szCs w:val="24"/>
          <w:lang w:eastAsia="es-GT"/>
        </w:rPr>
        <w:t>etc</w:t>
      </w:r>
      <w:proofErr w:type="spellEnd"/>
    </w:p>
    <w:p w:rsidR="00CE39F7" w:rsidRPr="00CE39F7" w:rsidRDefault="00CE39F7" w:rsidP="00CE39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Precio Base: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Q350.00 - Q800.00</w:t>
      </w:r>
    </w:p>
    <w:p w:rsidR="00CE39F7" w:rsidRPr="00CE39F7" w:rsidRDefault="00CE39F7" w:rsidP="00CE39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Incluye:</w:t>
      </w:r>
    </w:p>
    <w:p w:rsidR="00CE39F7" w:rsidRPr="00CE39F7" w:rsidRDefault="00E130E5" w:rsidP="00CE39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2  propuestas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iniciales </w:t>
      </w:r>
    </w:p>
    <w:p w:rsidR="00CE39F7" w:rsidRPr="00CE39F7" w:rsidRDefault="00CE39F7" w:rsidP="00CE39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1 ronda de revisiones.</w:t>
      </w:r>
    </w:p>
    <w:p w:rsidR="00CE39F7" w:rsidRPr="00CE39F7" w:rsidRDefault="00CE39F7" w:rsidP="00CE39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Entrega en formato .JPG, .PNG o .PDF.</w:t>
      </w:r>
    </w:p>
    <w:p w:rsidR="00CE39F7" w:rsidRPr="00CE39F7" w:rsidRDefault="00CE39F7" w:rsidP="00CE39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Entrega: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Los archivos se entregarán por correo electrónico o Google Drive.</w:t>
      </w:r>
    </w:p>
    <w:p w:rsidR="00CE39F7" w:rsidRPr="00CE39F7" w:rsidRDefault="00CE39F7" w:rsidP="00CE39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Costo por cambios adicionales: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Q100.00 por ronda adicional de cambios.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36" style="width:0;height:1.5pt" o:hralign="center" o:hrstd="t" o:hr="t" fillcolor="#a0a0a0" stroked="f"/>
        </w:pict>
      </w:r>
    </w:p>
    <w:p w:rsidR="00CE39F7" w:rsidRPr="00CE39F7" w:rsidRDefault="00CE39F7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12. Edición de Video:</w: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Descripción: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Edición de videos promocionales o corporativos.</w:t>
      </w:r>
    </w:p>
    <w:p w:rsidR="00CE39F7" w:rsidRPr="00CE39F7" w:rsidRDefault="00CE39F7" w:rsidP="00CE39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Precio Base: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Q600.00 </w:t>
      </w:r>
      <w:r w:rsidR="00E130E5">
        <w:rPr>
          <w:rFonts w:ascii="Times New Roman" w:eastAsia="Times New Roman" w:hAnsi="Times New Roman" w:cs="Times New Roman"/>
          <w:sz w:val="24"/>
          <w:szCs w:val="24"/>
          <w:lang w:eastAsia="es-GT"/>
        </w:rPr>
        <w:t>–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</w:t>
      </w:r>
      <w:r w:rsidR="00E130E5">
        <w:rPr>
          <w:rFonts w:ascii="Times New Roman" w:eastAsia="Times New Roman" w:hAnsi="Times New Roman" w:cs="Times New Roman"/>
          <w:sz w:val="24"/>
          <w:szCs w:val="24"/>
          <w:lang w:eastAsia="es-GT"/>
        </w:rPr>
        <w:t>1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,000</w:t>
      </w:r>
      <w:bookmarkStart w:id="0" w:name="_GoBack"/>
      <w:bookmarkEnd w:id="0"/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.00 (dependiendo de la duración y complejidad del video).</w:t>
      </w:r>
    </w:p>
    <w:p w:rsidR="00CE39F7" w:rsidRPr="00CE39F7" w:rsidRDefault="00CE39F7" w:rsidP="00CE39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Incluye:</w:t>
      </w:r>
    </w:p>
    <w:p w:rsidR="00CE39F7" w:rsidRPr="00CE39F7" w:rsidRDefault="00CE39F7" w:rsidP="00CE39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Edición de video de hasta 3 minutos.</w:t>
      </w:r>
    </w:p>
    <w:p w:rsidR="00CE39F7" w:rsidRPr="00CE39F7" w:rsidRDefault="00CE39F7" w:rsidP="00CE39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2 rondas de revisiones.</w:t>
      </w:r>
    </w:p>
    <w:p w:rsidR="00CE39F7" w:rsidRPr="00CE39F7" w:rsidRDefault="00E130E5" w:rsidP="00CE39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Entrega en formato .MP4</w:t>
      </w:r>
    </w:p>
    <w:p w:rsidR="00CE39F7" w:rsidRPr="00CE39F7" w:rsidRDefault="00CE39F7" w:rsidP="00CE39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Entrega: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El video final se entregará a través de Google Drive o enlace de descarga.</w:t>
      </w:r>
    </w:p>
    <w:p w:rsidR="00CE39F7" w:rsidRPr="00CE39F7" w:rsidRDefault="00CE39F7" w:rsidP="00CE39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Costo por cambios adicionales: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Q250.00 por ronda adicional de cambios.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37" style="width:0;height:1.5pt" o:hralign="center" o:hrstd="t" o:hr="t" fillcolor="#a0a0a0" stroked="f"/>
        </w:pict>
      </w:r>
    </w:p>
    <w:p w:rsidR="00CE39F7" w:rsidRPr="00CE39F7" w:rsidRDefault="00CE39F7" w:rsidP="00CE3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Política de Cambios Adicionales:</w:t>
      </w:r>
    </w:p>
    <w:p w:rsidR="00CE39F7" w:rsidRPr="00CE39F7" w:rsidRDefault="00CE39F7" w:rsidP="00CE39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Cambios dentro del alcance original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: Las revisiones dentro del alcance inicial (2 rondas) no tienen costo adicional, siempre y cuando no se cambien elementos sustanciales del diseño (por ejemplo, cambio total de concepto o dirección).</w:t>
      </w:r>
    </w:p>
    <w:p w:rsidR="00CE39F7" w:rsidRPr="00CE39F7" w:rsidRDefault="00CE39F7" w:rsidP="00CE39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Cambios fuera del alcance inicial</w:t>
      </w: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: Si el cliente solicita modificaciones adicionales que cambian sustancialmente el diseño, se cobrará un costo adicional por ronda de cambios (consultar la tarifa por servicio).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38" style="width:0;height:1.5pt" o:hralign="center" o:hrstd="t" o:hr="t" fillcolor="#a0a0a0" stroked="f"/>
        </w:pic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Proceso de Entrega:</w:t>
      </w:r>
    </w:p>
    <w:p w:rsidR="00CE39F7" w:rsidRPr="00CE39F7" w:rsidRDefault="00CE39F7" w:rsidP="00CE39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Todos los archivos serán entregados digitalmente, a través de Google Drive o correo electrónico, según lo convenido con el cliente.</w:t>
      </w:r>
    </w:p>
    <w:p w:rsidR="00CE39F7" w:rsidRPr="00CE39F7" w:rsidRDefault="00CE39F7" w:rsidP="00CE39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Los tiempos de entrega variarán según el servicio, con un plazo general de entre 2 y 7 días hábiles para la entrega inicial.</w:t>
      </w:r>
    </w:p>
    <w:p w:rsidR="00CE39F7" w:rsidRPr="00CE39F7" w:rsidRDefault="00CE39F7" w:rsidP="00CE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pict>
          <v:rect id="_x0000_i1039" style="width:0;height:1.5pt" o:hralign="center" o:hrstd="t" o:hr="t" fillcolor="#a0a0a0" stroked="f"/>
        </w:pict>
      </w:r>
    </w:p>
    <w:p w:rsidR="00CE39F7" w:rsidRPr="00CE39F7" w:rsidRDefault="00CE39F7" w:rsidP="00CE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CE39F7">
        <w:rPr>
          <w:rFonts w:ascii="Times New Roman" w:eastAsia="Times New Roman" w:hAnsi="Times New Roman" w:cs="Times New Roman"/>
          <w:sz w:val="24"/>
          <w:szCs w:val="24"/>
          <w:lang w:eastAsia="es-GT"/>
        </w:rPr>
        <w:t>Este manual tiene como propósito establecer un proceso claro y transparente para los servicios de diseño gráfico que ofreces, así como un sistema de tarifas que sea fácil de entender para tus clientes.</w:t>
      </w:r>
    </w:p>
    <w:p w:rsidR="00CE39F7" w:rsidRPr="00CE39F7" w:rsidRDefault="00CE39F7" w:rsidP="00CE39F7"/>
    <w:sectPr w:rsidR="00CE39F7" w:rsidRPr="00CE39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108FA"/>
    <w:multiLevelType w:val="multilevel"/>
    <w:tmpl w:val="FBB2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6068E"/>
    <w:multiLevelType w:val="multilevel"/>
    <w:tmpl w:val="328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95752"/>
    <w:multiLevelType w:val="multilevel"/>
    <w:tmpl w:val="3DD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532BF"/>
    <w:multiLevelType w:val="multilevel"/>
    <w:tmpl w:val="1C6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65F3A"/>
    <w:multiLevelType w:val="multilevel"/>
    <w:tmpl w:val="F7AC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E434F"/>
    <w:multiLevelType w:val="multilevel"/>
    <w:tmpl w:val="C5B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83F98"/>
    <w:multiLevelType w:val="multilevel"/>
    <w:tmpl w:val="E75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54171"/>
    <w:multiLevelType w:val="multilevel"/>
    <w:tmpl w:val="BEA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D6C77"/>
    <w:multiLevelType w:val="multilevel"/>
    <w:tmpl w:val="C66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06D3B"/>
    <w:multiLevelType w:val="multilevel"/>
    <w:tmpl w:val="888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D095B"/>
    <w:multiLevelType w:val="multilevel"/>
    <w:tmpl w:val="3BE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E24D6"/>
    <w:multiLevelType w:val="multilevel"/>
    <w:tmpl w:val="C9A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320E7"/>
    <w:multiLevelType w:val="multilevel"/>
    <w:tmpl w:val="CF0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A05C6"/>
    <w:multiLevelType w:val="multilevel"/>
    <w:tmpl w:val="447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7"/>
  </w:num>
  <w:num w:numId="4">
    <w:abstractNumId w:val="8"/>
  </w:num>
  <w:num w:numId="5">
    <w:abstractNumId w:val="11"/>
  </w:num>
  <w:num w:numId="6">
    <w:abstractNumId w:val="9"/>
  </w:num>
  <w:num w:numId="7">
    <w:abstractNumId w:val="10"/>
  </w:num>
  <w:num w:numId="8">
    <w:abstractNumId w:val="0"/>
  </w:num>
  <w:num w:numId="9">
    <w:abstractNumId w:val="5"/>
  </w:num>
  <w:num w:numId="10">
    <w:abstractNumId w:val="1"/>
  </w:num>
  <w:num w:numId="11">
    <w:abstractNumId w:val="4"/>
  </w:num>
  <w:num w:numId="12">
    <w:abstractNumId w:val="13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9F7"/>
    <w:rsid w:val="00917DD9"/>
    <w:rsid w:val="009B7136"/>
    <w:rsid w:val="00CE39F7"/>
    <w:rsid w:val="00E1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0C3354"/>
  <w15:chartTrackingRefBased/>
  <w15:docId w15:val="{6F7F0A9B-50F6-41EA-BD87-314B00D6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E39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E39F7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CE3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CE39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3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906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2025-02-01T02:57:00Z</dcterms:created>
  <dcterms:modified xsi:type="dcterms:W3CDTF">2025-02-01T03:37:00Z</dcterms:modified>
</cp:coreProperties>
</file>