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AI vs. Non-AI Careers: Job Growth and Market Trends in 2024</w:t>
      </w:r>
    </w:p>
    <w:p>
      <w:pPr>
        <w:pStyle w:val="Author"/>
      </w:pPr>
      <w:r>
        <w:t xml:space="preserve">Vidhi A. Sharma</w:t>
      </w:r>
    </w:p>
    <w:p>
      <w:pPr>
        <w:pStyle w:val="Author"/>
      </w:pPr>
      <w:r>
        <w:t xml:space="preserve">Soham Deshkhaire</w:t>
      </w:r>
    </w:p>
    <w:p>
      <w:pPr>
        <w:pStyle w:val="Author"/>
      </w:pPr>
      <w:r>
        <w:t xml:space="preserve">Nhan (Johnny) Huynh</w:t>
      </w:r>
    </w:p>
    <w:p>
      <w:pPr>
        <w:pStyle w:val="Date"/>
      </w:pPr>
      <w:r>
        <w:t xml:space="preserve">2025-02-12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The rapid advancement of Artificial Intelligence (AI) is reshaping the global job market, sparking debates about job displacement, salary disparities, and new career opportunities. As AI-driven automation permeates various industries, professionals must adapt to evolving skill demands. This report explores the</w:t>
      </w:r>
      <w:r>
        <w:t xml:space="preserve"> </w:t>
      </w:r>
      <w:r>
        <w:rPr>
          <w:b/>
          <w:bCs/>
        </w:rPr>
        <w:t xml:space="preserve">growth and impact of AI vs. Non-AI careers</w:t>
      </w:r>
      <w:r>
        <w:t xml:space="preserve"> </w:t>
      </w:r>
      <w:r>
        <w:t xml:space="preserve">in 2024, providing insights into</w:t>
      </w:r>
      <w:r>
        <w:t xml:space="preserve"> </w:t>
      </w:r>
      <w:r>
        <w:rPr>
          <w:b/>
          <w:bCs/>
        </w:rPr>
        <w:t xml:space="preserve">job security, salaries, industry trends, and emerging roles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1" w:name="research-rationale"/>
    <w:p>
      <w:pPr>
        <w:pStyle w:val="Heading2"/>
      </w:pPr>
      <w:r>
        <w:t xml:space="preserve">Research Rationale</w:t>
      </w:r>
    </w:p>
    <w:p>
      <w:pPr>
        <w:pStyle w:val="FirstParagraph"/>
      </w:pPr>
      <w:r>
        <w:t xml:space="preserve">AI’s influence on employment is twofold: it replaces some jobs while creating new opportunities. According to the</w:t>
      </w:r>
      <w:r>
        <w:t xml:space="preserve"> </w:t>
      </w:r>
      <w:r>
        <w:rPr>
          <w:b/>
          <w:bCs/>
        </w:rPr>
        <w:t xml:space="preserve">World Economic Forum (2024)</w:t>
      </w:r>
      <w:r>
        <w:t xml:space="preserve">, AI-driven automation will displace</w:t>
      </w:r>
      <w:r>
        <w:t xml:space="preserve"> </w:t>
      </w:r>
      <w:r>
        <w:rPr>
          <w:b/>
          <w:bCs/>
        </w:rPr>
        <w:t xml:space="preserve">85 million jobs by 2025</w:t>
      </w:r>
      <w:r>
        <w:t xml:space="preserve"> </w:t>
      </w:r>
      <w:r>
        <w:t xml:space="preserve">but simultaneously generate</w:t>
      </w:r>
      <w:r>
        <w:t xml:space="preserve"> </w:t>
      </w:r>
      <w:r>
        <w:rPr>
          <w:b/>
          <w:bCs/>
        </w:rPr>
        <w:t xml:space="preserve">97 million new positions</w:t>
      </w:r>
      <w:r>
        <w:t xml:space="preserve">. This shift necessitates a</w:t>
      </w:r>
      <w:r>
        <w:t xml:space="preserve"> </w:t>
      </w:r>
      <w:r>
        <w:rPr>
          <w:b/>
          <w:bCs/>
        </w:rPr>
        <w:t xml:space="preserve">data-driven approach</w:t>
      </w:r>
      <w:r>
        <w:t xml:space="preserve"> </w:t>
      </w:r>
      <w:r>
        <w:t xml:space="preserve">to understand:</w:t>
      </w:r>
    </w:p>
    <w:p>
      <w:pPr>
        <w:pStyle w:val="Compact"/>
        <w:numPr>
          <w:ilvl w:val="0"/>
          <w:numId w:val="1001"/>
        </w:numPr>
      </w:pPr>
      <w:r>
        <w:t xml:space="preserve">How AI-powered careers compare to traditional job roles.</w:t>
      </w:r>
    </w:p>
    <w:p>
      <w:pPr>
        <w:pStyle w:val="Compact"/>
        <w:numPr>
          <w:ilvl w:val="0"/>
          <w:numId w:val="1001"/>
        </w:numPr>
      </w:pPr>
      <w:r>
        <w:t xml:space="preserve">Which industries are experiencing AI-driven job growth vs. job displacement.</w:t>
      </w:r>
    </w:p>
    <w:p>
      <w:pPr>
        <w:pStyle w:val="Compact"/>
        <w:numPr>
          <w:ilvl w:val="0"/>
          <w:numId w:val="1001"/>
        </w:numPr>
      </w:pPr>
      <w:r>
        <w:t xml:space="preserve">What skillsets are most valuable in AI-powered and Non-AI professions.</w:t>
      </w:r>
    </w:p>
    <w:p>
      <w:pPr>
        <w:pStyle w:val="Compact"/>
        <w:numPr>
          <w:ilvl w:val="0"/>
          <w:numId w:val="1001"/>
        </w:numPr>
      </w:pPr>
      <w:r>
        <w:t xml:space="preserve">How salary trends vary across AI and traditional careers.</w:t>
      </w:r>
    </w:p>
    <w:p>
      <w:pPr>
        <w:pStyle w:val="FirstParagraph"/>
      </w:pPr>
      <w:r>
        <w:t xml:space="preserve">By leveraging</w:t>
      </w:r>
      <w:r>
        <w:t xml:space="preserve"> </w:t>
      </w:r>
      <w:r>
        <w:rPr>
          <w:b/>
          <w:bCs/>
        </w:rPr>
        <w:t xml:space="preserve">Lightcast data, GitHub collaboration, and Quarto publishing</w:t>
      </w:r>
      <w:r>
        <w:t xml:space="preserve">, this research aims to provide actionable career insights for job seekers in 2024.</w:t>
      </w:r>
    </w:p>
    <w:p>
      <w:r>
        <w:pict>
          <v:rect style="width:0;height:1.5pt" o:hralign="center" o:hrstd="t" o:hr="t"/>
        </w:pict>
      </w:r>
    </w:p>
    <w:bookmarkEnd w:id="21"/>
    <w:bookmarkStart w:id="25" w:name="literature-review"/>
    <w:p>
      <w:pPr>
        <w:pStyle w:val="Heading2"/>
      </w:pPr>
      <w:r>
        <w:t xml:space="preserve">Literature Review</w:t>
      </w:r>
    </w:p>
    <w:bookmarkStart w:id="22" w:name="ais-impact-on-employment"/>
    <w:p>
      <w:pPr>
        <w:pStyle w:val="Heading3"/>
      </w:pPr>
      <w:r>
        <w:rPr>
          <w:b/>
          <w:bCs/>
        </w:rPr>
        <w:t xml:space="preserve">1. AI’s Impact on Employment</w:t>
      </w:r>
    </w:p>
    <w:p>
      <w:pPr>
        <w:pStyle w:val="FirstParagraph"/>
      </w:pPr>
      <w:r>
        <w:t xml:space="preserve">Smith ((2023))</w:t>
      </w:r>
      <w:r>
        <w:t xml:space="preserve"> </w:t>
      </w:r>
      <w:r>
        <w:t xml:space="preserve">found that industries such as</w:t>
      </w:r>
      <w:r>
        <w:t xml:space="preserve"> </w:t>
      </w:r>
      <w:r>
        <w:rPr>
          <w:b/>
          <w:bCs/>
        </w:rPr>
        <w:t xml:space="preserve">finance, healthcare, and tech</w:t>
      </w:r>
      <w:r>
        <w:t xml:space="preserve"> </w:t>
      </w:r>
      <w:r>
        <w:t xml:space="preserve">have seen an increase in AI-driven job roles, while sectors like</w:t>
      </w:r>
      <w:r>
        <w:t xml:space="preserve"> </w:t>
      </w:r>
      <w:r>
        <w:rPr>
          <w:b/>
          <w:bCs/>
        </w:rPr>
        <w:t xml:space="preserve">retail, customer service, and manufacturing</w:t>
      </w:r>
      <w:r>
        <w:t xml:space="preserve"> </w:t>
      </w:r>
      <w:r>
        <w:t xml:space="preserve">face higher automation risks.</w:t>
      </w:r>
    </w:p>
    <w:bookmarkEnd w:id="22"/>
    <w:bookmarkStart w:id="23" w:name="Xb82a6fced86de9869ee7793216814c8dfe472fd"/>
    <w:p>
      <w:pPr>
        <w:pStyle w:val="Heading3"/>
      </w:pPr>
      <w:r>
        <w:rPr>
          <w:b/>
          <w:bCs/>
        </w:rPr>
        <w:t xml:space="preserve">2. Salary Trends in AI vs. Traditional Careers</w:t>
      </w:r>
    </w:p>
    <w:p>
      <w:pPr>
        <w:pStyle w:val="FirstParagraph"/>
      </w:pPr>
      <w:r>
        <w:t xml:space="preserve">Johnson ((2024))</w:t>
      </w:r>
      <w:r>
        <w:t xml:space="preserve"> </w:t>
      </w:r>
      <w:r>
        <w:t xml:space="preserve">highlights that</w:t>
      </w:r>
      <w:r>
        <w:t xml:space="preserve"> </w:t>
      </w:r>
      <w:r>
        <w:rPr>
          <w:b/>
          <w:bCs/>
        </w:rPr>
        <w:t xml:space="preserve">AI professionals (e.g., Machine Learning Engineers, Data Scientists)</w:t>
      </w:r>
      <w:r>
        <w:t xml:space="preserve"> </w:t>
      </w:r>
      <w:r>
        <w:t xml:space="preserve">earn</w:t>
      </w:r>
      <w:r>
        <w:t xml:space="preserve"> </w:t>
      </w:r>
      <w:r>
        <w:rPr>
          <w:b/>
          <w:bCs/>
        </w:rPr>
        <w:t xml:space="preserve">30-50% more</w:t>
      </w:r>
      <w:r>
        <w:t xml:space="preserve"> </w:t>
      </w:r>
      <w:r>
        <w:t xml:space="preserve">than their Non-AI counterparts (e.g., Mechanical Engineers, Accountants). The demand for AI-driven skills correlates with higher salaries and greater job security.</w:t>
      </w:r>
    </w:p>
    <w:bookmarkEnd w:id="23"/>
    <w:bookmarkStart w:id="24" w:name="the-rise-of-ai-driven-job-titles"/>
    <w:p>
      <w:pPr>
        <w:pStyle w:val="Heading3"/>
      </w:pPr>
      <w:r>
        <w:rPr>
          <w:b/>
          <w:bCs/>
        </w:rPr>
        <w:t xml:space="preserve">3. The Rise of AI-Driven Job Titles</w:t>
      </w:r>
    </w:p>
    <w:p>
      <w:pPr>
        <w:pStyle w:val="FirstParagraph"/>
      </w:pPr>
      <w:r>
        <w:t xml:space="preserve">Brown ((2024))</w:t>
      </w:r>
      <w:r>
        <w:t xml:space="preserve"> </w:t>
      </w:r>
      <w:r>
        <w:t xml:space="preserve">reports that AI advancements have led to new job roles, including</w:t>
      </w:r>
      <w:r>
        <w:t xml:space="preserve"> </w:t>
      </w:r>
      <w:r>
        <w:rPr>
          <w:b/>
          <w:bCs/>
        </w:rPr>
        <w:t xml:space="preserve">Prompt Engineers, AI Ethics Officers, and Automation Specialists</w:t>
      </w:r>
      <w:r>
        <w:t xml:space="preserve">, which did not exist a decade ago.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preliminary-findings"/>
    <w:p>
      <w:pPr>
        <w:pStyle w:val="Heading2"/>
      </w:pPr>
      <w:r>
        <w:t xml:space="preserve">Preliminary Findings</w:t>
      </w:r>
    </w:p>
    <w:bookmarkStart w:id="26" w:name="ai-vs.-non-ai-job-growth-2024-trends"/>
    <w:p>
      <w:pPr>
        <w:pStyle w:val="Heading3"/>
      </w:pPr>
      <w:r>
        <w:rPr>
          <w:b/>
          <w:bCs/>
        </w:rPr>
        <w:t xml:space="preserve">1. AI vs. Non-AI Job Growth (2024 Trends)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53"/>
        <w:gridCol w:w="3229"/>
        <w:gridCol w:w="2537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Industry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AI-Driven Job Growth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Jobs Lost Due to AI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Tech &amp; Data Science</w:t>
            </w:r>
          </w:p>
        </w:tc>
        <w:tc>
          <w:tcPr/>
          <w:p>
            <w:pPr>
              <w:pStyle w:val="Compact"/>
            </w:pPr>
            <w:r>
              <w:t xml:space="preserve">AI Engineers, Data Scientists</w:t>
            </w:r>
          </w:p>
        </w:tc>
        <w:tc>
          <w:tcPr/>
          <w:p>
            <w:pPr>
              <w:pStyle w:val="Compact"/>
            </w:pPr>
            <w:r>
              <w:t xml:space="preserve">Some Software Testing Roles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Finance</w:t>
            </w:r>
          </w:p>
        </w:tc>
        <w:tc>
          <w:tcPr/>
          <w:p>
            <w:pPr>
              <w:pStyle w:val="Compact"/>
            </w:pPr>
            <w:r>
              <w:t xml:space="preserve">AI Risk Analysts, Algorithmic Traders</w:t>
            </w:r>
          </w:p>
        </w:tc>
        <w:tc>
          <w:tcPr/>
          <w:p>
            <w:pPr>
              <w:pStyle w:val="Compact"/>
            </w:pPr>
            <w:r>
              <w:t xml:space="preserve">Bank Tellers, Loan Officers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Manufacturing</w:t>
            </w:r>
          </w:p>
        </w:tc>
        <w:tc>
          <w:tcPr/>
          <w:p>
            <w:pPr>
              <w:pStyle w:val="Compact"/>
            </w:pPr>
            <w:r>
              <w:t xml:space="preserve">AI-Assisted Robotics Engineers</w:t>
            </w:r>
          </w:p>
        </w:tc>
        <w:tc>
          <w:tcPr/>
          <w:p>
            <w:pPr>
              <w:pStyle w:val="Compact"/>
            </w:pPr>
            <w:r>
              <w:t xml:space="preserve">Assembly Line Workers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Retail &amp; Customer Service</w:t>
            </w:r>
          </w:p>
        </w:tc>
        <w:tc>
          <w:tcPr/>
          <w:p>
            <w:pPr>
              <w:pStyle w:val="Compact"/>
            </w:pPr>
            <w:r>
              <w:t xml:space="preserve">AI Chatbot Developers, E-commerce Analysts</w:t>
            </w:r>
          </w:p>
        </w:tc>
        <w:tc>
          <w:tcPr/>
          <w:p>
            <w:pPr>
              <w:pStyle w:val="Compact"/>
            </w:pPr>
            <w:r>
              <w:t xml:space="preserve">Cashiers, Call Center Agents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Healthcare</w:t>
            </w:r>
          </w:p>
        </w:tc>
        <w:tc>
          <w:tcPr/>
          <w:p>
            <w:pPr>
              <w:pStyle w:val="Compact"/>
            </w:pPr>
            <w:r>
              <w:t xml:space="preserve">AI Radiologists, Bioinformatics Experts</w:t>
            </w:r>
          </w:p>
        </w:tc>
        <w:tc>
          <w:tcPr/>
          <w:p>
            <w:pPr>
              <w:pStyle w:val="Compact"/>
            </w:pPr>
            <w:r>
              <w:t xml:space="preserve">Manual Data Entry Jobs</w:t>
            </w:r>
          </w:p>
        </w:tc>
      </w:tr>
    </w:tbl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Finding:</w:t>
      </w:r>
      <w:r>
        <w:t xml:space="preserve"> </w:t>
      </w:r>
      <w:r>
        <w:t xml:space="preserve">AI</w:t>
      </w:r>
      <w:r>
        <w:t xml:space="preserve"> </w:t>
      </w:r>
      <w:r>
        <w:rPr>
          <w:b/>
          <w:bCs/>
        </w:rPr>
        <w:t xml:space="preserve">reshapes job roles</w:t>
      </w:r>
      <w:r>
        <w:t xml:space="preserve"> </w:t>
      </w:r>
      <w:r>
        <w:t xml:space="preserve">rather than purely eliminating them.</w:t>
      </w:r>
    </w:p>
    <w:p>
      <w:r>
        <w:pict>
          <v:rect style="width:0;height:1.5pt" o:hralign="center" o:hrstd="t" o:hr="t"/>
        </w:pict>
      </w:r>
    </w:p>
    <w:bookmarkEnd w:id="26"/>
    <w:bookmarkStart w:id="27" w:name="salary-trends-ai-vs.-traditional-careers"/>
    <w:p>
      <w:pPr>
        <w:pStyle w:val="Heading3"/>
      </w:pPr>
      <w:r>
        <w:rPr>
          <w:b/>
          <w:bCs/>
        </w:rPr>
        <w:t xml:space="preserve">2. Salary Trends: AI vs. Traditional Careers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543"/>
        <w:gridCol w:w="1667"/>
        <w:gridCol w:w="2709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Job Role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AI-Powered?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Average Salary (2024)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Machine Learning Engineer</w:t>
            </w:r>
          </w:p>
        </w:tc>
        <w:tc>
          <w:tcPr/>
          <w:p>
            <w:pPr>
              <w:pStyle w:val="Compact"/>
            </w:pPr>
            <w:r>
              <w:t xml:space="preserve">✅ Yes</w:t>
            </w:r>
          </w:p>
        </w:tc>
        <w:tc>
          <w:tcPr/>
          <w:p>
            <w:pPr>
              <w:pStyle w:val="Compact"/>
            </w:pPr>
            <w:r>
              <w:t xml:space="preserve">$140,000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 Scientist</w:t>
            </w:r>
          </w:p>
        </w:tc>
        <w:tc>
          <w:tcPr/>
          <w:p>
            <w:pPr>
              <w:pStyle w:val="Compact"/>
            </w:pPr>
            <w:r>
              <w:t xml:space="preserve">✅ Yes</w:t>
            </w:r>
          </w:p>
        </w:tc>
        <w:tc>
          <w:tcPr/>
          <w:p>
            <w:pPr>
              <w:pStyle w:val="Compact"/>
            </w:pPr>
            <w:r>
              <w:t xml:space="preserve">$125,000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AI Risk Analyst (Finance)</w:t>
            </w:r>
          </w:p>
        </w:tc>
        <w:tc>
          <w:tcPr/>
          <w:p>
            <w:pPr>
              <w:pStyle w:val="Compact"/>
            </w:pPr>
            <w:r>
              <w:t xml:space="preserve">✅ Yes</w:t>
            </w:r>
          </w:p>
        </w:tc>
        <w:tc>
          <w:tcPr/>
          <w:p>
            <w:pPr>
              <w:pStyle w:val="Compact"/>
            </w:pPr>
            <w:r>
              <w:t xml:space="preserve">$118,000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Software Developer</w:t>
            </w:r>
          </w:p>
        </w:tc>
        <w:tc>
          <w:tcPr/>
          <w:p>
            <w:pPr>
              <w:pStyle w:val="Compact"/>
            </w:pPr>
            <w:r>
              <w:t xml:space="preserve">❌ No</w:t>
            </w:r>
          </w:p>
        </w:tc>
        <w:tc>
          <w:tcPr/>
          <w:p>
            <w:pPr>
              <w:pStyle w:val="Compact"/>
            </w:pPr>
            <w:r>
              <w:t xml:space="preserve">$95,000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Mechanical Engineer</w:t>
            </w:r>
          </w:p>
        </w:tc>
        <w:tc>
          <w:tcPr/>
          <w:p>
            <w:pPr>
              <w:pStyle w:val="Compact"/>
            </w:pPr>
            <w:r>
              <w:t xml:space="preserve">❌ No</w:t>
            </w:r>
          </w:p>
        </w:tc>
        <w:tc>
          <w:tcPr/>
          <w:p>
            <w:pPr>
              <w:pStyle w:val="Compact"/>
            </w:pPr>
            <w:r>
              <w:t xml:space="preserve">$85,000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Customer Service Representative</w:t>
            </w:r>
          </w:p>
        </w:tc>
        <w:tc>
          <w:tcPr/>
          <w:p>
            <w:pPr>
              <w:pStyle w:val="Compact"/>
            </w:pPr>
            <w:r>
              <w:t xml:space="preserve">❌ No</w:t>
            </w:r>
          </w:p>
        </w:tc>
        <w:tc>
          <w:tcPr/>
          <w:p>
            <w:pPr>
              <w:pStyle w:val="Compact"/>
            </w:pPr>
            <w:r>
              <w:t xml:space="preserve">$45,000</w:t>
            </w:r>
          </w:p>
        </w:tc>
      </w:tr>
    </w:tbl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Finding:</w:t>
      </w:r>
      <w:r>
        <w:t xml:space="preserve"> </w:t>
      </w:r>
      <w:r>
        <w:t xml:space="preserve">AI-based roles offer</w:t>
      </w:r>
      <w:r>
        <w:t xml:space="preserve"> </w:t>
      </w:r>
      <w:r>
        <w:rPr>
          <w:b/>
          <w:bCs/>
        </w:rPr>
        <w:t xml:space="preserve">higher salaries and greater career stability</w:t>
      </w:r>
      <w:r>
        <w:t xml:space="preserve"> </w:t>
      </w:r>
      <w:r>
        <w:t xml:space="preserve">than traditional jobs.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career-strategy-recommendations"/>
    <w:p>
      <w:pPr>
        <w:pStyle w:val="Heading2"/>
      </w:pPr>
      <w:r>
        <w:t xml:space="preserve">Career Strategy Recommendations</w:t>
      </w:r>
    </w:p>
    <w:p>
      <w:pPr>
        <w:pStyle w:val="FirstParagraph"/>
      </w:pPr>
      <w:r>
        <w:t xml:space="preserve">To adapt to AI-driven changes in the job market, professionals should: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Invest in AI &amp; Data Science Skills</w:t>
      </w:r>
      <w:r>
        <w:t xml:space="preserve"> </w:t>
      </w:r>
      <w:r>
        <w:t xml:space="preserve">📊</w:t>
      </w:r>
    </w:p>
    <w:p>
      <w:pPr>
        <w:pStyle w:val="Compact"/>
        <w:numPr>
          <w:ilvl w:val="1"/>
          <w:numId w:val="1003"/>
        </w:numPr>
      </w:pPr>
      <w:r>
        <w:t xml:space="preserve">Learn</w:t>
      </w:r>
      <w:r>
        <w:t xml:space="preserve"> </w:t>
      </w:r>
      <w:r>
        <w:rPr>
          <w:b/>
          <w:bCs/>
        </w:rPr>
        <w:t xml:space="preserve">Python, Machine Learning, and AI-driven analytics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Take courses in</w:t>
      </w:r>
      <w:r>
        <w:t xml:space="preserve"> </w:t>
      </w:r>
      <w:r>
        <w:rPr>
          <w:b/>
          <w:bCs/>
        </w:rPr>
        <w:t xml:space="preserve">Natural Language Processing (NLP)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Big Data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Target High-Growth AI Industries</w:t>
      </w:r>
      <w:r>
        <w:t xml:space="preserve"> </w:t>
      </w:r>
      <w:r>
        <w:t xml:space="preserve">🚀</w:t>
      </w:r>
    </w:p>
    <w:p>
      <w:pPr>
        <w:pStyle w:val="Compact"/>
        <w:numPr>
          <w:ilvl w:val="1"/>
          <w:numId w:val="1004"/>
        </w:numPr>
      </w:pPr>
      <w:r>
        <w:t xml:space="preserve">Prioritize careers in</w:t>
      </w:r>
      <w:r>
        <w:t xml:space="preserve"> </w:t>
      </w:r>
      <w:r>
        <w:rPr>
          <w:b/>
          <w:bCs/>
        </w:rPr>
        <w:t xml:space="preserve">finance, tech, and healthcare</w:t>
      </w:r>
      <w:r>
        <w:t xml:space="preserve"> </w:t>
      </w:r>
      <w:r>
        <w:t xml:space="preserve">where AI adoption is rising.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Embrace AI-Powered Work Environments</w:t>
      </w:r>
      <w:r>
        <w:t xml:space="preserve"> </w:t>
      </w:r>
      <w:r>
        <w:t xml:space="preserve">💡</w:t>
      </w:r>
    </w:p>
    <w:p>
      <w:pPr>
        <w:pStyle w:val="Compact"/>
        <w:numPr>
          <w:ilvl w:val="1"/>
          <w:numId w:val="1005"/>
        </w:numPr>
      </w:pPr>
      <w:r>
        <w:t xml:space="preserve">Stay ahead by using</w:t>
      </w:r>
      <w:r>
        <w:t xml:space="preserve"> </w:t>
      </w:r>
      <w:r>
        <w:rPr>
          <w:b/>
          <w:bCs/>
        </w:rPr>
        <w:t xml:space="preserve">automation tools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AI-powered platforms</w:t>
      </w:r>
      <w:r>
        <w:t xml:space="preserve"> </w:t>
      </w:r>
      <w:r>
        <w:t xml:space="preserve">in daily tasks.</w:t>
      </w:r>
    </w:p>
    <w:p>
      <w:r>
        <w:pict>
          <v:rect style="width:0;height:1.5pt" o:hralign="center" o:hrstd="t" o:hr="t"/>
        </w:pict>
      </w:r>
    </w:p>
    <w:bookmarkEnd w:id="29"/>
    <w:bookmarkStart w:id="34" w:name="references"/>
    <w:p>
      <w:pPr>
        <w:pStyle w:val="Heading2"/>
      </w:pPr>
      <w:r>
        <w:t xml:space="preserve">References</w:t>
      </w:r>
    </w:p>
    <w:bookmarkStart w:id="33" w:name="refs"/>
    <w:bookmarkStart w:id="30" w:name="ref-brown2024automation"/>
    <w:p>
      <w:pPr>
        <w:pStyle w:val="Bibliography"/>
      </w:pPr>
      <w:r>
        <w:rPr>
          <w:smallCaps/>
        </w:rPr>
        <w:t xml:space="preserve">Brown, J.</w:t>
      </w:r>
      <w:r>
        <w:t xml:space="preserve"> (2024):</w:t>
      </w:r>
      <w:r>
        <w:t xml:space="preserve"> </w:t>
      </w:r>
      <w:r>
        <w:t xml:space="preserve">“The future of automation in 2024,”</w:t>
      </w:r>
      <w:r>
        <w:t xml:space="preserve"> </w:t>
      </w:r>
      <w:r>
        <w:rPr>
          <w:i/>
          <w:iCs/>
        </w:rPr>
        <w:t xml:space="preserve">Automation Journal</w:t>
      </w:r>
      <w:r>
        <w:t xml:space="preserve">,.</w:t>
      </w:r>
    </w:p>
    <w:bookmarkEnd w:id="30"/>
    <w:bookmarkStart w:id="31" w:name="ref-johnson2024salaries"/>
    <w:p>
      <w:pPr>
        <w:pStyle w:val="Bibliography"/>
      </w:pPr>
      <w:r>
        <w:rPr>
          <w:smallCaps/>
        </w:rPr>
        <w:t xml:space="preserve">Johnson, L.</w:t>
      </w:r>
      <w:r>
        <w:t xml:space="preserve"> (2024):</w:t>
      </w:r>
      <w:r>
        <w:t xml:space="preserve"> </w:t>
      </w:r>
      <w:r>
        <w:t xml:space="preserve">“AI salaries and employment trends,”</w:t>
      </w:r>
      <w:r>
        <w:t xml:space="preserve"> </w:t>
      </w:r>
      <w:r>
        <w:rPr>
          <w:i/>
          <w:iCs/>
        </w:rPr>
        <w:t xml:space="preserve">Economic Review</w:t>
      </w:r>
      <w:r>
        <w:t xml:space="preserve">,.</w:t>
      </w:r>
    </w:p>
    <w:bookmarkEnd w:id="31"/>
    <w:bookmarkStart w:id="32" w:name="ref-smith2023ai"/>
    <w:p>
      <w:pPr>
        <w:pStyle w:val="Bibliography"/>
      </w:pPr>
      <w:r>
        <w:rPr>
          <w:smallCaps/>
        </w:rPr>
        <w:t xml:space="preserve">Smith, A.</w:t>
      </w:r>
      <w:r>
        <w:t xml:space="preserve"> (2023):</w:t>
      </w:r>
      <w:r>
        <w:t xml:space="preserve"> </w:t>
      </w:r>
      <w:r>
        <w:t xml:space="preserve">“Artificial intelligence and workforce disruption,”</w:t>
      </w:r>
      <w:r>
        <w:t xml:space="preserve"> </w:t>
      </w:r>
      <w:r>
        <w:rPr>
          <w:i/>
          <w:iCs/>
        </w:rPr>
        <w:t xml:space="preserve">Tech Today</w:t>
      </w:r>
      <w:r>
        <w:t xml:space="preserve">,.</w:t>
      </w:r>
    </w:p>
    <w:bookmarkEnd w:id="32"/>
    <w:bookmarkEnd w:id="33"/>
    <w:p>
      <w:pPr>
        <w:pStyle w:val="BodyText"/>
      </w:pPr>
      <w:r>
        <w:t xml:space="preserve">Quarto will automatically format citations from</w:t>
      </w:r>
      <w:r>
        <w:t xml:space="preserve"> </w:t>
      </w:r>
      <w:r>
        <w:rPr>
          <w:rStyle w:val="VerbatimChar"/>
        </w:rPr>
        <w:t xml:space="preserve">references.bib</w:t>
      </w:r>
      <w:r>
        <w:t xml:space="preserve"> </w:t>
      </w:r>
      <w:r>
        <w:t xml:space="preserve">in Econometrica style.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vs. Non-AI Careers: Job Growth and Market Trends in 2024</dc:title>
  <dc:creator>Vidhi A. Sharma; Soham Deshkhaire; Nhan (Johnny) Huynh</dc:creator>
  <cp:keywords/>
  <dcterms:created xsi:type="dcterms:W3CDTF">2025-04-21T04:38:21Z</dcterms:created>
  <dcterms:modified xsi:type="dcterms:W3CDTF">2025-04-21T04:38:21Z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csl/econometrica.csl</vt:lpwstr>
  </property>
  <property fmtid="{D5CDD505-2E9C-101B-9397-08002B2CF9AE}" pid="7" name="date">
    <vt:lpwstr>2025-02-12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python3</vt:lpwstr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