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0B4557" w14:textId="5546BD00" w:rsidR="00C212DD" w:rsidRDefault="00C212DD" w:rsidP="00C212DD">
      <w:pPr>
        <w:jc w:val="center"/>
        <w:rPr>
          <w:rFonts w:ascii="Arial Black" w:hAnsi="Arial Black"/>
          <w:sz w:val="44"/>
          <w:szCs w:val="44"/>
          <w:u w:val="single"/>
        </w:rPr>
      </w:pPr>
      <w:r w:rsidRPr="00CB798A">
        <w:rPr>
          <w:rFonts w:ascii="Arial Black" w:hAnsi="Arial Black"/>
          <w:color w:val="ED7D31" w:themeColor="accent2"/>
          <w:sz w:val="48"/>
          <w:szCs w:val="48"/>
          <w:u w:val="single"/>
        </w:rPr>
        <w:t>SWIGGY FUNNEL REPORT</w:t>
      </w:r>
      <w:r w:rsidR="00CB798A" w:rsidRPr="00CB798A">
        <w:rPr>
          <w:noProof/>
          <w:color w:val="ED7D31" w:themeColor="accent2"/>
        </w:rPr>
        <w:t xml:space="preserve"> </w:t>
      </w:r>
      <w:r w:rsidR="00CB798A">
        <w:rPr>
          <w:noProof/>
        </w:rPr>
        <w:drawing>
          <wp:inline distT="0" distB="0" distL="0" distR="0" wp14:anchorId="15CD8803" wp14:editId="717A74D1">
            <wp:extent cx="1199810" cy="604434"/>
            <wp:effectExtent l="0" t="0" r="635" b="5715"/>
            <wp:docPr id="53366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985" cy="72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0EAC9" w14:textId="18C6FE22" w:rsidR="00CB798A" w:rsidRDefault="00CB798A" w:rsidP="00C212DD">
      <w:pPr>
        <w:jc w:val="center"/>
        <w:rPr>
          <w:rFonts w:ascii="Arial Black" w:hAnsi="Arial Black"/>
          <w:sz w:val="44"/>
          <w:szCs w:val="44"/>
          <w:u w:val="single"/>
        </w:rPr>
      </w:pPr>
    </w:p>
    <w:p w14:paraId="50E33907" w14:textId="46948DA8" w:rsidR="00253258" w:rsidRDefault="00C212DD" w:rsidP="00C212DD">
      <w:pPr>
        <w:jc w:val="center"/>
        <w:rPr>
          <w:rFonts w:ascii="Arial Black" w:hAnsi="Arial Black"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B292967" wp14:editId="5CCF3B3E">
            <wp:extent cx="5705475" cy="3476625"/>
            <wp:effectExtent l="0" t="0" r="9525" b="9525"/>
            <wp:docPr id="22327706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9282582-161B-43B4-97AB-CDCBDB1BC9D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423D5620" w14:textId="5B55A809" w:rsidR="00C212DD" w:rsidRPr="00DF26DE" w:rsidRDefault="00C212DD" w:rsidP="00DF26DE">
      <w:pPr>
        <w:pStyle w:val="NoSpacing"/>
        <w:rPr>
          <w:rFonts w:ascii="Aptos" w:hAnsi="Aptos"/>
          <w:sz w:val="32"/>
          <w:szCs w:val="32"/>
        </w:rPr>
      </w:pPr>
    </w:p>
    <w:p w14:paraId="244391EB" w14:textId="77777777" w:rsidR="00C212DD" w:rsidRPr="00CB798A" w:rsidRDefault="00C212DD" w:rsidP="00DF26DE">
      <w:pPr>
        <w:pStyle w:val="NoSpacing"/>
        <w:rPr>
          <w:rFonts w:ascii="Agency FB" w:hAnsi="Agency FB"/>
          <w:b/>
          <w:bCs/>
          <w:sz w:val="32"/>
          <w:szCs w:val="32"/>
        </w:rPr>
      </w:pPr>
      <w:r w:rsidRPr="00CB798A">
        <w:rPr>
          <w:rFonts w:ascii="Agency FB" w:hAnsi="Agency FB"/>
          <w:b/>
          <w:bCs/>
          <w:sz w:val="32"/>
          <w:szCs w:val="32"/>
        </w:rPr>
        <w:t>Understanding Weekly Order Patterns in Our Food Delivery App</w:t>
      </w:r>
    </w:p>
    <w:p w14:paraId="4F41B7FE" w14:textId="77777777" w:rsidR="00C212DD" w:rsidRPr="00DF26DE" w:rsidRDefault="00C212DD" w:rsidP="00DF26DE">
      <w:pPr>
        <w:pStyle w:val="NoSpacing"/>
        <w:rPr>
          <w:rFonts w:ascii="Aptos" w:eastAsia="Times New Roman" w:hAnsi="Aptos" w:cs="Times New Roman"/>
          <w:b/>
          <w:bCs/>
          <w:sz w:val="32"/>
          <w:szCs w:val="32"/>
          <w:lang w:val="en-IN" w:eastAsia="en-IN" w:bidi="hi-IN"/>
        </w:rPr>
      </w:pPr>
      <w:r w:rsidRPr="00DF26DE">
        <w:rPr>
          <w:rFonts w:ascii="Aptos" w:eastAsia="Times New Roman" w:hAnsi="Aptos" w:cs="Times New Roman"/>
          <w:b/>
          <w:bCs/>
          <w:sz w:val="32"/>
          <w:szCs w:val="32"/>
          <w:lang w:val="en-IN" w:eastAsia="en-IN" w:bidi="hi-IN"/>
        </w:rPr>
        <w:t>1. Seasonal Trends</w:t>
      </w:r>
    </w:p>
    <w:p w14:paraId="273C5A06" w14:textId="77777777" w:rsidR="00C212DD" w:rsidRPr="00DF26DE" w:rsidRDefault="00C212DD" w:rsidP="00CB798A">
      <w:pPr>
        <w:pStyle w:val="NoSpacing"/>
        <w:numPr>
          <w:ilvl w:val="0"/>
          <w:numId w:val="4"/>
        </w:numPr>
        <w:rPr>
          <w:rFonts w:ascii="Aptos" w:eastAsia="Times New Roman" w:hAnsi="Aptos" w:cs="Times New Roman"/>
          <w:sz w:val="32"/>
          <w:szCs w:val="32"/>
          <w:lang w:val="en-IN" w:eastAsia="en-IN" w:bidi="hi-IN"/>
        </w:rPr>
      </w:pPr>
      <w:r w:rsidRPr="00DF26DE">
        <w:rPr>
          <w:rFonts w:ascii="Aptos" w:eastAsia="Times New Roman" w:hAnsi="Aptos" w:cs="Times New Roman"/>
          <w:b/>
          <w:bCs/>
          <w:sz w:val="32"/>
          <w:szCs w:val="32"/>
          <w:lang w:val="en-IN" w:eastAsia="en-IN" w:bidi="hi-IN"/>
        </w:rPr>
        <w:t>Holidays and Seasons:</w:t>
      </w:r>
      <w:r w:rsidRPr="00DF26DE">
        <w:rPr>
          <w:rFonts w:ascii="Aptos" w:eastAsia="Times New Roman" w:hAnsi="Aptos" w:cs="Times New Roman"/>
          <w:sz w:val="32"/>
          <w:szCs w:val="32"/>
          <w:lang w:val="en-IN" w:eastAsia="en-IN" w:bidi="hi-IN"/>
        </w:rPr>
        <w:t xml:space="preserve"> Orders change during holidays, weekends, and different seasons.</w:t>
      </w:r>
    </w:p>
    <w:p w14:paraId="51566E59" w14:textId="77777777" w:rsidR="00C212DD" w:rsidRPr="00DF26DE" w:rsidRDefault="00C212DD" w:rsidP="00CB798A">
      <w:pPr>
        <w:pStyle w:val="NoSpacing"/>
        <w:numPr>
          <w:ilvl w:val="0"/>
          <w:numId w:val="4"/>
        </w:numPr>
        <w:rPr>
          <w:rFonts w:ascii="Aptos" w:eastAsia="Times New Roman" w:hAnsi="Aptos" w:cs="Times New Roman"/>
          <w:sz w:val="32"/>
          <w:szCs w:val="32"/>
          <w:lang w:val="en-IN" w:eastAsia="en-IN" w:bidi="hi-IN"/>
        </w:rPr>
      </w:pPr>
      <w:r w:rsidRPr="00DF26DE">
        <w:rPr>
          <w:rFonts w:ascii="Aptos" w:eastAsia="Times New Roman" w:hAnsi="Aptos" w:cs="Times New Roman"/>
          <w:b/>
          <w:bCs/>
          <w:sz w:val="32"/>
          <w:szCs w:val="32"/>
          <w:lang w:val="en-IN" w:eastAsia="en-IN" w:bidi="hi-IN"/>
        </w:rPr>
        <w:t>Weather Impact:</w:t>
      </w:r>
      <w:r w:rsidRPr="00DF26DE">
        <w:rPr>
          <w:rFonts w:ascii="Aptos" w:eastAsia="Times New Roman" w:hAnsi="Aptos" w:cs="Times New Roman"/>
          <w:sz w:val="32"/>
          <w:szCs w:val="32"/>
          <w:lang w:val="en-IN" w:eastAsia="en-IN" w:bidi="hi-IN"/>
        </w:rPr>
        <w:t xml:space="preserve"> Ice cream orders increase during heatwaves, while warm soups are popular in colder months.</w:t>
      </w:r>
    </w:p>
    <w:p w14:paraId="7BD421D2" w14:textId="77777777" w:rsidR="00C212DD" w:rsidRPr="00DF26DE" w:rsidRDefault="00C212DD" w:rsidP="00CB798A">
      <w:pPr>
        <w:pStyle w:val="NoSpacing"/>
        <w:numPr>
          <w:ilvl w:val="0"/>
          <w:numId w:val="4"/>
        </w:numPr>
        <w:rPr>
          <w:rFonts w:ascii="Aptos" w:eastAsia="Times New Roman" w:hAnsi="Aptos" w:cs="Times New Roman"/>
          <w:b/>
          <w:bCs/>
          <w:sz w:val="32"/>
          <w:szCs w:val="32"/>
          <w:lang w:val="en-IN" w:eastAsia="en-IN" w:bidi="hi-IN"/>
        </w:rPr>
      </w:pPr>
      <w:r w:rsidRPr="00DF26DE">
        <w:rPr>
          <w:rFonts w:ascii="Aptos" w:eastAsia="Times New Roman" w:hAnsi="Aptos" w:cs="Times New Roman"/>
          <w:b/>
          <w:bCs/>
          <w:sz w:val="32"/>
          <w:szCs w:val="32"/>
          <w:lang w:val="en-IN" w:eastAsia="en-IN" w:bidi="hi-IN"/>
        </w:rPr>
        <w:t>2. Special Events</w:t>
      </w:r>
    </w:p>
    <w:p w14:paraId="14227F29" w14:textId="77777777" w:rsidR="00C212DD" w:rsidRPr="00DF26DE" w:rsidRDefault="00C212DD" w:rsidP="00CB798A">
      <w:pPr>
        <w:pStyle w:val="NoSpacing"/>
        <w:numPr>
          <w:ilvl w:val="0"/>
          <w:numId w:val="4"/>
        </w:numPr>
        <w:rPr>
          <w:rFonts w:ascii="Aptos" w:eastAsia="Times New Roman" w:hAnsi="Aptos" w:cs="Times New Roman"/>
          <w:sz w:val="32"/>
          <w:szCs w:val="32"/>
          <w:lang w:val="en-IN" w:eastAsia="en-IN" w:bidi="hi-IN"/>
        </w:rPr>
      </w:pPr>
      <w:r w:rsidRPr="00DF26DE">
        <w:rPr>
          <w:rFonts w:ascii="Aptos" w:eastAsia="Times New Roman" w:hAnsi="Aptos" w:cs="Times New Roman"/>
          <w:b/>
          <w:bCs/>
          <w:sz w:val="32"/>
          <w:szCs w:val="32"/>
          <w:lang w:val="en-IN" w:eastAsia="en-IN" w:bidi="hi-IN"/>
        </w:rPr>
        <w:t>Local Events:</w:t>
      </w:r>
      <w:r w:rsidRPr="00DF26DE">
        <w:rPr>
          <w:rFonts w:ascii="Aptos" w:eastAsia="Times New Roman" w:hAnsi="Aptos" w:cs="Times New Roman"/>
          <w:sz w:val="32"/>
          <w:szCs w:val="32"/>
          <w:lang w:val="en-IN" w:eastAsia="en-IN" w:bidi="hi-IN"/>
        </w:rPr>
        <w:t xml:space="preserve"> Festivals and promotions affect order volumes.</w:t>
      </w:r>
    </w:p>
    <w:p w14:paraId="0A7503C4" w14:textId="720B7EFC" w:rsidR="00C212DD" w:rsidRPr="00DF26DE" w:rsidRDefault="00C212DD" w:rsidP="00CB798A">
      <w:pPr>
        <w:pStyle w:val="NoSpacing"/>
        <w:numPr>
          <w:ilvl w:val="0"/>
          <w:numId w:val="4"/>
        </w:numPr>
        <w:rPr>
          <w:rFonts w:ascii="Aptos" w:eastAsia="Times New Roman" w:hAnsi="Aptos" w:cs="Times New Roman"/>
          <w:sz w:val="32"/>
          <w:szCs w:val="32"/>
          <w:lang w:val="en-IN" w:eastAsia="en-IN" w:bidi="hi-IN"/>
        </w:rPr>
      </w:pPr>
      <w:r w:rsidRPr="00DF26DE">
        <w:rPr>
          <w:rFonts w:ascii="Aptos" w:eastAsia="Times New Roman" w:hAnsi="Aptos" w:cs="Times New Roman"/>
          <w:b/>
          <w:bCs/>
          <w:sz w:val="32"/>
          <w:szCs w:val="32"/>
          <w:lang w:val="en-IN" w:eastAsia="en-IN" w:bidi="hi-IN"/>
        </w:rPr>
        <w:t>Tailored Offerings:</w:t>
      </w:r>
      <w:r w:rsidRPr="00DF26DE">
        <w:rPr>
          <w:rFonts w:ascii="Aptos" w:eastAsia="Times New Roman" w:hAnsi="Aptos" w:cs="Times New Roman"/>
          <w:sz w:val="32"/>
          <w:szCs w:val="32"/>
          <w:lang w:val="en-IN" w:eastAsia="en-IN" w:bidi="hi-IN"/>
        </w:rPr>
        <w:t xml:space="preserve"> Adjusting our menu for these events can increase sales.</w:t>
      </w:r>
      <w:r w:rsidR="00CB798A" w:rsidRPr="00CB798A">
        <w:rPr>
          <w:noProof/>
        </w:rPr>
        <w:t xml:space="preserve"> </w:t>
      </w:r>
    </w:p>
    <w:p w14:paraId="461E2EB3" w14:textId="62A81CC1" w:rsidR="00C212DD" w:rsidRPr="00DF26DE" w:rsidRDefault="00C212DD" w:rsidP="00CB798A">
      <w:pPr>
        <w:pStyle w:val="NoSpacing"/>
        <w:numPr>
          <w:ilvl w:val="0"/>
          <w:numId w:val="4"/>
        </w:numPr>
        <w:rPr>
          <w:rFonts w:ascii="Aptos" w:eastAsia="Times New Roman" w:hAnsi="Aptos" w:cs="Times New Roman"/>
          <w:b/>
          <w:bCs/>
          <w:sz w:val="32"/>
          <w:szCs w:val="32"/>
          <w:lang w:val="en-IN" w:eastAsia="en-IN" w:bidi="hi-IN"/>
        </w:rPr>
      </w:pPr>
      <w:r w:rsidRPr="00DF26DE">
        <w:rPr>
          <w:rFonts w:ascii="Aptos" w:eastAsia="Times New Roman" w:hAnsi="Aptos" w:cs="Times New Roman"/>
          <w:b/>
          <w:bCs/>
          <w:sz w:val="32"/>
          <w:szCs w:val="32"/>
          <w:lang w:val="en-IN" w:eastAsia="en-IN" w:bidi="hi-IN"/>
        </w:rPr>
        <w:t xml:space="preserve">3. Consumer </w:t>
      </w:r>
      <w:proofErr w:type="spellStart"/>
      <w:r w:rsidRPr="00DF26DE">
        <w:rPr>
          <w:rFonts w:ascii="Aptos" w:eastAsia="Times New Roman" w:hAnsi="Aptos" w:cs="Times New Roman"/>
          <w:b/>
          <w:bCs/>
          <w:sz w:val="32"/>
          <w:szCs w:val="32"/>
          <w:lang w:val="en-IN" w:eastAsia="en-IN" w:bidi="hi-IN"/>
        </w:rPr>
        <w:t>Behavior</w:t>
      </w:r>
      <w:proofErr w:type="spellEnd"/>
    </w:p>
    <w:p w14:paraId="0EF26139" w14:textId="7C66BFBE" w:rsidR="00C212DD" w:rsidRPr="00DF26DE" w:rsidRDefault="00C212DD" w:rsidP="00CB798A">
      <w:pPr>
        <w:pStyle w:val="NoSpacing"/>
        <w:numPr>
          <w:ilvl w:val="0"/>
          <w:numId w:val="4"/>
        </w:numPr>
        <w:rPr>
          <w:rFonts w:ascii="Aptos" w:eastAsia="Times New Roman" w:hAnsi="Aptos" w:cs="Times New Roman"/>
          <w:sz w:val="32"/>
          <w:szCs w:val="32"/>
          <w:lang w:val="en-IN" w:eastAsia="en-IN" w:bidi="hi-IN"/>
        </w:rPr>
      </w:pPr>
      <w:r w:rsidRPr="00DF26DE">
        <w:rPr>
          <w:rFonts w:ascii="Aptos" w:eastAsia="Times New Roman" w:hAnsi="Aptos" w:cs="Times New Roman"/>
          <w:b/>
          <w:bCs/>
          <w:sz w:val="32"/>
          <w:szCs w:val="32"/>
          <w:lang w:val="en-IN" w:eastAsia="en-IN" w:bidi="hi-IN"/>
        </w:rPr>
        <w:lastRenderedPageBreak/>
        <w:t>Ordering Habits:</w:t>
      </w:r>
      <w:r w:rsidRPr="00DF26DE">
        <w:rPr>
          <w:rFonts w:ascii="Aptos" w:eastAsia="Times New Roman" w:hAnsi="Aptos" w:cs="Times New Roman"/>
          <w:sz w:val="32"/>
          <w:szCs w:val="32"/>
          <w:lang w:val="en-IN" w:eastAsia="en-IN" w:bidi="hi-IN"/>
        </w:rPr>
        <w:t xml:space="preserve"> Notice when users order more, like on Fridays after work.</w:t>
      </w:r>
      <w:r w:rsidR="00CB798A" w:rsidRPr="00CB798A">
        <w:rPr>
          <w:noProof/>
        </w:rPr>
        <w:t xml:space="preserve"> </w:t>
      </w:r>
    </w:p>
    <w:p w14:paraId="5D23AA49" w14:textId="77777777" w:rsidR="00DF26DE" w:rsidRPr="00CB798A" w:rsidRDefault="00DF26DE" w:rsidP="00CB798A">
      <w:pPr>
        <w:pStyle w:val="NoSpacing"/>
        <w:numPr>
          <w:ilvl w:val="0"/>
          <w:numId w:val="4"/>
        </w:numPr>
        <w:rPr>
          <w:rFonts w:ascii="Aptos" w:eastAsia="Times New Roman" w:hAnsi="Aptos" w:cs="Times New Roman"/>
          <w:sz w:val="32"/>
          <w:szCs w:val="32"/>
          <w:lang w:val="en-IN" w:eastAsia="en-IN" w:bidi="hi-IN"/>
        </w:rPr>
      </w:pPr>
      <w:r w:rsidRPr="00DF26DE">
        <w:rPr>
          <w:rFonts w:ascii="Aptos" w:hAnsi="Aptos"/>
          <w:sz w:val="32"/>
          <w:szCs w:val="32"/>
        </w:rPr>
        <w:t>Peak Hours: Understand and cater to the busiest times.</w:t>
      </w:r>
    </w:p>
    <w:p w14:paraId="3F89D84F" w14:textId="77777777" w:rsidR="00522E5F" w:rsidRDefault="00522E5F" w:rsidP="00CB798A">
      <w:pPr>
        <w:pStyle w:val="NoSpacing"/>
        <w:rPr>
          <w:rFonts w:ascii="Aptos" w:hAnsi="Aptos"/>
          <w:sz w:val="32"/>
          <w:szCs w:val="32"/>
        </w:rPr>
      </w:pPr>
    </w:p>
    <w:p w14:paraId="6AE69F15" w14:textId="77777777" w:rsidR="00522E5F" w:rsidRDefault="00522E5F" w:rsidP="00CB798A">
      <w:pPr>
        <w:pStyle w:val="NoSpacing"/>
        <w:rPr>
          <w:rFonts w:ascii="Aptos" w:hAnsi="Aptos"/>
          <w:sz w:val="32"/>
          <w:szCs w:val="32"/>
        </w:rPr>
      </w:pPr>
    </w:p>
    <w:p w14:paraId="32895B57" w14:textId="35870AA4" w:rsidR="00CB798A" w:rsidRDefault="00CB798A" w:rsidP="00CB798A">
      <w:pPr>
        <w:pStyle w:val="NoSpacing"/>
        <w:rPr>
          <w:rFonts w:ascii="Aptos" w:hAnsi="Aptos"/>
          <w:sz w:val="44"/>
          <w:szCs w:val="44"/>
        </w:rPr>
      </w:pPr>
      <w:r>
        <w:rPr>
          <w:rFonts w:ascii="Aptos" w:hAnsi="Aptos"/>
          <w:sz w:val="44"/>
          <w:szCs w:val="44"/>
          <w:highlight w:val="yellow"/>
        </w:rPr>
        <w:t xml:space="preserve"> </w:t>
      </w:r>
      <w:r w:rsidRPr="00AC62AA">
        <w:rPr>
          <w:rFonts w:ascii="Aptos" w:hAnsi="Aptos"/>
          <w:sz w:val="44"/>
          <w:szCs w:val="44"/>
          <w:highlight w:val="yellow"/>
        </w:rPr>
        <w:t>TRAFFIC</w:t>
      </w:r>
      <w:r w:rsidR="00522E5F">
        <w:rPr>
          <w:rFonts w:ascii="Aptos" w:hAnsi="Aptos"/>
          <w:sz w:val="44"/>
          <w:szCs w:val="44"/>
          <w:highlight w:val="yellow"/>
        </w:rPr>
        <w:t xml:space="preserve"> CHANNEL</w:t>
      </w:r>
      <w:r w:rsidR="00AC62AA" w:rsidRPr="00AC62AA">
        <w:rPr>
          <w:rFonts w:ascii="Aptos" w:hAnsi="Aptos"/>
          <w:sz w:val="44"/>
          <w:szCs w:val="44"/>
          <w:highlight w:val="yellow"/>
        </w:rPr>
        <w:t xml:space="preserve"> CONVERSION</w:t>
      </w:r>
    </w:p>
    <w:p w14:paraId="527664D6" w14:textId="77777777" w:rsidR="00522E5F" w:rsidRDefault="00522E5F" w:rsidP="00CB798A">
      <w:pPr>
        <w:pStyle w:val="NoSpacing"/>
        <w:rPr>
          <w:rFonts w:ascii="Aptos" w:hAnsi="Aptos"/>
          <w:sz w:val="44"/>
          <w:szCs w:val="44"/>
        </w:rPr>
      </w:pPr>
    </w:p>
    <w:p w14:paraId="6B38651B" w14:textId="6E189744" w:rsidR="00522E5F" w:rsidRPr="00CB798A" w:rsidRDefault="00522E5F" w:rsidP="00CB798A">
      <w:pPr>
        <w:pStyle w:val="NoSpacing"/>
        <w:rPr>
          <w:rFonts w:ascii="Aptos" w:hAnsi="Aptos"/>
          <w:sz w:val="44"/>
          <w:szCs w:val="44"/>
        </w:rPr>
      </w:pPr>
      <w:r>
        <w:rPr>
          <w:rFonts w:ascii="Aptos" w:hAnsi="Aptos"/>
          <w:sz w:val="44"/>
          <w:szCs w:val="44"/>
        </w:rPr>
        <w:t>MONTHLY DATA</w:t>
      </w:r>
    </w:p>
    <w:p w14:paraId="45FF93EE" w14:textId="77777777" w:rsidR="00CB798A" w:rsidRDefault="00CB798A" w:rsidP="00CB798A">
      <w:pPr>
        <w:pStyle w:val="NoSpacing"/>
        <w:rPr>
          <w:rFonts w:ascii="Aptos" w:hAnsi="Aptos"/>
          <w:sz w:val="32"/>
          <w:szCs w:val="32"/>
        </w:rPr>
      </w:pPr>
    </w:p>
    <w:p w14:paraId="186D2059" w14:textId="2655605A" w:rsidR="00CB798A" w:rsidRPr="00DF26DE" w:rsidRDefault="00CB798A" w:rsidP="00CB798A">
      <w:pPr>
        <w:pStyle w:val="NoSpacing"/>
        <w:rPr>
          <w:rFonts w:ascii="Aptos" w:eastAsia="Times New Roman" w:hAnsi="Aptos" w:cs="Times New Roman"/>
          <w:sz w:val="32"/>
          <w:szCs w:val="32"/>
          <w:lang w:val="en-IN" w:eastAsia="en-IN" w:bidi="hi-IN"/>
        </w:rPr>
      </w:pPr>
    </w:p>
    <w:p w14:paraId="03899F75" w14:textId="69156D87" w:rsidR="00C212DD" w:rsidRDefault="00522E5F" w:rsidP="00DF26DE">
      <w:pPr>
        <w:pStyle w:val="NoSpacing"/>
        <w:rPr>
          <w:rFonts w:ascii="Arial Black" w:hAnsi="Arial Black"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617D1B2" wp14:editId="0AD48AF6">
            <wp:extent cx="4537710" cy="2567940"/>
            <wp:effectExtent l="0" t="0" r="15240" b="3810"/>
            <wp:docPr id="89475426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D296943-2D86-4BD2-A7A1-EF70931056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  <w:r w:rsidR="00C212DD">
        <w:br/>
      </w:r>
    </w:p>
    <w:p w14:paraId="1D37B2E3" w14:textId="77777777" w:rsidR="00522E5F" w:rsidRDefault="00522E5F" w:rsidP="00522E5F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b/>
          <w:bCs/>
          <w:color w:val="111111"/>
          <w:sz w:val="24"/>
          <w:szCs w:val="24"/>
          <w:u w:val="single"/>
          <w:lang w:eastAsia="en-IN"/>
        </w:rPr>
        <w:t>Facebook</w:t>
      </w:r>
      <w:r>
        <w:rPr>
          <w:rFonts w:ascii="Roboto" w:eastAsia="Times New Roman" w:hAnsi="Roboto" w:cs="Times New Roman"/>
          <w:color w:val="111111"/>
          <w:sz w:val="24"/>
          <w:szCs w:val="24"/>
          <w:u w:val="single"/>
          <w:lang w:eastAsia="en-IN"/>
        </w:rPr>
        <w:t>:</w:t>
      </w:r>
      <w:r>
        <w:rPr>
          <w:rFonts w:ascii="Roboto" w:eastAsia="Times New Roman" w:hAnsi="Roboto" w:cs="Times New Roman"/>
          <w:color w:val="111111"/>
          <w:sz w:val="24"/>
          <w:szCs w:val="24"/>
          <w:lang w:eastAsia="en-IN"/>
        </w:rPr>
        <w:t xml:space="preserve"> Currently, Facebook is our dominant source of traffic. Users engage with our content, promotions, and updates primarily through this platform.</w:t>
      </w:r>
      <w:r>
        <w:rPr>
          <w:rFonts w:ascii="Roboto" w:eastAsia="Times New Roman" w:hAnsi="Roboto" w:cs="Times New Roman"/>
          <w:color w:val="111111"/>
          <w:sz w:val="24"/>
          <w:szCs w:val="24"/>
          <w:lang w:eastAsia="en-IN"/>
        </w:rPr>
        <w:br/>
      </w:r>
    </w:p>
    <w:p w14:paraId="7CD67DBC" w14:textId="77777777" w:rsidR="00522E5F" w:rsidRDefault="00522E5F" w:rsidP="00522E5F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b/>
          <w:bCs/>
          <w:color w:val="111111"/>
          <w:sz w:val="24"/>
          <w:szCs w:val="24"/>
          <w:u w:val="single"/>
          <w:lang w:eastAsia="en-IN"/>
        </w:rPr>
        <w:t>YouTube</w:t>
      </w:r>
      <w:r>
        <w:rPr>
          <w:rFonts w:ascii="Roboto" w:eastAsia="Times New Roman" w:hAnsi="Roboto" w:cs="Times New Roman"/>
          <w:color w:val="111111"/>
          <w:sz w:val="24"/>
          <w:szCs w:val="24"/>
          <w:u w:val="single"/>
          <w:lang w:eastAsia="en-IN"/>
        </w:rPr>
        <w:t>:</w:t>
      </w:r>
      <w:r>
        <w:rPr>
          <w:rFonts w:ascii="Roboto" w:eastAsia="Times New Roman" w:hAnsi="Roboto" w:cs="Times New Roman"/>
          <w:color w:val="111111"/>
          <w:sz w:val="24"/>
          <w:szCs w:val="24"/>
          <w:lang w:eastAsia="en-IN"/>
        </w:rPr>
        <w:t xml:space="preserve"> Following Facebook, YouTube contributes significantly to our traffic. Video content, tutorials, and brand visibility play a key role here.</w:t>
      </w:r>
      <w:r>
        <w:rPr>
          <w:rFonts w:ascii="Roboto" w:eastAsia="Times New Roman" w:hAnsi="Roboto" w:cs="Times New Roman"/>
          <w:color w:val="111111"/>
          <w:sz w:val="24"/>
          <w:szCs w:val="24"/>
          <w:lang w:eastAsia="en-IN"/>
        </w:rPr>
        <w:br/>
      </w:r>
    </w:p>
    <w:p w14:paraId="4BA29C3E" w14:textId="77777777" w:rsidR="00522E5F" w:rsidRDefault="00522E5F" w:rsidP="00522E5F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b/>
          <w:bCs/>
          <w:color w:val="111111"/>
          <w:sz w:val="24"/>
          <w:szCs w:val="24"/>
          <w:u w:val="single"/>
          <w:lang w:eastAsia="en-IN"/>
        </w:rPr>
        <w:t>Twitter</w:t>
      </w:r>
      <w:r>
        <w:rPr>
          <w:rFonts w:ascii="Roboto" w:eastAsia="Times New Roman" w:hAnsi="Roboto" w:cs="Times New Roman"/>
          <w:color w:val="111111"/>
          <w:sz w:val="24"/>
          <w:szCs w:val="24"/>
          <w:u w:val="single"/>
          <w:lang w:eastAsia="en-IN"/>
        </w:rPr>
        <w:t>:</w:t>
      </w:r>
      <w:r>
        <w:rPr>
          <w:rFonts w:ascii="Roboto" w:eastAsia="Times New Roman" w:hAnsi="Roboto" w:cs="Times New Roman"/>
          <w:color w:val="111111"/>
          <w:sz w:val="24"/>
          <w:szCs w:val="24"/>
          <w:lang w:eastAsia="en-IN"/>
        </w:rPr>
        <w:t xml:space="preserve"> Although currently not our top source, Twitter presents an opportunity for growth. Its real-time nature and engagement potential make it valuable.</w:t>
      </w:r>
      <w:r>
        <w:rPr>
          <w:rFonts w:ascii="Roboto" w:eastAsia="Times New Roman" w:hAnsi="Roboto" w:cs="Times New Roman"/>
          <w:color w:val="111111"/>
          <w:sz w:val="24"/>
          <w:szCs w:val="24"/>
          <w:lang w:eastAsia="en-IN"/>
        </w:rPr>
        <w:br/>
      </w:r>
    </w:p>
    <w:p w14:paraId="3850D59C" w14:textId="77777777" w:rsidR="00522E5F" w:rsidRDefault="00522E5F" w:rsidP="00522E5F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 w:themeColor="text1"/>
          <w:sz w:val="24"/>
          <w:szCs w:val="2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Roboto" w:eastAsia="Times New Roman" w:hAnsi="Roboto" w:cs="Times New Roman"/>
          <w:b/>
          <w:bCs/>
          <w:color w:val="111111"/>
          <w:sz w:val="24"/>
          <w:szCs w:val="24"/>
          <w:u w:val="single"/>
          <w:lang w:eastAsia="en-IN"/>
        </w:rPr>
        <w:lastRenderedPageBreak/>
        <w:t>Others</w:t>
      </w:r>
      <w:r>
        <w:rPr>
          <w:rFonts w:ascii="Roboto" w:eastAsia="Times New Roman" w:hAnsi="Roboto" w:cs="Times New Roman"/>
          <w:color w:val="111111"/>
          <w:sz w:val="24"/>
          <w:szCs w:val="24"/>
          <w:u w:val="single"/>
          <w:lang w:eastAsia="en-IN"/>
        </w:rPr>
        <w:t>:</w:t>
      </w:r>
      <w:r>
        <w:rPr>
          <w:rFonts w:ascii="Roboto" w:eastAsia="Times New Roman" w:hAnsi="Roboto" w:cs="Times New Roman"/>
          <w:color w:val="111111"/>
          <w:sz w:val="24"/>
          <w:szCs w:val="24"/>
          <w:lang w:eastAsia="en-IN"/>
        </w:rPr>
        <w:t xml:space="preserve"> While Facebook and YouTube lead the way, we also receive traffic from other platforms.</w:t>
      </w:r>
      <w:r>
        <w:rPr>
          <w:rFonts w:ascii="Roboto" w:eastAsia="Times New Roman" w:hAnsi="Roboto" w:cs="Times New Roman"/>
          <w:color w:val="111111"/>
          <w:sz w:val="24"/>
          <w:szCs w:val="24"/>
          <w:lang w:eastAsia="en-IN"/>
        </w:rPr>
        <w:br/>
      </w:r>
    </w:p>
    <w:p w14:paraId="101F8868" w14:textId="77777777" w:rsidR="00522E5F" w:rsidRDefault="00522E5F" w:rsidP="00522E5F">
      <w:pPr>
        <w:shd w:val="clear" w:color="auto" w:fill="FFFFFF"/>
        <w:spacing w:after="0" w:line="240" w:lineRule="auto"/>
        <w:ind w:left="720"/>
        <w:rPr>
          <w:rFonts w:ascii="Roboto" w:eastAsia="Times New Roman" w:hAnsi="Roboto" w:cs="Times New Roman"/>
          <w:b/>
          <w:bCs/>
          <w:color w:val="111111"/>
          <w:sz w:val="24"/>
          <w:szCs w:val="24"/>
          <w:u w:val="single"/>
          <w:lang w:eastAsia="en-IN"/>
        </w:rPr>
      </w:pPr>
      <w:r>
        <w:rPr>
          <w:rFonts w:ascii="Roboto" w:eastAsia="Times New Roman" w:hAnsi="Roboto" w:cs="Times New Roman"/>
          <w:bCs/>
          <w:color w:val="70AD47" w:themeColor="accent6"/>
          <w:sz w:val="36"/>
          <w:szCs w:val="36"/>
          <w:u w:val="single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Strategy Focus</w:t>
      </w:r>
      <w:r>
        <w:rPr>
          <w:rFonts w:ascii="Roboto" w:eastAsia="Times New Roman" w:hAnsi="Roboto" w:cs="Times New Roman"/>
          <w:color w:val="70AD47" w:themeColor="accent6"/>
          <w:sz w:val="36"/>
          <w:szCs w:val="36"/>
          <w:u w:val="single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rFonts w:ascii="Roboto" w:eastAsia="Times New Roman" w:hAnsi="Roboto" w:cs="Times New Roman"/>
          <w:b/>
          <w:bCs/>
          <w:color w:val="111111"/>
          <w:sz w:val="24"/>
          <w:szCs w:val="24"/>
          <w:u w:val="single"/>
          <w:lang w:eastAsia="en-IN"/>
        </w:rPr>
        <w:br/>
      </w:r>
    </w:p>
    <w:p w14:paraId="24C0C33E" w14:textId="77777777" w:rsidR="00522E5F" w:rsidRDefault="00522E5F" w:rsidP="00522E5F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b/>
          <w:bCs/>
          <w:color w:val="111111"/>
          <w:sz w:val="24"/>
          <w:szCs w:val="24"/>
          <w:u w:val="single"/>
          <w:lang w:eastAsia="en-IN"/>
        </w:rPr>
        <w:t>Enhancing Twitter Presence</w:t>
      </w:r>
      <w:r>
        <w:rPr>
          <w:rFonts w:ascii="Roboto" w:eastAsia="Times New Roman" w:hAnsi="Roboto" w:cs="Times New Roman"/>
          <w:color w:val="111111"/>
          <w:sz w:val="24"/>
          <w:szCs w:val="24"/>
          <w:u w:val="single"/>
          <w:lang w:eastAsia="en-IN"/>
        </w:rPr>
        <w:t>:</w:t>
      </w:r>
      <w:r>
        <w:rPr>
          <w:rFonts w:ascii="Roboto" w:eastAsia="Times New Roman" w:hAnsi="Roboto" w:cs="Times New Roman"/>
          <w:color w:val="111111"/>
          <w:sz w:val="24"/>
          <w:szCs w:val="24"/>
          <w:lang w:eastAsia="en-IN"/>
        </w:rPr>
        <w:t xml:space="preserve"> We’ll actively invest in building our presence on Twitter. Regular tweets, engaging with followers, and leveraging trending topics will be our focus.</w:t>
      </w:r>
      <w:r>
        <w:rPr>
          <w:rFonts w:ascii="Roboto" w:eastAsia="Times New Roman" w:hAnsi="Roboto" w:cs="Times New Roman"/>
          <w:color w:val="111111"/>
          <w:sz w:val="24"/>
          <w:szCs w:val="24"/>
          <w:lang w:eastAsia="en-IN"/>
        </w:rPr>
        <w:br/>
      </w:r>
    </w:p>
    <w:p w14:paraId="59C4BF86" w14:textId="77777777" w:rsidR="00522E5F" w:rsidRDefault="00522E5F" w:rsidP="00522E5F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b/>
          <w:bCs/>
          <w:color w:val="111111"/>
          <w:sz w:val="24"/>
          <w:szCs w:val="24"/>
          <w:u w:val="single"/>
          <w:lang w:eastAsia="en-IN"/>
        </w:rPr>
        <w:t>Maintaining Facebook</w:t>
      </w:r>
      <w:r>
        <w:rPr>
          <w:rFonts w:ascii="Roboto" w:eastAsia="Times New Roman" w:hAnsi="Roboto" w:cs="Times New Roman"/>
          <w:color w:val="111111"/>
          <w:sz w:val="24"/>
          <w:szCs w:val="24"/>
          <w:u w:val="single"/>
          <w:lang w:eastAsia="en-IN"/>
        </w:rPr>
        <w:t>:</w:t>
      </w:r>
      <w:r>
        <w:rPr>
          <w:rFonts w:ascii="Roboto" w:eastAsia="Times New Roman" w:hAnsi="Roboto" w:cs="Times New Roman"/>
          <w:color w:val="111111"/>
          <w:sz w:val="24"/>
          <w:szCs w:val="24"/>
          <w:lang w:eastAsia="en-IN"/>
        </w:rPr>
        <w:t xml:space="preserve"> While we expand on Twitter, we’ll continue nurturing our existing Facebook community. Consistency and quality content remain essential.</w:t>
      </w:r>
    </w:p>
    <w:p w14:paraId="65A342C1" w14:textId="4C7C5B3B" w:rsidR="00522E5F" w:rsidRDefault="00522E5F" w:rsidP="00522E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cstheme="minorHAnsi"/>
          <w:color w:val="111111"/>
          <w:shd w:val="clear" w:color="auto" w:fill="FFFFFF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The chart shows the monthly sum of interactions from different social media platforms, including Twitter, Facebook, YouTube, and others. Here are a few relevant points:</w:t>
      </w:r>
    </w:p>
    <w:p w14:paraId="561FDDC2" w14:textId="77777777" w:rsidR="00522E5F" w:rsidRDefault="00522E5F" w:rsidP="00522E5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u w:val="single"/>
          <w:lang w:eastAsia="en-IN"/>
        </w:rPr>
        <w:t>YouTube Dominance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YouTube consistently has the highest sum of interactions each month, indicating its significant impact and popularity compared to other platforms.</w:t>
      </w:r>
    </w:p>
    <w:p w14:paraId="1F8B30F9" w14:textId="77777777" w:rsidR="00522E5F" w:rsidRDefault="00522E5F" w:rsidP="00522E5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u w:val="single"/>
          <w:lang w:eastAsia="en-IN"/>
        </w:rPr>
        <w:t>Stable Trends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The interaction volumes for each platform remain relatively stable across the months, with no drastic fluctuations, suggesting a consistent engagement level throughout the year.</w:t>
      </w:r>
    </w:p>
    <w:p w14:paraId="39E27D99" w14:textId="77777777" w:rsidR="00522E5F" w:rsidRDefault="00522E5F" w:rsidP="00522E5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u w:val="single"/>
          <w:lang w:eastAsia="en-IN"/>
        </w:rPr>
        <w:t>Platform Comparison</w:t>
      </w:r>
      <w:r>
        <w:rPr>
          <w:rFonts w:ascii="Times New Roman" w:eastAsia="Times New Roman" w:hAnsi="Times New Roman" w:cs="Times New Roman"/>
          <w:color w:val="70AD47" w:themeColor="accent6"/>
          <w:sz w:val="24"/>
          <w:szCs w:val="24"/>
          <w:u w:val="single"/>
          <w:lang w:eastAsia="en-IN"/>
        </w:rPr>
        <w:t>:</w:t>
      </w:r>
    </w:p>
    <w:p w14:paraId="40F938D0" w14:textId="77777777" w:rsidR="00522E5F" w:rsidRDefault="00522E5F" w:rsidP="00522E5F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YouTube (Yellow)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Highest interaction sums, consistently over 300 million per month.</w:t>
      </w:r>
    </w:p>
    <w:p w14:paraId="3405626C" w14:textId="77777777" w:rsidR="00522E5F" w:rsidRDefault="00522E5F" w:rsidP="00522E5F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Facebook (Gray)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The second highest, with interactions around 250 million monthly.</w:t>
      </w:r>
    </w:p>
    <w:p w14:paraId="4D9DA16D" w14:textId="77777777" w:rsidR="00522E5F" w:rsidRDefault="00522E5F" w:rsidP="00522E5F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Others (Orange)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Show significant interactions, roughly around 200 million each month.</w:t>
      </w:r>
    </w:p>
    <w:p w14:paraId="3346A46C" w14:textId="77777777" w:rsidR="00522E5F" w:rsidRDefault="00522E5F" w:rsidP="00522E5F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Twitter (Blue)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Lowest interaction sums, under 100 million per month, indicating it might be less engaging or relevant compared to the other platforms.</w:t>
      </w:r>
    </w:p>
    <w:p w14:paraId="381E8433" w14:textId="77777777" w:rsidR="00522E5F" w:rsidRDefault="00522E5F" w:rsidP="00522E5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u w:val="single"/>
          <w:lang w:eastAsia="en-IN"/>
        </w:rPr>
        <w:t>Monthly Variation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There are minor variations from month to month, but overall, each platform maintains a steady performance without significant peaks or drops.</w:t>
      </w:r>
    </w:p>
    <w:p w14:paraId="05C25E84" w14:textId="77777777" w:rsidR="00522E5F" w:rsidRDefault="00522E5F" w:rsidP="00522E5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u w:val="single"/>
          <w:lang w:eastAsia="en-IN"/>
        </w:rPr>
        <w:t>Implications for Strategy</w:t>
      </w:r>
      <w:r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  <w:t>:</w:t>
      </w:r>
    </w:p>
    <w:p w14:paraId="0CB09418" w14:textId="77777777" w:rsidR="00522E5F" w:rsidRDefault="00522E5F" w:rsidP="00522E5F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t>Focus on YouTube and Facebook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Given their higher interaction sums, marketing efforts could prioritize these platforms.</w:t>
      </w:r>
    </w:p>
    <w:p w14:paraId="6D2E21A6" w14:textId="77777777" w:rsidR="00522E5F" w:rsidRDefault="00522E5F" w:rsidP="00522E5F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t>Consistent Engagement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The stable trends suggest that current strategies are maintaining a steady audience, but exploring new ways to boost engagement, especially on platforms like Twitter, could be beneficial.</w:t>
      </w:r>
    </w:p>
    <w:p w14:paraId="1DCDE1B5" w14:textId="77777777" w:rsidR="00522E5F" w:rsidRDefault="00522E5F" w:rsidP="00522E5F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t>Seasonal Adjustments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Although there are no drastic changes, slight adjustments during specific months (e.g., end of the year) might optimize engagement further.</w:t>
      </w:r>
    </w:p>
    <w:p w14:paraId="363FF1F0" w14:textId="53C0E9AD" w:rsidR="00522E5F" w:rsidRDefault="00522E5F" w:rsidP="00522E5F">
      <w:pPr>
        <w:pStyle w:val="NoSpacing"/>
        <w:rPr>
          <w:rFonts w:ascii="Arial Black" w:hAnsi="Arial Black"/>
          <w:sz w:val="44"/>
          <w:szCs w:val="44"/>
          <w:u w:val="single"/>
        </w:rPr>
      </w:pPr>
      <w:r>
        <w:rPr>
          <w:rFonts w:ascii="Arial Black" w:hAnsi="Arial Black"/>
          <w:sz w:val="44"/>
          <w:szCs w:val="44"/>
          <w:u w:val="single"/>
        </w:rPr>
        <w:lastRenderedPageBreak/>
        <w:t xml:space="preserve">WEEKLY DATA </w:t>
      </w:r>
    </w:p>
    <w:p w14:paraId="003C639D" w14:textId="7BD51AE0" w:rsidR="00522E5F" w:rsidRDefault="00522E5F" w:rsidP="00522E5F">
      <w:pPr>
        <w:pStyle w:val="NoSpacing"/>
        <w:rPr>
          <w:rFonts w:ascii="Arial Black" w:hAnsi="Arial Black"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39750514" wp14:editId="595093ED">
            <wp:extent cx="4008120" cy="2545080"/>
            <wp:effectExtent l="0" t="0" r="11430" b="7620"/>
            <wp:docPr id="140774513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39916BA-7899-4A07-BEAA-785665F717C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3E3FBA91" w14:textId="2DE5307B" w:rsidR="00522E5F" w:rsidRDefault="00522E5F" w:rsidP="00522E5F">
      <w:pPr>
        <w:tabs>
          <w:tab w:val="left" w:pos="6919"/>
        </w:tabs>
      </w:pPr>
      <w:r>
        <w:tab/>
      </w:r>
    </w:p>
    <w:p w14:paraId="274041F9" w14:textId="77777777" w:rsidR="00522E5F" w:rsidRDefault="00522E5F" w:rsidP="00522E5F">
      <w:pPr>
        <w:tabs>
          <w:tab w:val="left" w:pos="6919"/>
        </w:tabs>
      </w:pPr>
    </w:p>
    <w:p w14:paraId="3A361FA4" w14:textId="77777777" w:rsidR="00522E5F" w:rsidRDefault="00522E5F" w:rsidP="00522E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IN"/>
        </w:rPr>
        <w:t>The pie chart represents the weekly sum of Facebook interactions distributed across different months. Here are some relevant points:</w:t>
      </w:r>
    </w:p>
    <w:p w14:paraId="49689C09" w14:textId="77777777" w:rsidR="00522E5F" w:rsidRDefault="00522E5F" w:rsidP="00522E5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u w:val="single"/>
          <w:lang w:eastAsia="en-IN"/>
        </w:rPr>
        <w:t>January Dominance</w:t>
      </w:r>
      <w:r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The chart shows that January (represented by the largest blue section) accounts for the majority of the weekly Facebook interactions. This indicates a significant peak in Facebook engagement during this month.</w:t>
      </w:r>
    </w:p>
    <w:p w14:paraId="4D36EDB8" w14:textId="77777777" w:rsidR="00522E5F" w:rsidRDefault="00522E5F" w:rsidP="00522E5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u w:val="single"/>
          <w:lang w:eastAsia="en-IN"/>
        </w:rPr>
        <w:t>Smaller Monthly Contributions</w:t>
      </w:r>
      <w:r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  <w:t>:</w:t>
      </w:r>
    </w:p>
    <w:p w14:paraId="4F4A8DA0" w14:textId="77777777" w:rsidR="00522E5F" w:rsidRDefault="00522E5F" w:rsidP="00522E5F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t>February (Orange)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Has a smaller share, indicating fewer interactions compared to January.</w:t>
      </w:r>
    </w:p>
    <w:p w14:paraId="7A280E89" w14:textId="77777777" w:rsidR="00522E5F" w:rsidRDefault="00522E5F" w:rsidP="00522E5F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t>March (Gray)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Slightly more than February but still significantly less than January.</w:t>
      </w:r>
    </w:p>
    <w:p w14:paraId="6DC28EAF" w14:textId="77777777" w:rsidR="00522E5F" w:rsidRDefault="00522E5F" w:rsidP="00522E5F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t>April (Yellow)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  <w:t xml:space="preserve">,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t>May (Light Blue)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  <w:t xml:space="preserve">,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t>June (Green)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  <w:t xml:space="preserve">,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t>July (Dark Blue)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  <w:t xml:space="preserve">, and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t>August (Orange)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Each of these months has a very small slice, indicating much lower weekly interactions on Facebook.</w:t>
      </w:r>
    </w:p>
    <w:p w14:paraId="5BE8C596" w14:textId="77777777" w:rsidR="00522E5F" w:rsidRDefault="00522E5F" w:rsidP="00522E5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u w:val="single"/>
          <w:lang w:eastAsia="en-IN"/>
        </w:rPr>
        <w:t>Seasonal Insights</w:t>
      </w:r>
      <w:r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  <w:t>:</w:t>
      </w:r>
    </w:p>
    <w:p w14:paraId="0BF0E8A2" w14:textId="77777777" w:rsidR="00522E5F" w:rsidRDefault="00522E5F" w:rsidP="00522E5F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u w:val="single"/>
          <w:lang w:eastAsia="en-IN"/>
        </w:rPr>
        <w:t>New Year Effect</w:t>
      </w:r>
      <w:r>
        <w:rPr>
          <w:rFonts w:ascii="Times New Roman" w:eastAsia="Times New Roman" w:hAnsi="Times New Roman" w:cs="Times New Roman"/>
          <w:color w:val="70AD47" w:themeColor="accent6"/>
          <w:sz w:val="24"/>
          <w:szCs w:val="24"/>
          <w:u w:val="single"/>
          <w:lang w:eastAsia="en-IN"/>
        </w:rPr>
        <w:t>:</w:t>
      </w:r>
      <w:r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The high engagement in January might be due to New Year celebrations, holiday season promotions, and increased social media activity post-holidays.</w:t>
      </w:r>
    </w:p>
    <w:p w14:paraId="341939DD" w14:textId="77777777" w:rsidR="00522E5F" w:rsidRDefault="00522E5F" w:rsidP="00522E5F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u w:val="single"/>
          <w:lang w:eastAsia="en-IN"/>
        </w:rPr>
        <w:t>Summer Drop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The smaller slices for the summer months (June, July, and August) might indicate a seasonal drop in engagement, possibly due to people being on vacations or spending more time outdoors.</w:t>
      </w:r>
    </w:p>
    <w:p w14:paraId="46CD90CD" w14:textId="77777777" w:rsidR="00522E5F" w:rsidRDefault="00522E5F" w:rsidP="00522E5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u w:val="single"/>
          <w:lang w:eastAsia="en-IN"/>
        </w:rPr>
        <w:t>Focus on January</w:t>
      </w:r>
      <w:r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Given the significant spike in interactions during January, this period could be targeted for major marketing campaigns, promotions, and special offers to leverage the high engagement.</w:t>
      </w:r>
    </w:p>
    <w:p w14:paraId="5738E72E" w14:textId="77777777" w:rsidR="00522E5F" w:rsidRDefault="00522E5F" w:rsidP="00522E5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u w:val="single"/>
          <w:lang w:eastAsia="en-IN"/>
        </w:rPr>
        <w:lastRenderedPageBreak/>
        <w:t>Investigate Low Engagement Months</w:t>
      </w:r>
      <w:r>
        <w:rPr>
          <w:rFonts w:ascii="Times New Roman" w:eastAsia="Times New Roman" w:hAnsi="Times New Roman" w:cs="Times New Roman"/>
          <w:color w:val="70AD47" w:themeColor="accent6"/>
          <w:sz w:val="24"/>
          <w:szCs w:val="24"/>
          <w:u w:val="single"/>
          <w:lang w:eastAsia="en-IN"/>
        </w:rPr>
        <w:t>:</w:t>
      </w:r>
      <w:r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The months with very low interaction slices should be analyzed to understand the reasons behind the low engagement. This can help in strategizing ways to boost interactions during these periods.</w:t>
      </w:r>
    </w:p>
    <w:p w14:paraId="3D09C054" w14:textId="77777777" w:rsidR="00522E5F" w:rsidRDefault="00522E5F" w:rsidP="00522E5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u w:val="single"/>
          <w:lang w:eastAsia="en-IN"/>
        </w:rPr>
        <w:t>Data Utilization</w:t>
      </w:r>
      <w:r>
        <w:rPr>
          <w:rFonts w:ascii="Times New Roman" w:eastAsia="Times New Roman" w:hAnsi="Times New Roman" w:cs="Times New Roman"/>
          <w:color w:val="70AD47" w:themeColor="accent6"/>
          <w:sz w:val="24"/>
          <w:szCs w:val="24"/>
          <w:u w:val="single"/>
          <w:lang w:eastAsia="en-IN"/>
        </w:rPr>
        <w:t>:</w:t>
      </w:r>
    </w:p>
    <w:p w14:paraId="3A243095" w14:textId="77777777" w:rsidR="00522E5F" w:rsidRDefault="00522E5F" w:rsidP="00522E5F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t>Optimizing Content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Tailor content strategies to maximize engagement during high interaction months.</w:t>
      </w:r>
    </w:p>
    <w:p w14:paraId="19688458" w14:textId="77777777" w:rsidR="00522E5F" w:rsidRDefault="00522E5F" w:rsidP="00522E5F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t>Promotional Campaigns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Align promotions and special offers with the months showing higher engagement to capitalize on increased user activity.</w:t>
      </w:r>
    </w:p>
    <w:p w14:paraId="59A9F0FE" w14:textId="77777777" w:rsidR="00522E5F" w:rsidRDefault="00522E5F" w:rsidP="00522E5F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t>Resource Allocation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Allocate more resources (e.g., advertising budget, content creation) during peak months like January to maximize return on investment.</w:t>
      </w:r>
    </w:p>
    <w:p w14:paraId="678F35FC" w14:textId="77777777" w:rsidR="00522E5F" w:rsidRDefault="00522E5F" w:rsidP="00522E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By analyzing these trends, you can optimize your marketing and engagement strategies on Facebook to enhance user interaction throughout the year.</w:t>
      </w:r>
    </w:p>
    <w:p w14:paraId="2EF7C08B" w14:textId="77777777" w:rsidR="00522E5F" w:rsidRDefault="00522E5F" w:rsidP="00522E5F">
      <w:pPr>
        <w:tabs>
          <w:tab w:val="left" w:pos="6919"/>
        </w:tabs>
      </w:pPr>
    </w:p>
    <w:p w14:paraId="40669370" w14:textId="75D1B70C" w:rsidR="00522E5F" w:rsidRDefault="00522E5F" w:rsidP="00522E5F">
      <w:pPr>
        <w:tabs>
          <w:tab w:val="left" w:pos="6919"/>
        </w:tabs>
        <w:rPr>
          <w:rFonts w:ascii="Arial Black" w:hAnsi="Arial Black"/>
          <w:color w:val="BF8F00" w:themeColor="accent4" w:themeShade="BF"/>
          <w:sz w:val="48"/>
          <w:szCs w:val="48"/>
        </w:rPr>
      </w:pPr>
      <w:r w:rsidRPr="00522E5F">
        <w:rPr>
          <w:rFonts w:ascii="Arial Black" w:hAnsi="Arial Black"/>
          <w:color w:val="BF8F00" w:themeColor="accent4" w:themeShade="BF"/>
          <w:sz w:val="48"/>
          <w:szCs w:val="48"/>
        </w:rPr>
        <w:t xml:space="preserve">SESSION DETAILS </w:t>
      </w:r>
    </w:p>
    <w:p w14:paraId="3BAB0911" w14:textId="7470C543" w:rsidR="00301D1E" w:rsidRDefault="00301D1E" w:rsidP="00522E5F">
      <w:pPr>
        <w:tabs>
          <w:tab w:val="left" w:pos="6919"/>
        </w:tabs>
        <w:rPr>
          <w:rFonts w:ascii="Arial Black" w:hAnsi="Arial Black"/>
          <w:color w:val="BF8F00" w:themeColor="accent4" w:themeShade="BF"/>
          <w:sz w:val="48"/>
          <w:szCs w:val="48"/>
        </w:rPr>
      </w:pPr>
      <w:r>
        <w:rPr>
          <w:noProof/>
        </w:rPr>
        <w:drawing>
          <wp:inline distT="0" distB="0" distL="0" distR="0" wp14:anchorId="254C95B3" wp14:editId="5737CC95">
            <wp:extent cx="5199681" cy="2712204"/>
            <wp:effectExtent l="0" t="0" r="1270" b="12065"/>
            <wp:docPr id="119910921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59FD0DD-E432-6B3D-3043-A1A269FD94E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1037DF16" w14:textId="77777777" w:rsidR="00301D1E" w:rsidRDefault="00301D1E" w:rsidP="00522E5F">
      <w:pPr>
        <w:tabs>
          <w:tab w:val="left" w:pos="6919"/>
        </w:tabs>
        <w:rPr>
          <w:rFonts w:ascii="Arial Black" w:hAnsi="Arial Black"/>
          <w:color w:val="BF8F00" w:themeColor="accent4" w:themeShade="BF"/>
          <w:sz w:val="48"/>
          <w:szCs w:val="48"/>
        </w:rPr>
      </w:pPr>
    </w:p>
    <w:p w14:paraId="4A59FF1E" w14:textId="77777777" w:rsidR="00301D1E" w:rsidRDefault="00301D1E" w:rsidP="00301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The image displays a horizontal bar chart illustrating the sum of orders for each day of the week. Here are some relevant points related to the chart:</w:t>
      </w:r>
    </w:p>
    <w:p w14:paraId="799CF344" w14:textId="77777777" w:rsidR="00301D1E" w:rsidRDefault="00301D1E" w:rsidP="00301D1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u w:val="single"/>
          <w:lang w:eastAsia="en-IN"/>
        </w:rPr>
        <w:t>Chart Title</w:t>
      </w:r>
      <w:r>
        <w:rPr>
          <w:rFonts w:ascii="Times New Roman" w:eastAsia="Times New Roman" w:hAnsi="Times New Roman" w:cs="Times New Roman"/>
          <w:color w:val="70AD47" w:themeColor="accent6"/>
          <w:sz w:val="24"/>
          <w:szCs w:val="24"/>
          <w:u w:val="single"/>
          <w:lang w:eastAsia="en-IN"/>
        </w:rPr>
        <w:t>:</w:t>
      </w:r>
      <w:r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The chart is titled "Total," indicating that it shows the total sum of orders across different days of the week.</w:t>
      </w:r>
    </w:p>
    <w:p w14:paraId="152D81F3" w14:textId="77777777" w:rsidR="00301D1E" w:rsidRDefault="00301D1E" w:rsidP="00301D1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u w:val="single"/>
          <w:lang w:eastAsia="en-IN"/>
        </w:rPr>
        <w:t>Data Representation</w:t>
      </w:r>
      <w:r>
        <w:rPr>
          <w:rFonts w:ascii="Times New Roman" w:eastAsia="Times New Roman" w:hAnsi="Times New Roman" w:cs="Times New Roman"/>
          <w:color w:val="70AD47" w:themeColor="accent6"/>
          <w:sz w:val="24"/>
          <w:szCs w:val="24"/>
          <w:u w:val="single"/>
          <w:lang w:eastAsia="en-IN"/>
        </w:rPr>
        <w:t>:</w:t>
      </w:r>
    </w:p>
    <w:p w14:paraId="0DDEFFB4" w14:textId="77777777" w:rsidR="00301D1E" w:rsidRDefault="00301D1E" w:rsidP="00301D1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The x-axis represents the total number of orders, with values ranging from 0 to 10,000,000.</w:t>
      </w:r>
    </w:p>
    <w:p w14:paraId="3F044740" w14:textId="77777777" w:rsidR="00301D1E" w:rsidRDefault="00301D1E" w:rsidP="00301D1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The y-axis lists the days of the week, from Friday to Wednesday.</w:t>
      </w:r>
    </w:p>
    <w:p w14:paraId="222E3832" w14:textId="77777777" w:rsidR="00301D1E" w:rsidRDefault="00301D1E" w:rsidP="00301D1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u w:val="single"/>
          <w:lang w:eastAsia="en-IN"/>
        </w:rPr>
        <w:t>Order Distribution</w:t>
      </w:r>
      <w:r>
        <w:rPr>
          <w:rFonts w:ascii="Times New Roman" w:eastAsia="Times New Roman" w:hAnsi="Times New Roman" w:cs="Times New Roman"/>
          <w:color w:val="70AD47" w:themeColor="accent6"/>
          <w:sz w:val="24"/>
          <w:szCs w:val="24"/>
          <w:u w:val="single"/>
          <w:lang w:eastAsia="en-IN"/>
        </w:rPr>
        <w:t>:</w:t>
      </w:r>
    </w:p>
    <w:p w14:paraId="622E96C0" w14:textId="77777777" w:rsidR="00301D1E" w:rsidRDefault="00301D1E" w:rsidP="00301D1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Sunday has the highest total number of orders, slightly under 9,000,000.</w:t>
      </w:r>
    </w:p>
    <w:p w14:paraId="305A339F" w14:textId="77777777" w:rsidR="00301D1E" w:rsidRDefault="00301D1E" w:rsidP="00301D1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Saturday follows with the second-highest total, also slightly under 9,000,000 but less than Sunday.</w:t>
      </w:r>
    </w:p>
    <w:p w14:paraId="0F7B1582" w14:textId="77777777" w:rsidR="00301D1E" w:rsidRDefault="00301D1E" w:rsidP="00301D1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Wednesday and Monday have the lowest total orders, just above 6,000,000.</w:t>
      </w:r>
    </w:p>
    <w:p w14:paraId="7FF4DF49" w14:textId="77777777" w:rsidR="00301D1E" w:rsidRDefault="00301D1E" w:rsidP="00301D1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u w:val="single"/>
          <w:lang w:eastAsia="en-IN"/>
        </w:rPr>
        <w:t>Mid-Range Orders</w:t>
      </w:r>
      <w:r>
        <w:rPr>
          <w:rFonts w:ascii="Times New Roman" w:eastAsia="Times New Roman" w:hAnsi="Times New Roman" w:cs="Times New Roman"/>
          <w:color w:val="70AD47" w:themeColor="accent6"/>
          <w:sz w:val="24"/>
          <w:szCs w:val="24"/>
          <w:u w:val="single"/>
          <w:lang w:eastAsia="en-IN"/>
        </w:rPr>
        <w:t>:</w:t>
      </w:r>
    </w:p>
    <w:p w14:paraId="7026E329" w14:textId="77777777" w:rsidR="00301D1E" w:rsidRDefault="00301D1E" w:rsidP="00301D1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Friday, Tuesday, and Thursday have similar totals, ranging between approximately 7,000,000 and 8,000,000 orders.</w:t>
      </w:r>
    </w:p>
    <w:p w14:paraId="1EE58E9D" w14:textId="77777777" w:rsidR="00301D1E" w:rsidRDefault="00301D1E" w:rsidP="00301D1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u w:val="single"/>
          <w:lang w:eastAsia="en-IN"/>
        </w:rPr>
        <w:t>Trend Analysis</w:t>
      </w:r>
      <w:r>
        <w:rPr>
          <w:rFonts w:ascii="Times New Roman" w:eastAsia="Times New Roman" w:hAnsi="Times New Roman" w:cs="Times New Roman"/>
          <w:color w:val="70AD47" w:themeColor="accent6"/>
          <w:sz w:val="24"/>
          <w:szCs w:val="24"/>
          <w:u w:val="single"/>
          <w:lang w:eastAsia="en-IN"/>
        </w:rPr>
        <w:t>:</w:t>
      </w:r>
    </w:p>
    <w:p w14:paraId="679CD41B" w14:textId="77777777" w:rsidR="00301D1E" w:rsidRDefault="00301D1E" w:rsidP="00301D1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There is a noticeable increase in orders on weekends (Saturday and Sunday).</w:t>
      </w:r>
    </w:p>
    <w:p w14:paraId="0681FD0F" w14:textId="77777777" w:rsidR="00301D1E" w:rsidRDefault="00301D1E" w:rsidP="00301D1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Orders are relatively lower during the middle of the week (Monday and Wednesday).</w:t>
      </w:r>
    </w:p>
    <w:p w14:paraId="43D5D57B" w14:textId="77777777" w:rsidR="00301D1E" w:rsidRDefault="00301D1E" w:rsidP="00301D1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u w:val="single"/>
          <w:lang w:eastAsia="en-IN"/>
        </w:rPr>
        <w:t>Category Identification</w:t>
      </w:r>
      <w:r>
        <w:rPr>
          <w:rFonts w:ascii="Times New Roman" w:eastAsia="Times New Roman" w:hAnsi="Times New Roman" w:cs="Times New Roman"/>
          <w:color w:val="70AD47" w:themeColor="accent6"/>
          <w:sz w:val="24"/>
          <w:szCs w:val="24"/>
          <w:u w:val="single"/>
          <w:lang w:eastAsia="en-IN"/>
        </w:rPr>
        <w:t>:</w:t>
      </w:r>
    </w:p>
    <w:p w14:paraId="7D6BAFE3" w14:textId="77777777" w:rsidR="00301D1E" w:rsidRDefault="00301D1E" w:rsidP="00301D1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Each bar represents a specific day of the week, making it easy to identify the order totals for each day.</w:t>
      </w:r>
    </w:p>
    <w:p w14:paraId="2747A05C" w14:textId="77777777" w:rsidR="00301D1E" w:rsidRDefault="00301D1E" w:rsidP="00301D1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u w:val="single"/>
          <w:lang w:eastAsia="en-IN"/>
        </w:rPr>
        <w:t>Visualization</w:t>
      </w:r>
      <w:r>
        <w:rPr>
          <w:rFonts w:ascii="Times New Roman" w:eastAsia="Times New Roman" w:hAnsi="Times New Roman" w:cs="Times New Roman"/>
          <w:color w:val="70AD47" w:themeColor="accent6"/>
          <w:sz w:val="24"/>
          <w:szCs w:val="24"/>
          <w:u w:val="single"/>
          <w:lang w:eastAsia="en-IN"/>
        </w:rPr>
        <w:t>:</w:t>
      </w:r>
    </w:p>
    <w:p w14:paraId="01DFBDDF" w14:textId="77777777" w:rsidR="00301D1E" w:rsidRDefault="00301D1E" w:rsidP="00301D1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The use of horizontal bars makes it straightforward to compare the total orders across different days.</w:t>
      </w:r>
    </w:p>
    <w:p w14:paraId="7F83BC52" w14:textId="77777777" w:rsidR="00301D1E" w:rsidRDefault="00301D1E" w:rsidP="00301D1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The blue color uniformly represents the "Total" category, ensuring clarity in the data presentation.</w:t>
      </w:r>
    </w:p>
    <w:p w14:paraId="7BDC8B5A" w14:textId="77777777" w:rsidR="00301D1E" w:rsidRDefault="00301D1E" w:rsidP="00301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This chart effectively visualizes the distribution of orders over a week, highlighting peak order days and providing insights into daily order trends.</w:t>
      </w:r>
    </w:p>
    <w:p w14:paraId="56DAEC50" w14:textId="77777777" w:rsidR="00301D1E" w:rsidRDefault="00301D1E" w:rsidP="00301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ACC7565" w14:textId="77777777" w:rsidR="00301D1E" w:rsidRDefault="00301D1E" w:rsidP="00301D1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lang w:eastAsia="en-IN"/>
        </w:rPr>
        <w:t>Strategic Focus on Marketing</w:t>
      </w:r>
    </w:p>
    <w:p w14:paraId="60C068A0" w14:textId="77777777" w:rsidR="00301D1E" w:rsidRDefault="00301D1E" w:rsidP="00301D1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lang w:eastAsia="en-IN"/>
        </w:rPr>
        <w:t>Data-Driven Marketing:</w:t>
      </w:r>
    </w:p>
    <w:p w14:paraId="507AA029" w14:textId="77777777" w:rsidR="00301D1E" w:rsidRDefault="00301D1E" w:rsidP="00301D1E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 analytics to track customer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behaviour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, identify trends, and optimize marketing campaigns.</w:t>
      </w:r>
    </w:p>
    <w:p w14:paraId="0B5F1D2A" w14:textId="77777777" w:rsidR="00301D1E" w:rsidRDefault="00301D1E" w:rsidP="00301D1E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Conduct regular market research to understand customer needs and preferences better.</w:t>
      </w:r>
    </w:p>
    <w:p w14:paraId="5AEE86AF" w14:textId="77777777" w:rsidR="00301D1E" w:rsidRDefault="00301D1E" w:rsidP="00301D1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lang w:eastAsia="en-IN"/>
        </w:rPr>
        <w:t>Building Relationships:</w:t>
      </w:r>
    </w:p>
    <w:p w14:paraId="0BB1CAC8" w14:textId="77777777" w:rsidR="00301D1E" w:rsidRDefault="00301D1E" w:rsidP="00301D1E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Maintain positive relationships with restaurants through regular communication, support, and feedback.</w:t>
      </w:r>
    </w:p>
    <w:p w14:paraId="3EBD2104" w14:textId="77777777" w:rsidR="00301D1E" w:rsidRDefault="00301D1E" w:rsidP="00301D1E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Engage with customers through personalized messages, special occasion discounts, and appreciation tokens.</w:t>
      </w:r>
    </w:p>
    <w:p w14:paraId="78A85F6E" w14:textId="77777777" w:rsidR="00301D1E" w:rsidRDefault="00301D1E" w:rsidP="00301D1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lang w:eastAsia="en-IN"/>
        </w:rPr>
        <w:t>Brand Ambassadors and Influencers:</w:t>
      </w:r>
    </w:p>
    <w:p w14:paraId="6E61FC04" w14:textId="77777777" w:rsidR="00301D1E" w:rsidRDefault="00301D1E" w:rsidP="00301D1E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Partner with local celebrities, food bloggers, and influencers to promote SWIGGY.</w:t>
      </w:r>
    </w:p>
    <w:p w14:paraId="400E0570" w14:textId="77777777" w:rsidR="00301D1E" w:rsidRDefault="00301D1E" w:rsidP="00301D1E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Encourage satisfied customers to become brand ambassadors by sharing their experiences on social media.</w:t>
      </w:r>
    </w:p>
    <w:p w14:paraId="0AD5F803" w14:textId="73225736" w:rsidR="00301D1E" w:rsidRPr="00301D1E" w:rsidRDefault="00301D1E" w:rsidP="00301D1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ED7D31" w:themeColor="accent2"/>
          <w:sz w:val="48"/>
          <w:szCs w:val="48"/>
          <w:u w:val="single"/>
          <w:lang w:eastAsia="en-IN"/>
        </w:rPr>
      </w:pPr>
      <w:r w:rsidRPr="00301D1E">
        <w:rPr>
          <w:rFonts w:ascii="Times New Roman" w:eastAsia="Times New Roman" w:hAnsi="Times New Roman" w:cs="Times New Roman"/>
          <w:b/>
          <w:bCs/>
          <w:color w:val="ED7D31" w:themeColor="accent2"/>
          <w:sz w:val="48"/>
          <w:szCs w:val="48"/>
          <w:u w:val="single"/>
          <w:lang w:eastAsia="en-IN"/>
        </w:rPr>
        <w:lastRenderedPageBreak/>
        <w:t>C</w:t>
      </w:r>
      <w:r w:rsidRPr="00301D1E">
        <w:rPr>
          <w:rFonts w:ascii="Times New Roman" w:eastAsia="Times New Roman" w:hAnsi="Times New Roman" w:cs="Times New Roman"/>
          <w:b/>
          <w:bCs/>
          <w:color w:val="ED7D31" w:themeColor="accent2"/>
          <w:sz w:val="48"/>
          <w:szCs w:val="48"/>
          <w:u w:val="single"/>
          <w:lang w:eastAsia="en-IN"/>
        </w:rPr>
        <w:t xml:space="preserve">onversion </w:t>
      </w:r>
      <w:proofErr w:type="gramStart"/>
      <w:r w:rsidRPr="00301D1E">
        <w:rPr>
          <w:rFonts w:ascii="Times New Roman" w:eastAsia="Times New Roman" w:hAnsi="Times New Roman" w:cs="Times New Roman"/>
          <w:b/>
          <w:bCs/>
          <w:color w:val="ED7D31" w:themeColor="accent2"/>
          <w:sz w:val="48"/>
          <w:szCs w:val="48"/>
          <w:u w:val="single"/>
          <w:lang w:eastAsia="en-IN"/>
        </w:rPr>
        <w:t>Metrics :</w:t>
      </w:r>
      <w:proofErr w:type="gramEnd"/>
    </w:p>
    <w:p w14:paraId="2FB08015" w14:textId="2DF9A904" w:rsidR="00301D1E" w:rsidRDefault="00301D1E" w:rsidP="00522E5F">
      <w:pPr>
        <w:tabs>
          <w:tab w:val="left" w:pos="6919"/>
        </w:tabs>
        <w:rPr>
          <w:rFonts w:ascii="Arial Black" w:hAnsi="Arial Black"/>
          <w:color w:val="BF8F00" w:themeColor="accent4" w:themeShade="BF"/>
          <w:sz w:val="48"/>
          <w:szCs w:val="48"/>
        </w:rPr>
      </w:pPr>
      <w:r>
        <w:rPr>
          <w:noProof/>
        </w:rPr>
        <w:drawing>
          <wp:inline distT="0" distB="0" distL="0" distR="0" wp14:anchorId="5DD5D6DE" wp14:editId="7106213B">
            <wp:extent cx="6168325" cy="3138406"/>
            <wp:effectExtent l="0" t="0" r="4445" b="5080"/>
            <wp:docPr id="10275868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6494211-6D7D-43D8-8A01-6AA2F085514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40270BC9" w14:textId="77777777" w:rsidR="00301D1E" w:rsidRDefault="00301D1E" w:rsidP="00522E5F">
      <w:pPr>
        <w:tabs>
          <w:tab w:val="left" w:pos="6919"/>
        </w:tabs>
        <w:rPr>
          <w:rFonts w:ascii="Arial Black" w:hAnsi="Arial Black"/>
          <w:color w:val="BF8F00" w:themeColor="accent4" w:themeShade="BF"/>
          <w:sz w:val="48"/>
          <w:szCs w:val="48"/>
        </w:rPr>
      </w:pPr>
    </w:p>
    <w:p w14:paraId="46BECD26" w14:textId="77777777" w:rsidR="00301D1E" w:rsidRDefault="00301D1E" w:rsidP="00301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  <w:u w:val="single"/>
          <w:lang w:eastAsia="en-IN"/>
        </w:rPr>
        <w:t>The line chart represents four different series (L2M, M2C, C2P, and P2O) tracked over 43 periods. Each series appears to represent a different metric or category, with the Y-axis showing the percentage values ranging from 0% to 90%.</w:t>
      </w:r>
    </w:p>
    <w:p w14:paraId="20D0F5BC" w14:textId="77777777" w:rsidR="00301D1E" w:rsidRDefault="00301D1E" w:rsidP="00301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Here are some relevant points about the chart:</w:t>
      </w:r>
    </w:p>
    <w:p w14:paraId="0B6FF95A" w14:textId="77777777" w:rsidR="00301D1E" w:rsidRDefault="00301D1E" w:rsidP="00301D1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u w:val="single"/>
          <w:lang w:eastAsia="en-IN"/>
        </w:rPr>
        <w:t>Series Overview</w:t>
      </w:r>
      <w:r>
        <w:rPr>
          <w:rFonts w:ascii="Times New Roman" w:eastAsia="Times New Roman" w:hAnsi="Times New Roman" w:cs="Times New Roman"/>
          <w:color w:val="70AD47" w:themeColor="accent6"/>
          <w:sz w:val="24"/>
          <w:szCs w:val="24"/>
          <w:u w:val="single"/>
          <w:lang w:eastAsia="en-IN"/>
        </w:rPr>
        <w:t>:</w:t>
      </w:r>
    </w:p>
    <w:p w14:paraId="61BDB32E" w14:textId="77777777" w:rsidR="00301D1E" w:rsidRDefault="00301D1E" w:rsidP="00301D1E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t>Series 1 (L2M, Blue)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This series fluctuates between 10% and 30%, with some notable drops and peaks around periods 13-15 and 19-20. It maintains the lowest percentage range compared to other series.</w:t>
      </w:r>
    </w:p>
    <w:p w14:paraId="458FE279" w14:textId="77777777" w:rsidR="00301D1E" w:rsidRDefault="00301D1E" w:rsidP="00301D1E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t>Series 2 (M2C, Orange)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This series shows significant volatility with sharp drops and peaks, particularly around periods 14-16 and 25-28. It generally fluctuates between 20% and 50%.</w:t>
      </w:r>
    </w:p>
    <w:p w14:paraId="3BF011FA" w14:textId="77777777" w:rsidR="00301D1E" w:rsidRDefault="00301D1E" w:rsidP="00301D1E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t>Series 3 (C2P, Gray)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This series starts off steady around 70% but experiences a sharp decline around periods 17-18, with a quick recovery and maintaining a range of 60% to 70% afterward.</w:t>
      </w:r>
    </w:p>
    <w:p w14:paraId="03EE6B61" w14:textId="77777777" w:rsidR="00301D1E" w:rsidRDefault="00301D1E" w:rsidP="00301D1E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t>Series 4 (P2O, Yellow)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This series is consistently the highest, ranging between 70% and 85%, with a notable dip around periods 18-19 and quick recovery. It shows overall stability with minor fluctuations.</w:t>
      </w:r>
    </w:p>
    <w:p w14:paraId="6C9A2D9F" w14:textId="77777777" w:rsidR="00301D1E" w:rsidRDefault="00301D1E" w:rsidP="00301D1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u w:val="single"/>
          <w:lang w:eastAsia="en-IN"/>
        </w:rPr>
        <w:t>Key Observations</w:t>
      </w:r>
      <w:r>
        <w:rPr>
          <w:rFonts w:ascii="Times New Roman" w:eastAsia="Times New Roman" w:hAnsi="Times New Roman" w:cs="Times New Roman"/>
          <w:color w:val="70AD47" w:themeColor="accent6"/>
          <w:sz w:val="24"/>
          <w:szCs w:val="24"/>
          <w:u w:val="single"/>
          <w:lang w:eastAsia="en-IN"/>
        </w:rPr>
        <w:t>:</w:t>
      </w:r>
    </w:p>
    <w:p w14:paraId="71D50E3E" w14:textId="77777777" w:rsidR="00301D1E" w:rsidRDefault="00301D1E" w:rsidP="00301D1E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lastRenderedPageBreak/>
        <w:t>Stability vs. Volatility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Series 3 (C2P) and Series 4 (P2O) are relatively stable with high percentages, whereas Series 1 (L2M) and Series 2 (M2C) show more volatility and lower percentages.</w:t>
      </w:r>
    </w:p>
    <w:p w14:paraId="15904681" w14:textId="77777777" w:rsidR="00301D1E" w:rsidRDefault="00301D1E" w:rsidP="00301D1E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t>Sharp Changes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Significant drops and peaks occur around periods 14-20, suggesting possible external factors or events impacting these metrics simultaneously.</w:t>
      </w:r>
    </w:p>
    <w:p w14:paraId="5AED7E94" w14:textId="77777777" w:rsidR="00301D1E" w:rsidRDefault="00301D1E" w:rsidP="00301D1E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t>Consistency in P2O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Series 4 (P2O) remains the most stable and highest performing metric throughout the periods, indicating consistent performance in the area it represents.</w:t>
      </w:r>
    </w:p>
    <w:p w14:paraId="641DEB0D" w14:textId="77777777" w:rsidR="00301D1E" w:rsidRDefault="00301D1E" w:rsidP="00301D1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u w:val="single"/>
          <w:lang w:eastAsia="en-IN"/>
        </w:rPr>
        <w:t>Implications</w:t>
      </w:r>
      <w:r>
        <w:rPr>
          <w:rFonts w:ascii="Times New Roman" w:eastAsia="Times New Roman" w:hAnsi="Times New Roman" w:cs="Times New Roman"/>
          <w:color w:val="70AD47" w:themeColor="accent6"/>
          <w:sz w:val="24"/>
          <w:szCs w:val="24"/>
          <w:u w:val="single"/>
          <w:lang w:eastAsia="en-IN"/>
        </w:rPr>
        <w:t>:</w:t>
      </w:r>
    </w:p>
    <w:p w14:paraId="6ACF3227" w14:textId="77777777" w:rsidR="00301D1E" w:rsidRDefault="00301D1E" w:rsidP="00301D1E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t>Focus on Stability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consistent performance of Series 4 (P2O) suggests strategies or practices in this area are effective and could be examined for application to other series.</w:t>
      </w:r>
    </w:p>
    <w:p w14:paraId="29C3F99B" w14:textId="77777777" w:rsidR="00301D1E" w:rsidRDefault="00301D1E" w:rsidP="00301D1E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t>Address Volatility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volatility in Series 1 (L2M) and Series 2 (M2C) indicates areas needing attention to identify causes of fluctuation and stabilize these metrics.</w:t>
      </w:r>
    </w:p>
    <w:p w14:paraId="5E4B7777" w14:textId="77777777" w:rsidR="00301D1E" w:rsidRDefault="00301D1E" w:rsidP="00301D1E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t>Investigate Sharp Drops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periods with sharp changes across multiple series warrant investigation to understand the underlying causes and mitigate similar future impacts.</w:t>
      </w:r>
    </w:p>
    <w:p w14:paraId="1032E700" w14:textId="77777777" w:rsidR="00301D1E" w:rsidRDefault="00301D1E" w:rsidP="00301D1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u w:val="single"/>
          <w:lang w:eastAsia="en-IN"/>
        </w:rPr>
        <w:t>Strategic Actions</w:t>
      </w:r>
      <w:r>
        <w:rPr>
          <w:rFonts w:ascii="Times New Roman" w:eastAsia="Times New Roman" w:hAnsi="Times New Roman" w:cs="Times New Roman"/>
          <w:color w:val="70AD47" w:themeColor="accent6"/>
          <w:sz w:val="24"/>
          <w:szCs w:val="24"/>
          <w:u w:val="single"/>
          <w:lang w:eastAsia="en-IN"/>
        </w:rPr>
        <w:t>:</w:t>
      </w:r>
    </w:p>
    <w:p w14:paraId="0BD4AB84" w14:textId="77777777" w:rsidR="00301D1E" w:rsidRDefault="00301D1E" w:rsidP="00301D1E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t>Benchmarking Best Practices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Analyze Series 4 (P2O) for best practices that can be applied to improve stability and performance in other series.</w:t>
      </w:r>
    </w:p>
    <w:p w14:paraId="78C4A97C" w14:textId="77777777" w:rsidR="00301D1E" w:rsidRDefault="00301D1E" w:rsidP="00301D1E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t>Mitigation Plans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Develop strategies to address volatility in Series 1 (L2M) and Series 2 (M2C), such as identifying external influences and implementing mitigation plans.</w:t>
      </w:r>
    </w:p>
    <w:p w14:paraId="2BA705A4" w14:textId="77777777" w:rsidR="00301D1E" w:rsidRDefault="00301D1E" w:rsidP="00301D1E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t>Data-Driven Decisions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Use the data to make informed decisions aimed at improving overall performance and reducing variability across all series.</w:t>
      </w:r>
    </w:p>
    <w:p w14:paraId="41902757" w14:textId="77777777" w:rsidR="00301D1E" w:rsidRDefault="00301D1E" w:rsidP="00301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By examining these points, you can gain a better understanding of the trends and areas for improvement represented by each series in the chart.</w:t>
      </w:r>
    </w:p>
    <w:p w14:paraId="41C24032" w14:textId="14E990C3" w:rsidR="00301D1E" w:rsidRPr="00301D1E" w:rsidRDefault="00301D1E" w:rsidP="00522E5F">
      <w:pPr>
        <w:tabs>
          <w:tab w:val="left" w:pos="6919"/>
        </w:tabs>
        <w:rPr>
          <w:rFonts w:ascii="Arial Black" w:hAnsi="Arial Black"/>
          <w:color w:val="1F4E79" w:themeColor="accent5" w:themeShade="80"/>
          <w:sz w:val="48"/>
          <w:szCs w:val="48"/>
          <w:u w:val="single"/>
        </w:rPr>
      </w:pPr>
      <w:r w:rsidRPr="00301D1E">
        <w:rPr>
          <w:rFonts w:ascii="Arial Black" w:hAnsi="Arial Black"/>
          <w:color w:val="1F4E79" w:themeColor="accent5" w:themeShade="80"/>
          <w:sz w:val="48"/>
          <w:szCs w:val="48"/>
          <w:u w:val="single"/>
        </w:rPr>
        <w:t>DAY WISE CONVERSION</w:t>
      </w:r>
    </w:p>
    <w:p w14:paraId="775C9AC8" w14:textId="278B8320" w:rsidR="00301D1E" w:rsidRDefault="00301D1E" w:rsidP="00522E5F">
      <w:pPr>
        <w:tabs>
          <w:tab w:val="left" w:pos="6919"/>
        </w:tabs>
        <w:rPr>
          <w:rFonts w:ascii="Arial Black" w:hAnsi="Arial Black"/>
          <w:color w:val="1F4E79" w:themeColor="accent5" w:themeShade="80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2E3217E7" wp14:editId="356271B5">
            <wp:extent cx="5943600" cy="3313430"/>
            <wp:effectExtent l="0" t="0" r="0" b="1270"/>
            <wp:docPr id="151257625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46D32F9-F47B-494E-95F3-6F27E23B584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7BE9EB14" w14:textId="7D074936" w:rsidR="00301D1E" w:rsidRDefault="00301D1E" w:rsidP="00301D1E">
      <w:pPr>
        <w:pStyle w:val="NormalWeb"/>
      </w:pPr>
      <w:r>
        <w:rPr>
          <w:color w:val="0070C0"/>
          <w:sz w:val="36"/>
          <w:szCs w:val="36"/>
          <w:u w:val="single"/>
        </w:rPr>
        <w:t xml:space="preserve"> </w:t>
      </w:r>
      <w:r>
        <w:t>The image shows two pie charts with many segments. Here are some relevant points related to the charts:</w:t>
      </w:r>
    </w:p>
    <w:p w14:paraId="57EC606A" w14:textId="77777777" w:rsidR="00301D1E" w:rsidRDefault="00301D1E" w:rsidP="00301D1E">
      <w:pPr>
        <w:pStyle w:val="NormalWeb"/>
        <w:numPr>
          <w:ilvl w:val="0"/>
          <w:numId w:val="16"/>
        </w:numPr>
      </w:pPr>
      <w:proofErr w:type="spellStart"/>
      <w:r>
        <w:rPr>
          <w:rStyle w:val="Strong"/>
          <w:rFonts w:eastAsiaTheme="majorEastAsia"/>
          <w:color w:val="70AD47" w:themeColor="accent6"/>
          <w:u w:val="single"/>
        </w:rPr>
        <w:t>Color</w:t>
      </w:r>
      <w:proofErr w:type="spellEnd"/>
      <w:r>
        <w:rPr>
          <w:rStyle w:val="Strong"/>
          <w:rFonts w:eastAsiaTheme="majorEastAsia"/>
          <w:color w:val="70AD47" w:themeColor="accent6"/>
          <w:u w:val="single"/>
        </w:rPr>
        <w:t xml:space="preserve"> Coding</w:t>
      </w:r>
      <w:r>
        <w:rPr>
          <w:color w:val="70AD47" w:themeColor="accent6"/>
        </w:rPr>
        <w:t xml:space="preserve">: </w:t>
      </w:r>
      <w:r>
        <w:t xml:space="preserve">Both charts use a wide variety of </w:t>
      </w:r>
      <w:proofErr w:type="spellStart"/>
      <w:r>
        <w:t>colors</w:t>
      </w:r>
      <w:proofErr w:type="spellEnd"/>
      <w:r>
        <w:t xml:space="preserve"> to differentiate between segments. Each segment represents a different category</w:t>
      </w:r>
    </w:p>
    <w:p w14:paraId="223BAFFB" w14:textId="77777777" w:rsidR="00301D1E" w:rsidRDefault="00301D1E" w:rsidP="00301D1E">
      <w:pPr>
        <w:pStyle w:val="NormalWeb"/>
        <w:ind w:left="720"/>
        <w:rPr>
          <w:color w:val="70AD47" w:themeColor="accent6"/>
        </w:rPr>
      </w:pPr>
    </w:p>
    <w:p w14:paraId="66DAF21E" w14:textId="77777777" w:rsidR="00301D1E" w:rsidRDefault="00301D1E" w:rsidP="00301D1E">
      <w:pPr>
        <w:pStyle w:val="NormalWeb"/>
        <w:numPr>
          <w:ilvl w:val="0"/>
          <w:numId w:val="16"/>
        </w:numPr>
        <w:rPr>
          <w:color w:val="70AD47" w:themeColor="accent6"/>
        </w:rPr>
      </w:pPr>
      <w:r>
        <w:rPr>
          <w:b/>
          <w:bCs/>
          <w:color w:val="70AD47" w:themeColor="accent6"/>
          <w:u w:val="single"/>
        </w:rPr>
        <w:t xml:space="preserve"> Proportion</w:t>
      </w:r>
      <w:r>
        <w:rPr>
          <w:color w:val="70AD47" w:themeColor="accent6"/>
        </w:rPr>
        <w:t>:</w:t>
      </w:r>
    </w:p>
    <w:p w14:paraId="7887631A" w14:textId="77777777" w:rsidR="00301D1E" w:rsidRDefault="00301D1E" w:rsidP="00301D1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The left pie chart has one large segment that dominates, suggesting that one category holds a significant proportion of the total.</w:t>
      </w:r>
    </w:p>
    <w:p w14:paraId="7CF1E676" w14:textId="77777777" w:rsidR="00301D1E" w:rsidRDefault="00301D1E" w:rsidP="00301D1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The right pie chart appears to have more evenly distributed segments, indicating a more balanced distribution among categories.</w:t>
      </w:r>
    </w:p>
    <w:p w14:paraId="67232D2F" w14:textId="77777777" w:rsidR="00301D1E" w:rsidRDefault="00301D1E" w:rsidP="00301D1E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B8948B4" w14:textId="77777777" w:rsidR="00301D1E" w:rsidRDefault="00301D1E" w:rsidP="00301D1E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8"/>
          <w:szCs w:val="28"/>
          <w:u w:val="single"/>
          <w:lang w:eastAsia="en-IN"/>
        </w:rPr>
      </w:pPr>
      <w:r>
        <w:rPr>
          <w:rStyle w:val="Strong"/>
          <w:color w:val="70AD47" w:themeColor="accent6"/>
          <w:sz w:val="28"/>
          <w:szCs w:val="28"/>
          <w:u w:val="single"/>
        </w:rPr>
        <w:t>Categories</w:t>
      </w:r>
      <w:r>
        <w:rPr>
          <w:color w:val="70AD47" w:themeColor="accent6"/>
          <w:sz w:val="28"/>
          <w:szCs w:val="28"/>
          <w:u w:val="single"/>
        </w:rPr>
        <w:t>:</w:t>
      </w:r>
    </w:p>
    <w:p w14:paraId="6CB6F90E" w14:textId="77777777" w:rsidR="00301D1E" w:rsidRDefault="00301D1E" w:rsidP="00301D1E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The legend on the right lists categories numbered from 1 to 25, each associated with a different color.</w:t>
      </w:r>
    </w:p>
    <w:p w14:paraId="4CD0E804" w14:textId="77777777" w:rsidR="00301D1E" w:rsidRDefault="00301D1E" w:rsidP="00301D1E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u w:val="single"/>
          <w:lang w:eastAsia="en-IN"/>
        </w:rPr>
        <w:t>Comparison</w:t>
      </w:r>
      <w:r>
        <w:rPr>
          <w:rFonts w:ascii="Times New Roman" w:eastAsia="Times New Roman" w:hAnsi="Times New Roman" w:cs="Times New Roman"/>
          <w:color w:val="70AD47" w:themeColor="accent6"/>
          <w:sz w:val="24"/>
          <w:szCs w:val="24"/>
          <w:u w:val="single"/>
          <w:lang w:eastAsia="en-IN"/>
        </w:rPr>
        <w:t>:</w:t>
      </w:r>
    </w:p>
    <w:p w14:paraId="0561AD49" w14:textId="77777777" w:rsidR="00301D1E" w:rsidRDefault="00301D1E" w:rsidP="00301D1E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The charts are likely placed side by side to facilitate comparison between the distributions of categories in the two datasets.</w:t>
      </w:r>
    </w:p>
    <w:p w14:paraId="0F41761B" w14:textId="77777777" w:rsidR="00301D1E" w:rsidRDefault="00301D1E" w:rsidP="00301D1E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The large segment in the left pie chart may correspond to a particular category that is less dominant in the right pie chart.</w:t>
      </w:r>
    </w:p>
    <w:p w14:paraId="5D5CA034" w14:textId="77777777" w:rsidR="00301D1E" w:rsidRDefault="00301D1E" w:rsidP="00301D1E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u w:val="single"/>
          <w:lang w:eastAsia="en-IN"/>
        </w:rPr>
        <w:t>Data Visualization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  <w:t>:</w:t>
      </w:r>
    </w:p>
    <w:p w14:paraId="457AE626" w14:textId="77777777" w:rsidR="00301D1E" w:rsidRDefault="00301D1E" w:rsidP="00301D1E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The use of pie charts indicates a focus on visualizing the proportional relationships between different categories.</w:t>
      </w:r>
    </w:p>
    <w:p w14:paraId="16DC11EE" w14:textId="77777777" w:rsidR="00301D1E" w:rsidRDefault="00301D1E" w:rsidP="00301D1E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The differences in segment sizes help in understanding which categories are more significant in each chart.</w:t>
      </w:r>
    </w:p>
    <w:p w14:paraId="13A88DF0" w14:textId="77777777" w:rsidR="00301D1E" w:rsidRDefault="00301D1E" w:rsidP="00301D1E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u w:val="single"/>
          <w:lang w:eastAsia="en-IN"/>
        </w:rPr>
        <w:t>Interpreting the Data</w:t>
      </w:r>
      <w:r>
        <w:rPr>
          <w:rFonts w:ascii="Times New Roman" w:eastAsia="Times New Roman" w:hAnsi="Times New Roman" w:cs="Times New Roman"/>
          <w:color w:val="70AD47" w:themeColor="accent6"/>
          <w:sz w:val="24"/>
          <w:szCs w:val="24"/>
          <w:u w:val="single"/>
          <w:lang w:eastAsia="en-IN"/>
        </w:rPr>
        <w:t>:</w:t>
      </w:r>
    </w:p>
    <w:p w14:paraId="4459E5B0" w14:textId="77777777" w:rsidR="00301D1E" w:rsidRDefault="00301D1E" w:rsidP="00301D1E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To interpret the data accurately, it's important to refer to the legend and understand what each number represents.</w:t>
      </w:r>
    </w:p>
    <w:p w14:paraId="47CD5EF0" w14:textId="77777777" w:rsidR="00301D1E" w:rsidRDefault="00301D1E" w:rsidP="00301D1E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The significant difference in the size of segments suggests variations in data distribution, possibly indicating changes over time or differences between two groups or conditions.</w:t>
      </w:r>
    </w:p>
    <w:p w14:paraId="2CBFFA66" w14:textId="77777777" w:rsidR="00301D1E" w:rsidRDefault="00301D1E" w:rsidP="00301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Without additional context or labels, these general points describe the apparent structure and purpose of the charts. For a more detailed analysis, the specific categories and their values would need to be identified.</w:t>
      </w:r>
    </w:p>
    <w:p w14:paraId="2C7F9D93" w14:textId="77777777" w:rsidR="008B5BCC" w:rsidRDefault="008B5BCC" w:rsidP="00301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B326180" w14:textId="77777777" w:rsidR="008B5BCC" w:rsidRDefault="008B5BCC" w:rsidP="00301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9254D7A" w14:textId="77777777" w:rsidR="008B5BCC" w:rsidRPr="008B5BCC" w:rsidRDefault="008B5BCC" w:rsidP="008B5B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  <w:lang w:eastAsia="en-IN"/>
        </w:rPr>
      </w:pPr>
      <w:r w:rsidRPr="008B5BCC">
        <w:rPr>
          <w:rFonts w:ascii="Times New Roman" w:eastAsia="Times New Roman" w:hAnsi="Times New Roman" w:cs="Times New Roman"/>
          <w:sz w:val="40"/>
          <w:szCs w:val="40"/>
          <w:highlight w:val="green"/>
          <w:lang w:eastAsia="en-IN"/>
        </w:rPr>
        <w:t>Here are some expanded points to elevate SWIGGY’s market position and business success:</w:t>
      </w:r>
    </w:p>
    <w:p w14:paraId="571A201B" w14:textId="77777777" w:rsidR="008B5BCC" w:rsidRDefault="008B5BCC" w:rsidP="008B5BC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lang w:eastAsia="en-IN"/>
        </w:rPr>
        <w:t>Marketing and Sales Enhancement</w:t>
      </w:r>
    </w:p>
    <w:p w14:paraId="204E7D08" w14:textId="77777777" w:rsidR="008B5BCC" w:rsidRDefault="008B5BCC" w:rsidP="008B5BC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u w:val="single"/>
          <w:lang w:eastAsia="en-IN"/>
        </w:rPr>
        <w:t>Leverage Twitter and Other Social Media Platforms:</w:t>
      </w:r>
    </w:p>
    <w:p w14:paraId="7E1F71D8" w14:textId="77777777" w:rsidR="008B5BCC" w:rsidRDefault="008B5BCC" w:rsidP="008B5BC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Utilize Twitter for real-time customer engagement, trending hashtags, and quick updates. Host Twitter chats and Q&amp;A sessions.</w:t>
      </w:r>
    </w:p>
    <w:p w14:paraId="175F78C9" w14:textId="77777777" w:rsidR="008B5BCC" w:rsidRDefault="008B5BCC" w:rsidP="008B5BC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Expand presence on Instagram and TikTok with engaging visual content, including behind-the-scenes videos, user-generated content, and influencer collaborations. Run contests and giveaways to increase engagement.</w:t>
      </w:r>
    </w:p>
    <w:p w14:paraId="44A980AD" w14:textId="77777777" w:rsidR="008B5BCC" w:rsidRDefault="008B5BCC" w:rsidP="008B5BC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Explore LinkedIn for B2B marketing, sharing success stories, and building corporate partnerships.</w:t>
      </w:r>
    </w:p>
    <w:p w14:paraId="35BA3587" w14:textId="77777777" w:rsidR="008B5BCC" w:rsidRDefault="008B5BCC" w:rsidP="008B5BC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u w:val="single"/>
          <w:lang w:eastAsia="en-IN"/>
        </w:rPr>
        <w:t>Content Marketing:</w:t>
      </w:r>
    </w:p>
    <w:p w14:paraId="43A45D3A" w14:textId="77777777" w:rsidR="008B5BCC" w:rsidRDefault="008B5BCC" w:rsidP="008B5BC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Develop a blog featuring recipes, food trends, health tips, and restaurant spotlights.</w:t>
      </w:r>
    </w:p>
    <w:p w14:paraId="1399441A" w14:textId="77777777" w:rsidR="008B5BCC" w:rsidRDefault="008B5BCC" w:rsidP="008B5BC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video content such as cooking shows, interviews with chefs from partner restaurants, and food delivery challenges.</w:t>
      </w:r>
    </w:p>
    <w:p w14:paraId="79D65E9A" w14:textId="77777777" w:rsidR="008B5BCC" w:rsidRDefault="008B5BCC" w:rsidP="008B5BC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Use email marketing to share personalized recommendations, exclusive deals, and updates.</w:t>
      </w:r>
    </w:p>
    <w:p w14:paraId="2FF82CE3" w14:textId="77777777" w:rsidR="008B5BCC" w:rsidRDefault="008B5BCC" w:rsidP="008B5BC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lang w:eastAsia="en-IN"/>
        </w:rPr>
        <w:t>Promotions and Discounts Optimization</w:t>
      </w:r>
    </w:p>
    <w:p w14:paraId="5EDECC84" w14:textId="77777777" w:rsidR="008B5BCC" w:rsidRDefault="008B5BCC" w:rsidP="008B5BC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lang w:eastAsia="en-IN"/>
        </w:rPr>
        <w:t>Personalized Offers:</w:t>
      </w:r>
    </w:p>
    <w:p w14:paraId="2458CBCE" w14:textId="77777777" w:rsidR="008B5BCC" w:rsidRDefault="008B5BCC" w:rsidP="008B5BCC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Use customer data to tailor promotions and discounts to individual preferences and ordering habits.</w:t>
      </w:r>
    </w:p>
    <w:p w14:paraId="7D8F6E3B" w14:textId="77777777" w:rsidR="008B5BCC" w:rsidRDefault="008B5BCC" w:rsidP="008B5BCC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Implement a tiered loyalty program where customers can earn points for every order, redeemable for discounts or freebies.</w:t>
      </w:r>
    </w:p>
    <w:p w14:paraId="0284C9D2" w14:textId="77777777" w:rsidR="008B5BCC" w:rsidRDefault="008B5BCC" w:rsidP="008B5BC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lang w:eastAsia="en-IN"/>
        </w:rPr>
        <w:t>Limited-Time Offers and Flash Sales:</w:t>
      </w:r>
    </w:p>
    <w:p w14:paraId="3B3F1E7C" w14:textId="77777777" w:rsidR="008B5BCC" w:rsidRDefault="008B5BCC" w:rsidP="008B5BCC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Introduce flash sales during off-peak hours to boost orders.</w:t>
      </w:r>
    </w:p>
    <w:p w14:paraId="7F81406E" w14:textId="77777777" w:rsidR="008B5BCC" w:rsidRDefault="008B5BCC" w:rsidP="008B5BCC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Partner with restaurants for exclusive deals and limited-time menu items.</w:t>
      </w:r>
    </w:p>
    <w:p w14:paraId="1C91B473" w14:textId="77777777" w:rsidR="008B5BCC" w:rsidRDefault="008B5BCC" w:rsidP="008B5BCC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Offer bundle deals, like family meal packages or weekend specials.</w:t>
      </w:r>
    </w:p>
    <w:p w14:paraId="1CC45641" w14:textId="77777777" w:rsidR="008B5BCC" w:rsidRDefault="008B5BCC" w:rsidP="008B5BC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lang w:eastAsia="en-IN"/>
        </w:rPr>
        <w:t>Consistency Matters</w:t>
      </w:r>
    </w:p>
    <w:p w14:paraId="332DB11D" w14:textId="77777777" w:rsidR="008B5BCC" w:rsidRDefault="008B5BCC" w:rsidP="008B5BC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lang w:eastAsia="en-IN"/>
        </w:rPr>
        <w:t>Restaurant Availability:</w:t>
      </w:r>
    </w:p>
    <w:p w14:paraId="7AF07388" w14:textId="77777777" w:rsidR="008B5BCC" w:rsidRDefault="008B5BCC" w:rsidP="008B5BCC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Increase the number of open restaurants during peak hours and holidays to meet demand.</w:t>
      </w:r>
    </w:p>
    <w:p w14:paraId="758D2BFA" w14:textId="77777777" w:rsidR="008B5BCC" w:rsidRDefault="008B5BCC" w:rsidP="008B5BCC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Regularly update and expand the list of partner restaurants to offer a diverse </w:t>
      </w:r>
      <w:r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  <w:t>range of cuisines.</w:t>
      </w:r>
    </w:p>
    <w:p w14:paraId="43DD1486" w14:textId="77777777" w:rsidR="008B5BCC" w:rsidRDefault="008B5BCC" w:rsidP="008B5BC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lang w:eastAsia="en-IN"/>
        </w:rPr>
        <w:t>Smooth Operations:</w:t>
      </w:r>
    </w:p>
    <w:p w14:paraId="13693884" w14:textId="77777777" w:rsidR="008B5BCC" w:rsidRDefault="008B5BCC" w:rsidP="008B5BCC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Ensure seamless and secure payment gateways with multiple payment options.</w:t>
      </w:r>
    </w:p>
    <w:p w14:paraId="46A9DFA4" w14:textId="77777777" w:rsidR="008B5BCC" w:rsidRDefault="008B5BCC" w:rsidP="008B5BCC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Enhance customer support with chatbots and 24/7 availability for quick issue resolution.</w:t>
      </w:r>
    </w:p>
    <w:p w14:paraId="7DF57F8D" w14:textId="77777777" w:rsidR="008B5BCC" w:rsidRDefault="008B5BCC" w:rsidP="008B5BCC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Implement a feedback loop to continually improve service based on customer input.</w:t>
      </w:r>
    </w:p>
    <w:p w14:paraId="4E2B306B" w14:textId="77777777" w:rsidR="008B5BCC" w:rsidRDefault="008B5BCC" w:rsidP="008B5BC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lang w:eastAsia="en-IN"/>
        </w:rPr>
        <w:t>Uniqueness and Competitive Edge</w:t>
      </w:r>
    </w:p>
    <w:p w14:paraId="69ED5DCC" w14:textId="77777777" w:rsidR="008B5BCC" w:rsidRDefault="008B5BCC" w:rsidP="008B5BC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lang w:eastAsia="en-IN"/>
        </w:rPr>
        <w:t>Hygiene and Safety:</w:t>
      </w:r>
    </w:p>
    <w:p w14:paraId="52344EA6" w14:textId="77777777" w:rsidR="008B5BCC" w:rsidRDefault="008B5BCC" w:rsidP="008B5BCC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Prioritize hygiene in food packaging with tamper-proof seals and clear labeling.</w:t>
      </w:r>
    </w:p>
    <w:p w14:paraId="3BBA1397" w14:textId="77777777" w:rsidR="008B5BCC" w:rsidRDefault="008B5BCC" w:rsidP="008B5BCC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Train delivery partners on hygiene protocols and equip them with hand </w:t>
      </w:r>
      <w:r>
        <w:rPr>
          <w:rFonts w:ascii="Times New Roman" w:eastAsia="Times New Roman" w:hAnsi="Times New Roman" w:cs="Times New Roman"/>
          <w:color w:val="222A35" w:themeColor="text2" w:themeShade="80"/>
          <w:sz w:val="24"/>
          <w:szCs w:val="24"/>
          <w:lang w:eastAsia="en-IN"/>
        </w:rPr>
        <w:t>sanitizers and masks.</w:t>
      </w:r>
    </w:p>
    <w:p w14:paraId="6C8E6729" w14:textId="77777777" w:rsidR="008B5BCC" w:rsidRDefault="008B5BCC" w:rsidP="008B5BC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lang w:eastAsia="en-IN"/>
        </w:rPr>
        <w:t>Sustainable Practices:</w:t>
      </w:r>
    </w:p>
    <w:p w14:paraId="2E1891E6" w14:textId="77777777" w:rsidR="008B5BCC" w:rsidRDefault="008B5BCC" w:rsidP="008B5BCC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Use eco-friendly packaging materials and encourage restaurants to do the same.</w:t>
      </w:r>
    </w:p>
    <w:p w14:paraId="7FA1DDB9" w14:textId="77777777" w:rsidR="008B5BCC" w:rsidRDefault="008B5BCC" w:rsidP="008B5BCC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Promote a green delivery option with minimal or zero plastic usage.</w:t>
      </w:r>
    </w:p>
    <w:p w14:paraId="7FC3F2BF" w14:textId="77777777" w:rsidR="008B5BCC" w:rsidRDefault="008B5BCC" w:rsidP="008B5BC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lang w:eastAsia="en-IN"/>
        </w:rPr>
        <w:t>Customer Loyalty Programs:</w:t>
      </w:r>
    </w:p>
    <w:p w14:paraId="1B4482FF" w14:textId="77777777" w:rsidR="008B5BCC" w:rsidRDefault="008B5BCC" w:rsidP="008B5BCC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Introduce loyalty memberships with exclusive perks like free delivery, priority customer support, and early access to promotions.</w:t>
      </w:r>
    </w:p>
    <w:p w14:paraId="2E6242FC" w14:textId="77777777" w:rsidR="008B5BCC" w:rsidRDefault="008B5BCC" w:rsidP="008B5BCC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Develop a referral program where existing customers can earn rewards by inviting friends and family.</w:t>
      </w:r>
    </w:p>
    <w:p w14:paraId="0AB088EE" w14:textId="77777777" w:rsidR="008B5BCC" w:rsidRDefault="008B5BCC" w:rsidP="008B5BC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lang w:eastAsia="en-IN"/>
        </w:rPr>
        <w:t>Strategic Focus on Marketing</w:t>
      </w:r>
    </w:p>
    <w:p w14:paraId="3181BB99" w14:textId="77777777" w:rsidR="008B5BCC" w:rsidRDefault="008B5BCC" w:rsidP="008B5BC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lang w:eastAsia="en-IN"/>
        </w:rPr>
        <w:lastRenderedPageBreak/>
        <w:t>Data-Driven Marketing:</w:t>
      </w:r>
    </w:p>
    <w:p w14:paraId="5906ABB5" w14:textId="77777777" w:rsidR="008B5BCC" w:rsidRDefault="008B5BCC" w:rsidP="008B5BCC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 analytics to track customer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behaviour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, identify trends, and optimize marketing campaigns.</w:t>
      </w:r>
    </w:p>
    <w:p w14:paraId="6FF61166" w14:textId="77777777" w:rsidR="008B5BCC" w:rsidRDefault="008B5BCC" w:rsidP="008B5BCC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Conduct regular market research to understand customer needs and preferences better.</w:t>
      </w:r>
    </w:p>
    <w:p w14:paraId="4E065D4E" w14:textId="77777777" w:rsidR="008B5BCC" w:rsidRDefault="008B5BCC" w:rsidP="008B5BC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lang w:eastAsia="en-IN"/>
        </w:rPr>
        <w:t>Building Relationships:</w:t>
      </w:r>
    </w:p>
    <w:p w14:paraId="65365EDD" w14:textId="77777777" w:rsidR="008B5BCC" w:rsidRDefault="008B5BCC" w:rsidP="008B5BCC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Maintain positive relationships with restaurants through regular communication, support, and feedback.</w:t>
      </w:r>
    </w:p>
    <w:p w14:paraId="71E222D8" w14:textId="77777777" w:rsidR="008B5BCC" w:rsidRDefault="008B5BCC" w:rsidP="008B5BCC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Engage with customers through personalized messages, special occasion discounts, and appreciation tokens.</w:t>
      </w:r>
    </w:p>
    <w:p w14:paraId="0B5F9B27" w14:textId="77777777" w:rsidR="008B5BCC" w:rsidRDefault="008B5BCC" w:rsidP="008B5BC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lang w:eastAsia="en-IN"/>
        </w:rPr>
        <w:t>Brand Ambassadors and Influencers:</w:t>
      </w:r>
    </w:p>
    <w:p w14:paraId="6DCFE32F" w14:textId="77777777" w:rsidR="008B5BCC" w:rsidRDefault="008B5BCC" w:rsidP="008B5BCC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Partner with local celebrities, food bloggers, and influencers to promote SWIGGY.</w:t>
      </w:r>
    </w:p>
    <w:p w14:paraId="5B4B6EDE" w14:textId="77777777" w:rsidR="008B5BCC" w:rsidRDefault="008B5BCC" w:rsidP="008B5BCC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Encourage satisfied customers to become brand ambassadors by sharing their experiences on social media.</w:t>
      </w:r>
    </w:p>
    <w:p w14:paraId="16333229" w14:textId="77777777" w:rsidR="00301D1E" w:rsidRDefault="00301D1E" w:rsidP="00301D1E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W w:w="9355" w:type="dxa"/>
        <w:tblLook w:val="04A0" w:firstRow="1" w:lastRow="0" w:firstColumn="1" w:lastColumn="0" w:noHBand="0" w:noVBand="1"/>
      </w:tblPr>
      <w:tblGrid>
        <w:gridCol w:w="864"/>
        <w:gridCol w:w="858"/>
        <w:gridCol w:w="634"/>
        <w:gridCol w:w="842"/>
        <w:gridCol w:w="634"/>
        <w:gridCol w:w="848"/>
        <w:gridCol w:w="848"/>
        <w:gridCol w:w="842"/>
        <w:gridCol w:w="2985"/>
      </w:tblGrid>
      <w:tr w:rsidR="00EF0474" w:rsidRPr="00EF0474" w14:paraId="31B35FD4" w14:textId="77777777" w:rsidTr="00EF0474">
        <w:trPr>
          <w:trHeight w:val="324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nil"/>
            </w:tcBorders>
            <w:shd w:val="clear" w:color="000000" w:fill="7030A0"/>
            <w:noWrap/>
            <w:vAlign w:val="bottom"/>
            <w:hideMark/>
          </w:tcPr>
          <w:p w14:paraId="6F5E5DAB" w14:textId="77777777" w:rsidR="00EF0474" w:rsidRPr="00EF0474" w:rsidRDefault="00EF0474" w:rsidP="00EF04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Date</w:t>
            </w:r>
          </w:p>
        </w:tc>
        <w:tc>
          <w:tcPr>
            <w:tcW w:w="342" w:type="dxa"/>
            <w:tcBorders>
              <w:top w:val="single" w:sz="4" w:space="0" w:color="8EA9DB"/>
              <w:left w:val="single" w:sz="4" w:space="0" w:color="auto"/>
              <w:bottom w:val="single" w:sz="4" w:space="0" w:color="8EA9DB"/>
              <w:right w:val="nil"/>
            </w:tcBorders>
            <w:shd w:val="clear" w:color="000000" w:fill="7030A0"/>
            <w:noWrap/>
            <w:vAlign w:val="bottom"/>
            <w:hideMark/>
          </w:tcPr>
          <w:p w14:paraId="123C6B59" w14:textId="77777777" w:rsidR="00EF0474" w:rsidRPr="00EF0474" w:rsidRDefault="00EF0474" w:rsidP="00EF04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Days</w:t>
            </w:r>
          </w:p>
        </w:tc>
        <w:tc>
          <w:tcPr>
            <w:tcW w:w="602" w:type="dxa"/>
            <w:tcBorders>
              <w:top w:val="single" w:sz="4" w:space="0" w:color="8EA9DB"/>
              <w:left w:val="single" w:sz="4" w:space="0" w:color="auto"/>
              <w:bottom w:val="single" w:sz="4" w:space="0" w:color="8EA9DB"/>
              <w:right w:val="nil"/>
            </w:tcBorders>
            <w:shd w:val="clear" w:color="000000" w:fill="7030A0"/>
            <w:noWrap/>
            <w:vAlign w:val="bottom"/>
            <w:hideMark/>
          </w:tcPr>
          <w:p w14:paraId="32EF037C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Weekly Order Change</w:t>
            </w:r>
          </w:p>
        </w:tc>
        <w:tc>
          <w:tcPr>
            <w:tcW w:w="743" w:type="dxa"/>
            <w:tcBorders>
              <w:top w:val="single" w:sz="4" w:space="0" w:color="8EA9DB"/>
              <w:left w:val="single" w:sz="4" w:space="0" w:color="auto"/>
              <w:bottom w:val="single" w:sz="4" w:space="0" w:color="8EA9DB"/>
              <w:right w:val="nil"/>
            </w:tcBorders>
            <w:shd w:val="clear" w:color="000000" w:fill="7030A0"/>
            <w:noWrap/>
            <w:vAlign w:val="bottom"/>
            <w:hideMark/>
          </w:tcPr>
          <w:p w14:paraId="166570D5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Weekly Conversion Change</w:t>
            </w:r>
          </w:p>
        </w:tc>
        <w:tc>
          <w:tcPr>
            <w:tcW w:w="408" w:type="dxa"/>
            <w:tcBorders>
              <w:top w:val="single" w:sz="4" w:space="0" w:color="8EA9DB"/>
              <w:left w:val="single" w:sz="4" w:space="0" w:color="auto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4CA66B7A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Weekly Traffic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77607D4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Maximum Fluctuation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617280E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Channel with Max Fluctuation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1688B55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Hypothesis</w:t>
            </w:r>
          </w:p>
        </w:tc>
        <w:tc>
          <w:tcPr>
            <w:tcW w:w="5164" w:type="dxa"/>
            <w:tcBorders>
              <w:top w:val="nil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52B62B99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 xml:space="preserve">Reasoning </w:t>
            </w:r>
          </w:p>
        </w:tc>
      </w:tr>
      <w:tr w:rsidR="00EF0474" w:rsidRPr="00EF0474" w14:paraId="13ED1877" w14:textId="77777777" w:rsidTr="00EF0474">
        <w:trPr>
          <w:trHeight w:val="1260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nil"/>
            </w:tcBorders>
            <w:shd w:val="clear" w:color="D9E1F2" w:fill="5C8BC7"/>
            <w:noWrap/>
            <w:vAlign w:val="bottom"/>
            <w:hideMark/>
          </w:tcPr>
          <w:p w14:paraId="49701A49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1/10/2019</w:t>
            </w:r>
          </w:p>
        </w:tc>
        <w:tc>
          <w:tcPr>
            <w:tcW w:w="342" w:type="dxa"/>
            <w:tcBorders>
              <w:top w:val="single" w:sz="4" w:space="0" w:color="8EA9DB"/>
              <w:left w:val="single" w:sz="4" w:space="0" w:color="auto"/>
              <w:bottom w:val="single" w:sz="4" w:space="0" w:color="8EA9DB"/>
              <w:right w:val="nil"/>
            </w:tcBorders>
            <w:shd w:val="clear" w:color="D9E1F2" w:fill="FCFCFF"/>
            <w:noWrap/>
            <w:vAlign w:val="bottom"/>
            <w:hideMark/>
          </w:tcPr>
          <w:p w14:paraId="6CAD4D4A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Thursday</w:t>
            </w:r>
          </w:p>
        </w:tc>
        <w:tc>
          <w:tcPr>
            <w:tcW w:w="6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9A7A9"/>
            <w:noWrap/>
            <w:vAlign w:val="bottom"/>
            <w:hideMark/>
          </w:tcPr>
          <w:p w14:paraId="4F7B09DE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-45%</w:t>
            </w:r>
          </w:p>
        </w:tc>
        <w:tc>
          <w:tcPr>
            <w:tcW w:w="74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BE9EC"/>
            <w:noWrap/>
            <w:vAlign w:val="bottom"/>
            <w:hideMark/>
          </w:tcPr>
          <w:p w14:paraId="3E365866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7%</w:t>
            </w:r>
          </w:p>
        </w:tc>
        <w:tc>
          <w:tcPr>
            <w:tcW w:w="4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9A2A5"/>
            <w:noWrap/>
            <w:vAlign w:val="bottom"/>
            <w:hideMark/>
          </w:tcPr>
          <w:p w14:paraId="45EA1739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-49%</w:t>
            </w:r>
          </w:p>
        </w:tc>
        <w:tc>
          <w:tcPr>
            <w:tcW w:w="6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8696B"/>
            <w:noWrap/>
            <w:vAlign w:val="bottom"/>
            <w:hideMark/>
          </w:tcPr>
          <w:p w14:paraId="4089BB33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-95%</w:t>
            </w:r>
          </w:p>
        </w:tc>
        <w:tc>
          <w:tcPr>
            <w:tcW w:w="82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EDF7707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Facebook</w:t>
            </w:r>
          </w:p>
        </w:tc>
        <w:tc>
          <w:tcPr>
            <w:tcW w:w="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E1F2" w:fill="D9E1F2"/>
            <w:vAlign w:val="bottom"/>
            <w:hideMark/>
          </w:tcPr>
          <w:p w14:paraId="5DE65023" w14:textId="77777777" w:rsidR="00EF0474" w:rsidRPr="00EF0474" w:rsidRDefault="00EF0474" w:rsidP="00EF04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sz w:val="24"/>
                <w:szCs w:val="24"/>
              </w:rPr>
              <w:t>Overall Traffic dropped by 49%</w:t>
            </w:r>
          </w:p>
        </w:tc>
        <w:tc>
          <w:tcPr>
            <w:tcW w:w="516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79D2DA6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The traffic dropped on an average of 49% (Facebook dropped by 95%, YouTube dropped by 49% and Twitter dropped by 49%, whereas Others increased by 15% only).</w:t>
            </w:r>
          </w:p>
        </w:tc>
      </w:tr>
      <w:tr w:rsidR="00EF0474" w:rsidRPr="00EF0474" w14:paraId="4247B331" w14:textId="77777777" w:rsidTr="00EF0474">
        <w:trPr>
          <w:trHeight w:val="1260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nil"/>
            </w:tcBorders>
            <w:shd w:val="clear" w:color="000000" w:fill="5C8BC7"/>
            <w:noWrap/>
            <w:vAlign w:val="bottom"/>
            <w:hideMark/>
          </w:tcPr>
          <w:p w14:paraId="09D05AEF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1/17/2019</w:t>
            </w:r>
          </w:p>
        </w:tc>
        <w:tc>
          <w:tcPr>
            <w:tcW w:w="342" w:type="dxa"/>
            <w:tcBorders>
              <w:top w:val="single" w:sz="4" w:space="0" w:color="8EA9DB"/>
              <w:left w:val="single" w:sz="4" w:space="0" w:color="auto"/>
              <w:bottom w:val="single" w:sz="4" w:space="0" w:color="8EA9DB"/>
              <w:right w:val="nil"/>
            </w:tcBorders>
            <w:shd w:val="clear" w:color="000000" w:fill="FCFCFF"/>
            <w:noWrap/>
            <w:vAlign w:val="bottom"/>
            <w:hideMark/>
          </w:tcPr>
          <w:p w14:paraId="193D442A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Thursday</w:t>
            </w:r>
          </w:p>
        </w:tc>
        <w:tc>
          <w:tcPr>
            <w:tcW w:w="6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CFCFF"/>
            <w:noWrap/>
            <w:vAlign w:val="bottom"/>
            <w:hideMark/>
          </w:tcPr>
          <w:p w14:paraId="5E6CC1B8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106%</w:t>
            </w:r>
          </w:p>
        </w:tc>
        <w:tc>
          <w:tcPr>
            <w:tcW w:w="74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BDDE0"/>
            <w:noWrap/>
            <w:vAlign w:val="bottom"/>
            <w:hideMark/>
          </w:tcPr>
          <w:p w14:paraId="0D508E1B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-2%</w:t>
            </w:r>
          </w:p>
        </w:tc>
        <w:tc>
          <w:tcPr>
            <w:tcW w:w="4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CFCFF"/>
            <w:noWrap/>
            <w:vAlign w:val="bottom"/>
            <w:hideMark/>
          </w:tcPr>
          <w:p w14:paraId="6668689D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110%</w:t>
            </w:r>
          </w:p>
        </w:tc>
        <w:tc>
          <w:tcPr>
            <w:tcW w:w="6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CFCFF"/>
            <w:noWrap/>
            <w:vAlign w:val="bottom"/>
            <w:hideMark/>
          </w:tcPr>
          <w:p w14:paraId="4E8241D3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1980%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6241FFA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Facebook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EBC256" w14:textId="77777777" w:rsidR="00EF0474" w:rsidRPr="00EF0474" w:rsidRDefault="00EF0474" w:rsidP="00EF04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sz w:val="24"/>
                <w:szCs w:val="24"/>
              </w:rPr>
              <w:t>Overall Traffic spiked by 110%</w:t>
            </w:r>
          </w:p>
        </w:tc>
        <w:tc>
          <w:tcPr>
            <w:tcW w:w="5164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98B5BA6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The traffic increased by an average of 110% (Facebook increased by 1980%, YouTube increased by 110%, Twitter </w:t>
            </w:r>
            <w:proofErr w:type="spellStart"/>
            <w:proofErr w:type="gramStart"/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icreased</w:t>
            </w:r>
            <w:proofErr w:type="spellEnd"/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 by</w:t>
            </w:r>
            <w:proofErr w:type="gramEnd"/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110% and Others increased by 110%).</w:t>
            </w:r>
          </w:p>
        </w:tc>
      </w:tr>
      <w:tr w:rsidR="00EF0474" w:rsidRPr="00EF0474" w14:paraId="76B10E45" w14:textId="77777777" w:rsidTr="00EF0474">
        <w:trPr>
          <w:trHeight w:val="1164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nil"/>
            </w:tcBorders>
            <w:shd w:val="clear" w:color="D9E1F2" w:fill="5C8BC7"/>
            <w:noWrap/>
            <w:vAlign w:val="bottom"/>
            <w:hideMark/>
          </w:tcPr>
          <w:p w14:paraId="53B22801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1/21/2019</w:t>
            </w:r>
          </w:p>
        </w:tc>
        <w:tc>
          <w:tcPr>
            <w:tcW w:w="342" w:type="dxa"/>
            <w:tcBorders>
              <w:top w:val="single" w:sz="4" w:space="0" w:color="8EA9DB"/>
              <w:left w:val="single" w:sz="4" w:space="0" w:color="auto"/>
              <w:bottom w:val="single" w:sz="4" w:space="0" w:color="8EA9DB"/>
              <w:right w:val="nil"/>
            </w:tcBorders>
            <w:shd w:val="clear" w:color="D9E1F2" w:fill="FCFCFF"/>
            <w:noWrap/>
            <w:vAlign w:val="bottom"/>
            <w:hideMark/>
          </w:tcPr>
          <w:p w14:paraId="74B599F5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Monday</w:t>
            </w:r>
          </w:p>
        </w:tc>
        <w:tc>
          <w:tcPr>
            <w:tcW w:w="6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CFCFF"/>
            <w:noWrap/>
            <w:vAlign w:val="bottom"/>
            <w:hideMark/>
          </w:tcPr>
          <w:p w14:paraId="75E045E9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23%</w:t>
            </w:r>
          </w:p>
        </w:tc>
        <w:tc>
          <w:tcPr>
            <w:tcW w:w="74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BF5F8"/>
            <w:noWrap/>
            <w:vAlign w:val="bottom"/>
            <w:hideMark/>
          </w:tcPr>
          <w:p w14:paraId="37E6E9DD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17%</w:t>
            </w:r>
          </w:p>
        </w:tc>
        <w:tc>
          <w:tcPr>
            <w:tcW w:w="4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BE6E9"/>
            <w:noWrap/>
            <w:vAlign w:val="bottom"/>
            <w:hideMark/>
          </w:tcPr>
          <w:p w14:paraId="30A6A49E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5%</w:t>
            </w:r>
          </w:p>
        </w:tc>
        <w:tc>
          <w:tcPr>
            <w:tcW w:w="6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BE6E9"/>
            <w:noWrap/>
            <w:vAlign w:val="bottom"/>
            <w:hideMark/>
          </w:tcPr>
          <w:p w14:paraId="0406195E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5%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907E810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Same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E1F2" w:fill="D9E1F2"/>
            <w:vAlign w:val="center"/>
            <w:hideMark/>
          </w:tcPr>
          <w:p w14:paraId="3F5EA181" w14:textId="77777777" w:rsidR="00EF0474" w:rsidRPr="00EF0474" w:rsidRDefault="00EF0474" w:rsidP="00EF04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F0474">
              <w:rPr>
                <w:rFonts w:ascii="Calibri" w:eastAsia="Times New Roman" w:hAnsi="Calibri" w:cs="Calibri"/>
                <w:sz w:val="22"/>
                <w:szCs w:val="22"/>
              </w:rPr>
              <w:t>Weekend led to increase in orders</w:t>
            </w:r>
          </w:p>
        </w:tc>
        <w:tc>
          <w:tcPr>
            <w:tcW w:w="5164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C6696B9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Number of orders were 1.48M and we can see conversion increased by 17%</w:t>
            </w:r>
          </w:p>
        </w:tc>
      </w:tr>
      <w:tr w:rsidR="00EF0474" w:rsidRPr="00EF0474" w14:paraId="55822D5E" w14:textId="77777777" w:rsidTr="00EF0474">
        <w:trPr>
          <w:trHeight w:val="1164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nil"/>
            </w:tcBorders>
            <w:shd w:val="clear" w:color="000000" w:fill="5C8BC7"/>
            <w:noWrap/>
            <w:vAlign w:val="bottom"/>
            <w:hideMark/>
          </w:tcPr>
          <w:p w14:paraId="017D6FD2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lastRenderedPageBreak/>
              <w:t>1/22/2019</w:t>
            </w:r>
          </w:p>
        </w:tc>
        <w:tc>
          <w:tcPr>
            <w:tcW w:w="342" w:type="dxa"/>
            <w:tcBorders>
              <w:top w:val="single" w:sz="4" w:space="0" w:color="8EA9DB"/>
              <w:left w:val="single" w:sz="4" w:space="0" w:color="auto"/>
              <w:bottom w:val="single" w:sz="4" w:space="0" w:color="8EA9DB"/>
              <w:right w:val="nil"/>
            </w:tcBorders>
            <w:shd w:val="clear" w:color="000000" w:fill="FCFCFF"/>
            <w:noWrap/>
            <w:vAlign w:val="bottom"/>
            <w:hideMark/>
          </w:tcPr>
          <w:p w14:paraId="44377D6B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Tuesday</w:t>
            </w:r>
          </w:p>
        </w:tc>
        <w:tc>
          <w:tcPr>
            <w:tcW w:w="6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CFCFF"/>
            <w:noWrap/>
            <w:vAlign w:val="bottom"/>
            <w:hideMark/>
          </w:tcPr>
          <w:p w14:paraId="1FD33935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85%</w:t>
            </w:r>
          </w:p>
        </w:tc>
        <w:tc>
          <w:tcPr>
            <w:tcW w:w="74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BE6E9"/>
            <w:noWrap/>
            <w:vAlign w:val="bottom"/>
            <w:hideMark/>
          </w:tcPr>
          <w:p w14:paraId="05466233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5%</w:t>
            </w:r>
          </w:p>
        </w:tc>
        <w:tc>
          <w:tcPr>
            <w:tcW w:w="4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CFCFF"/>
            <w:noWrap/>
            <w:vAlign w:val="bottom"/>
            <w:hideMark/>
          </w:tcPr>
          <w:p w14:paraId="7831FDFD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76%</w:t>
            </w:r>
          </w:p>
        </w:tc>
        <w:tc>
          <w:tcPr>
            <w:tcW w:w="6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CFCFF"/>
            <w:noWrap/>
            <w:vAlign w:val="bottom"/>
            <w:hideMark/>
          </w:tcPr>
          <w:p w14:paraId="30E9CD58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747%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4777B51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Youtube</w:t>
            </w:r>
            <w:proofErr w:type="spellEnd"/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vAlign w:val="bottom"/>
            <w:hideMark/>
          </w:tcPr>
          <w:p w14:paraId="46C29DCE" w14:textId="77777777" w:rsidR="00EF0474" w:rsidRPr="00EF0474" w:rsidRDefault="00EF0474" w:rsidP="00EF04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F0474">
              <w:rPr>
                <w:rFonts w:ascii="Calibri" w:eastAsia="Times New Roman" w:hAnsi="Calibri" w:cs="Calibri"/>
                <w:sz w:val="22"/>
                <w:szCs w:val="22"/>
              </w:rPr>
              <w:t>Weekend led to increase in orders</w:t>
            </w:r>
          </w:p>
        </w:tc>
        <w:tc>
          <w:tcPr>
            <w:tcW w:w="5164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32CB756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Number of orders were 2.22M and the traffic increased by 77% average (Facebook increased by 77% and Twitter increased by 747% wherein, </w:t>
            </w:r>
            <w:proofErr w:type="spellStart"/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Youtube</w:t>
            </w:r>
            <w:proofErr w:type="spellEnd"/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decreased by 65% and Others decreased by 60%).</w:t>
            </w:r>
          </w:p>
        </w:tc>
      </w:tr>
      <w:tr w:rsidR="00EF0474" w:rsidRPr="00EF0474" w14:paraId="7877464E" w14:textId="77777777" w:rsidTr="00EF0474">
        <w:trPr>
          <w:trHeight w:val="1164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nil"/>
            </w:tcBorders>
            <w:shd w:val="clear" w:color="D9E1F2" w:fill="5C8BC7"/>
            <w:noWrap/>
            <w:vAlign w:val="bottom"/>
            <w:hideMark/>
          </w:tcPr>
          <w:p w14:paraId="7E1341CA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1/29/2019</w:t>
            </w:r>
          </w:p>
        </w:tc>
        <w:tc>
          <w:tcPr>
            <w:tcW w:w="342" w:type="dxa"/>
            <w:tcBorders>
              <w:top w:val="single" w:sz="4" w:space="0" w:color="8EA9DB"/>
              <w:left w:val="single" w:sz="4" w:space="0" w:color="auto"/>
              <w:bottom w:val="single" w:sz="4" w:space="0" w:color="8EA9DB"/>
              <w:right w:val="nil"/>
            </w:tcBorders>
            <w:shd w:val="clear" w:color="D9E1F2" w:fill="FCFCFF"/>
            <w:noWrap/>
            <w:vAlign w:val="bottom"/>
            <w:hideMark/>
          </w:tcPr>
          <w:p w14:paraId="43CFEFFF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Tuesday</w:t>
            </w:r>
          </w:p>
        </w:tc>
        <w:tc>
          <w:tcPr>
            <w:tcW w:w="6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88688"/>
            <w:noWrap/>
            <w:vAlign w:val="bottom"/>
            <w:hideMark/>
          </w:tcPr>
          <w:p w14:paraId="1B36EF2B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-72%</w:t>
            </w:r>
          </w:p>
        </w:tc>
        <w:tc>
          <w:tcPr>
            <w:tcW w:w="74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99EA0"/>
            <w:noWrap/>
            <w:vAlign w:val="bottom"/>
            <w:hideMark/>
          </w:tcPr>
          <w:p w14:paraId="2581FCD2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-52%</w:t>
            </w:r>
          </w:p>
        </w:tc>
        <w:tc>
          <w:tcPr>
            <w:tcW w:w="4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9ADAF"/>
            <w:noWrap/>
            <w:vAlign w:val="bottom"/>
            <w:hideMark/>
          </w:tcPr>
          <w:p w14:paraId="06CCC09C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-40%</w:t>
            </w:r>
          </w:p>
        </w:tc>
        <w:tc>
          <w:tcPr>
            <w:tcW w:w="6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CFCFF"/>
            <w:noWrap/>
            <w:vAlign w:val="bottom"/>
            <w:hideMark/>
          </w:tcPr>
          <w:p w14:paraId="7805DC9D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198%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3ED58DE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Twitter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E1F2" w:fill="D9E1F2"/>
            <w:vAlign w:val="center"/>
            <w:hideMark/>
          </w:tcPr>
          <w:p w14:paraId="1376EA6F" w14:textId="77777777" w:rsidR="00EF0474" w:rsidRPr="00EF0474" w:rsidRDefault="00EF0474" w:rsidP="00EF04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F0474">
              <w:rPr>
                <w:rFonts w:ascii="Calibri" w:eastAsia="Times New Roman" w:hAnsi="Calibri" w:cs="Calibri"/>
                <w:sz w:val="22"/>
                <w:szCs w:val="22"/>
              </w:rPr>
              <w:t xml:space="preserve">Overall Traffic dropped by 40% </w:t>
            </w:r>
          </w:p>
        </w:tc>
        <w:tc>
          <w:tcPr>
            <w:tcW w:w="5164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40C5720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The traffic dropped on average of 40% (Facebook dropped by 40%, Twitter dropped by 88%, whereas, </w:t>
            </w:r>
            <w:proofErr w:type="spellStart"/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Youtube</w:t>
            </w:r>
            <w:proofErr w:type="spellEnd"/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increased by 198% and Others increased by 166%).</w:t>
            </w:r>
          </w:p>
        </w:tc>
      </w:tr>
      <w:tr w:rsidR="00EF0474" w:rsidRPr="00EF0474" w14:paraId="47E8768B" w14:textId="77777777" w:rsidTr="00EF0474">
        <w:trPr>
          <w:trHeight w:val="3132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nil"/>
            </w:tcBorders>
            <w:shd w:val="clear" w:color="000000" w:fill="5C8BC7"/>
            <w:noWrap/>
            <w:vAlign w:val="bottom"/>
            <w:hideMark/>
          </w:tcPr>
          <w:p w14:paraId="12D11CD1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1/31/2019</w:t>
            </w:r>
          </w:p>
        </w:tc>
        <w:tc>
          <w:tcPr>
            <w:tcW w:w="342" w:type="dxa"/>
            <w:tcBorders>
              <w:top w:val="single" w:sz="4" w:space="0" w:color="8EA9DB"/>
              <w:left w:val="single" w:sz="4" w:space="0" w:color="auto"/>
              <w:bottom w:val="single" w:sz="4" w:space="0" w:color="8EA9DB"/>
              <w:right w:val="nil"/>
            </w:tcBorders>
            <w:shd w:val="clear" w:color="000000" w:fill="FCFCFF"/>
            <w:noWrap/>
            <w:vAlign w:val="bottom"/>
            <w:hideMark/>
          </w:tcPr>
          <w:p w14:paraId="7B4B48C7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Thursday</w:t>
            </w:r>
          </w:p>
        </w:tc>
        <w:tc>
          <w:tcPr>
            <w:tcW w:w="6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BF9FC"/>
            <w:noWrap/>
            <w:vAlign w:val="bottom"/>
            <w:hideMark/>
          </w:tcPr>
          <w:p w14:paraId="1233E5BE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20%</w:t>
            </w:r>
          </w:p>
        </w:tc>
        <w:tc>
          <w:tcPr>
            <w:tcW w:w="74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BE1E4"/>
            <w:noWrap/>
            <w:vAlign w:val="bottom"/>
            <w:hideMark/>
          </w:tcPr>
          <w:p w14:paraId="6C016FC8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1%</w:t>
            </w:r>
          </w:p>
        </w:tc>
        <w:tc>
          <w:tcPr>
            <w:tcW w:w="4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BE1E4"/>
            <w:noWrap/>
            <w:vAlign w:val="bottom"/>
            <w:hideMark/>
          </w:tcPr>
          <w:p w14:paraId="0E2A299F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1%</w:t>
            </w:r>
          </w:p>
        </w:tc>
        <w:tc>
          <w:tcPr>
            <w:tcW w:w="6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BE1E4"/>
            <w:noWrap/>
            <w:vAlign w:val="bottom"/>
            <w:hideMark/>
          </w:tcPr>
          <w:p w14:paraId="028B63D9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1%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8824051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Same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EA3E03" w14:textId="77777777" w:rsidR="00EF0474" w:rsidRPr="00EF0474" w:rsidRDefault="00EF0474" w:rsidP="00EF04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sz w:val="24"/>
                <w:szCs w:val="24"/>
              </w:rPr>
              <w:t xml:space="preserve">Number of orders increased, </w:t>
            </w:r>
            <w:proofErr w:type="spellStart"/>
            <w:r w:rsidRPr="00EF0474">
              <w:rPr>
                <w:rFonts w:ascii="Calibri" w:eastAsia="Times New Roman" w:hAnsi="Calibri" w:cs="Calibri"/>
                <w:sz w:val="24"/>
                <w:szCs w:val="24"/>
              </w:rPr>
              <w:t>Coversion</w:t>
            </w:r>
            <w:proofErr w:type="spellEnd"/>
            <w:r w:rsidRPr="00EF0474">
              <w:rPr>
                <w:rFonts w:ascii="Calibri" w:eastAsia="Times New Roman" w:hAnsi="Calibri" w:cs="Calibri"/>
                <w:sz w:val="24"/>
                <w:szCs w:val="24"/>
              </w:rPr>
              <w:t xml:space="preserve"> hiked and Avg. cost for two dropped</w:t>
            </w:r>
          </w:p>
        </w:tc>
        <w:tc>
          <w:tcPr>
            <w:tcW w:w="5164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05A0115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Number of orders were 1.27M and we can notice conversion increase by 1%. Average cost for two dropped by Rs. 12 from the last day.</w:t>
            </w:r>
          </w:p>
        </w:tc>
      </w:tr>
      <w:tr w:rsidR="00EF0474" w:rsidRPr="00EF0474" w14:paraId="079FEAAC" w14:textId="77777777" w:rsidTr="00EF0474">
        <w:trPr>
          <w:trHeight w:val="2028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nil"/>
            </w:tcBorders>
            <w:shd w:val="clear" w:color="D9E1F2" w:fill="5C8BC7"/>
            <w:noWrap/>
            <w:vAlign w:val="bottom"/>
            <w:hideMark/>
          </w:tcPr>
          <w:p w14:paraId="3C188C56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2/5/2019</w:t>
            </w:r>
          </w:p>
        </w:tc>
        <w:tc>
          <w:tcPr>
            <w:tcW w:w="342" w:type="dxa"/>
            <w:tcBorders>
              <w:top w:val="single" w:sz="4" w:space="0" w:color="8EA9DB"/>
              <w:left w:val="single" w:sz="4" w:space="0" w:color="auto"/>
              <w:bottom w:val="single" w:sz="4" w:space="0" w:color="8EA9DB"/>
              <w:right w:val="nil"/>
            </w:tcBorders>
            <w:shd w:val="clear" w:color="D9E1F2" w:fill="FCFCFF"/>
            <w:noWrap/>
            <w:vAlign w:val="bottom"/>
            <w:hideMark/>
          </w:tcPr>
          <w:p w14:paraId="14CC90EB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Tuesday</w:t>
            </w:r>
          </w:p>
        </w:tc>
        <w:tc>
          <w:tcPr>
            <w:tcW w:w="6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CFCFF"/>
            <w:noWrap/>
            <w:vAlign w:val="bottom"/>
            <w:hideMark/>
          </w:tcPr>
          <w:p w14:paraId="06E03A67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115%</w:t>
            </w:r>
          </w:p>
        </w:tc>
        <w:tc>
          <w:tcPr>
            <w:tcW w:w="74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CFCFF"/>
            <w:noWrap/>
            <w:vAlign w:val="bottom"/>
            <w:hideMark/>
          </w:tcPr>
          <w:p w14:paraId="632D2947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115%</w:t>
            </w:r>
          </w:p>
        </w:tc>
        <w:tc>
          <w:tcPr>
            <w:tcW w:w="4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BE0E2"/>
            <w:noWrap/>
            <w:vAlign w:val="bottom"/>
            <w:hideMark/>
          </w:tcPr>
          <w:p w14:paraId="56957AE8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0%</w:t>
            </w:r>
          </w:p>
        </w:tc>
        <w:tc>
          <w:tcPr>
            <w:tcW w:w="6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BE0E2"/>
            <w:noWrap/>
            <w:vAlign w:val="bottom"/>
            <w:hideMark/>
          </w:tcPr>
          <w:p w14:paraId="3F99089F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0%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CEC9CA4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Same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E1F2" w:fill="D9E1F2"/>
            <w:vAlign w:val="center"/>
            <w:hideMark/>
          </w:tcPr>
          <w:p w14:paraId="4C423A76" w14:textId="77777777" w:rsidR="00EF0474" w:rsidRPr="00EF0474" w:rsidRDefault="00EF0474" w:rsidP="00EF04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F0474">
              <w:rPr>
                <w:rFonts w:ascii="Calibri" w:eastAsia="Times New Roman" w:hAnsi="Calibri" w:cs="Calibri"/>
                <w:sz w:val="22"/>
                <w:szCs w:val="22"/>
              </w:rPr>
              <w:t>Number of orders increased and Conversion spiked by 115%</w:t>
            </w:r>
          </w:p>
        </w:tc>
        <w:tc>
          <w:tcPr>
            <w:tcW w:w="5164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3C99683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Number of orders were 1.36M and we can notice conversion increase by 115%</w:t>
            </w:r>
          </w:p>
        </w:tc>
      </w:tr>
      <w:tr w:rsidR="00EF0474" w:rsidRPr="00EF0474" w14:paraId="5616EEC9" w14:textId="77777777" w:rsidTr="00EF0474">
        <w:trPr>
          <w:trHeight w:val="1452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nil"/>
            </w:tcBorders>
            <w:shd w:val="clear" w:color="000000" w:fill="5C8BC7"/>
            <w:noWrap/>
            <w:vAlign w:val="bottom"/>
            <w:hideMark/>
          </w:tcPr>
          <w:p w14:paraId="1CFA7C1D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lastRenderedPageBreak/>
              <w:t>2/19/2019</w:t>
            </w:r>
          </w:p>
        </w:tc>
        <w:tc>
          <w:tcPr>
            <w:tcW w:w="342" w:type="dxa"/>
            <w:tcBorders>
              <w:top w:val="single" w:sz="4" w:space="0" w:color="8EA9DB"/>
              <w:left w:val="single" w:sz="4" w:space="0" w:color="auto"/>
              <w:bottom w:val="single" w:sz="4" w:space="0" w:color="8EA9DB"/>
              <w:right w:val="nil"/>
            </w:tcBorders>
            <w:shd w:val="clear" w:color="000000" w:fill="FCFCFF"/>
            <w:noWrap/>
            <w:vAlign w:val="bottom"/>
            <w:hideMark/>
          </w:tcPr>
          <w:p w14:paraId="50781DC8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Tuesday</w:t>
            </w:r>
          </w:p>
        </w:tc>
        <w:tc>
          <w:tcPr>
            <w:tcW w:w="6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9999C"/>
            <w:noWrap/>
            <w:vAlign w:val="bottom"/>
            <w:hideMark/>
          </w:tcPr>
          <w:p w14:paraId="2B1B52CE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-56%</w:t>
            </w:r>
          </w:p>
        </w:tc>
        <w:tc>
          <w:tcPr>
            <w:tcW w:w="74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99C9E"/>
            <w:noWrap/>
            <w:vAlign w:val="bottom"/>
            <w:hideMark/>
          </w:tcPr>
          <w:p w14:paraId="524477CF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-54%</w:t>
            </w:r>
          </w:p>
        </w:tc>
        <w:tc>
          <w:tcPr>
            <w:tcW w:w="4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BDBDE"/>
            <w:noWrap/>
            <w:vAlign w:val="bottom"/>
            <w:hideMark/>
          </w:tcPr>
          <w:p w14:paraId="27B52B46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-4%</w:t>
            </w:r>
          </w:p>
        </w:tc>
        <w:tc>
          <w:tcPr>
            <w:tcW w:w="6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BDBDE"/>
            <w:noWrap/>
            <w:vAlign w:val="bottom"/>
            <w:hideMark/>
          </w:tcPr>
          <w:p w14:paraId="6C49E58F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-4%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9F88393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Same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7CE"/>
            <w:vAlign w:val="center"/>
            <w:hideMark/>
          </w:tcPr>
          <w:p w14:paraId="7DDC9C81" w14:textId="77777777" w:rsidR="00EF0474" w:rsidRPr="00EF0474" w:rsidRDefault="00EF0474" w:rsidP="00EF04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F0474">
              <w:rPr>
                <w:rFonts w:ascii="Calibri" w:eastAsia="Times New Roman" w:hAnsi="Calibri" w:cs="Calibri"/>
                <w:sz w:val="22"/>
                <w:szCs w:val="22"/>
              </w:rPr>
              <w:t xml:space="preserve">Conversion and number of restaurants dropped </w:t>
            </w:r>
          </w:p>
        </w:tc>
        <w:tc>
          <w:tcPr>
            <w:tcW w:w="5164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36CF59B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Conversion dropped by 54% and number of restaurants reduced by 349.</w:t>
            </w:r>
          </w:p>
        </w:tc>
      </w:tr>
      <w:tr w:rsidR="00EF0474" w:rsidRPr="00EF0474" w14:paraId="670C0647" w14:textId="77777777" w:rsidTr="00EF0474">
        <w:trPr>
          <w:trHeight w:val="2820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nil"/>
            </w:tcBorders>
            <w:shd w:val="clear" w:color="D9E1F2" w:fill="5C8BC7"/>
            <w:noWrap/>
            <w:vAlign w:val="bottom"/>
            <w:hideMark/>
          </w:tcPr>
          <w:p w14:paraId="48D366B1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2/26/2019</w:t>
            </w:r>
          </w:p>
        </w:tc>
        <w:tc>
          <w:tcPr>
            <w:tcW w:w="342" w:type="dxa"/>
            <w:tcBorders>
              <w:top w:val="single" w:sz="4" w:space="0" w:color="8EA9DB"/>
              <w:left w:val="single" w:sz="4" w:space="0" w:color="auto"/>
              <w:bottom w:val="single" w:sz="4" w:space="0" w:color="8EA9DB"/>
              <w:right w:val="nil"/>
            </w:tcBorders>
            <w:shd w:val="clear" w:color="D9E1F2" w:fill="FCFCFF"/>
            <w:noWrap/>
            <w:vAlign w:val="bottom"/>
            <w:hideMark/>
          </w:tcPr>
          <w:p w14:paraId="71176DB0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Tuesday</w:t>
            </w:r>
          </w:p>
        </w:tc>
        <w:tc>
          <w:tcPr>
            <w:tcW w:w="6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CFCFF"/>
            <w:noWrap/>
            <w:vAlign w:val="bottom"/>
            <w:hideMark/>
          </w:tcPr>
          <w:p w14:paraId="2AD7ED87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120%</w:t>
            </w:r>
          </w:p>
        </w:tc>
        <w:tc>
          <w:tcPr>
            <w:tcW w:w="74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CFCFF"/>
            <w:noWrap/>
            <w:vAlign w:val="bottom"/>
            <w:hideMark/>
          </w:tcPr>
          <w:p w14:paraId="38C01FCC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116%</w:t>
            </w:r>
          </w:p>
        </w:tc>
        <w:tc>
          <w:tcPr>
            <w:tcW w:w="4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BE2E5"/>
            <w:noWrap/>
            <w:vAlign w:val="bottom"/>
            <w:hideMark/>
          </w:tcPr>
          <w:p w14:paraId="3D90A116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2%</w:t>
            </w:r>
          </w:p>
        </w:tc>
        <w:tc>
          <w:tcPr>
            <w:tcW w:w="6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BE2E5"/>
            <w:noWrap/>
            <w:vAlign w:val="bottom"/>
            <w:hideMark/>
          </w:tcPr>
          <w:p w14:paraId="7080A9DF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2%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301CAE6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Same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E1F2" w:fill="D9E1F2"/>
            <w:vAlign w:val="center"/>
            <w:hideMark/>
          </w:tcPr>
          <w:p w14:paraId="46D188D6" w14:textId="77777777" w:rsidR="00EF0474" w:rsidRPr="00EF0474" w:rsidRDefault="00EF0474" w:rsidP="00EF04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sz w:val="24"/>
                <w:szCs w:val="24"/>
              </w:rPr>
              <w:t>Conversion increased and average cost for two decreased.</w:t>
            </w:r>
          </w:p>
        </w:tc>
        <w:tc>
          <w:tcPr>
            <w:tcW w:w="5164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F7B44D1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Number of orders were 1.36M, Conversion spiked by 116% and Average cost for two decreased by Rs. 28</w:t>
            </w:r>
          </w:p>
        </w:tc>
      </w:tr>
      <w:tr w:rsidR="00EF0474" w:rsidRPr="00EF0474" w14:paraId="37435FAD" w14:textId="77777777" w:rsidTr="00EF0474">
        <w:trPr>
          <w:trHeight w:val="2604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nil"/>
            </w:tcBorders>
            <w:shd w:val="clear" w:color="000000" w:fill="5C8BC7"/>
            <w:noWrap/>
            <w:vAlign w:val="bottom"/>
            <w:hideMark/>
          </w:tcPr>
          <w:p w14:paraId="5359B17A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2/28/2019</w:t>
            </w:r>
          </w:p>
        </w:tc>
        <w:tc>
          <w:tcPr>
            <w:tcW w:w="342" w:type="dxa"/>
            <w:tcBorders>
              <w:top w:val="single" w:sz="4" w:space="0" w:color="8EA9DB"/>
              <w:left w:val="single" w:sz="4" w:space="0" w:color="auto"/>
              <w:bottom w:val="single" w:sz="4" w:space="0" w:color="8EA9DB"/>
              <w:right w:val="nil"/>
            </w:tcBorders>
            <w:shd w:val="clear" w:color="000000" w:fill="FCFCFF"/>
            <w:noWrap/>
            <w:vAlign w:val="bottom"/>
            <w:hideMark/>
          </w:tcPr>
          <w:p w14:paraId="32FA6D70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Thursday</w:t>
            </w:r>
          </w:p>
        </w:tc>
        <w:tc>
          <w:tcPr>
            <w:tcW w:w="6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CFCFF"/>
            <w:noWrap/>
            <w:vAlign w:val="bottom"/>
            <w:hideMark/>
          </w:tcPr>
          <w:p w14:paraId="4C452C8A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22%</w:t>
            </w:r>
          </w:p>
        </w:tc>
        <w:tc>
          <w:tcPr>
            <w:tcW w:w="74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BF0F3"/>
            <w:noWrap/>
            <w:vAlign w:val="bottom"/>
            <w:hideMark/>
          </w:tcPr>
          <w:p w14:paraId="14CA9595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13%</w:t>
            </w:r>
          </w:p>
        </w:tc>
        <w:tc>
          <w:tcPr>
            <w:tcW w:w="4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BEAED"/>
            <w:noWrap/>
            <w:vAlign w:val="bottom"/>
            <w:hideMark/>
          </w:tcPr>
          <w:p w14:paraId="3AD93ABD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8%</w:t>
            </w:r>
          </w:p>
        </w:tc>
        <w:tc>
          <w:tcPr>
            <w:tcW w:w="6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BEAED"/>
            <w:noWrap/>
            <w:vAlign w:val="bottom"/>
            <w:hideMark/>
          </w:tcPr>
          <w:p w14:paraId="3AAF34AF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8%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E84F71C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Same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vAlign w:val="center"/>
            <w:hideMark/>
          </w:tcPr>
          <w:p w14:paraId="7E08EFB2" w14:textId="77777777" w:rsidR="00EF0474" w:rsidRPr="00EF0474" w:rsidRDefault="00EF0474" w:rsidP="00EF04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F0474">
              <w:rPr>
                <w:rFonts w:ascii="Calibri" w:eastAsia="Times New Roman" w:hAnsi="Calibri" w:cs="Calibri"/>
                <w:sz w:val="22"/>
                <w:szCs w:val="22"/>
              </w:rPr>
              <w:t>Weekend led to Conversion spiked by 13% and delivery charges dropped.</w:t>
            </w:r>
          </w:p>
        </w:tc>
        <w:tc>
          <w:tcPr>
            <w:tcW w:w="5164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7E069B0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Weekend, Conversion increased by 13% and Delivery charges decreased by Rs. 5</w:t>
            </w:r>
          </w:p>
        </w:tc>
      </w:tr>
      <w:tr w:rsidR="00EF0474" w:rsidRPr="00EF0474" w14:paraId="57CF1B67" w14:textId="77777777" w:rsidTr="00EF0474">
        <w:trPr>
          <w:trHeight w:val="4620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nil"/>
            </w:tcBorders>
            <w:shd w:val="clear" w:color="D9E1F2" w:fill="5C8BC7"/>
            <w:noWrap/>
            <w:vAlign w:val="bottom"/>
            <w:hideMark/>
          </w:tcPr>
          <w:p w14:paraId="2EBA486A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lastRenderedPageBreak/>
              <w:t>3/2/2019</w:t>
            </w:r>
          </w:p>
        </w:tc>
        <w:tc>
          <w:tcPr>
            <w:tcW w:w="342" w:type="dxa"/>
            <w:tcBorders>
              <w:top w:val="single" w:sz="4" w:space="0" w:color="8EA9DB"/>
              <w:left w:val="single" w:sz="4" w:space="0" w:color="auto"/>
              <w:bottom w:val="single" w:sz="4" w:space="0" w:color="8EA9DB"/>
              <w:right w:val="nil"/>
            </w:tcBorders>
            <w:shd w:val="clear" w:color="D9E1F2" w:fill="FCFCFF"/>
            <w:noWrap/>
            <w:vAlign w:val="bottom"/>
            <w:hideMark/>
          </w:tcPr>
          <w:p w14:paraId="3B78D8CF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Saturday</w:t>
            </w:r>
          </w:p>
        </w:tc>
        <w:tc>
          <w:tcPr>
            <w:tcW w:w="6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9B0B3"/>
            <w:noWrap/>
            <w:vAlign w:val="bottom"/>
            <w:hideMark/>
          </w:tcPr>
          <w:p w14:paraId="26224FEC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-38%</w:t>
            </w:r>
          </w:p>
        </w:tc>
        <w:tc>
          <w:tcPr>
            <w:tcW w:w="74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9AAAD"/>
            <w:noWrap/>
            <w:vAlign w:val="bottom"/>
            <w:hideMark/>
          </w:tcPr>
          <w:p w14:paraId="0D60D898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-42%</w:t>
            </w:r>
          </w:p>
        </w:tc>
        <w:tc>
          <w:tcPr>
            <w:tcW w:w="4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BEAED"/>
            <w:noWrap/>
            <w:vAlign w:val="bottom"/>
            <w:hideMark/>
          </w:tcPr>
          <w:p w14:paraId="5761FA1C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8%</w:t>
            </w:r>
          </w:p>
        </w:tc>
        <w:tc>
          <w:tcPr>
            <w:tcW w:w="6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BEAED"/>
            <w:noWrap/>
            <w:vAlign w:val="bottom"/>
            <w:hideMark/>
          </w:tcPr>
          <w:p w14:paraId="64C4FB88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8%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3F277CE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Same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E1F2" w:fill="D9E1F2"/>
            <w:vAlign w:val="center"/>
            <w:hideMark/>
          </w:tcPr>
          <w:p w14:paraId="37EB0D27" w14:textId="77777777" w:rsidR="00EF0474" w:rsidRPr="00EF0474" w:rsidRDefault="00EF0474" w:rsidP="00EF04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F0474">
              <w:rPr>
                <w:rFonts w:ascii="Calibri" w:eastAsia="Times New Roman" w:hAnsi="Calibri" w:cs="Calibri"/>
                <w:sz w:val="22"/>
                <w:szCs w:val="22"/>
              </w:rPr>
              <w:t>Number of orders decreased, increased delivery charges and average cost for two while the number of restaurants decreased.</w:t>
            </w:r>
          </w:p>
        </w:tc>
        <w:tc>
          <w:tcPr>
            <w:tcW w:w="5164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F64599F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Orders decreased by 38%, Delivery charges increased by Rs 28, number of restaurants decreased by 20,015 and Average cost for two increased by Rs. 17</w:t>
            </w:r>
          </w:p>
        </w:tc>
      </w:tr>
      <w:tr w:rsidR="00EF0474" w:rsidRPr="00EF0474" w14:paraId="30DD5EC7" w14:textId="77777777" w:rsidTr="00EF0474">
        <w:trPr>
          <w:trHeight w:val="3444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nil"/>
            </w:tcBorders>
            <w:shd w:val="clear" w:color="000000" w:fill="5C8BC7"/>
            <w:noWrap/>
            <w:vAlign w:val="bottom"/>
            <w:hideMark/>
          </w:tcPr>
          <w:p w14:paraId="3F5B14D0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3/9/2019</w:t>
            </w:r>
          </w:p>
        </w:tc>
        <w:tc>
          <w:tcPr>
            <w:tcW w:w="342" w:type="dxa"/>
            <w:tcBorders>
              <w:top w:val="single" w:sz="4" w:space="0" w:color="8EA9DB"/>
              <w:left w:val="single" w:sz="4" w:space="0" w:color="auto"/>
              <w:bottom w:val="single" w:sz="4" w:space="0" w:color="8EA9DB"/>
              <w:right w:val="nil"/>
            </w:tcBorders>
            <w:shd w:val="clear" w:color="000000" w:fill="FCFCFF"/>
            <w:noWrap/>
            <w:vAlign w:val="bottom"/>
            <w:hideMark/>
          </w:tcPr>
          <w:p w14:paraId="243A3399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Saturday</w:t>
            </w:r>
          </w:p>
        </w:tc>
        <w:tc>
          <w:tcPr>
            <w:tcW w:w="6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CFCFF"/>
            <w:noWrap/>
            <w:vAlign w:val="bottom"/>
            <w:hideMark/>
          </w:tcPr>
          <w:p w14:paraId="67DA4BB9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102%</w:t>
            </w:r>
          </w:p>
        </w:tc>
        <w:tc>
          <w:tcPr>
            <w:tcW w:w="74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CFCFF"/>
            <w:noWrap/>
            <w:vAlign w:val="bottom"/>
            <w:hideMark/>
          </w:tcPr>
          <w:p w14:paraId="3C97DB90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102%</w:t>
            </w:r>
          </w:p>
        </w:tc>
        <w:tc>
          <w:tcPr>
            <w:tcW w:w="4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BE0E2"/>
            <w:noWrap/>
            <w:vAlign w:val="bottom"/>
            <w:hideMark/>
          </w:tcPr>
          <w:p w14:paraId="28CEF79C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0%</w:t>
            </w:r>
          </w:p>
        </w:tc>
        <w:tc>
          <w:tcPr>
            <w:tcW w:w="6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BE0E2"/>
            <w:noWrap/>
            <w:vAlign w:val="bottom"/>
            <w:hideMark/>
          </w:tcPr>
          <w:p w14:paraId="26FDDC69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0%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3FD7F95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Same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14765B" w14:textId="77777777" w:rsidR="00EF0474" w:rsidRPr="00EF0474" w:rsidRDefault="00EF0474" w:rsidP="00EF04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sz w:val="24"/>
                <w:szCs w:val="24"/>
              </w:rPr>
              <w:t>Weekend, Conversion spiked by 102% and restaurants increased</w:t>
            </w:r>
          </w:p>
        </w:tc>
        <w:tc>
          <w:tcPr>
            <w:tcW w:w="5164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F0D6B62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Number of orders were 1.82M, conversion increased by 102% and number of restaurants increased by 7537</w:t>
            </w:r>
          </w:p>
        </w:tc>
      </w:tr>
      <w:tr w:rsidR="00EF0474" w:rsidRPr="00EF0474" w14:paraId="2B9B1035" w14:textId="77777777" w:rsidTr="00EF0474">
        <w:trPr>
          <w:trHeight w:val="5004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nil"/>
            </w:tcBorders>
            <w:shd w:val="clear" w:color="D9E1F2" w:fill="5C8BC7"/>
            <w:noWrap/>
            <w:vAlign w:val="bottom"/>
            <w:hideMark/>
          </w:tcPr>
          <w:p w14:paraId="3789B968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lastRenderedPageBreak/>
              <w:t>3/19/2019</w:t>
            </w:r>
          </w:p>
        </w:tc>
        <w:tc>
          <w:tcPr>
            <w:tcW w:w="342" w:type="dxa"/>
            <w:tcBorders>
              <w:top w:val="single" w:sz="4" w:space="0" w:color="8EA9DB"/>
              <w:left w:val="single" w:sz="4" w:space="0" w:color="auto"/>
              <w:bottom w:val="single" w:sz="4" w:space="0" w:color="8EA9DB"/>
              <w:right w:val="nil"/>
            </w:tcBorders>
            <w:shd w:val="clear" w:color="D9E1F2" w:fill="FCFCFF"/>
            <w:noWrap/>
            <w:vAlign w:val="bottom"/>
            <w:hideMark/>
          </w:tcPr>
          <w:p w14:paraId="399A9EB4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Tuesday</w:t>
            </w:r>
          </w:p>
        </w:tc>
        <w:tc>
          <w:tcPr>
            <w:tcW w:w="6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9A6A9"/>
            <w:noWrap/>
            <w:vAlign w:val="bottom"/>
            <w:hideMark/>
          </w:tcPr>
          <w:p w14:paraId="7BC723A6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-46%</w:t>
            </w:r>
          </w:p>
        </w:tc>
        <w:tc>
          <w:tcPr>
            <w:tcW w:w="74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9A5A7"/>
            <w:noWrap/>
            <w:vAlign w:val="bottom"/>
            <w:hideMark/>
          </w:tcPr>
          <w:p w14:paraId="21AF835A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-47%</w:t>
            </w:r>
          </w:p>
        </w:tc>
        <w:tc>
          <w:tcPr>
            <w:tcW w:w="4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BE2E5"/>
            <w:noWrap/>
            <w:vAlign w:val="bottom"/>
            <w:hideMark/>
          </w:tcPr>
          <w:p w14:paraId="654EEAD6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2%</w:t>
            </w:r>
          </w:p>
        </w:tc>
        <w:tc>
          <w:tcPr>
            <w:tcW w:w="6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BE2E5"/>
            <w:noWrap/>
            <w:vAlign w:val="bottom"/>
            <w:hideMark/>
          </w:tcPr>
          <w:p w14:paraId="1F93F719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2%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A7B4E61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Same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E1F2" w:fill="D9E1F2"/>
            <w:vAlign w:val="center"/>
            <w:hideMark/>
          </w:tcPr>
          <w:p w14:paraId="377A9FFA" w14:textId="77777777" w:rsidR="00EF0474" w:rsidRPr="00EF0474" w:rsidRDefault="00EF0474" w:rsidP="00EF04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sz w:val="24"/>
                <w:szCs w:val="24"/>
              </w:rPr>
              <w:t xml:space="preserve">Conversion dropped, payment's success rate dropped, number of restaurants dropped and avg cost for two </w:t>
            </w:r>
            <w:proofErr w:type="spellStart"/>
            <w:r w:rsidRPr="00EF0474">
              <w:rPr>
                <w:rFonts w:ascii="Calibri" w:eastAsia="Times New Roman" w:hAnsi="Calibri" w:cs="Calibri"/>
                <w:sz w:val="24"/>
                <w:szCs w:val="24"/>
              </w:rPr>
              <w:t>icreased</w:t>
            </w:r>
            <w:proofErr w:type="spellEnd"/>
          </w:p>
        </w:tc>
        <w:tc>
          <w:tcPr>
            <w:tcW w:w="5164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6581142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Coversion</w:t>
            </w:r>
            <w:proofErr w:type="spellEnd"/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dropped by 47%, </w:t>
            </w:r>
            <w:proofErr w:type="gramStart"/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Payments</w:t>
            </w:r>
            <w:proofErr w:type="gramEnd"/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success rate dropped by 30%, Average cost for two increased by Rs. 25 and number of </w:t>
            </w:r>
            <w:proofErr w:type="spellStart"/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resstaurants</w:t>
            </w:r>
            <w:proofErr w:type="spellEnd"/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dropped by 14565</w:t>
            </w:r>
          </w:p>
        </w:tc>
      </w:tr>
      <w:tr w:rsidR="00EF0474" w:rsidRPr="00EF0474" w14:paraId="661D2E29" w14:textId="77777777" w:rsidTr="00EF0474">
        <w:trPr>
          <w:trHeight w:val="5004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nil"/>
            </w:tcBorders>
            <w:shd w:val="clear" w:color="000000" w:fill="5C8BC7"/>
            <w:noWrap/>
            <w:vAlign w:val="bottom"/>
            <w:hideMark/>
          </w:tcPr>
          <w:p w14:paraId="76C98536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3/24/2019</w:t>
            </w:r>
          </w:p>
        </w:tc>
        <w:tc>
          <w:tcPr>
            <w:tcW w:w="342" w:type="dxa"/>
            <w:tcBorders>
              <w:top w:val="single" w:sz="4" w:space="0" w:color="8EA9DB"/>
              <w:left w:val="single" w:sz="4" w:space="0" w:color="auto"/>
              <w:bottom w:val="single" w:sz="4" w:space="0" w:color="8EA9DB"/>
              <w:right w:val="nil"/>
            </w:tcBorders>
            <w:shd w:val="clear" w:color="000000" w:fill="FCFCFF"/>
            <w:noWrap/>
            <w:vAlign w:val="bottom"/>
            <w:hideMark/>
          </w:tcPr>
          <w:p w14:paraId="2C085F28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Sunday</w:t>
            </w:r>
          </w:p>
        </w:tc>
        <w:tc>
          <w:tcPr>
            <w:tcW w:w="6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BFBFE"/>
            <w:noWrap/>
            <w:vAlign w:val="bottom"/>
            <w:hideMark/>
          </w:tcPr>
          <w:p w14:paraId="583742CB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22%</w:t>
            </w:r>
          </w:p>
        </w:tc>
        <w:tc>
          <w:tcPr>
            <w:tcW w:w="74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BF2F5"/>
            <w:noWrap/>
            <w:vAlign w:val="bottom"/>
            <w:hideMark/>
          </w:tcPr>
          <w:p w14:paraId="5B0A479A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15%</w:t>
            </w:r>
          </w:p>
        </w:tc>
        <w:tc>
          <w:tcPr>
            <w:tcW w:w="4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BE7EA"/>
            <w:noWrap/>
            <w:vAlign w:val="bottom"/>
            <w:hideMark/>
          </w:tcPr>
          <w:p w14:paraId="3469C154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6%</w:t>
            </w:r>
          </w:p>
        </w:tc>
        <w:tc>
          <w:tcPr>
            <w:tcW w:w="6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BE7EA"/>
            <w:noWrap/>
            <w:vAlign w:val="bottom"/>
            <w:hideMark/>
          </w:tcPr>
          <w:p w14:paraId="582A79F2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6%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0952F39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Same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4196A5" w14:textId="77777777" w:rsidR="00EF0474" w:rsidRPr="00EF0474" w:rsidRDefault="00EF0474" w:rsidP="00EF04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sz w:val="24"/>
                <w:szCs w:val="24"/>
              </w:rPr>
              <w:t xml:space="preserve">Conversion </w:t>
            </w:r>
            <w:proofErr w:type="gramStart"/>
            <w:r w:rsidRPr="00EF0474">
              <w:rPr>
                <w:rFonts w:ascii="Calibri" w:eastAsia="Times New Roman" w:hAnsi="Calibri" w:cs="Calibri"/>
                <w:sz w:val="24"/>
                <w:szCs w:val="24"/>
              </w:rPr>
              <w:t>increased,</w:t>
            </w:r>
            <w:proofErr w:type="gramEnd"/>
            <w:r w:rsidRPr="00EF0474">
              <w:rPr>
                <w:rFonts w:ascii="Calibri" w:eastAsia="Times New Roman" w:hAnsi="Calibri" w:cs="Calibri"/>
                <w:sz w:val="24"/>
                <w:szCs w:val="24"/>
              </w:rPr>
              <w:t xml:space="preserve"> number of restaurants increased while the average cost for two decreased.</w:t>
            </w:r>
          </w:p>
        </w:tc>
        <w:tc>
          <w:tcPr>
            <w:tcW w:w="5164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D3CF203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Number of orders were 1.84M, conversion increased by 15%, number of restaurants increased by 4774 and Average cost for two decreased by Rs. 36</w:t>
            </w:r>
          </w:p>
        </w:tc>
      </w:tr>
      <w:tr w:rsidR="00EF0474" w:rsidRPr="00EF0474" w14:paraId="4E9B0EBC" w14:textId="77777777" w:rsidTr="00EF0474">
        <w:trPr>
          <w:trHeight w:val="5004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nil"/>
            </w:tcBorders>
            <w:shd w:val="clear" w:color="D9E1F2" w:fill="5C8BC7"/>
            <w:noWrap/>
            <w:vAlign w:val="bottom"/>
            <w:hideMark/>
          </w:tcPr>
          <w:p w14:paraId="0880C945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lastRenderedPageBreak/>
              <w:t>3/26/2019</w:t>
            </w:r>
          </w:p>
        </w:tc>
        <w:tc>
          <w:tcPr>
            <w:tcW w:w="342" w:type="dxa"/>
            <w:tcBorders>
              <w:top w:val="single" w:sz="4" w:space="0" w:color="8EA9DB"/>
              <w:left w:val="single" w:sz="4" w:space="0" w:color="auto"/>
              <w:bottom w:val="single" w:sz="4" w:space="0" w:color="8EA9DB"/>
              <w:right w:val="nil"/>
            </w:tcBorders>
            <w:shd w:val="clear" w:color="D9E1F2" w:fill="FCFCFF"/>
            <w:noWrap/>
            <w:vAlign w:val="bottom"/>
            <w:hideMark/>
          </w:tcPr>
          <w:p w14:paraId="4FB5FE88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Tuesday</w:t>
            </w:r>
          </w:p>
        </w:tc>
        <w:tc>
          <w:tcPr>
            <w:tcW w:w="6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CFCFF"/>
            <w:noWrap/>
            <w:vAlign w:val="bottom"/>
            <w:hideMark/>
          </w:tcPr>
          <w:p w14:paraId="13F29687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78%</w:t>
            </w:r>
          </w:p>
        </w:tc>
        <w:tc>
          <w:tcPr>
            <w:tcW w:w="74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CFCFF"/>
            <w:noWrap/>
            <w:vAlign w:val="bottom"/>
            <w:hideMark/>
          </w:tcPr>
          <w:p w14:paraId="5C857AD4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87%</w:t>
            </w:r>
          </w:p>
        </w:tc>
        <w:tc>
          <w:tcPr>
            <w:tcW w:w="4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BD9DC"/>
            <w:noWrap/>
            <w:vAlign w:val="bottom"/>
            <w:hideMark/>
          </w:tcPr>
          <w:p w14:paraId="07C6034A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-5%</w:t>
            </w:r>
          </w:p>
        </w:tc>
        <w:tc>
          <w:tcPr>
            <w:tcW w:w="6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BD9DC"/>
            <w:noWrap/>
            <w:vAlign w:val="bottom"/>
            <w:hideMark/>
          </w:tcPr>
          <w:p w14:paraId="5278F36A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-5%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51F18EE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Same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E1F2" w:fill="D9E1F2"/>
            <w:vAlign w:val="center"/>
            <w:hideMark/>
          </w:tcPr>
          <w:p w14:paraId="150C19C3" w14:textId="77777777" w:rsidR="00EF0474" w:rsidRPr="00EF0474" w:rsidRDefault="00EF0474" w:rsidP="00EF04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sz w:val="24"/>
                <w:szCs w:val="24"/>
              </w:rPr>
              <w:t xml:space="preserve">Conversion </w:t>
            </w:r>
            <w:proofErr w:type="gramStart"/>
            <w:r w:rsidRPr="00EF0474">
              <w:rPr>
                <w:rFonts w:ascii="Calibri" w:eastAsia="Times New Roman" w:hAnsi="Calibri" w:cs="Calibri"/>
                <w:sz w:val="24"/>
                <w:szCs w:val="24"/>
              </w:rPr>
              <w:t>increased,</w:t>
            </w:r>
            <w:proofErr w:type="gramEnd"/>
            <w:r w:rsidRPr="00EF0474">
              <w:rPr>
                <w:rFonts w:ascii="Calibri" w:eastAsia="Times New Roman" w:hAnsi="Calibri" w:cs="Calibri"/>
                <w:sz w:val="24"/>
                <w:szCs w:val="24"/>
              </w:rPr>
              <w:t xml:space="preserve"> number of restaurants increased while the average cost for two decreased.</w:t>
            </w:r>
          </w:p>
        </w:tc>
        <w:tc>
          <w:tcPr>
            <w:tcW w:w="5164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C450344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Coversion</w:t>
            </w:r>
            <w:proofErr w:type="spellEnd"/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increased by 87%, increase in restaurants by 13,557 and Average cost for two decreased by Rs. 24</w:t>
            </w:r>
          </w:p>
        </w:tc>
      </w:tr>
      <w:tr w:rsidR="00EF0474" w:rsidRPr="00EF0474" w14:paraId="334AB94F" w14:textId="77777777" w:rsidTr="00EF0474">
        <w:trPr>
          <w:trHeight w:val="4908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nil"/>
            </w:tcBorders>
            <w:shd w:val="clear" w:color="000000" w:fill="5B8BC7"/>
            <w:noWrap/>
            <w:vAlign w:val="bottom"/>
            <w:hideMark/>
          </w:tcPr>
          <w:p w14:paraId="2D9123A1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4/4/2019</w:t>
            </w:r>
          </w:p>
        </w:tc>
        <w:tc>
          <w:tcPr>
            <w:tcW w:w="342" w:type="dxa"/>
            <w:tcBorders>
              <w:top w:val="single" w:sz="4" w:space="0" w:color="8EA9DB"/>
              <w:left w:val="single" w:sz="4" w:space="0" w:color="auto"/>
              <w:bottom w:val="single" w:sz="4" w:space="0" w:color="8EA9DB"/>
              <w:right w:val="nil"/>
            </w:tcBorders>
            <w:shd w:val="clear" w:color="000000" w:fill="FCFCFF"/>
            <w:noWrap/>
            <w:vAlign w:val="bottom"/>
            <w:hideMark/>
          </w:tcPr>
          <w:p w14:paraId="3410AF75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Thursday</w:t>
            </w:r>
          </w:p>
        </w:tc>
        <w:tc>
          <w:tcPr>
            <w:tcW w:w="6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99EA1"/>
            <w:noWrap/>
            <w:vAlign w:val="bottom"/>
            <w:hideMark/>
          </w:tcPr>
          <w:p w14:paraId="7F27D86B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-52%</w:t>
            </w:r>
          </w:p>
        </w:tc>
        <w:tc>
          <w:tcPr>
            <w:tcW w:w="74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99C9F"/>
            <w:noWrap/>
            <w:vAlign w:val="bottom"/>
            <w:hideMark/>
          </w:tcPr>
          <w:p w14:paraId="36A67490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-53%</w:t>
            </w:r>
          </w:p>
        </w:tc>
        <w:tc>
          <w:tcPr>
            <w:tcW w:w="4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BE3E6"/>
            <w:noWrap/>
            <w:vAlign w:val="bottom"/>
            <w:hideMark/>
          </w:tcPr>
          <w:p w14:paraId="2AD27D2C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3%</w:t>
            </w:r>
          </w:p>
        </w:tc>
        <w:tc>
          <w:tcPr>
            <w:tcW w:w="6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BE3E6"/>
            <w:noWrap/>
            <w:vAlign w:val="bottom"/>
            <w:hideMark/>
          </w:tcPr>
          <w:p w14:paraId="6818D80D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3%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C25471D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Same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7CE"/>
            <w:vAlign w:val="center"/>
            <w:hideMark/>
          </w:tcPr>
          <w:p w14:paraId="5D25D596" w14:textId="77777777" w:rsidR="00EF0474" w:rsidRPr="00EF0474" w:rsidRDefault="00EF0474" w:rsidP="00EF04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F0474">
              <w:rPr>
                <w:rFonts w:ascii="Calibri" w:eastAsia="Times New Roman" w:hAnsi="Calibri" w:cs="Calibri"/>
                <w:sz w:val="22"/>
                <w:szCs w:val="22"/>
              </w:rPr>
              <w:t>No of orders decreased, conversion decreased, lowest average discount, no. of restaurants and average cost for two decreased.</w:t>
            </w:r>
          </w:p>
        </w:tc>
        <w:tc>
          <w:tcPr>
            <w:tcW w:w="5164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F7FC239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Number of orders were 0.63M, conversion </w:t>
            </w:r>
            <w:proofErr w:type="spellStart"/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droped</w:t>
            </w:r>
            <w:proofErr w:type="spellEnd"/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by 53%, lowest average discount 10%, number of restaurants decreased by 3,992 and average cost </w:t>
            </w:r>
            <w:proofErr w:type="spellStart"/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fo</w:t>
            </w:r>
            <w:proofErr w:type="spellEnd"/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two increased by Rs. 27</w:t>
            </w:r>
          </w:p>
        </w:tc>
      </w:tr>
      <w:tr w:rsidR="00EF0474" w:rsidRPr="00EF0474" w14:paraId="1AA88194" w14:textId="77777777" w:rsidTr="00EF0474">
        <w:trPr>
          <w:trHeight w:val="1164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nil"/>
            </w:tcBorders>
            <w:shd w:val="clear" w:color="D9E1F2" w:fill="5B8BC7"/>
            <w:noWrap/>
            <w:vAlign w:val="bottom"/>
            <w:hideMark/>
          </w:tcPr>
          <w:p w14:paraId="54B3D2CE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lastRenderedPageBreak/>
              <w:t>4/11/2019</w:t>
            </w:r>
          </w:p>
        </w:tc>
        <w:tc>
          <w:tcPr>
            <w:tcW w:w="342" w:type="dxa"/>
            <w:tcBorders>
              <w:top w:val="single" w:sz="4" w:space="0" w:color="8EA9DB"/>
              <w:left w:val="single" w:sz="4" w:space="0" w:color="auto"/>
              <w:bottom w:val="single" w:sz="4" w:space="0" w:color="8EA9DB"/>
              <w:right w:val="nil"/>
            </w:tcBorders>
            <w:shd w:val="clear" w:color="D9E1F2" w:fill="FCFCFF"/>
            <w:noWrap/>
            <w:vAlign w:val="bottom"/>
            <w:hideMark/>
          </w:tcPr>
          <w:p w14:paraId="11AB1124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Thursday</w:t>
            </w:r>
          </w:p>
        </w:tc>
        <w:tc>
          <w:tcPr>
            <w:tcW w:w="6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CFCFF"/>
            <w:noWrap/>
            <w:vAlign w:val="bottom"/>
            <w:hideMark/>
          </w:tcPr>
          <w:p w14:paraId="6ABD3F8F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92%</w:t>
            </w:r>
          </w:p>
        </w:tc>
        <w:tc>
          <w:tcPr>
            <w:tcW w:w="74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CFCFF"/>
            <w:noWrap/>
            <w:vAlign w:val="bottom"/>
            <w:hideMark/>
          </w:tcPr>
          <w:p w14:paraId="793C349A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107%</w:t>
            </w:r>
          </w:p>
        </w:tc>
        <w:tc>
          <w:tcPr>
            <w:tcW w:w="4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BD7DA"/>
            <w:noWrap/>
            <w:vAlign w:val="bottom"/>
            <w:hideMark/>
          </w:tcPr>
          <w:p w14:paraId="15BAE81E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-7%</w:t>
            </w:r>
          </w:p>
        </w:tc>
        <w:tc>
          <w:tcPr>
            <w:tcW w:w="6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BD7DA"/>
            <w:noWrap/>
            <w:vAlign w:val="bottom"/>
            <w:hideMark/>
          </w:tcPr>
          <w:p w14:paraId="3E67773A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-7%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255CBFB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Same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E1F2" w:fill="D9E1F2"/>
            <w:vAlign w:val="center"/>
            <w:hideMark/>
          </w:tcPr>
          <w:p w14:paraId="507F22D7" w14:textId="77777777" w:rsidR="00EF0474" w:rsidRPr="00EF0474" w:rsidRDefault="00EF0474" w:rsidP="00EF04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F0474">
              <w:rPr>
                <w:rFonts w:ascii="Calibri" w:eastAsia="Times New Roman" w:hAnsi="Calibri" w:cs="Calibri"/>
                <w:sz w:val="22"/>
                <w:szCs w:val="22"/>
              </w:rPr>
              <w:t>Weekend led to conversion increase</w:t>
            </w:r>
          </w:p>
        </w:tc>
        <w:tc>
          <w:tcPr>
            <w:tcW w:w="5164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86876F6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Weekend, Conversion increased by 107%</w:t>
            </w:r>
          </w:p>
        </w:tc>
      </w:tr>
      <w:tr w:rsidR="00EF0474" w:rsidRPr="00EF0474" w14:paraId="2D54B4F8" w14:textId="77777777" w:rsidTr="00EF0474">
        <w:trPr>
          <w:trHeight w:val="1260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nil"/>
            </w:tcBorders>
            <w:shd w:val="clear" w:color="000000" w:fill="5B8BC7"/>
            <w:noWrap/>
            <w:vAlign w:val="bottom"/>
            <w:hideMark/>
          </w:tcPr>
          <w:p w14:paraId="4D7FC5CF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4/12/2019</w:t>
            </w:r>
          </w:p>
        </w:tc>
        <w:tc>
          <w:tcPr>
            <w:tcW w:w="342" w:type="dxa"/>
            <w:tcBorders>
              <w:top w:val="single" w:sz="4" w:space="0" w:color="8EA9DB"/>
              <w:left w:val="single" w:sz="4" w:space="0" w:color="auto"/>
              <w:bottom w:val="single" w:sz="4" w:space="0" w:color="8EA9DB"/>
              <w:right w:val="nil"/>
            </w:tcBorders>
            <w:shd w:val="clear" w:color="000000" w:fill="FCFCFF"/>
            <w:noWrap/>
            <w:vAlign w:val="bottom"/>
            <w:hideMark/>
          </w:tcPr>
          <w:p w14:paraId="39D47522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Friday</w:t>
            </w:r>
          </w:p>
        </w:tc>
        <w:tc>
          <w:tcPr>
            <w:tcW w:w="6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ABDC0"/>
            <w:noWrap/>
            <w:vAlign w:val="bottom"/>
            <w:hideMark/>
          </w:tcPr>
          <w:p w14:paraId="269E7883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-27%</w:t>
            </w:r>
          </w:p>
        </w:tc>
        <w:tc>
          <w:tcPr>
            <w:tcW w:w="74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AC6C9"/>
            <w:noWrap/>
            <w:vAlign w:val="bottom"/>
            <w:hideMark/>
          </w:tcPr>
          <w:p w14:paraId="2882074B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-20%</w:t>
            </w:r>
          </w:p>
        </w:tc>
        <w:tc>
          <w:tcPr>
            <w:tcW w:w="4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AD5D7"/>
            <w:noWrap/>
            <w:vAlign w:val="bottom"/>
            <w:hideMark/>
          </w:tcPr>
          <w:p w14:paraId="1F5E8996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-9%</w:t>
            </w:r>
          </w:p>
        </w:tc>
        <w:tc>
          <w:tcPr>
            <w:tcW w:w="6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AD5D7"/>
            <w:noWrap/>
            <w:vAlign w:val="bottom"/>
            <w:hideMark/>
          </w:tcPr>
          <w:p w14:paraId="08D101F5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-9%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544CBE6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Same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4F23BA" w14:textId="77777777" w:rsidR="00EF0474" w:rsidRPr="00EF0474" w:rsidRDefault="00EF0474" w:rsidP="00EF04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sz w:val="24"/>
                <w:szCs w:val="24"/>
              </w:rPr>
              <w:t>Conversion decreased by 20%</w:t>
            </w:r>
          </w:p>
        </w:tc>
        <w:tc>
          <w:tcPr>
            <w:tcW w:w="5164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61A6300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Conversion </w:t>
            </w:r>
            <w:proofErr w:type="spellStart"/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decrased</w:t>
            </w:r>
            <w:proofErr w:type="spellEnd"/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by 20%</w:t>
            </w:r>
          </w:p>
        </w:tc>
      </w:tr>
      <w:tr w:rsidR="00EF0474" w:rsidRPr="00EF0474" w14:paraId="22466BD5" w14:textId="77777777" w:rsidTr="00EF0474">
        <w:trPr>
          <w:trHeight w:val="5316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nil"/>
            </w:tcBorders>
            <w:shd w:val="clear" w:color="D9E1F2" w:fill="5B8BC7"/>
            <w:noWrap/>
            <w:vAlign w:val="bottom"/>
            <w:hideMark/>
          </w:tcPr>
          <w:p w14:paraId="25AF49E3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4/14/2019</w:t>
            </w:r>
          </w:p>
        </w:tc>
        <w:tc>
          <w:tcPr>
            <w:tcW w:w="342" w:type="dxa"/>
            <w:tcBorders>
              <w:top w:val="single" w:sz="4" w:space="0" w:color="8EA9DB"/>
              <w:left w:val="single" w:sz="4" w:space="0" w:color="auto"/>
              <w:bottom w:val="single" w:sz="4" w:space="0" w:color="8EA9DB"/>
              <w:right w:val="nil"/>
            </w:tcBorders>
            <w:shd w:val="clear" w:color="D9E1F2" w:fill="FCFCFF"/>
            <w:noWrap/>
            <w:vAlign w:val="bottom"/>
            <w:hideMark/>
          </w:tcPr>
          <w:p w14:paraId="50B2615B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Sunday</w:t>
            </w:r>
          </w:p>
        </w:tc>
        <w:tc>
          <w:tcPr>
            <w:tcW w:w="6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CFCFF"/>
            <w:noWrap/>
            <w:vAlign w:val="bottom"/>
            <w:hideMark/>
          </w:tcPr>
          <w:p w14:paraId="664DBC5E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28%</w:t>
            </w:r>
          </w:p>
        </w:tc>
        <w:tc>
          <w:tcPr>
            <w:tcW w:w="74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BF7FA"/>
            <w:noWrap/>
            <w:vAlign w:val="bottom"/>
            <w:hideMark/>
          </w:tcPr>
          <w:p w14:paraId="4F4059F5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19%</w:t>
            </w:r>
          </w:p>
        </w:tc>
        <w:tc>
          <w:tcPr>
            <w:tcW w:w="4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BEAED"/>
            <w:noWrap/>
            <w:vAlign w:val="bottom"/>
            <w:hideMark/>
          </w:tcPr>
          <w:p w14:paraId="72C7F6D9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8%</w:t>
            </w:r>
          </w:p>
        </w:tc>
        <w:tc>
          <w:tcPr>
            <w:tcW w:w="6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BEAED"/>
            <w:noWrap/>
            <w:vAlign w:val="bottom"/>
            <w:hideMark/>
          </w:tcPr>
          <w:p w14:paraId="7C55E3C8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8%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61060BA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Same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E1F2" w:fill="D9E1F2"/>
            <w:vAlign w:val="center"/>
            <w:hideMark/>
          </w:tcPr>
          <w:p w14:paraId="3D5B76CB" w14:textId="77777777" w:rsidR="00EF0474" w:rsidRPr="00EF0474" w:rsidRDefault="00EF0474" w:rsidP="00EF04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sz w:val="24"/>
                <w:szCs w:val="24"/>
              </w:rPr>
              <w:t xml:space="preserve">Conversion increased by 19%, Success rate for payment increased by 3% and increase in number of </w:t>
            </w:r>
            <w:proofErr w:type="spellStart"/>
            <w:r w:rsidRPr="00EF0474">
              <w:rPr>
                <w:rFonts w:ascii="Calibri" w:eastAsia="Times New Roman" w:hAnsi="Calibri" w:cs="Calibri"/>
                <w:sz w:val="24"/>
                <w:szCs w:val="24"/>
              </w:rPr>
              <w:t>restarants</w:t>
            </w:r>
            <w:proofErr w:type="spellEnd"/>
            <w:r w:rsidRPr="00EF0474">
              <w:rPr>
                <w:rFonts w:ascii="Calibri" w:eastAsia="Times New Roman" w:hAnsi="Calibri" w:cs="Calibri"/>
                <w:sz w:val="24"/>
                <w:szCs w:val="24"/>
              </w:rPr>
              <w:t>.</w:t>
            </w:r>
          </w:p>
        </w:tc>
        <w:tc>
          <w:tcPr>
            <w:tcW w:w="5164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8E91E90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Number of orders 1.93M, conversion increased by 19%, Success rate for payments increased by 3% and number of restaurants increased by 15,044</w:t>
            </w:r>
          </w:p>
        </w:tc>
      </w:tr>
      <w:tr w:rsidR="00EF0474" w:rsidRPr="00EF0474" w14:paraId="26A4EDAB" w14:textId="77777777" w:rsidTr="00EF0474">
        <w:trPr>
          <w:trHeight w:val="3180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nil"/>
            </w:tcBorders>
            <w:shd w:val="clear" w:color="000000" w:fill="5B8BC7"/>
            <w:noWrap/>
            <w:vAlign w:val="bottom"/>
            <w:hideMark/>
          </w:tcPr>
          <w:p w14:paraId="02A3850D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lastRenderedPageBreak/>
              <w:t>4/18/2019</w:t>
            </w:r>
          </w:p>
        </w:tc>
        <w:tc>
          <w:tcPr>
            <w:tcW w:w="342" w:type="dxa"/>
            <w:tcBorders>
              <w:top w:val="single" w:sz="4" w:space="0" w:color="8EA9DB"/>
              <w:left w:val="single" w:sz="4" w:space="0" w:color="auto"/>
              <w:bottom w:val="single" w:sz="4" w:space="0" w:color="8EA9DB"/>
              <w:right w:val="nil"/>
            </w:tcBorders>
            <w:shd w:val="clear" w:color="000000" w:fill="FCFCFF"/>
            <w:noWrap/>
            <w:vAlign w:val="bottom"/>
            <w:hideMark/>
          </w:tcPr>
          <w:p w14:paraId="5633FFD0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Thursday</w:t>
            </w:r>
          </w:p>
        </w:tc>
        <w:tc>
          <w:tcPr>
            <w:tcW w:w="6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CFCFF"/>
            <w:noWrap/>
            <w:vAlign w:val="bottom"/>
            <w:hideMark/>
          </w:tcPr>
          <w:p w14:paraId="23E9C255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73%</w:t>
            </w:r>
          </w:p>
        </w:tc>
        <w:tc>
          <w:tcPr>
            <w:tcW w:w="74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CFCFF"/>
            <w:noWrap/>
            <w:vAlign w:val="bottom"/>
            <w:hideMark/>
          </w:tcPr>
          <w:p w14:paraId="59D0F358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57%</w:t>
            </w:r>
          </w:p>
        </w:tc>
        <w:tc>
          <w:tcPr>
            <w:tcW w:w="4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BEDF0"/>
            <w:noWrap/>
            <w:vAlign w:val="bottom"/>
            <w:hideMark/>
          </w:tcPr>
          <w:p w14:paraId="40146736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11%</w:t>
            </w:r>
          </w:p>
        </w:tc>
        <w:tc>
          <w:tcPr>
            <w:tcW w:w="6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BEDF0"/>
            <w:noWrap/>
            <w:vAlign w:val="bottom"/>
            <w:hideMark/>
          </w:tcPr>
          <w:p w14:paraId="69C86033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11%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71F7FB6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Same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0AD47"/>
            <w:vAlign w:val="center"/>
            <w:hideMark/>
          </w:tcPr>
          <w:p w14:paraId="1E733446" w14:textId="77777777" w:rsidR="00EF0474" w:rsidRPr="00EF0474" w:rsidRDefault="00EF0474" w:rsidP="00EF04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F0474">
              <w:rPr>
                <w:rFonts w:ascii="Calibri" w:eastAsia="Times New Roman" w:hAnsi="Calibri" w:cs="Calibri"/>
                <w:sz w:val="22"/>
                <w:szCs w:val="22"/>
              </w:rPr>
              <w:t>Highest Overall conversion, highest average discount and avg cost for two decreased.</w:t>
            </w:r>
          </w:p>
        </w:tc>
        <w:tc>
          <w:tcPr>
            <w:tcW w:w="5164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4A91C06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Conversion of 57%, highest average discount of 29% (</w:t>
            </w:r>
            <w:proofErr w:type="spellStart"/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icreased</w:t>
            </w:r>
            <w:proofErr w:type="spellEnd"/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by 11 %) and average cost for two decreased by Rs. 23</w:t>
            </w:r>
          </w:p>
        </w:tc>
      </w:tr>
      <w:tr w:rsidR="00EF0474" w:rsidRPr="00EF0474" w14:paraId="1F18C0EE" w14:textId="77777777" w:rsidTr="00EF0474">
        <w:trPr>
          <w:trHeight w:val="4380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nil"/>
            </w:tcBorders>
            <w:shd w:val="clear" w:color="D9E1F2" w:fill="5B8BC7"/>
            <w:noWrap/>
            <w:vAlign w:val="bottom"/>
            <w:hideMark/>
          </w:tcPr>
          <w:p w14:paraId="203E8AA5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4/19/2019</w:t>
            </w:r>
          </w:p>
        </w:tc>
        <w:tc>
          <w:tcPr>
            <w:tcW w:w="342" w:type="dxa"/>
            <w:tcBorders>
              <w:top w:val="single" w:sz="4" w:space="0" w:color="8EA9DB"/>
              <w:left w:val="single" w:sz="4" w:space="0" w:color="auto"/>
              <w:bottom w:val="single" w:sz="4" w:space="0" w:color="8EA9DB"/>
              <w:right w:val="nil"/>
            </w:tcBorders>
            <w:shd w:val="clear" w:color="D9E1F2" w:fill="FCFCFF"/>
            <w:noWrap/>
            <w:vAlign w:val="bottom"/>
            <w:hideMark/>
          </w:tcPr>
          <w:p w14:paraId="1A59A766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Friday</w:t>
            </w:r>
          </w:p>
        </w:tc>
        <w:tc>
          <w:tcPr>
            <w:tcW w:w="6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CFCFF"/>
            <w:noWrap/>
            <w:vAlign w:val="bottom"/>
            <w:hideMark/>
          </w:tcPr>
          <w:p w14:paraId="7C77A428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25%</w:t>
            </w:r>
          </w:p>
        </w:tc>
        <w:tc>
          <w:tcPr>
            <w:tcW w:w="74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BF4F7"/>
            <w:noWrap/>
            <w:vAlign w:val="bottom"/>
            <w:hideMark/>
          </w:tcPr>
          <w:p w14:paraId="14E183E7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16%</w:t>
            </w:r>
          </w:p>
        </w:tc>
        <w:tc>
          <w:tcPr>
            <w:tcW w:w="4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BE9EC"/>
            <w:noWrap/>
            <w:vAlign w:val="bottom"/>
            <w:hideMark/>
          </w:tcPr>
          <w:p w14:paraId="2A8DE1A7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7%</w:t>
            </w:r>
          </w:p>
        </w:tc>
        <w:tc>
          <w:tcPr>
            <w:tcW w:w="6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BE9EC"/>
            <w:noWrap/>
            <w:vAlign w:val="bottom"/>
            <w:hideMark/>
          </w:tcPr>
          <w:p w14:paraId="20168801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7%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B6C5B04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Same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E1F2" w:fill="D9E1F2"/>
            <w:vAlign w:val="center"/>
            <w:hideMark/>
          </w:tcPr>
          <w:p w14:paraId="26EC7B53" w14:textId="77777777" w:rsidR="00EF0474" w:rsidRPr="00EF0474" w:rsidRDefault="00EF0474" w:rsidP="00EF04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sz w:val="24"/>
                <w:szCs w:val="24"/>
              </w:rPr>
              <w:t>Conversion increased by 16% and average cost decreased and payment success rate increased</w:t>
            </w:r>
          </w:p>
        </w:tc>
        <w:tc>
          <w:tcPr>
            <w:tcW w:w="5164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943F4F2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Conversion increased by 16</w:t>
            </w:r>
            <w:proofErr w:type="gramStart"/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% ,</w:t>
            </w:r>
            <w:proofErr w:type="gramEnd"/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success rate for payments increased by 4%, and average cost for decreased by Rs. 13 </w:t>
            </w:r>
          </w:p>
        </w:tc>
      </w:tr>
      <w:tr w:rsidR="00EF0474" w:rsidRPr="00EF0474" w14:paraId="64F72D39" w14:textId="77777777" w:rsidTr="00EF0474">
        <w:trPr>
          <w:trHeight w:val="4068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nil"/>
            </w:tcBorders>
            <w:shd w:val="clear" w:color="000000" w:fill="5B8BC7"/>
            <w:noWrap/>
            <w:vAlign w:val="bottom"/>
            <w:hideMark/>
          </w:tcPr>
          <w:p w14:paraId="13AE3C36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lastRenderedPageBreak/>
              <w:t>4/25/2019</w:t>
            </w:r>
          </w:p>
        </w:tc>
        <w:tc>
          <w:tcPr>
            <w:tcW w:w="342" w:type="dxa"/>
            <w:tcBorders>
              <w:top w:val="single" w:sz="4" w:space="0" w:color="8EA9DB"/>
              <w:left w:val="single" w:sz="4" w:space="0" w:color="auto"/>
              <w:bottom w:val="single" w:sz="4" w:space="0" w:color="8EA9DB"/>
              <w:right w:val="nil"/>
            </w:tcBorders>
            <w:shd w:val="clear" w:color="000000" w:fill="FCFCFF"/>
            <w:noWrap/>
            <w:vAlign w:val="bottom"/>
            <w:hideMark/>
          </w:tcPr>
          <w:p w14:paraId="1E489D9D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Thursday</w:t>
            </w:r>
          </w:p>
        </w:tc>
        <w:tc>
          <w:tcPr>
            <w:tcW w:w="6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9AFB1"/>
            <w:noWrap/>
            <w:vAlign w:val="bottom"/>
            <w:hideMark/>
          </w:tcPr>
          <w:p w14:paraId="62D35A23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-39%</w:t>
            </w:r>
          </w:p>
        </w:tc>
        <w:tc>
          <w:tcPr>
            <w:tcW w:w="74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9AFB1"/>
            <w:noWrap/>
            <w:vAlign w:val="bottom"/>
            <w:hideMark/>
          </w:tcPr>
          <w:p w14:paraId="6135E334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-39%</w:t>
            </w:r>
          </w:p>
        </w:tc>
        <w:tc>
          <w:tcPr>
            <w:tcW w:w="4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BE0E2"/>
            <w:noWrap/>
            <w:vAlign w:val="bottom"/>
            <w:hideMark/>
          </w:tcPr>
          <w:p w14:paraId="6B5A30B5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0%</w:t>
            </w:r>
          </w:p>
        </w:tc>
        <w:tc>
          <w:tcPr>
            <w:tcW w:w="6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BE0E2"/>
            <w:noWrap/>
            <w:vAlign w:val="bottom"/>
            <w:hideMark/>
          </w:tcPr>
          <w:p w14:paraId="7E0B8264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0%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A96333C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Same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3856D9" w14:textId="77777777" w:rsidR="00EF0474" w:rsidRPr="00EF0474" w:rsidRDefault="00EF0474" w:rsidP="00EF04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sz w:val="24"/>
                <w:szCs w:val="24"/>
              </w:rPr>
              <w:t xml:space="preserve">Conversion dropped, </w:t>
            </w:r>
            <w:proofErr w:type="gramStart"/>
            <w:r w:rsidRPr="00EF0474">
              <w:rPr>
                <w:rFonts w:ascii="Calibri" w:eastAsia="Times New Roman" w:hAnsi="Calibri" w:cs="Calibri"/>
                <w:sz w:val="24"/>
                <w:szCs w:val="24"/>
              </w:rPr>
              <w:t>No</w:t>
            </w:r>
            <w:proofErr w:type="gramEnd"/>
            <w:r w:rsidRPr="00EF0474">
              <w:rPr>
                <w:rFonts w:ascii="Calibri" w:eastAsia="Times New Roman" w:hAnsi="Calibri" w:cs="Calibri"/>
                <w:sz w:val="24"/>
                <w:szCs w:val="24"/>
              </w:rPr>
              <w:t xml:space="preserve"> of orders, count of restaurants and payment success rate decreased</w:t>
            </w:r>
          </w:p>
        </w:tc>
        <w:tc>
          <w:tcPr>
            <w:tcW w:w="5164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F687255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Number of orders 0.62M, conversion dropped by 39%, count of restaurants decreased by 972 and payment success rate decreased by 3%</w:t>
            </w:r>
          </w:p>
        </w:tc>
      </w:tr>
      <w:tr w:rsidR="00EF0474" w:rsidRPr="00EF0474" w14:paraId="4842A0C9" w14:textId="77777777" w:rsidTr="00EF0474">
        <w:trPr>
          <w:trHeight w:val="4068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nil"/>
            </w:tcBorders>
            <w:shd w:val="clear" w:color="D9E1F2" w:fill="5B8BC7"/>
            <w:noWrap/>
            <w:vAlign w:val="bottom"/>
            <w:hideMark/>
          </w:tcPr>
          <w:p w14:paraId="798ED7C5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6/20/2019</w:t>
            </w:r>
          </w:p>
        </w:tc>
        <w:tc>
          <w:tcPr>
            <w:tcW w:w="342" w:type="dxa"/>
            <w:tcBorders>
              <w:top w:val="single" w:sz="4" w:space="0" w:color="8EA9DB"/>
              <w:left w:val="single" w:sz="4" w:space="0" w:color="auto"/>
              <w:bottom w:val="single" w:sz="4" w:space="0" w:color="8EA9DB"/>
              <w:right w:val="nil"/>
            </w:tcBorders>
            <w:shd w:val="clear" w:color="D9E1F2" w:fill="FCFCFF"/>
            <w:noWrap/>
            <w:vAlign w:val="bottom"/>
            <w:hideMark/>
          </w:tcPr>
          <w:p w14:paraId="77F88844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Thursday</w:t>
            </w:r>
          </w:p>
        </w:tc>
        <w:tc>
          <w:tcPr>
            <w:tcW w:w="6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99B9E"/>
            <w:noWrap/>
            <w:vAlign w:val="bottom"/>
            <w:hideMark/>
          </w:tcPr>
          <w:p w14:paraId="14908188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-54%</w:t>
            </w:r>
          </w:p>
        </w:tc>
        <w:tc>
          <w:tcPr>
            <w:tcW w:w="74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BDCDF"/>
            <w:noWrap/>
            <w:vAlign w:val="bottom"/>
            <w:hideMark/>
          </w:tcPr>
          <w:p w14:paraId="06C5F662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-3%</w:t>
            </w:r>
          </w:p>
        </w:tc>
        <w:tc>
          <w:tcPr>
            <w:tcW w:w="4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99DA0"/>
            <w:noWrap/>
            <w:vAlign w:val="bottom"/>
            <w:hideMark/>
          </w:tcPr>
          <w:p w14:paraId="7389B503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-53%</w:t>
            </w:r>
          </w:p>
        </w:tc>
        <w:tc>
          <w:tcPr>
            <w:tcW w:w="6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99DA0"/>
            <w:noWrap/>
            <w:vAlign w:val="bottom"/>
            <w:hideMark/>
          </w:tcPr>
          <w:p w14:paraId="04F222C3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-53%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82C5141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Same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E1F2" w:fill="D9E1F2"/>
            <w:vAlign w:val="center"/>
            <w:hideMark/>
          </w:tcPr>
          <w:p w14:paraId="37361038" w14:textId="77777777" w:rsidR="00EF0474" w:rsidRPr="00EF0474" w:rsidRDefault="00EF0474" w:rsidP="00EF04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proofErr w:type="spellStart"/>
            <w:r w:rsidRPr="00EF0474">
              <w:rPr>
                <w:rFonts w:ascii="Calibri" w:eastAsia="Times New Roman" w:hAnsi="Calibri" w:cs="Calibri"/>
                <w:sz w:val="24"/>
                <w:szCs w:val="24"/>
              </w:rPr>
              <w:t>Coversion</w:t>
            </w:r>
            <w:proofErr w:type="spellEnd"/>
            <w:r w:rsidRPr="00EF0474">
              <w:rPr>
                <w:rFonts w:ascii="Calibri" w:eastAsia="Times New Roman" w:hAnsi="Calibri" w:cs="Calibri"/>
                <w:sz w:val="24"/>
                <w:szCs w:val="24"/>
              </w:rPr>
              <w:t xml:space="preserve"> increased </w:t>
            </w:r>
            <w:proofErr w:type="spellStart"/>
            <w:r w:rsidRPr="00EF0474">
              <w:rPr>
                <w:rFonts w:ascii="Calibri" w:eastAsia="Times New Roman" w:hAnsi="Calibri" w:cs="Calibri"/>
                <w:sz w:val="24"/>
                <w:szCs w:val="24"/>
              </w:rPr>
              <w:t>slighlt</w:t>
            </w:r>
            <w:proofErr w:type="spellEnd"/>
            <w:r w:rsidRPr="00EF0474">
              <w:rPr>
                <w:rFonts w:ascii="Calibri" w:eastAsia="Times New Roman" w:hAnsi="Calibri" w:cs="Calibri"/>
                <w:sz w:val="24"/>
                <w:szCs w:val="24"/>
              </w:rPr>
              <w:t xml:space="preserve">, avg cost for two increased and payment success </w:t>
            </w:r>
            <w:proofErr w:type="gramStart"/>
            <w:r w:rsidRPr="00EF0474">
              <w:rPr>
                <w:rFonts w:ascii="Calibri" w:eastAsia="Times New Roman" w:hAnsi="Calibri" w:cs="Calibri"/>
                <w:sz w:val="24"/>
                <w:szCs w:val="24"/>
              </w:rPr>
              <w:t>rate</w:t>
            </w:r>
            <w:proofErr w:type="gramEnd"/>
            <w:r w:rsidRPr="00EF0474">
              <w:rPr>
                <w:rFonts w:ascii="Calibri" w:eastAsia="Times New Roman" w:hAnsi="Calibri" w:cs="Calibri"/>
                <w:sz w:val="24"/>
                <w:szCs w:val="24"/>
              </w:rPr>
              <w:t xml:space="preserve"> decreased</w:t>
            </w:r>
          </w:p>
        </w:tc>
        <w:tc>
          <w:tcPr>
            <w:tcW w:w="5164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018F382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Conversion only increased by 3</w:t>
            </w:r>
            <w:proofErr w:type="gramStart"/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%,  average</w:t>
            </w:r>
            <w:proofErr w:type="gramEnd"/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cost for two increased by Rs 23 and success rate of payment decreased by 3%</w:t>
            </w:r>
          </w:p>
        </w:tc>
      </w:tr>
      <w:tr w:rsidR="00EF0474" w:rsidRPr="00EF0474" w14:paraId="30D45833" w14:textId="77777777" w:rsidTr="00EF0474">
        <w:trPr>
          <w:trHeight w:val="3468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nil"/>
            </w:tcBorders>
            <w:shd w:val="clear" w:color="000000" w:fill="5B8BC7"/>
            <w:noWrap/>
            <w:vAlign w:val="bottom"/>
            <w:hideMark/>
          </w:tcPr>
          <w:p w14:paraId="3F1F21B3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lastRenderedPageBreak/>
              <w:t>6/27/2019</w:t>
            </w:r>
          </w:p>
        </w:tc>
        <w:tc>
          <w:tcPr>
            <w:tcW w:w="342" w:type="dxa"/>
            <w:tcBorders>
              <w:top w:val="single" w:sz="4" w:space="0" w:color="8EA9DB"/>
              <w:left w:val="single" w:sz="4" w:space="0" w:color="auto"/>
              <w:bottom w:val="single" w:sz="4" w:space="0" w:color="8EA9DB"/>
              <w:right w:val="nil"/>
            </w:tcBorders>
            <w:shd w:val="clear" w:color="000000" w:fill="FCFCFF"/>
            <w:noWrap/>
            <w:vAlign w:val="bottom"/>
            <w:hideMark/>
          </w:tcPr>
          <w:p w14:paraId="285CB256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Thursday</w:t>
            </w:r>
          </w:p>
        </w:tc>
        <w:tc>
          <w:tcPr>
            <w:tcW w:w="6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CFCFF"/>
            <w:noWrap/>
            <w:vAlign w:val="bottom"/>
            <w:hideMark/>
          </w:tcPr>
          <w:p w14:paraId="07324CB6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115%</w:t>
            </w:r>
          </w:p>
        </w:tc>
        <w:tc>
          <w:tcPr>
            <w:tcW w:w="74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BDDE0"/>
            <w:noWrap/>
            <w:vAlign w:val="bottom"/>
            <w:hideMark/>
          </w:tcPr>
          <w:p w14:paraId="2FB58FD3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-2%</w:t>
            </w:r>
          </w:p>
        </w:tc>
        <w:tc>
          <w:tcPr>
            <w:tcW w:w="4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CFCFF"/>
            <w:noWrap/>
            <w:vAlign w:val="bottom"/>
            <w:hideMark/>
          </w:tcPr>
          <w:p w14:paraId="635B63D9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119%</w:t>
            </w:r>
          </w:p>
        </w:tc>
        <w:tc>
          <w:tcPr>
            <w:tcW w:w="6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CFCFF"/>
            <w:noWrap/>
            <w:vAlign w:val="bottom"/>
            <w:hideMark/>
          </w:tcPr>
          <w:p w14:paraId="44125FA3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119%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FEBC7F6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Same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FCE"/>
            <w:vAlign w:val="center"/>
            <w:hideMark/>
          </w:tcPr>
          <w:p w14:paraId="6362D061" w14:textId="77777777" w:rsidR="00EF0474" w:rsidRPr="00EF0474" w:rsidRDefault="00EF0474" w:rsidP="00EF04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F0474">
              <w:rPr>
                <w:rFonts w:ascii="Calibri" w:eastAsia="Times New Roman" w:hAnsi="Calibri" w:cs="Calibri"/>
                <w:sz w:val="22"/>
                <w:szCs w:val="22"/>
              </w:rPr>
              <w:t>Weekend, Overall traffic increased, number of restaurants increased an avg cost for two decreased</w:t>
            </w:r>
          </w:p>
        </w:tc>
        <w:tc>
          <w:tcPr>
            <w:tcW w:w="5164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0E0F2ED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Weekend, traffic increased in all 4 channels by 119%, number of restaurants increased by 9,854 average </w:t>
            </w:r>
            <w:proofErr w:type="gramStart"/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cost</w:t>
            </w:r>
            <w:proofErr w:type="gramEnd"/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for two decreased by Rs. 10</w:t>
            </w:r>
          </w:p>
        </w:tc>
      </w:tr>
      <w:tr w:rsidR="00EF0474" w:rsidRPr="00EF0474" w14:paraId="6BA4E5F9" w14:textId="77777777" w:rsidTr="00EF0474">
        <w:trPr>
          <w:trHeight w:val="3756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nil"/>
            </w:tcBorders>
            <w:shd w:val="clear" w:color="D9E1F2" w:fill="5B8BC7"/>
            <w:noWrap/>
            <w:vAlign w:val="bottom"/>
            <w:hideMark/>
          </w:tcPr>
          <w:p w14:paraId="5D4857CB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7/16/2019</w:t>
            </w:r>
          </w:p>
        </w:tc>
        <w:tc>
          <w:tcPr>
            <w:tcW w:w="342" w:type="dxa"/>
            <w:tcBorders>
              <w:top w:val="single" w:sz="4" w:space="0" w:color="8EA9DB"/>
              <w:left w:val="single" w:sz="4" w:space="0" w:color="auto"/>
              <w:bottom w:val="single" w:sz="4" w:space="0" w:color="8EA9DB"/>
              <w:right w:val="nil"/>
            </w:tcBorders>
            <w:shd w:val="clear" w:color="D9E1F2" w:fill="FCFCFF"/>
            <w:noWrap/>
            <w:vAlign w:val="bottom"/>
            <w:hideMark/>
          </w:tcPr>
          <w:p w14:paraId="3B5CFA96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Tuesday</w:t>
            </w:r>
          </w:p>
        </w:tc>
        <w:tc>
          <w:tcPr>
            <w:tcW w:w="6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99093"/>
            <w:noWrap/>
            <w:vAlign w:val="bottom"/>
            <w:hideMark/>
          </w:tcPr>
          <w:p w14:paraId="79061F49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-63%</w:t>
            </w:r>
          </w:p>
        </w:tc>
        <w:tc>
          <w:tcPr>
            <w:tcW w:w="74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99598"/>
            <w:noWrap/>
            <w:vAlign w:val="bottom"/>
            <w:hideMark/>
          </w:tcPr>
          <w:p w14:paraId="7AEB28B4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-59%</w:t>
            </w:r>
          </w:p>
        </w:tc>
        <w:tc>
          <w:tcPr>
            <w:tcW w:w="4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AD4D6"/>
            <w:noWrap/>
            <w:vAlign w:val="bottom"/>
            <w:hideMark/>
          </w:tcPr>
          <w:p w14:paraId="2A8584E4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-10%</w:t>
            </w:r>
          </w:p>
        </w:tc>
        <w:tc>
          <w:tcPr>
            <w:tcW w:w="6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AD4D6"/>
            <w:noWrap/>
            <w:vAlign w:val="bottom"/>
            <w:hideMark/>
          </w:tcPr>
          <w:p w14:paraId="5F47F046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-10%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5D99847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Same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E1F2" w:fill="D9E1F2"/>
            <w:vAlign w:val="center"/>
            <w:hideMark/>
          </w:tcPr>
          <w:p w14:paraId="67B3B661" w14:textId="77777777" w:rsidR="00EF0474" w:rsidRPr="00EF0474" w:rsidRDefault="00EF0474" w:rsidP="00EF04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F0474">
              <w:rPr>
                <w:rFonts w:ascii="Calibri" w:eastAsia="Times New Roman" w:hAnsi="Calibri" w:cs="Calibri"/>
                <w:sz w:val="22"/>
                <w:szCs w:val="22"/>
              </w:rPr>
              <w:t>Decrease in Conversion, lowest L2M, Highest avg cost for two and decreased in restaurants</w:t>
            </w:r>
          </w:p>
        </w:tc>
        <w:tc>
          <w:tcPr>
            <w:tcW w:w="5164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468983A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Decrease in conversion by 59%, Lowest L2M of 10%, Highest Average Cost for two Rs. 458(increase by 105%) and number of restaurants decreased by 5,108</w:t>
            </w:r>
          </w:p>
        </w:tc>
      </w:tr>
      <w:tr w:rsidR="00EF0474" w:rsidRPr="00EF0474" w14:paraId="17A9D08E" w14:textId="77777777" w:rsidTr="00EF0474">
        <w:trPr>
          <w:trHeight w:val="2508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nil"/>
            </w:tcBorders>
            <w:shd w:val="clear" w:color="000000" w:fill="5B8BC7"/>
            <w:noWrap/>
            <w:vAlign w:val="bottom"/>
            <w:hideMark/>
          </w:tcPr>
          <w:p w14:paraId="301779DE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7/23/2019</w:t>
            </w:r>
          </w:p>
        </w:tc>
        <w:tc>
          <w:tcPr>
            <w:tcW w:w="342" w:type="dxa"/>
            <w:tcBorders>
              <w:top w:val="single" w:sz="4" w:space="0" w:color="8EA9DB"/>
              <w:left w:val="single" w:sz="4" w:space="0" w:color="auto"/>
              <w:bottom w:val="single" w:sz="4" w:space="0" w:color="8EA9DB"/>
              <w:right w:val="nil"/>
            </w:tcBorders>
            <w:shd w:val="clear" w:color="000000" w:fill="FCFCFF"/>
            <w:noWrap/>
            <w:vAlign w:val="bottom"/>
            <w:hideMark/>
          </w:tcPr>
          <w:p w14:paraId="0FAB0F98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Tuesday</w:t>
            </w:r>
          </w:p>
        </w:tc>
        <w:tc>
          <w:tcPr>
            <w:tcW w:w="6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CFCFF"/>
            <w:noWrap/>
            <w:vAlign w:val="bottom"/>
            <w:hideMark/>
          </w:tcPr>
          <w:p w14:paraId="3081FACF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135%</w:t>
            </w:r>
          </w:p>
        </w:tc>
        <w:tc>
          <w:tcPr>
            <w:tcW w:w="74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CFCFF"/>
            <w:noWrap/>
            <w:vAlign w:val="bottom"/>
            <w:hideMark/>
          </w:tcPr>
          <w:p w14:paraId="057FA0B5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128%</w:t>
            </w:r>
          </w:p>
        </w:tc>
        <w:tc>
          <w:tcPr>
            <w:tcW w:w="4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BE3E6"/>
            <w:noWrap/>
            <w:vAlign w:val="bottom"/>
            <w:hideMark/>
          </w:tcPr>
          <w:p w14:paraId="0C44FA80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3%</w:t>
            </w:r>
          </w:p>
        </w:tc>
        <w:tc>
          <w:tcPr>
            <w:tcW w:w="6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BE3E6"/>
            <w:noWrap/>
            <w:vAlign w:val="bottom"/>
            <w:hideMark/>
          </w:tcPr>
          <w:p w14:paraId="4D4AC38F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3%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83D3498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Same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17776B" w14:textId="77777777" w:rsidR="00EF0474" w:rsidRPr="00EF0474" w:rsidRDefault="00EF0474" w:rsidP="00EF04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sz w:val="24"/>
                <w:szCs w:val="24"/>
              </w:rPr>
              <w:t>Conversion and number of restaurants increased</w:t>
            </w:r>
          </w:p>
        </w:tc>
        <w:tc>
          <w:tcPr>
            <w:tcW w:w="5164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24D39A8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Conversion increased by 128% and number of restaurants increased by 4,810</w:t>
            </w:r>
          </w:p>
        </w:tc>
      </w:tr>
      <w:tr w:rsidR="00EF0474" w:rsidRPr="00EF0474" w14:paraId="0B35C87A" w14:textId="77777777" w:rsidTr="00EF0474">
        <w:trPr>
          <w:trHeight w:val="3756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nil"/>
            </w:tcBorders>
            <w:shd w:val="clear" w:color="D9E1F2" w:fill="5B8BC7"/>
            <w:noWrap/>
            <w:vAlign w:val="bottom"/>
            <w:hideMark/>
          </w:tcPr>
          <w:p w14:paraId="68B28810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lastRenderedPageBreak/>
              <w:t>8/11/2019</w:t>
            </w:r>
          </w:p>
        </w:tc>
        <w:tc>
          <w:tcPr>
            <w:tcW w:w="342" w:type="dxa"/>
            <w:tcBorders>
              <w:top w:val="single" w:sz="4" w:space="0" w:color="8EA9DB"/>
              <w:left w:val="single" w:sz="4" w:space="0" w:color="auto"/>
              <w:bottom w:val="single" w:sz="4" w:space="0" w:color="8EA9DB"/>
              <w:right w:val="nil"/>
            </w:tcBorders>
            <w:shd w:val="clear" w:color="D9E1F2" w:fill="FCFCFF"/>
            <w:noWrap/>
            <w:vAlign w:val="bottom"/>
            <w:hideMark/>
          </w:tcPr>
          <w:p w14:paraId="241ABBA9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Sunday</w:t>
            </w:r>
          </w:p>
        </w:tc>
        <w:tc>
          <w:tcPr>
            <w:tcW w:w="6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99B9E"/>
            <w:noWrap/>
            <w:vAlign w:val="bottom"/>
            <w:hideMark/>
          </w:tcPr>
          <w:p w14:paraId="309E00D0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-54%</w:t>
            </w:r>
          </w:p>
        </w:tc>
        <w:tc>
          <w:tcPr>
            <w:tcW w:w="74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99B9E"/>
            <w:noWrap/>
            <w:vAlign w:val="bottom"/>
            <w:hideMark/>
          </w:tcPr>
          <w:p w14:paraId="3891EACE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-54%</w:t>
            </w:r>
          </w:p>
        </w:tc>
        <w:tc>
          <w:tcPr>
            <w:tcW w:w="4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BE0E2"/>
            <w:noWrap/>
            <w:vAlign w:val="bottom"/>
            <w:hideMark/>
          </w:tcPr>
          <w:p w14:paraId="50E9A000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0%</w:t>
            </w:r>
          </w:p>
        </w:tc>
        <w:tc>
          <w:tcPr>
            <w:tcW w:w="6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BE0E2"/>
            <w:noWrap/>
            <w:vAlign w:val="bottom"/>
            <w:hideMark/>
          </w:tcPr>
          <w:p w14:paraId="2DABFE90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0%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A5196A1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Same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E1F2" w:fill="D9E1F2"/>
            <w:vAlign w:val="center"/>
            <w:hideMark/>
          </w:tcPr>
          <w:p w14:paraId="670C80CB" w14:textId="77777777" w:rsidR="00EF0474" w:rsidRPr="00EF0474" w:rsidRDefault="00EF0474" w:rsidP="00EF04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F0474">
              <w:rPr>
                <w:rFonts w:ascii="Calibri" w:eastAsia="Times New Roman" w:hAnsi="Calibri" w:cs="Calibri"/>
                <w:sz w:val="22"/>
                <w:szCs w:val="22"/>
              </w:rPr>
              <w:t>Decrease in Conversion, Lowest C2P, average cost for two and number of restaurants decreased.</w:t>
            </w:r>
          </w:p>
        </w:tc>
        <w:tc>
          <w:tcPr>
            <w:tcW w:w="5164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5B5D192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Decrease in conversion by 54%, Lowest C2P of 33%, average cost for two increased by Rs. 44 and number of restaurants decreased by 15,087</w:t>
            </w:r>
          </w:p>
        </w:tc>
      </w:tr>
      <w:tr w:rsidR="00EF0474" w:rsidRPr="00EF0474" w14:paraId="15A47C9C" w14:textId="77777777" w:rsidTr="00EF0474">
        <w:trPr>
          <w:trHeight w:val="1884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nil"/>
            </w:tcBorders>
            <w:shd w:val="clear" w:color="000000" w:fill="5B8BC7"/>
            <w:noWrap/>
            <w:vAlign w:val="bottom"/>
            <w:hideMark/>
          </w:tcPr>
          <w:p w14:paraId="29589C28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8/18/2019</w:t>
            </w:r>
          </w:p>
        </w:tc>
        <w:tc>
          <w:tcPr>
            <w:tcW w:w="342" w:type="dxa"/>
            <w:tcBorders>
              <w:top w:val="single" w:sz="4" w:space="0" w:color="8EA9DB"/>
              <w:left w:val="single" w:sz="4" w:space="0" w:color="auto"/>
              <w:bottom w:val="single" w:sz="4" w:space="0" w:color="8EA9DB"/>
              <w:right w:val="nil"/>
            </w:tcBorders>
            <w:shd w:val="clear" w:color="000000" w:fill="FCFCFF"/>
            <w:noWrap/>
            <w:vAlign w:val="bottom"/>
            <w:hideMark/>
          </w:tcPr>
          <w:p w14:paraId="476B67F9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Sunday</w:t>
            </w:r>
          </w:p>
        </w:tc>
        <w:tc>
          <w:tcPr>
            <w:tcW w:w="6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CFCFF"/>
            <w:noWrap/>
            <w:vAlign w:val="bottom"/>
            <w:hideMark/>
          </w:tcPr>
          <w:p w14:paraId="7E809332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107%</w:t>
            </w:r>
          </w:p>
        </w:tc>
        <w:tc>
          <w:tcPr>
            <w:tcW w:w="74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CFCFF"/>
            <w:noWrap/>
            <w:vAlign w:val="bottom"/>
            <w:hideMark/>
          </w:tcPr>
          <w:p w14:paraId="259BD9E7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100%</w:t>
            </w:r>
          </w:p>
        </w:tc>
        <w:tc>
          <w:tcPr>
            <w:tcW w:w="4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BE3E6"/>
            <w:noWrap/>
            <w:vAlign w:val="bottom"/>
            <w:hideMark/>
          </w:tcPr>
          <w:p w14:paraId="67034CC1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3%</w:t>
            </w:r>
          </w:p>
        </w:tc>
        <w:tc>
          <w:tcPr>
            <w:tcW w:w="6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BE3E6"/>
            <w:noWrap/>
            <w:vAlign w:val="bottom"/>
            <w:hideMark/>
          </w:tcPr>
          <w:p w14:paraId="04A48027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3%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5D50B32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Same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1B4B64" w14:textId="77777777" w:rsidR="00EF0474" w:rsidRPr="00EF0474" w:rsidRDefault="00EF0474" w:rsidP="00EF04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sz w:val="24"/>
                <w:szCs w:val="24"/>
              </w:rPr>
              <w:t>Weekend, Conversion increased</w:t>
            </w:r>
          </w:p>
        </w:tc>
        <w:tc>
          <w:tcPr>
            <w:tcW w:w="5164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7280715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Weekend, Conversion increased by 100%, </w:t>
            </w:r>
          </w:p>
        </w:tc>
      </w:tr>
      <w:tr w:rsidR="00EF0474" w:rsidRPr="00EF0474" w14:paraId="68A534AA" w14:textId="77777777" w:rsidTr="00EF0474">
        <w:trPr>
          <w:trHeight w:val="2028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nil"/>
            </w:tcBorders>
            <w:shd w:val="clear" w:color="D9E1F2" w:fill="5B8BC7"/>
            <w:noWrap/>
            <w:vAlign w:val="bottom"/>
            <w:hideMark/>
          </w:tcPr>
          <w:p w14:paraId="624D2730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9/14/2019</w:t>
            </w:r>
          </w:p>
        </w:tc>
        <w:tc>
          <w:tcPr>
            <w:tcW w:w="342" w:type="dxa"/>
            <w:tcBorders>
              <w:top w:val="single" w:sz="4" w:space="0" w:color="8EA9DB"/>
              <w:left w:val="single" w:sz="4" w:space="0" w:color="auto"/>
              <w:bottom w:val="single" w:sz="4" w:space="0" w:color="8EA9DB"/>
              <w:right w:val="nil"/>
            </w:tcBorders>
            <w:shd w:val="clear" w:color="D9E1F2" w:fill="FCFCFF"/>
            <w:noWrap/>
            <w:vAlign w:val="bottom"/>
            <w:hideMark/>
          </w:tcPr>
          <w:p w14:paraId="44E55752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Saturday</w:t>
            </w:r>
          </w:p>
        </w:tc>
        <w:tc>
          <w:tcPr>
            <w:tcW w:w="6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99C9F"/>
            <w:noWrap/>
            <w:vAlign w:val="bottom"/>
            <w:hideMark/>
          </w:tcPr>
          <w:p w14:paraId="2D53BA6F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-54%</w:t>
            </w:r>
          </w:p>
        </w:tc>
        <w:tc>
          <w:tcPr>
            <w:tcW w:w="74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99FA2"/>
            <w:noWrap/>
            <w:vAlign w:val="bottom"/>
            <w:hideMark/>
          </w:tcPr>
          <w:p w14:paraId="0023FF68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-51%</w:t>
            </w:r>
          </w:p>
        </w:tc>
        <w:tc>
          <w:tcPr>
            <w:tcW w:w="4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BD9DC"/>
            <w:noWrap/>
            <w:vAlign w:val="bottom"/>
            <w:hideMark/>
          </w:tcPr>
          <w:p w14:paraId="0009EC69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-5%</w:t>
            </w:r>
          </w:p>
        </w:tc>
        <w:tc>
          <w:tcPr>
            <w:tcW w:w="6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BD9DC"/>
            <w:noWrap/>
            <w:vAlign w:val="bottom"/>
            <w:hideMark/>
          </w:tcPr>
          <w:p w14:paraId="17BF3165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-5%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CD6A8DA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Same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E1F2" w:fill="D9E1F2"/>
            <w:vAlign w:val="center"/>
            <w:hideMark/>
          </w:tcPr>
          <w:p w14:paraId="72187705" w14:textId="77777777" w:rsidR="00EF0474" w:rsidRPr="00EF0474" w:rsidRDefault="00EF0474" w:rsidP="00EF04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F0474">
              <w:rPr>
                <w:rFonts w:ascii="Calibri" w:eastAsia="Times New Roman" w:hAnsi="Calibri" w:cs="Calibri"/>
                <w:sz w:val="22"/>
                <w:szCs w:val="22"/>
              </w:rPr>
              <w:t>Decrease in Conversion and Lowest Average Discount</w:t>
            </w:r>
          </w:p>
        </w:tc>
        <w:tc>
          <w:tcPr>
            <w:tcW w:w="5164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F9B01EA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Decrease in conversion by 51%, Lowest Average discount of 17%</w:t>
            </w:r>
          </w:p>
        </w:tc>
      </w:tr>
      <w:tr w:rsidR="00EF0474" w:rsidRPr="00EF0474" w14:paraId="401FBC45" w14:textId="77777777" w:rsidTr="00EF0474">
        <w:trPr>
          <w:trHeight w:val="3132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nil"/>
            </w:tcBorders>
            <w:shd w:val="clear" w:color="000000" w:fill="5B8BC7"/>
            <w:noWrap/>
            <w:vAlign w:val="bottom"/>
            <w:hideMark/>
          </w:tcPr>
          <w:p w14:paraId="24E2429D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9/21/2019</w:t>
            </w:r>
          </w:p>
        </w:tc>
        <w:tc>
          <w:tcPr>
            <w:tcW w:w="342" w:type="dxa"/>
            <w:tcBorders>
              <w:top w:val="single" w:sz="4" w:space="0" w:color="8EA9DB"/>
              <w:left w:val="single" w:sz="4" w:space="0" w:color="auto"/>
              <w:bottom w:val="single" w:sz="4" w:space="0" w:color="8EA9DB"/>
              <w:right w:val="nil"/>
            </w:tcBorders>
            <w:shd w:val="clear" w:color="000000" w:fill="FCFCFF"/>
            <w:noWrap/>
            <w:vAlign w:val="bottom"/>
            <w:hideMark/>
          </w:tcPr>
          <w:p w14:paraId="1722473F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Saturday</w:t>
            </w:r>
          </w:p>
        </w:tc>
        <w:tc>
          <w:tcPr>
            <w:tcW w:w="6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CFCFF"/>
            <w:noWrap/>
            <w:vAlign w:val="bottom"/>
            <w:hideMark/>
          </w:tcPr>
          <w:p w14:paraId="1913F6EF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112%</w:t>
            </w:r>
          </w:p>
        </w:tc>
        <w:tc>
          <w:tcPr>
            <w:tcW w:w="74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CFCFF"/>
            <w:noWrap/>
            <w:vAlign w:val="bottom"/>
            <w:hideMark/>
          </w:tcPr>
          <w:p w14:paraId="2DF4E766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114%</w:t>
            </w:r>
          </w:p>
        </w:tc>
        <w:tc>
          <w:tcPr>
            <w:tcW w:w="4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BDEE1"/>
            <w:noWrap/>
            <w:vAlign w:val="bottom"/>
            <w:hideMark/>
          </w:tcPr>
          <w:p w14:paraId="275DECDA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-1%</w:t>
            </w:r>
          </w:p>
        </w:tc>
        <w:tc>
          <w:tcPr>
            <w:tcW w:w="6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BDEE1"/>
            <w:noWrap/>
            <w:vAlign w:val="bottom"/>
            <w:hideMark/>
          </w:tcPr>
          <w:p w14:paraId="595434E5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-1%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E7E1CE5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Same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73FA8" w14:textId="77777777" w:rsidR="00EF0474" w:rsidRPr="00EF0474" w:rsidRDefault="00EF0474" w:rsidP="00EF04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sz w:val="24"/>
                <w:szCs w:val="24"/>
              </w:rPr>
              <w:t xml:space="preserve">Weekend, Conversion increased and avg cost for two </w:t>
            </w:r>
            <w:r w:rsidRPr="00EF0474">
              <w:rPr>
                <w:rFonts w:ascii="Calibri" w:eastAsia="Times New Roman" w:hAnsi="Calibri" w:cs="Calibri"/>
                <w:sz w:val="24"/>
                <w:szCs w:val="24"/>
              </w:rPr>
              <w:lastRenderedPageBreak/>
              <w:t>decreased.</w:t>
            </w:r>
          </w:p>
        </w:tc>
        <w:tc>
          <w:tcPr>
            <w:tcW w:w="5164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7C1C7ED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lastRenderedPageBreak/>
              <w:t xml:space="preserve">Weekend, Conversion increased by 114% and average cost </w:t>
            </w:r>
            <w:proofErr w:type="spellStart"/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fr</w:t>
            </w:r>
            <w:proofErr w:type="spellEnd"/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two decreased by Rs. 11</w:t>
            </w:r>
          </w:p>
        </w:tc>
      </w:tr>
      <w:tr w:rsidR="00EF0474" w:rsidRPr="00EF0474" w14:paraId="1AA927C7" w14:textId="77777777" w:rsidTr="00EF0474">
        <w:trPr>
          <w:trHeight w:val="2604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nil"/>
            </w:tcBorders>
            <w:shd w:val="clear" w:color="D9E1F2" w:fill="5B8BC7"/>
            <w:noWrap/>
            <w:vAlign w:val="bottom"/>
            <w:hideMark/>
          </w:tcPr>
          <w:p w14:paraId="1C866F7F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10/9/2019</w:t>
            </w:r>
          </w:p>
        </w:tc>
        <w:tc>
          <w:tcPr>
            <w:tcW w:w="342" w:type="dxa"/>
            <w:tcBorders>
              <w:top w:val="single" w:sz="4" w:space="0" w:color="8EA9DB"/>
              <w:left w:val="single" w:sz="4" w:space="0" w:color="auto"/>
              <w:bottom w:val="single" w:sz="4" w:space="0" w:color="8EA9DB"/>
              <w:right w:val="nil"/>
            </w:tcBorders>
            <w:shd w:val="clear" w:color="D9E1F2" w:fill="FCFCFF"/>
            <w:noWrap/>
            <w:vAlign w:val="bottom"/>
            <w:hideMark/>
          </w:tcPr>
          <w:p w14:paraId="6C70191A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Wednesday</w:t>
            </w:r>
          </w:p>
        </w:tc>
        <w:tc>
          <w:tcPr>
            <w:tcW w:w="6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BFBFE"/>
            <w:noWrap/>
            <w:vAlign w:val="bottom"/>
            <w:hideMark/>
          </w:tcPr>
          <w:p w14:paraId="237FDC9A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22%</w:t>
            </w:r>
          </w:p>
        </w:tc>
        <w:tc>
          <w:tcPr>
            <w:tcW w:w="74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CFCFF"/>
            <w:noWrap/>
            <w:vAlign w:val="bottom"/>
            <w:hideMark/>
          </w:tcPr>
          <w:p w14:paraId="7B3ED7FC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27%</w:t>
            </w:r>
          </w:p>
        </w:tc>
        <w:tc>
          <w:tcPr>
            <w:tcW w:w="4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BDADD"/>
            <w:noWrap/>
            <w:vAlign w:val="bottom"/>
            <w:hideMark/>
          </w:tcPr>
          <w:p w14:paraId="34F0C8CC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-4%</w:t>
            </w:r>
          </w:p>
        </w:tc>
        <w:tc>
          <w:tcPr>
            <w:tcW w:w="6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BDADD"/>
            <w:noWrap/>
            <w:vAlign w:val="bottom"/>
            <w:hideMark/>
          </w:tcPr>
          <w:p w14:paraId="14540378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-4%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615BF66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Same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E1F2" w:fill="D9E1F2"/>
            <w:vAlign w:val="center"/>
            <w:hideMark/>
          </w:tcPr>
          <w:p w14:paraId="3B5C9DB9" w14:textId="77777777" w:rsidR="00EF0474" w:rsidRPr="00EF0474" w:rsidRDefault="00EF0474" w:rsidP="00EF04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F0474">
              <w:rPr>
                <w:rFonts w:ascii="Calibri" w:eastAsia="Times New Roman" w:hAnsi="Calibri" w:cs="Calibri"/>
                <w:sz w:val="22"/>
                <w:szCs w:val="22"/>
              </w:rPr>
              <w:t>Weekend, Conversion increased and avg cost for two decreased.</w:t>
            </w:r>
          </w:p>
        </w:tc>
        <w:tc>
          <w:tcPr>
            <w:tcW w:w="5164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B1B8ACF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Weekend, Conversion increased by 27% and average cost for two decreased by Rs. 27</w:t>
            </w:r>
          </w:p>
        </w:tc>
      </w:tr>
      <w:tr w:rsidR="00EF0474" w:rsidRPr="00EF0474" w14:paraId="2693F61D" w14:textId="77777777" w:rsidTr="00EF0474">
        <w:trPr>
          <w:trHeight w:val="2196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nil"/>
            </w:tcBorders>
            <w:shd w:val="clear" w:color="000000" w:fill="5B8BC7"/>
            <w:noWrap/>
            <w:vAlign w:val="bottom"/>
            <w:hideMark/>
          </w:tcPr>
          <w:p w14:paraId="6667CB71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10/21/2019</w:t>
            </w:r>
          </w:p>
        </w:tc>
        <w:tc>
          <w:tcPr>
            <w:tcW w:w="342" w:type="dxa"/>
            <w:tcBorders>
              <w:top w:val="single" w:sz="4" w:space="0" w:color="8EA9DB"/>
              <w:left w:val="single" w:sz="4" w:space="0" w:color="auto"/>
              <w:bottom w:val="single" w:sz="4" w:space="0" w:color="8EA9DB"/>
              <w:right w:val="nil"/>
            </w:tcBorders>
            <w:shd w:val="clear" w:color="000000" w:fill="FCFCFF"/>
            <w:noWrap/>
            <w:vAlign w:val="bottom"/>
            <w:hideMark/>
          </w:tcPr>
          <w:p w14:paraId="36F49933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Monday</w:t>
            </w:r>
          </w:p>
        </w:tc>
        <w:tc>
          <w:tcPr>
            <w:tcW w:w="6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CFCFF"/>
            <w:noWrap/>
            <w:vAlign w:val="bottom"/>
            <w:hideMark/>
          </w:tcPr>
          <w:p w14:paraId="60A609A0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32%</w:t>
            </w:r>
          </w:p>
        </w:tc>
        <w:tc>
          <w:tcPr>
            <w:tcW w:w="74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BFAFD"/>
            <w:noWrap/>
            <w:vAlign w:val="bottom"/>
            <w:hideMark/>
          </w:tcPr>
          <w:p w14:paraId="5CCC1FA2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21%</w:t>
            </w:r>
          </w:p>
        </w:tc>
        <w:tc>
          <w:tcPr>
            <w:tcW w:w="4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BEBEE"/>
            <w:noWrap/>
            <w:vAlign w:val="bottom"/>
            <w:hideMark/>
          </w:tcPr>
          <w:p w14:paraId="1DE661E5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9%</w:t>
            </w:r>
          </w:p>
        </w:tc>
        <w:tc>
          <w:tcPr>
            <w:tcW w:w="6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BEBEE"/>
            <w:noWrap/>
            <w:vAlign w:val="bottom"/>
            <w:hideMark/>
          </w:tcPr>
          <w:p w14:paraId="2A465214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9%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6C79278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Same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4AF132" w14:textId="77777777" w:rsidR="00EF0474" w:rsidRPr="00EF0474" w:rsidRDefault="00EF0474" w:rsidP="00EF04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sz w:val="24"/>
                <w:szCs w:val="24"/>
              </w:rPr>
              <w:t>Conversion increased and C2P increased</w:t>
            </w:r>
          </w:p>
        </w:tc>
        <w:tc>
          <w:tcPr>
            <w:tcW w:w="5164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313B85A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Conversion increased by 21%, C2P increased by 9%</w:t>
            </w:r>
          </w:p>
        </w:tc>
      </w:tr>
      <w:tr w:rsidR="00EF0474" w:rsidRPr="00EF0474" w14:paraId="20572C7C" w14:textId="77777777" w:rsidTr="00EF0474">
        <w:trPr>
          <w:trHeight w:val="2196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nil"/>
            </w:tcBorders>
            <w:shd w:val="clear" w:color="D9E1F2" w:fill="5B8BC7"/>
            <w:noWrap/>
            <w:vAlign w:val="bottom"/>
            <w:hideMark/>
          </w:tcPr>
          <w:p w14:paraId="155590D4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11/9/2019</w:t>
            </w:r>
          </w:p>
        </w:tc>
        <w:tc>
          <w:tcPr>
            <w:tcW w:w="342" w:type="dxa"/>
            <w:tcBorders>
              <w:top w:val="single" w:sz="4" w:space="0" w:color="8EA9DB"/>
              <w:left w:val="single" w:sz="4" w:space="0" w:color="auto"/>
              <w:bottom w:val="single" w:sz="4" w:space="0" w:color="8EA9DB"/>
              <w:right w:val="nil"/>
            </w:tcBorders>
            <w:shd w:val="clear" w:color="D9E1F2" w:fill="FCFCFF"/>
            <w:noWrap/>
            <w:vAlign w:val="bottom"/>
            <w:hideMark/>
          </w:tcPr>
          <w:p w14:paraId="0EA1DAC7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Saturday</w:t>
            </w:r>
          </w:p>
        </w:tc>
        <w:tc>
          <w:tcPr>
            <w:tcW w:w="6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CFCFF"/>
            <w:noWrap/>
            <w:vAlign w:val="bottom"/>
            <w:hideMark/>
          </w:tcPr>
          <w:p w14:paraId="7252BBE3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26%</w:t>
            </w:r>
          </w:p>
        </w:tc>
        <w:tc>
          <w:tcPr>
            <w:tcW w:w="74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BF6F9"/>
            <w:noWrap/>
            <w:vAlign w:val="bottom"/>
            <w:hideMark/>
          </w:tcPr>
          <w:p w14:paraId="6AFEEB1F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18%</w:t>
            </w:r>
          </w:p>
        </w:tc>
        <w:tc>
          <w:tcPr>
            <w:tcW w:w="4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BE9EC"/>
            <w:noWrap/>
            <w:vAlign w:val="bottom"/>
            <w:hideMark/>
          </w:tcPr>
          <w:p w14:paraId="508F079C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7%</w:t>
            </w:r>
          </w:p>
        </w:tc>
        <w:tc>
          <w:tcPr>
            <w:tcW w:w="6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BE9EC"/>
            <w:noWrap/>
            <w:vAlign w:val="bottom"/>
            <w:hideMark/>
          </w:tcPr>
          <w:p w14:paraId="1A23D58C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7%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BC42895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Same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E1F2" w:fill="D9E1F2"/>
            <w:vAlign w:val="center"/>
            <w:hideMark/>
          </w:tcPr>
          <w:p w14:paraId="5F55DC54" w14:textId="77777777" w:rsidR="00EF0474" w:rsidRPr="00EF0474" w:rsidRDefault="00EF0474" w:rsidP="00EF04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sz w:val="24"/>
                <w:szCs w:val="24"/>
              </w:rPr>
              <w:t>No of orders, Conversion and traffic increased.</w:t>
            </w:r>
          </w:p>
        </w:tc>
        <w:tc>
          <w:tcPr>
            <w:tcW w:w="5164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BF27A9F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Number of orders are 1.84M, Conversion spiked by 18% and overall traffic increased by 7% in all channels.</w:t>
            </w:r>
          </w:p>
        </w:tc>
      </w:tr>
      <w:tr w:rsidR="00EF0474" w:rsidRPr="00EF0474" w14:paraId="15D6CB0A" w14:textId="77777777" w:rsidTr="00EF0474">
        <w:trPr>
          <w:trHeight w:val="4044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nil"/>
            </w:tcBorders>
            <w:shd w:val="clear" w:color="000000" w:fill="5B8BC7"/>
            <w:noWrap/>
            <w:vAlign w:val="bottom"/>
            <w:hideMark/>
          </w:tcPr>
          <w:p w14:paraId="4B525B4D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lastRenderedPageBreak/>
              <w:t>11/17/2019</w:t>
            </w:r>
          </w:p>
        </w:tc>
        <w:tc>
          <w:tcPr>
            <w:tcW w:w="342" w:type="dxa"/>
            <w:tcBorders>
              <w:top w:val="single" w:sz="4" w:space="0" w:color="8EA9DB"/>
              <w:left w:val="single" w:sz="4" w:space="0" w:color="auto"/>
              <w:bottom w:val="single" w:sz="4" w:space="0" w:color="8EA9DB"/>
              <w:right w:val="nil"/>
            </w:tcBorders>
            <w:shd w:val="clear" w:color="000000" w:fill="FCFCFF"/>
            <w:noWrap/>
            <w:vAlign w:val="bottom"/>
            <w:hideMark/>
          </w:tcPr>
          <w:p w14:paraId="3185730A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Sunday</w:t>
            </w:r>
          </w:p>
        </w:tc>
        <w:tc>
          <w:tcPr>
            <w:tcW w:w="6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9989A"/>
            <w:noWrap/>
            <w:vAlign w:val="bottom"/>
            <w:hideMark/>
          </w:tcPr>
          <w:p w14:paraId="679B06D8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-57%</w:t>
            </w:r>
          </w:p>
        </w:tc>
        <w:tc>
          <w:tcPr>
            <w:tcW w:w="74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99C9E"/>
            <w:noWrap/>
            <w:vAlign w:val="bottom"/>
            <w:hideMark/>
          </w:tcPr>
          <w:p w14:paraId="41627FDC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-54%</w:t>
            </w:r>
          </w:p>
        </w:tc>
        <w:tc>
          <w:tcPr>
            <w:tcW w:w="4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BD7DA"/>
            <w:noWrap/>
            <w:vAlign w:val="bottom"/>
            <w:hideMark/>
          </w:tcPr>
          <w:p w14:paraId="7ACFEA45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-7%</w:t>
            </w:r>
          </w:p>
        </w:tc>
        <w:tc>
          <w:tcPr>
            <w:tcW w:w="6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BD7DA"/>
            <w:noWrap/>
            <w:vAlign w:val="bottom"/>
            <w:hideMark/>
          </w:tcPr>
          <w:p w14:paraId="155B409F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-7%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8CAC86F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Same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7CE"/>
            <w:vAlign w:val="center"/>
            <w:hideMark/>
          </w:tcPr>
          <w:p w14:paraId="46783EC3" w14:textId="77777777" w:rsidR="00EF0474" w:rsidRPr="00EF0474" w:rsidRDefault="00EF0474" w:rsidP="00EF04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F0474">
              <w:rPr>
                <w:rFonts w:ascii="Calibri" w:eastAsia="Times New Roman" w:hAnsi="Calibri" w:cs="Calibri"/>
                <w:sz w:val="22"/>
                <w:szCs w:val="22"/>
              </w:rPr>
              <w:t xml:space="preserve">Conversion decreased, M2C is lowest, </w:t>
            </w:r>
            <w:proofErr w:type="gramStart"/>
            <w:r w:rsidRPr="00EF0474">
              <w:rPr>
                <w:rFonts w:ascii="Calibri" w:eastAsia="Times New Roman" w:hAnsi="Calibri" w:cs="Calibri"/>
                <w:sz w:val="22"/>
                <w:szCs w:val="22"/>
              </w:rPr>
              <w:t>Out</w:t>
            </w:r>
            <w:proofErr w:type="gramEnd"/>
            <w:r w:rsidRPr="00EF0474">
              <w:rPr>
                <w:rFonts w:ascii="Calibri" w:eastAsia="Times New Roman" w:hAnsi="Calibri" w:cs="Calibri"/>
                <w:sz w:val="22"/>
                <w:szCs w:val="22"/>
              </w:rPr>
              <w:t xml:space="preserve"> of stock items are highest and number of restaurants decreased</w:t>
            </w:r>
          </w:p>
        </w:tc>
        <w:tc>
          <w:tcPr>
            <w:tcW w:w="5164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E0CA306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Conversion dropped by 54%, M2C is 14% (lowest)and Highest Out of stock Items per restaurant (112), number of restaurants decreased by 23,577.</w:t>
            </w:r>
          </w:p>
        </w:tc>
      </w:tr>
      <w:tr w:rsidR="00EF0474" w:rsidRPr="00EF0474" w14:paraId="6707C458" w14:textId="77777777" w:rsidTr="00EF0474">
        <w:trPr>
          <w:trHeight w:val="3132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nil"/>
            </w:tcBorders>
            <w:shd w:val="clear" w:color="D9E1F2" w:fill="5B8BC7"/>
            <w:noWrap/>
            <w:vAlign w:val="bottom"/>
            <w:hideMark/>
          </w:tcPr>
          <w:p w14:paraId="6C37F866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11/24/2019</w:t>
            </w:r>
          </w:p>
        </w:tc>
        <w:tc>
          <w:tcPr>
            <w:tcW w:w="342" w:type="dxa"/>
            <w:tcBorders>
              <w:top w:val="single" w:sz="4" w:space="0" w:color="8EA9DB"/>
              <w:left w:val="single" w:sz="4" w:space="0" w:color="auto"/>
              <w:bottom w:val="single" w:sz="4" w:space="0" w:color="8EA9DB"/>
              <w:right w:val="nil"/>
            </w:tcBorders>
            <w:shd w:val="clear" w:color="D9E1F2" w:fill="FCFCFF"/>
            <w:noWrap/>
            <w:vAlign w:val="bottom"/>
            <w:hideMark/>
          </w:tcPr>
          <w:p w14:paraId="3A4162FB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Sunday</w:t>
            </w:r>
          </w:p>
        </w:tc>
        <w:tc>
          <w:tcPr>
            <w:tcW w:w="6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CFCFF"/>
            <w:noWrap/>
            <w:vAlign w:val="bottom"/>
            <w:hideMark/>
          </w:tcPr>
          <w:p w14:paraId="797F0FD2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135%</w:t>
            </w:r>
          </w:p>
        </w:tc>
        <w:tc>
          <w:tcPr>
            <w:tcW w:w="74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CFCFF"/>
            <w:noWrap/>
            <w:vAlign w:val="bottom"/>
            <w:hideMark/>
          </w:tcPr>
          <w:p w14:paraId="1A8EE6EC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124%</w:t>
            </w:r>
          </w:p>
        </w:tc>
        <w:tc>
          <w:tcPr>
            <w:tcW w:w="4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BE6E9"/>
            <w:noWrap/>
            <w:vAlign w:val="bottom"/>
            <w:hideMark/>
          </w:tcPr>
          <w:p w14:paraId="773DBA7B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5%</w:t>
            </w:r>
          </w:p>
        </w:tc>
        <w:tc>
          <w:tcPr>
            <w:tcW w:w="6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BE6E9"/>
            <w:noWrap/>
            <w:vAlign w:val="bottom"/>
            <w:hideMark/>
          </w:tcPr>
          <w:p w14:paraId="1627FD38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5%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729FCA0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Same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E1F2" w:fill="D9E1F2"/>
            <w:vAlign w:val="center"/>
            <w:hideMark/>
          </w:tcPr>
          <w:p w14:paraId="40CD5134" w14:textId="77777777" w:rsidR="00EF0474" w:rsidRPr="00EF0474" w:rsidRDefault="00EF0474" w:rsidP="00EF04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sz w:val="24"/>
                <w:szCs w:val="24"/>
              </w:rPr>
              <w:t>Weekend, Conversion increased and avg cost for two decreased.</w:t>
            </w:r>
          </w:p>
        </w:tc>
        <w:tc>
          <w:tcPr>
            <w:tcW w:w="5164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FB111E2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Weekend, Conversion increased by 124% and average cost for two decreased by Rs. 39</w:t>
            </w:r>
          </w:p>
        </w:tc>
      </w:tr>
      <w:tr w:rsidR="00EF0474" w:rsidRPr="00EF0474" w14:paraId="254F20E8" w14:textId="77777777" w:rsidTr="00EF0474">
        <w:trPr>
          <w:trHeight w:val="3444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nil"/>
            </w:tcBorders>
            <w:shd w:val="clear" w:color="000000" w:fill="5B8BC7"/>
            <w:noWrap/>
            <w:vAlign w:val="bottom"/>
            <w:hideMark/>
          </w:tcPr>
          <w:p w14:paraId="30045B7B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12/1/2019</w:t>
            </w:r>
          </w:p>
        </w:tc>
        <w:tc>
          <w:tcPr>
            <w:tcW w:w="342" w:type="dxa"/>
            <w:tcBorders>
              <w:top w:val="single" w:sz="4" w:space="0" w:color="8EA9DB"/>
              <w:left w:val="single" w:sz="4" w:space="0" w:color="auto"/>
              <w:bottom w:val="single" w:sz="4" w:space="0" w:color="8EA9DB"/>
              <w:right w:val="nil"/>
            </w:tcBorders>
            <w:shd w:val="clear" w:color="000000" w:fill="FCFCFF"/>
            <w:noWrap/>
            <w:vAlign w:val="bottom"/>
            <w:hideMark/>
          </w:tcPr>
          <w:p w14:paraId="32364CA9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Sunday</w:t>
            </w:r>
          </w:p>
        </w:tc>
        <w:tc>
          <w:tcPr>
            <w:tcW w:w="6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BFAFD"/>
            <w:noWrap/>
            <w:vAlign w:val="bottom"/>
            <w:hideMark/>
          </w:tcPr>
          <w:p w14:paraId="6827B41A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21%</w:t>
            </w:r>
          </w:p>
        </w:tc>
        <w:tc>
          <w:tcPr>
            <w:tcW w:w="74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BF8FB"/>
            <w:noWrap/>
            <w:vAlign w:val="bottom"/>
            <w:hideMark/>
          </w:tcPr>
          <w:p w14:paraId="563538F0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20%</w:t>
            </w:r>
          </w:p>
        </w:tc>
        <w:tc>
          <w:tcPr>
            <w:tcW w:w="4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BE1E4"/>
            <w:noWrap/>
            <w:vAlign w:val="bottom"/>
            <w:hideMark/>
          </w:tcPr>
          <w:p w14:paraId="52D633D1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1%</w:t>
            </w:r>
          </w:p>
        </w:tc>
        <w:tc>
          <w:tcPr>
            <w:tcW w:w="6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BE1E4"/>
            <w:noWrap/>
            <w:vAlign w:val="bottom"/>
            <w:hideMark/>
          </w:tcPr>
          <w:p w14:paraId="7E8EB097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1%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3197EA0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Same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1B9E03" w14:textId="77777777" w:rsidR="00EF0474" w:rsidRPr="00EF0474" w:rsidRDefault="00EF0474" w:rsidP="00EF04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sz w:val="24"/>
                <w:szCs w:val="24"/>
              </w:rPr>
              <w:t xml:space="preserve">Weekend, Conversion rate increased and average cost for two </w:t>
            </w:r>
            <w:r w:rsidRPr="00EF0474">
              <w:rPr>
                <w:rFonts w:ascii="Calibri" w:eastAsia="Times New Roman" w:hAnsi="Calibri" w:cs="Calibri"/>
                <w:sz w:val="24"/>
                <w:szCs w:val="24"/>
              </w:rPr>
              <w:lastRenderedPageBreak/>
              <w:t>decreased</w:t>
            </w:r>
          </w:p>
        </w:tc>
        <w:tc>
          <w:tcPr>
            <w:tcW w:w="5164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289A36A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lastRenderedPageBreak/>
              <w:t>Weekend, number of orders are 1.99M, conversion increased by 20% and number of restaurants increased by 16,357</w:t>
            </w:r>
          </w:p>
        </w:tc>
      </w:tr>
      <w:tr w:rsidR="00EF0474" w:rsidRPr="00EF0474" w14:paraId="74A9C58C" w14:textId="77777777" w:rsidTr="00EF0474">
        <w:trPr>
          <w:trHeight w:val="1884"/>
        </w:trPr>
        <w:tc>
          <w:tcPr>
            <w:tcW w:w="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D9E1F2" w:fill="5A8AC6"/>
            <w:noWrap/>
            <w:vAlign w:val="bottom"/>
            <w:hideMark/>
          </w:tcPr>
          <w:p w14:paraId="67AE2072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12/22/2019</w:t>
            </w:r>
          </w:p>
        </w:tc>
        <w:tc>
          <w:tcPr>
            <w:tcW w:w="342" w:type="dxa"/>
            <w:tcBorders>
              <w:top w:val="single" w:sz="4" w:space="0" w:color="8EA9DB"/>
              <w:left w:val="single" w:sz="4" w:space="0" w:color="auto"/>
              <w:bottom w:val="single" w:sz="4" w:space="0" w:color="8EA9DB"/>
              <w:right w:val="nil"/>
            </w:tcBorders>
            <w:shd w:val="clear" w:color="D9E1F2" w:fill="FCFCFF"/>
            <w:noWrap/>
            <w:vAlign w:val="bottom"/>
            <w:hideMark/>
          </w:tcPr>
          <w:p w14:paraId="1E1FB026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Sunday</w:t>
            </w:r>
          </w:p>
        </w:tc>
        <w:tc>
          <w:tcPr>
            <w:tcW w:w="6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BFAFD"/>
            <w:noWrap/>
            <w:vAlign w:val="bottom"/>
            <w:hideMark/>
          </w:tcPr>
          <w:p w14:paraId="40B56983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21%</w:t>
            </w:r>
          </w:p>
        </w:tc>
        <w:tc>
          <w:tcPr>
            <w:tcW w:w="74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BFAFD"/>
            <w:noWrap/>
            <w:vAlign w:val="bottom"/>
            <w:hideMark/>
          </w:tcPr>
          <w:p w14:paraId="0A9D99EA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21%</w:t>
            </w:r>
          </w:p>
        </w:tc>
        <w:tc>
          <w:tcPr>
            <w:tcW w:w="4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BE0E2"/>
            <w:noWrap/>
            <w:vAlign w:val="bottom"/>
            <w:hideMark/>
          </w:tcPr>
          <w:p w14:paraId="5B2658E2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0%</w:t>
            </w:r>
          </w:p>
        </w:tc>
        <w:tc>
          <w:tcPr>
            <w:tcW w:w="6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BE0E2"/>
            <w:noWrap/>
            <w:vAlign w:val="bottom"/>
            <w:hideMark/>
          </w:tcPr>
          <w:p w14:paraId="692CBCC0" w14:textId="77777777" w:rsidR="00EF0474" w:rsidRPr="00EF0474" w:rsidRDefault="00EF0474" w:rsidP="00EF04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0%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4520C1B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Same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E1F2" w:fill="D9E1F2"/>
            <w:vAlign w:val="center"/>
            <w:hideMark/>
          </w:tcPr>
          <w:p w14:paraId="0AA75967" w14:textId="77777777" w:rsidR="00EF0474" w:rsidRPr="00EF0474" w:rsidRDefault="00EF0474" w:rsidP="00EF04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sz w:val="24"/>
                <w:szCs w:val="24"/>
              </w:rPr>
              <w:t>Weekend, Conversion increased</w:t>
            </w:r>
          </w:p>
        </w:tc>
        <w:tc>
          <w:tcPr>
            <w:tcW w:w="5164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11D85FB" w14:textId="77777777" w:rsidR="00EF0474" w:rsidRPr="00EF0474" w:rsidRDefault="00EF0474" w:rsidP="00EF04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47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Weekend, Conversion increased by 21%</w:t>
            </w:r>
          </w:p>
        </w:tc>
      </w:tr>
    </w:tbl>
    <w:p w14:paraId="3000CB8F" w14:textId="77777777" w:rsidR="00301D1E" w:rsidRDefault="00301D1E" w:rsidP="00301D1E">
      <w:pPr>
        <w:tabs>
          <w:tab w:val="left" w:pos="8066"/>
        </w:tabs>
        <w:rPr>
          <w:rFonts w:ascii="Arial Black" w:hAnsi="Arial Black"/>
          <w:sz w:val="48"/>
          <w:szCs w:val="48"/>
        </w:rPr>
      </w:pPr>
    </w:p>
    <w:p w14:paraId="4B90DDFF" w14:textId="77777777" w:rsidR="00915AE0" w:rsidRDefault="00915AE0" w:rsidP="00915A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lang w:eastAsia="en-IN"/>
        </w:rPr>
        <w:t>Additional Strategies</w:t>
      </w:r>
    </w:p>
    <w:p w14:paraId="0FA15BBA" w14:textId="77777777" w:rsidR="00915AE0" w:rsidRDefault="00915AE0" w:rsidP="00915AE0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lang w:eastAsia="en-IN"/>
        </w:rPr>
        <w:t>Technology Integration:</w:t>
      </w:r>
    </w:p>
    <w:p w14:paraId="3C48AB1D" w14:textId="77777777" w:rsidR="00915AE0" w:rsidRDefault="00915AE0" w:rsidP="00915AE0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Invest in AI and machine learning to improve order prediction, route optimization, and customer personalization.</w:t>
      </w:r>
    </w:p>
    <w:p w14:paraId="4AD94862" w14:textId="77777777" w:rsidR="00915AE0" w:rsidRDefault="00915AE0" w:rsidP="00915AE0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Enhance the app experience with user-friendly interfaces, real-time tracking, and personalized recommendations.</w:t>
      </w:r>
    </w:p>
    <w:p w14:paraId="0CBAB112" w14:textId="77777777" w:rsidR="00915AE0" w:rsidRDefault="00915AE0" w:rsidP="00915AE0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lang w:eastAsia="en-IN"/>
        </w:rPr>
        <w:t>Community Engagement:</w:t>
      </w:r>
    </w:p>
    <w:p w14:paraId="7127AE5E" w14:textId="77777777" w:rsidR="00915AE0" w:rsidRDefault="00915AE0" w:rsidP="00915AE0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Sponsor local events, food festivals, and community activities to increase brand visibility.</w:t>
      </w:r>
    </w:p>
    <w:p w14:paraId="1A593A25" w14:textId="77777777" w:rsidR="00915AE0" w:rsidRDefault="00915AE0" w:rsidP="00915AE0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Support local businesses and artisans by featuring their products and services on the platform.</w:t>
      </w:r>
    </w:p>
    <w:p w14:paraId="6C1869CA" w14:textId="77777777" w:rsidR="00915AE0" w:rsidRDefault="00915AE0" w:rsidP="00915AE0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lang w:eastAsia="en-IN"/>
        </w:rPr>
        <w:t>Expansion and Innovation:</w:t>
      </w:r>
    </w:p>
    <w:p w14:paraId="7F9F6E1A" w14:textId="77777777" w:rsidR="00915AE0" w:rsidRDefault="00915AE0" w:rsidP="00915AE0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Explore new markets and regions for expansion.</w:t>
      </w:r>
    </w:p>
    <w:p w14:paraId="224FE83D" w14:textId="77777777" w:rsidR="00915AE0" w:rsidRDefault="00915AE0" w:rsidP="00915AE0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Innovate with new services like cloud kitchens, meal kits, and grocery delivery to diversify offerings.</w:t>
      </w:r>
    </w:p>
    <w:p w14:paraId="22F111C2" w14:textId="77777777" w:rsidR="00D8397C" w:rsidRPr="00301D1E" w:rsidRDefault="00D8397C" w:rsidP="00301D1E">
      <w:pPr>
        <w:tabs>
          <w:tab w:val="left" w:pos="8066"/>
        </w:tabs>
        <w:rPr>
          <w:rFonts w:ascii="Arial Black" w:hAnsi="Arial Black"/>
          <w:sz w:val="48"/>
          <w:szCs w:val="48"/>
        </w:rPr>
      </w:pPr>
    </w:p>
    <w:sectPr w:rsidR="00D8397C" w:rsidRPr="00301D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0770E"/>
    <w:multiLevelType w:val="multilevel"/>
    <w:tmpl w:val="28D872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6212C3"/>
    <w:multiLevelType w:val="multilevel"/>
    <w:tmpl w:val="E7705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34372E"/>
    <w:multiLevelType w:val="multilevel"/>
    <w:tmpl w:val="52562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CD62DD"/>
    <w:multiLevelType w:val="multilevel"/>
    <w:tmpl w:val="131C7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F515DC"/>
    <w:multiLevelType w:val="hybridMultilevel"/>
    <w:tmpl w:val="B742D9E4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D323C3"/>
    <w:multiLevelType w:val="multilevel"/>
    <w:tmpl w:val="7312E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860279"/>
    <w:multiLevelType w:val="multilevel"/>
    <w:tmpl w:val="169A8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703354"/>
    <w:multiLevelType w:val="multilevel"/>
    <w:tmpl w:val="DC040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9C1FBF"/>
    <w:multiLevelType w:val="multilevel"/>
    <w:tmpl w:val="10588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DB1172"/>
    <w:multiLevelType w:val="multilevel"/>
    <w:tmpl w:val="EA5C4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15965D5"/>
    <w:multiLevelType w:val="multilevel"/>
    <w:tmpl w:val="EEB67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8682DAB"/>
    <w:multiLevelType w:val="multilevel"/>
    <w:tmpl w:val="79EE2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10067A2"/>
    <w:multiLevelType w:val="multilevel"/>
    <w:tmpl w:val="1ABE6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37328A5"/>
    <w:multiLevelType w:val="multilevel"/>
    <w:tmpl w:val="14FC4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5C91015"/>
    <w:multiLevelType w:val="multilevel"/>
    <w:tmpl w:val="4E3AA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6576FD3"/>
    <w:multiLevelType w:val="hybridMultilevel"/>
    <w:tmpl w:val="976C9BE2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C473F4"/>
    <w:multiLevelType w:val="multilevel"/>
    <w:tmpl w:val="3C260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4A36963"/>
    <w:multiLevelType w:val="multilevel"/>
    <w:tmpl w:val="9CFCE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6FB4CA1"/>
    <w:multiLevelType w:val="hybridMultilevel"/>
    <w:tmpl w:val="0D5E2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3197100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2014601213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608125497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564923708">
    <w:abstractNumId w:val="18"/>
  </w:num>
  <w:num w:numId="5" w16cid:durableId="365908569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481240020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1512335441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624852137">
    <w:abstractNumId w:val="1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550218894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5412934">
    <w:abstractNumId w:val="1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00028448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080634551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295334856">
    <w:abstractNumId w:val="1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250160183">
    <w:abstractNumId w:val="1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68232145">
    <w:abstractNumId w:val="1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6733174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80794377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550268887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367073128">
    <w:abstractNumId w:val="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2DD"/>
    <w:rsid w:val="00242E70"/>
    <w:rsid w:val="00253258"/>
    <w:rsid w:val="00301D1E"/>
    <w:rsid w:val="00522E5F"/>
    <w:rsid w:val="008B5BCC"/>
    <w:rsid w:val="00915AE0"/>
    <w:rsid w:val="00AC62AA"/>
    <w:rsid w:val="00C212DD"/>
    <w:rsid w:val="00CB798A"/>
    <w:rsid w:val="00D8397C"/>
    <w:rsid w:val="00DF26DE"/>
    <w:rsid w:val="00EF0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55FD2"/>
  <w15:chartTrackingRefBased/>
  <w15:docId w15:val="{40E7548A-3BB5-46ED-96E9-DFBEEF7C9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26DE"/>
  </w:style>
  <w:style w:type="paragraph" w:styleId="Heading1">
    <w:name w:val="heading 1"/>
    <w:basedOn w:val="Normal"/>
    <w:next w:val="Normal"/>
    <w:link w:val="Heading1Char"/>
    <w:uiPriority w:val="9"/>
    <w:qFormat/>
    <w:rsid w:val="00DF26DE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26DE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26D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26D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26DE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26DE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26DE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26DE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26DE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DF26DE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F26DE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26D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26DE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26DE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26DE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26DE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26DE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26DE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F26DE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DF26D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DF26DE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26D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DF26DE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DF26DE"/>
    <w:rPr>
      <w:b/>
      <w:bCs/>
    </w:rPr>
  </w:style>
  <w:style w:type="character" w:styleId="Emphasis">
    <w:name w:val="Emphasis"/>
    <w:basedOn w:val="DefaultParagraphFont"/>
    <w:uiPriority w:val="20"/>
    <w:qFormat/>
    <w:rsid w:val="00DF26DE"/>
    <w:rPr>
      <w:i/>
      <w:iCs/>
    </w:rPr>
  </w:style>
  <w:style w:type="paragraph" w:styleId="NoSpacing">
    <w:name w:val="No Spacing"/>
    <w:uiPriority w:val="1"/>
    <w:qFormat/>
    <w:rsid w:val="00DF26D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F26DE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F26DE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26DE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26DE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DF26D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F26D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F26DE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DF26DE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DF26DE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F26DE"/>
    <w:pPr>
      <w:outlineLvl w:val="9"/>
    </w:pPr>
  </w:style>
  <w:style w:type="paragraph" w:styleId="ListParagraph">
    <w:name w:val="List Paragraph"/>
    <w:basedOn w:val="Normal"/>
    <w:uiPriority w:val="34"/>
    <w:qFormat/>
    <w:rsid w:val="00301D1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01D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4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4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0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chart" Target="charts/chart1.xml"/><Relationship Id="rId12" Type="http://schemas.openxmlformats.org/officeDocument/2006/relationships/chart" Target="charts/chart6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chart" Target="charts/chart5.xml"/><Relationship Id="rId5" Type="http://schemas.openxmlformats.org/officeDocument/2006/relationships/webSettings" Target="webSettings.xml"/><Relationship Id="rId10" Type="http://schemas.openxmlformats.org/officeDocument/2006/relationships/chart" Target="charts/chart4.xml"/><Relationship Id="rId4" Type="http://schemas.openxmlformats.org/officeDocument/2006/relationships/settings" Target="settings.xml"/><Relationship Id="rId9" Type="http://schemas.openxmlformats.org/officeDocument/2006/relationships/chart" Target="charts/chart3.xml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d8cd2ecf932d3644/Documents/Chartss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d8cd2ecf932d3644/Documents/Chartss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d8cd2ecf932d3644/Documents/Chartsss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d8cd2ecf932d3644/Documents/Chartsss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d8cd2ecf932d3644/Documents/Chartsss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lt1">
                  <a:lumMod val="85000"/>
                </a:schemeClr>
              </a:solidFill>
              <a:latin typeface="+mj-lt"/>
              <a:ea typeface="+mj-ea"/>
              <a:cs typeface="+mj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9.1958913789622454E-2"/>
          <c:y val="0.1951951318585177"/>
          <c:w val="0.84096434820647414"/>
          <c:h val="0.77736111111111106"/>
        </c:manualLayout>
      </c:layout>
      <c:areaChart>
        <c:grouping val="stacked"/>
        <c:varyColors val="0"/>
        <c:ser>
          <c:idx val="0"/>
          <c:order val="0"/>
          <c:tx>
            <c:strRef>
              <c:f>'weekly analysis'!$C$3</c:f>
              <c:strCache>
                <c:ptCount val="1"/>
                <c:pt idx="0">
                  <c:v>Order Change with respect to same day last week</c:v>
                </c:pt>
              </c:strCache>
            </c:strRef>
          </c:tx>
          <c:spPr>
            <a:gradFill>
              <a:gsLst>
                <a:gs pos="100000">
                  <a:schemeClr val="accent1"/>
                </a:gs>
                <a:gs pos="0">
                  <a:schemeClr val="accent1">
                    <a:lumMod val="75000"/>
                  </a:schemeClr>
                </a:gs>
              </a:gsLst>
              <a:lin ang="0" scaled="1"/>
            </a:gradFill>
            <a:ln>
              <a:noFill/>
            </a:ln>
            <a:effectLst>
              <a:innerShdw dist="12700" dir="16200000">
                <a:schemeClr val="lt1">
                  <a:alpha val="75000"/>
                </a:schemeClr>
              </a:innerShdw>
            </a:effectLst>
          </c:spPr>
          <c:cat>
            <c:numRef>
              <c:f>'weekly analysis'!$B$4:$B$40</c:f>
              <c:numCache>
                <c:formatCode>m/d/yyyy</c:formatCode>
                <c:ptCount val="37"/>
                <c:pt idx="0">
                  <c:v>43475</c:v>
                </c:pt>
                <c:pt idx="1">
                  <c:v>43482</c:v>
                </c:pt>
                <c:pt idx="2">
                  <c:v>43486</c:v>
                </c:pt>
                <c:pt idx="3">
                  <c:v>43487</c:v>
                </c:pt>
                <c:pt idx="4">
                  <c:v>43494</c:v>
                </c:pt>
                <c:pt idx="5">
                  <c:v>43496</c:v>
                </c:pt>
                <c:pt idx="6">
                  <c:v>43501</c:v>
                </c:pt>
                <c:pt idx="7">
                  <c:v>43515</c:v>
                </c:pt>
                <c:pt idx="8">
                  <c:v>43522</c:v>
                </c:pt>
                <c:pt idx="9">
                  <c:v>43524</c:v>
                </c:pt>
                <c:pt idx="10">
                  <c:v>43526</c:v>
                </c:pt>
                <c:pt idx="11">
                  <c:v>43533</c:v>
                </c:pt>
                <c:pt idx="12">
                  <c:v>43543</c:v>
                </c:pt>
                <c:pt idx="13">
                  <c:v>43548</c:v>
                </c:pt>
                <c:pt idx="14">
                  <c:v>43550</c:v>
                </c:pt>
                <c:pt idx="15">
                  <c:v>43559</c:v>
                </c:pt>
                <c:pt idx="16">
                  <c:v>43566</c:v>
                </c:pt>
                <c:pt idx="17">
                  <c:v>43567</c:v>
                </c:pt>
                <c:pt idx="18">
                  <c:v>43569</c:v>
                </c:pt>
                <c:pt idx="19">
                  <c:v>43573</c:v>
                </c:pt>
                <c:pt idx="20">
                  <c:v>43574</c:v>
                </c:pt>
                <c:pt idx="21">
                  <c:v>43580</c:v>
                </c:pt>
                <c:pt idx="22">
                  <c:v>43636</c:v>
                </c:pt>
                <c:pt idx="23">
                  <c:v>43643</c:v>
                </c:pt>
                <c:pt idx="24">
                  <c:v>43662</c:v>
                </c:pt>
                <c:pt idx="25">
                  <c:v>43669</c:v>
                </c:pt>
                <c:pt idx="26">
                  <c:v>43688</c:v>
                </c:pt>
                <c:pt idx="27">
                  <c:v>43695</c:v>
                </c:pt>
                <c:pt idx="28">
                  <c:v>43722</c:v>
                </c:pt>
                <c:pt idx="29">
                  <c:v>43729</c:v>
                </c:pt>
                <c:pt idx="30">
                  <c:v>43747</c:v>
                </c:pt>
                <c:pt idx="31">
                  <c:v>43759</c:v>
                </c:pt>
                <c:pt idx="32">
                  <c:v>43778</c:v>
                </c:pt>
                <c:pt idx="33">
                  <c:v>43786</c:v>
                </c:pt>
                <c:pt idx="34">
                  <c:v>43793</c:v>
                </c:pt>
                <c:pt idx="35">
                  <c:v>43800</c:v>
                </c:pt>
                <c:pt idx="36">
                  <c:v>43821</c:v>
                </c:pt>
              </c:numCache>
            </c:numRef>
          </c:cat>
          <c:val>
            <c:numRef>
              <c:f>'weekly analysis'!$C$4:$C$40</c:f>
              <c:numCache>
                <c:formatCode>0%</c:formatCode>
                <c:ptCount val="37"/>
                <c:pt idx="0">
                  <c:v>-0.4522502426107996</c:v>
                </c:pt>
                <c:pt idx="1">
                  <c:v>1.0595416371384867</c:v>
                </c:pt>
                <c:pt idx="2">
                  <c:v>0.23352106416819263</c:v>
                </c:pt>
                <c:pt idx="3">
                  <c:v>0.85430485686646174</c:v>
                </c:pt>
                <c:pt idx="4">
                  <c:v>-0.71708723442563915</c:v>
                </c:pt>
                <c:pt idx="5">
                  <c:v>0.20059441674862155</c:v>
                </c:pt>
                <c:pt idx="6">
                  <c:v>1.1476852728398028</c:v>
                </c:pt>
                <c:pt idx="7">
                  <c:v>-0.55839299648571217</c:v>
                </c:pt>
                <c:pt idx="8">
                  <c:v>1.2004191790539451</c:v>
                </c:pt>
                <c:pt idx="9">
                  <c:v>0.22324803045110131</c:v>
                </c:pt>
                <c:pt idx="10">
                  <c:v>-0.37594234941110949</c:v>
                </c:pt>
                <c:pt idx="11">
                  <c:v>1.0202070652584099</c:v>
                </c:pt>
                <c:pt idx="12">
                  <c:v>-0.45549226537958976</c:v>
                </c:pt>
                <c:pt idx="13">
                  <c:v>0.22259812803337153</c:v>
                </c:pt>
                <c:pt idx="14">
                  <c:v>0.77964973472889199</c:v>
                </c:pt>
                <c:pt idx="15">
                  <c:v>-0.52087951809985289</c:v>
                </c:pt>
                <c:pt idx="16">
                  <c:v>0.9239043412518404</c:v>
                </c:pt>
                <c:pt idx="17">
                  <c:v>-0.27312591355188975</c:v>
                </c:pt>
                <c:pt idx="18">
                  <c:v>0.28376620785956508</c:v>
                </c:pt>
                <c:pt idx="19">
                  <c:v>0.7302283946685022</c:v>
                </c:pt>
                <c:pt idx="20">
                  <c:v>0.2472495952251057</c:v>
                </c:pt>
                <c:pt idx="21">
                  <c:v>-0.38690483590402214</c:v>
                </c:pt>
                <c:pt idx="22">
                  <c:v>-0.54373712252615491</c:v>
                </c:pt>
                <c:pt idx="23">
                  <c:v>1.1472182813955829</c:v>
                </c:pt>
                <c:pt idx="24">
                  <c:v>-0.63082013655867986</c:v>
                </c:pt>
                <c:pt idx="25">
                  <c:v>1.3503180372102532</c:v>
                </c:pt>
                <c:pt idx="26">
                  <c:v>-0.54353363205176886</c:v>
                </c:pt>
                <c:pt idx="27">
                  <c:v>1.0661671278564273</c:v>
                </c:pt>
                <c:pt idx="28">
                  <c:v>-0.53590439000986212</c:v>
                </c:pt>
                <c:pt idx="29">
                  <c:v>1.1152745531323451</c:v>
                </c:pt>
                <c:pt idx="30">
                  <c:v>0.21871070507745793</c:v>
                </c:pt>
                <c:pt idx="31">
                  <c:v>0.32382903302894461</c:v>
                </c:pt>
                <c:pt idx="32">
                  <c:v>0.26260801898348074</c:v>
                </c:pt>
                <c:pt idx="33">
                  <c:v>-0.57004623700582813</c:v>
                </c:pt>
                <c:pt idx="34">
                  <c:v>1.3547702422639891</c:v>
                </c:pt>
                <c:pt idx="35">
                  <c:v>0.20747489400703478</c:v>
                </c:pt>
                <c:pt idx="36">
                  <c:v>0.21029166080314066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5BC-4F49-8D74-A24E08C1FF1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solidFill>
                <a:schemeClr val="lt1">
                  <a:alpha val="40000"/>
                </a:schemeClr>
              </a:solidFill>
              <a:round/>
            </a:ln>
            <a:effectLst/>
          </c:spPr>
        </c:dropLines>
        <c:axId val="158784928"/>
        <c:axId val="158783008"/>
      </c:areaChart>
      <c:dateAx>
        <c:axId val="158784928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75" cap="flat" cmpd="sng" algn="ctr">
            <a:solidFill>
              <a:schemeClr val="lt1">
                <a:lumMod val="75000"/>
              </a:schemeClr>
            </a:solidFill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cap="all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8783008"/>
        <c:crosses val="autoZero"/>
        <c:auto val="1"/>
        <c:lblOffset val="100"/>
        <c:baseTimeUnit val="days"/>
      </c:dateAx>
      <c:valAx>
        <c:axId val="158783008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prstDash val="sysDot"/>
              <a:round/>
            </a:ln>
            <a:effectLst/>
          </c:spPr>
        </c:majorGridlines>
        <c:numFmt formatCode="0%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878492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zero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lt1">
          <a:lumMod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[Chartsss.xlsx]channel wise pivot!PivotTable4</c:name>
    <c:fmtId val="-1"/>
  </c:pivotSource>
  <c:chart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>
        <c:manualLayout>
          <c:layoutTarget val="inner"/>
          <c:xMode val="edge"/>
          <c:yMode val="edge"/>
          <c:x val="9.154453684191674E-2"/>
          <c:y val="0.1206285025182663"/>
          <c:w val="0.66321439729055853"/>
          <c:h val="0.66775980705114568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'channel wise pivot'!$B$3</c:f>
              <c:strCache>
                <c:ptCount val="1"/>
                <c:pt idx="0">
                  <c:v>Sum of Facebook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'channel wise pivot'!$A$4:$A$16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'channel wise pivot'!$B$4:$B$16</c:f>
              <c:numCache>
                <c:formatCode>0,,"M"</c:formatCode>
                <c:ptCount val="12"/>
                <c:pt idx="0">
                  <c:v>312407748</c:v>
                </c:pt>
                <c:pt idx="1">
                  <c:v>285313636</c:v>
                </c:pt>
                <c:pt idx="2">
                  <c:v>324738378</c:v>
                </c:pt>
                <c:pt idx="3">
                  <c:v>302905072</c:v>
                </c:pt>
                <c:pt idx="4">
                  <c:v>309993479</c:v>
                </c:pt>
                <c:pt idx="5">
                  <c:v>314663322</c:v>
                </c:pt>
                <c:pt idx="6">
                  <c:v>305734571</c:v>
                </c:pt>
                <c:pt idx="7">
                  <c:v>318470958</c:v>
                </c:pt>
                <c:pt idx="8">
                  <c:v>307306195</c:v>
                </c:pt>
                <c:pt idx="9">
                  <c:v>305458508</c:v>
                </c:pt>
                <c:pt idx="10">
                  <c:v>311591298</c:v>
                </c:pt>
                <c:pt idx="11">
                  <c:v>316792462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625-478D-8031-5CAAF750785C}"/>
            </c:ext>
          </c:extLst>
        </c:ser>
        <c:ser>
          <c:idx val="1"/>
          <c:order val="1"/>
          <c:tx>
            <c:strRef>
              <c:f>'channel wise pivot'!$C$3</c:f>
              <c:strCache>
                <c:ptCount val="1"/>
                <c:pt idx="0">
                  <c:v>Sum of Youtube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'channel wise pivot'!$A$4:$A$16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'channel wise pivot'!$C$4:$C$16</c:f>
              <c:numCache>
                <c:formatCode>0,,"M"</c:formatCode>
                <c:ptCount val="12"/>
                <c:pt idx="0">
                  <c:v>228773311</c:v>
                </c:pt>
                <c:pt idx="1">
                  <c:v>213985225</c:v>
                </c:pt>
                <c:pt idx="2">
                  <c:v>243553784</c:v>
                </c:pt>
                <c:pt idx="3">
                  <c:v>227178803</c:v>
                </c:pt>
                <c:pt idx="4">
                  <c:v>232495110</c:v>
                </c:pt>
                <c:pt idx="5">
                  <c:v>235997492</c:v>
                </c:pt>
                <c:pt idx="6">
                  <c:v>229300927</c:v>
                </c:pt>
                <c:pt idx="7">
                  <c:v>238853221</c:v>
                </c:pt>
                <c:pt idx="8">
                  <c:v>230479648</c:v>
                </c:pt>
                <c:pt idx="9">
                  <c:v>229093879</c:v>
                </c:pt>
                <c:pt idx="10">
                  <c:v>233693475</c:v>
                </c:pt>
                <c:pt idx="11">
                  <c:v>237594347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625-478D-8031-5CAAF750785C}"/>
            </c:ext>
          </c:extLst>
        </c:ser>
        <c:ser>
          <c:idx val="2"/>
          <c:order val="2"/>
          <c:tx>
            <c:strRef>
              <c:f>'channel wise pivot'!$D$3</c:f>
              <c:strCache>
                <c:ptCount val="1"/>
                <c:pt idx="0">
                  <c:v>Sum of Twitter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'channel wise pivot'!$A$4:$A$16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'channel wise pivot'!$D$4:$D$16</c:f>
              <c:numCache>
                <c:formatCode>0,,"M"</c:formatCode>
                <c:ptCount val="12"/>
                <c:pt idx="0">
                  <c:v>112204738</c:v>
                </c:pt>
                <c:pt idx="1">
                  <c:v>87179158</c:v>
                </c:pt>
                <c:pt idx="2">
                  <c:v>99225605</c:v>
                </c:pt>
                <c:pt idx="3">
                  <c:v>92554318</c:v>
                </c:pt>
                <c:pt idx="4">
                  <c:v>94720222</c:v>
                </c:pt>
                <c:pt idx="5">
                  <c:v>96147116</c:v>
                </c:pt>
                <c:pt idx="6">
                  <c:v>93418887</c:v>
                </c:pt>
                <c:pt idx="7">
                  <c:v>97310562</c:v>
                </c:pt>
                <c:pt idx="8">
                  <c:v>93899107</c:v>
                </c:pt>
                <c:pt idx="9">
                  <c:v>93334537</c:v>
                </c:pt>
                <c:pt idx="10">
                  <c:v>95208446</c:v>
                </c:pt>
                <c:pt idx="11">
                  <c:v>96797688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625-478D-8031-5CAAF750785C}"/>
            </c:ext>
          </c:extLst>
        </c:ser>
        <c:ser>
          <c:idx val="3"/>
          <c:order val="3"/>
          <c:tx>
            <c:strRef>
              <c:f>'channel wise pivot'!$E$3</c:f>
              <c:strCache>
                <c:ptCount val="1"/>
                <c:pt idx="0">
                  <c:v>Sum of Others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'channel wise pivot'!$A$4:$A$16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'channel wise pivot'!$E$4:$E$16</c:f>
              <c:numCache>
                <c:formatCode>0,,"M"</c:formatCode>
                <c:ptCount val="12"/>
                <c:pt idx="0">
                  <c:v>223979555</c:v>
                </c:pt>
                <c:pt idx="1">
                  <c:v>206059844</c:v>
                </c:pt>
                <c:pt idx="2">
                  <c:v>234533270</c:v>
                </c:pt>
                <c:pt idx="3">
                  <c:v>218764769</c:v>
                </c:pt>
                <c:pt idx="4">
                  <c:v>223884175</c:v>
                </c:pt>
                <c:pt idx="5">
                  <c:v>227256840</c:v>
                </c:pt>
                <c:pt idx="6">
                  <c:v>220808299</c:v>
                </c:pt>
                <c:pt idx="7">
                  <c:v>230006799</c:v>
                </c:pt>
                <c:pt idx="8">
                  <c:v>221943361</c:v>
                </c:pt>
                <c:pt idx="9">
                  <c:v>220608922</c:v>
                </c:pt>
                <c:pt idx="10">
                  <c:v>225038155</c:v>
                </c:pt>
                <c:pt idx="11">
                  <c:v>228794551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8625-478D-8031-5CAAF750785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49016815"/>
        <c:axId val="749011535"/>
      </c:barChart>
      <c:catAx>
        <c:axId val="74901681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49011535"/>
        <c:crosses val="autoZero"/>
        <c:auto val="1"/>
        <c:lblAlgn val="ctr"/>
        <c:lblOffset val="100"/>
        <c:noMultiLvlLbl val="0"/>
      </c:catAx>
      <c:valAx>
        <c:axId val="7490115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,,&quot;M&quot;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490168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[Chartsss.xlsx]channel wise pivot!PivotTable5</c:name>
    <c:fmtId val="8"/>
  </c:pivotSource>
  <c:chart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'channel wise pivot'!$B$25</c:f>
              <c:strCache>
                <c:ptCount val="1"/>
                <c:pt idx="0">
                  <c:v>Sum of weekly facebook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'channel wise pivot'!$A$26:$A$38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'channel wise pivot'!$B$26:$B$38</c:f>
              <c:numCache>
                <c:formatCode>0%</c:formatCode>
                <c:ptCount val="12"/>
                <c:pt idx="0">
                  <c:v>19.282376134233559</c:v>
                </c:pt>
                <c:pt idx="1">
                  <c:v>1.5337195105408874E-2</c:v>
                </c:pt>
                <c:pt idx="2">
                  <c:v>-3.3291522068563006E-2</c:v>
                </c:pt>
                <c:pt idx="3">
                  <c:v>0.17020407096338253</c:v>
                </c:pt>
                <c:pt idx="4">
                  <c:v>4.3631963836020971E-2</c:v>
                </c:pt>
                <c:pt idx="5">
                  <c:v>0.66222435133552271</c:v>
                </c:pt>
                <c:pt idx="6">
                  <c:v>-0.18989570713779513</c:v>
                </c:pt>
                <c:pt idx="7">
                  <c:v>0.15546387187996591</c:v>
                </c:pt>
                <c:pt idx="8">
                  <c:v>-5.4475151554046253E-2</c:v>
                </c:pt>
                <c:pt idx="9">
                  <c:v>-3.2021217475973751E-2</c:v>
                </c:pt>
                <c:pt idx="10">
                  <c:v>0.32998856085484496</c:v>
                </c:pt>
                <c:pt idx="11">
                  <c:v>-0.20938065722511234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652-4473-87BA-42A521550941}"/>
            </c:ext>
          </c:extLst>
        </c:ser>
        <c:ser>
          <c:idx val="1"/>
          <c:order val="1"/>
          <c:tx>
            <c:strRef>
              <c:f>'channel wise pivot'!$C$25</c:f>
              <c:strCache>
                <c:ptCount val="1"/>
                <c:pt idx="0">
                  <c:v>Sum of weekly youtube 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'channel wise pivot'!$A$26:$A$38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'channel wise pivot'!$C$26:$C$38</c:f>
              <c:numCache>
                <c:formatCode>0%</c:formatCode>
                <c:ptCount val="12"/>
                <c:pt idx="0">
                  <c:v>2.0126538813555257</c:v>
                </c:pt>
                <c:pt idx="1">
                  <c:v>1.5337093959664982E-2</c:v>
                </c:pt>
                <c:pt idx="2">
                  <c:v>-3.3291333947109925E-2</c:v>
                </c:pt>
                <c:pt idx="3">
                  <c:v>0.17020384635670949</c:v>
                </c:pt>
                <c:pt idx="4">
                  <c:v>4.3632127343541716E-2</c:v>
                </c:pt>
                <c:pt idx="5">
                  <c:v>0.66222497101403688</c:v>
                </c:pt>
                <c:pt idx="6">
                  <c:v>-0.18989600406835561</c:v>
                </c:pt>
                <c:pt idx="7">
                  <c:v>0.15546412127576859</c:v>
                </c:pt>
                <c:pt idx="8">
                  <c:v>-5.4475168927470619E-2</c:v>
                </c:pt>
                <c:pt idx="9">
                  <c:v>-3.2021398272791268E-2</c:v>
                </c:pt>
                <c:pt idx="10">
                  <c:v>0.32998873792902306</c:v>
                </c:pt>
                <c:pt idx="11">
                  <c:v>-0.20938078363503099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652-4473-87BA-42A521550941}"/>
            </c:ext>
          </c:extLst>
        </c:ser>
        <c:ser>
          <c:idx val="2"/>
          <c:order val="2"/>
          <c:tx>
            <c:strRef>
              <c:f>'channel wise pivot'!$D$25</c:f>
              <c:strCache>
                <c:ptCount val="1"/>
                <c:pt idx="0">
                  <c:v>Sum of weekly twitter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'channel wise pivot'!$A$26:$A$38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'channel wise pivot'!$D$26:$D$38</c:f>
              <c:numCache>
                <c:formatCode>0%</c:formatCode>
                <c:ptCount val="12"/>
                <c:pt idx="0">
                  <c:v>7.275961076502135</c:v>
                </c:pt>
                <c:pt idx="1">
                  <c:v>1.5336355561950565E-2</c:v>
                </c:pt>
                <c:pt idx="2">
                  <c:v>-3.3291186628949143E-2</c:v>
                </c:pt>
                <c:pt idx="3">
                  <c:v>0.1702039222447127</c:v>
                </c:pt>
                <c:pt idx="4">
                  <c:v>4.3631983130626439E-2</c:v>
                </c:pt>
                <c:pt idx="5">
                  <c:v>0.66222463614393701</c:v>
                </c:pt>
                <c:pt idx="6">
                  <c:v>-0.18989547720988809</c:v>
                </c:pt>
                <c:pt idx="7">
                  <c:v>0.15546358657666559</c:v>
                </c:pt>
                <c:pt idx="8">
                  <c:v>-5.4475257108959174E-2</c:v>
                </c:pt>
                <c:pt idx="9">
                  <c:v>-3.2021402269130417E-2</c:v>
                </c:pt>
                <c:pt idx="10">
                  <c:v>0.32998817647520051</c:v>
                </c:pt>
                <c:pt idx="11">
                  <c:v>-0.20938023588389132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652-4473-87BA-42A521550941}"/>
            </c:ext>
          </c:extLst>
        </c:ser>
        <c:ser>
          <c:idx val="3"/>
          <c:order val="3"/>
          <c:tx>
            <c:strRef>
              <c:f>'channel wise pivot'!$E$25</c:f>
              <c:strCache>
                <c:ptCount val="1"/>
                <c:pt idx="0">
                  <c:v>Sum of weekly others 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'channel wise pivot'!$A$26:$A$38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'channel wise pivot'!$E$26:$E$38</c:f>
              <c:numCache>
                <c:formatCode>0%</c:formatCode>
                <c:ptCount val="12"/>
                <c:pt idx="0">
                  <c:v>1.2046482518756709</c:v>
                </c:pt>
                <c:pt idx="1">
                  <c:v>1.5336740685311101E-2</c:v>
                </c:pt>
                <c:pt idx="2">
                  <c:v>-3.329118285983601E-2</c:v>
                </c:pt>
                <c:pt idx="3">
                  <c:v>0.17020382676686752</c:v>
                </c:pt>
                <c:pt idx="4">
                  <c:v>4.3631816010486935E-2</c:v>
                </c:pt>
                <c:pt idx="5">
                  <c:v>0.66222433304511685</c:v>
                </c:pt>
                <c:pt idx="6">
                  <c:v>-0.18989552580827906</c:v>
                </c:pt>
                <c:pt idx="7">
                  <c:v>0.15546375002725465</c:v>
                </c:pt>
                <c:pt idx="8">
                  <c:v>-5.4475197397362285E-2</c:v>
                </c:pt>
                <c:pt idx="9">
                  <c:v>-3.2021523490964987E-2</c:v>
                </c:pt>
                <c:pt idx="10">
                  <c:v>0.32998847773488904</c:v>
                </c:pt>
                <c:pt idx="11">
                  <c:v>-0.20938039274793141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2652-4473-87BA-42A52155094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48998575"/>
        <c:axId val="749023055"/>
      </c:barChart>
      <c:catAx>
        <c:axId val="74899857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49023055"/>
        <c:crosses val="autoZero"/>
        <c:auto val="1"/>
        <c:lblAlgn val="ctr"/>
        <c:lblOffset val="100"/>
        <c:noMultiLvlLbl val="0"/>
      </c:catAx>
      <c:valAx>
        <c:axId val="7490230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4899857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[Chartsss.xlsx]session Pivot!PivotTable2</c:name>
    <c:fmtId val="10"/>
  </c:pivotSource>
  <c:chart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'session Pivot'!$C$17</c:f>
              <c:strCache>
                <c:ptCount val="1"/>
                <c:pt idx="0">
                  <c:v>Sum of Orders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'session Pivot'!$B$18:$B$25</c:f>
              <c:strCache>
                <c:ptCount val="7"/>
                <c:pt idx="0">
                  <c:v>Friday</c:v>
                </c:pt>
                <c:pt idx="1">
                  <c:v>Monday</c:v>
                </c:pt>
                <c:pt idx="2">
                  <c:v>Saturday</c:v>
                </c:pt>
                <c:pt idx="3">
                  <c:v>Sunday</c:v>
                </c:pt>
                <c:pt idx="4">
                  <c:v>Thursday</c:v>
                </c:pt>
                <c:pt idx="5">
                  <c:v>Tuesday</c:v>
                </c:pt>
                <c:pt idx="6">
                  <c:v>Wednesday</c:v>
                </c:pt>
              </c:strCache>
            </c:strRef>
          </c:cat>
          <c:val>
            <c:numRef>
              <c:f>'session Pivot'!$C$18:$C$25</c:f>
              <c:numCache>
                <c:formatCode>General</c:formatCode>
                <c:ptCount val="7"/>
                <c:pt idx="0">
                  <c:v>67566585</c:v>
                </c:pt>
                <c:pt idx="1">
                  <c:v>66541638</c:v>
                </c:pt>
                <c:pt idx="2">
                  <c:v>85803322</c:v>
                </c:pt>
                <c:pt idx="3">
                  <c:v>85599212</c:v>
                </c:pt>
                <c:pt idx="4">
                  <c:v>65711925</c:v>
                </c:pt>
                <c:pt idx="5">
                  <c:v>65616473.673280001</c:v>
                </c:pt>
                <c:pt idx="6">
                  <c:v>69923424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2F6-4FBC-8FBD-34ADEB35DB1E}"/>
            </c:ext>
          </c:extLst>
        </c:ser>
        <c:ser>
          <c:idx val="1"/>
          <c:order val="1"/>
          <c:tx>
            <c:strRef>
              <c:f>'session Pivot'!$D$17</c:f>
              <c:strCache>
                <c:ptCount val="1"/>
                <c:pt idx="0">
                  <c:v>Sum of Overall conversion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'session Pivot'!$B$18:$B$25</c:f>
              <c:strCache>
                <c:ptCount val="7"/>
                <c:pt idx="0">
                  <c:v>Friday</c:v>
                </c:pt>
                <c:pt idx="1">
                  <c:v>Monday</c:v>
                </c:pt>
                <c:pt idx="2">
                  <c:v>Saturday</c:v>
                </c:pt>
                <c:pt idx="3">
                  <c:v>Sunday</c:v>
                </c:pt>
                <c:pt idx="4">
                  <c:v>Thursday</c:v>
                </c:pt>
                <c:pt idx="5">
                  <c:v>Tuesday</c:v>
                </c:pt>
                <c:pt idx="6">
                  <c:v>Wednesday</c:v>
                </c:pt>
              </c:strCache>
            </c:strRef>
          </c:cat>
          <c:val>
            <c:numRef>
              <c:f>'session Pivot'!$D$18:$D$25</c:f>
              <c:numCache>
                <c:formatCode>General</c:formatCode>
                <c:ptCount val="7"/>
                <c:pt idx="0">
                  <c:v>3.1274917370267961</c:v>
                </c:pt>
                <c:pt idx="1">
                  <c:v>3.0779915949484811</c:v>
                </c:pt>
                <c:pt idx="2">
                  <c:v>1.9058132114199924</c:v>
                </c:pt>
                <c:pt idx="3">
                  <c:v>1.9226133657834272</c:v>
                </c:pt>
                <c:pt idx="4">
                  <c:v>3.1058206617194783</c:v>
                </c:pt>
                <c:pt idx="5">
                  <c:v>2.9704787137109121</c:v>
                </c:pt>
                <c:pt idx="6">
                  <c:v>3.2037157807155667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2F6-4FBC-8FBD-34ADEB35DB1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047750431"/>
        <c:axId val="2140439743"/>
      </c:barChart>
      <c:catAx>
        <c:axId val="204775043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40439743"/>
        <c:crosses val="autoZero"/>
        <c:auto val="1"/>
        <c:lblAlgn val="ctr"/>
        <c:lblOffset val="100"/>
        <c:noMultiLvlLbl val="0"/>
      </c:catAx>
      <c:valAx>
        <c:axId val="21404397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4775043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cap="all" spc="15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conversion Matrix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cap="all" spc="15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'Session Details'!$L$2</c:f>
              <c:strCache>
                <c:ptCount val="1"/>
                <c:pt idx="0">
                  <c:v>L2M</c:v>
                </c:pt>
              </c:strCache>
            </c:strRef>
          </c:tx>
          <c:spPr>
            <a:ln w="38100" cap="flat" cmpd="dbl" algn="ctr">
              <a:solidFill>
                <a:schemeClr val="accent1"/>
              </a:solidFill>
              <a:miter lim="800000"/>
            </a:ln>
            <a:effectLst/>
          </c:spPr>
          <c:marker>
            <c:symbol val="none"/>
          </c:marker>
          <c:val>
            <c:numRef>
              <c:f>'Session Details'!$L$3:$L$369</c:f>
              <c:numCache>
                <c:formatCode>0%</c:formatCode>
                <c:ptCount val="367"/>
                <c:pt idx="0">
                  <c:v>0.2449999870495187</c:v>
                </c:pt>
                <c:pt idx="1">
                  <c:v>0.24750000148168322</c:v>
                </c:pt>
                <c:pt idx="2">
                  <c:v>0.24999997601762725</c:v>
                </c:pt>
                <c:pt idx="3">
                  <c:v>0.2624999654653839</c:v>
                </c:pt>
                <c:pt idx="4">
                  <c:v>0.20579999705946239</c:v>
                </c:pt>
                <c:pt idx="5">
                  <c:v>0.2015999886824669</c:v>
                </c:pt>
                <c:pt idx="6">
                  <c:v>0.23749997094706898</c:v>
                </c:pt>
                <c:pt idx="7">
                  <c:v>0.24499998618615354</c:v>
                </c:pt>
                <c:pt idx="8">
                  <c:v>0.25999996280887561</c:v>
                </c:pt>
                <c:pt idx="9">
                  <c:v>0.25749997932621504</c:v>
                </c:pt>
                <c:pt idx="10">
                  <c:v>0.23999997479578894</c:v>
                </c:pt>
                <c:pt idx="11">
                  <c:v>0.21209999338027297</c:v>
                </c:pt>
                <c:pt idx="12">
                  <c:v>0.21209998788185327</c:v>
                </c:pt>
                <c:pt idx="13">
                  <c:v>0.25499999525297379</c:v>
                </c:pt>
                <c:pt idx="14">
                  <c:v>0.2374999606493316</c:v>
                </c:pt>
                <c:pt idx="15">
                  <c:v>0.26249996439730333</c:v>
                </c:pt>
                <c:pt idx="16">
                  <c:v>0.25249999329424921</c:v>
                </c:pt>
                <c:pt idx="17">
                  <c:v>0.25999997201116104</c:v>
                </c:pt>
                <c:pt idx="18">
                  <c:v>0.20369999828585886</c:v>
                </c:pt>
                <c:pt idx="19">
                  <c:v>0.20789999237863413</c:v>
                </c:pt>
                <c:pt idx="20">
                  <c:v>0.25999997201116104</c:v>
                </c:pt>
                <c:pt idx="21">
                  <c:v>0.25999998722418821</c:v>
                </c:pt>
                <c:pt idx="22">
                  <c:v>0.25249999220936281</c:v>
                </c:pt>
                <c:pt idx="23">
                  <c:v>0.23749995940667931</c:v>
                </c:pt>
                <c:pt idx="24">
                  <c:v>0.24499995710437156</c:v>
                </c:pt>
                <c:pt idx="25">
                  <c:v>0.21209998133416308</c:v>
                </c:pt>
                <c:pt idx="26">
                  <c:v>0.21209999468885796</c:v>
                </c:pt>
                <c:pt idx="27">
                  <c:v>0.2474999639383427</c:v>
                </c:pt>
                <c:pt idx="28">
                  <c:v>0.11749999776474974</c:v>
                </c:pt>
                <c:pt idx="29">
                  <c:v>0.24750000670575076</c:v>
                </c:pt>
                <c:pt idx="30">
                  <c:v>0.25499996498573574</c:v>
                </c:pt>
                <c:pt idx="31">
                  <c:v>0.24499995710437156</c:v>
                </c:pt>
                <c:pt idx="32">
                  <c:v>0.20789998258735065</c:v>
                </c:pt>
                <c:pt idx="33">
                  <c:v>0.21630000167076002</c:v>
                </c:pt>
                <c:pt idx="34">
                  <c:v>0.2374999606493316</c:v>
                </c:pt>
                <c:pt idx="35">
                  <c:v>0.26249996647124618</c:v>
                </c:pt>
                <c:pt idx="36">
                  <c:v>0.26000000096939274</c:v>
                </c:pt>
                <c:pt idx="37">
                  <c:v>0.2474999759611988</c:v>
                </c:pt>
                <c:pt idx="38">
                  <c:v>0.23750000740841615</c:v>
                </c:pt>
                <c:pt idx="39">
                  <c:v>0.20789998989587982</c:v>
                </c:pt>
                <c:pt idx="40">
                  <c:v>0.21629998657119884</c:v>
                </c:pt>
                <c:pt idx="41">
                  <c:v>0.23749998882374873</c:v>
                </c:pt>
                <c:pt idx="42">
                  <c:v>0.25499996557501758</c:v>
                </c:pt>
                <c:pt idx="43">
                  <c:v>0.25249998388384581</c:v>
                </c:pt>
                <c:pt idx="44">
                  <c:v>0.24249997686064484</c:v>
                </c:pt>
                <c:pt idx="45">
                  <c:v>0.25499997279090902</c:v>
                </c:pt>
                <c:pt idx="46">
                  <c:v>0.21419999696423994</c:v>
                </c:pt>
                <c:pt idx="47">
                  <c:v>0.21839998404892885</c:v>
                </c:pt>
                <c:pt idx="48">
                  <c:v>0.25749999769769227</c:v>
                </c:pt>
                <c:pt idx="49">
                  <c:v>0.25749999555495034</c:v>
                </c:pt>
                <c:pt idx="50">
                  <c:v>0.24499998577986409</c:v>
                </c:pt>
                <c:pt idx="51">
                  <c:v>0.23999999808141018</c:v>
                </c:pt>
                <c:pt idx="52">
                  <c:v>0.25749998182982631</c:v>
                </c:pt>
                <c:pt idx="53">
                  <c:v>0.20999998607699977</c:v>
                </c:pt>
                <c:pt idx="54">
                  <c:v>0.201600000792064</c:v>
                </c:pt>
                <c:pt idx="55">
                  <c:v>0.2399999620237902</c:v>
                </c:pt>
                <c:pt idx="56">
                  <c:v>0.24499996870649643</c:v>
                </c:pt>
                <c:pt idx="57">
                  <c:v>0.25499997279090902</c:v>
                </c:pt>
                <c:pt idx="58">
                  <c:v>0.25499997033565081</c:v>
                </c:pt>
                <c:pt idx="59">
                  <c:v>0.25999997317699697</c:v>
                </c:pt>
                <c:pt idx="60">
                  <c:v>0.20999999143199985</c:v>
                </c:pt>
                <c:pt idx="61">
                  <c:v>0.20369999469221134</c:v>
                </c:pt>
                <c:pt idx="62">
                  <c:v>0.2624999654653839</c:v>
                </c:pt>
                <c:pt idx="63">
                  <c:v>0.24250000230230775</c:v>
                </c:pt>
                <c:pt idx="64">
                  <c:v>0.24499995727676396</c:v>
                </c:pt>
                <c:pt idx="65">
                  <c:v>0.23749998848846129</c:v>
                </c:pt>
                <c:pt idx="66">
                  <c:v>0.2624999654653839</c:v>
                </c:pt>
                <c:pt idx="67">
                  <c:v>0.20789999601587994</c:v>
                </c:pt>
                <c:pt idx="68">
                  <c:v>0.21839999672985225</c:v>
                </c:pt>
                <c:pt idx="69">
                  <c:v>0.23999998496452074</c:v>
                </c:pt>
                <c:pt idx="70">
                  <c:v>0.25249999220936281</c:v>
                </c:pt>
                <c:pt idx="71">
                  <c:v>0.2624999654653839</c:v>
                </c:pt>
                <c:pt idx="72">
                  <c:v>0.23749997094706898</c:v>
                </c:pt>
                <c:pt idx="73">
                  <c:v>0.23749996918628585</c:v>
                </c:pt>
                <c:pt idx="74">
                  <c:v>0.21839998970108357</c:v>
                </c:pt>
                <c:pt idx="75">
                  <c:v>0.20369999828585886</c:v>
                </c:pt>
                <c:pt idx="76">
                  <c:v>0.23999998211799797</c:v>
                </c:pt>
                <c:pt idx="77">
                  <c:v>0.26249996979645729</c:v>
                </c:pt>
                <c:pt idx="78">
                  <c:v>0.25499998989803735</c:v>
                </c:pt>
                <c:pt idx="79">
                  <c:v>0.25</c:v>
                </c:pt>
                <c:pt idx="80">
                  <c:v>0.26249996439730333</c:v>
                </c:pt>
                <c:pt idx="81">
                  <c:v>0.21629998866133376</c:v>
                </c:pt>
                <c:pt idx="82">
                  <c:v>0.20789997972590626</c:v>
                </c:pt>
                <c:pt idx="83">
                  <c:v>0.24750000670575076</c:v>
                </c:pt>
                <c:pt idx="84">
                  <c:v>0.2449999870495187</c:v>
                </c:pt>
                <c:pt idx="85">
                  <c:v>0.24999997601762725</c:v>
                </c:pt>
                <c:pt idx="86">
                  <c:v>0.24499995744219102</c:v>
                </c:pt>
                <c:pt idx="87">
                  <c:v>0.25249996634245347</c:v>
                </c:pt>
                <c:pt idx="88">
                  <c:v>0.22050000278460005</c:v>
                </c:pt>
                <c:pt idx="89">
                  <c:v>0.20159999951225532</c:v>
                </c:pt>
                <c:pt idx="90">
                  <c:v>0.25749996914432954</c:v>
                </c:pt>
                <c:pt idx="91">
                  <c:v>0.24999996710988942</c:v>
                </c:pt>
                <c:pt idx="92">
                  <c:v>0.24750000670575076</c:v>
                </c:pt>
                <c:pt idx="93">
                  <c:v>0.26249996219249577</c:v>
                </c:pt>
                <c:pt idx="94">
                  <c:v>0.26249995904548801</c:v>
                </c:pt>
                <c:pt idx="95">
                  <c:v>0.2141999822642397</c:v>
                </c:pt>
                <c:pt idx="96">
                  <c:v>0.20159998477751973</c:v>
                </c:pt>
                <c:pt idx="97">
                  <c:v>0.25749999988372185</c:v>
                </c:pt>
                <c:pt idx="98">
                  <c:v>0.25749999769769227</c:v>
                </c:pt>
                <c:pt idx="99">
                  <c:v>0.24999996511655004</c:v>
                </c:pt>
                <c:pt idx="100">
                  <c:v>0.24749997249348119</c:v>
                </c:pt>
                <c:pt idx="101">
                  <c:v>0.24499995710437156</c:v>
                </c:pt>
                <c:pt idx="102">
                  <c:v>0.21209999220311987</c:v>
                </c:pt>
                <c:pt idx="103">
                  <c:v>0.20999999143199985</c:v>
                </c:pt>
                <c:pt idx="104">
                  <c:v>0.25999999050594758</c:v>
                </c:pt>
                <c:pt idx="105">
                  <c:v>0.25999996280887561</c:v>
                </c:pt>
                <c:pt idx="106">
                  <c:v>0.24249998164992312</c:v>
                </c:pt>
                <c:pt idx="107">
                  <c:v>0.23749997094706898</c:v>
                </c:pt>
                <c:pt idx="108">
                  <c:v>0.24999996614253353</c:v>
                </c:pt>
                <c:pt idx="109">
                  <c:v>0.21629998866133376</c:v>
                </c:pt>
                <c:pt idx="110">
                  <c:v>0.21629999910035999</c:v>
                </c:pt>
                <c:pt idx="111">
                  <c:v>0.2574999834521628</c:v>
                </c:pt>
                <c:pt idx="112">
                  <c:v>0.23749995940667931</c:v>
                </c:pt>
                <c:pt idx="113">
                  <c:v>0.2624999654653839</c:v>
                </c:pt>
                <c:pt idx="114">
                  <c:v>0.24999996710988942</c:v>
                </c:pt>
                <c:pt idx="115">
                  <c:v>0.25999997201116104</c:v>
                </c:pt>
                <c:pt idx="116">
                  <c:v>0.21209998133416308</c:v>
                </c:pt>
                <c:pt idx="117">
                  <c:v>0.19949999181381664</c:v>
                </c:pt>
                <c:pt idx="118">
                  <c:v>0.25250000327170047</c:v>
                </c:pt>
                <c:pt idx="119">
                  <c:v>0.25249997389135576</c:v>
                </c:pt>
                <c:pt idx="120">
                  <c:v>0.24249996941219715</c:v>
                </c:pt>
                <c:pt idx="121">
                  <c:v>0.25999999154254289</c:v>
                </c:pt>
                <c:pt idx="122">
                  <c:v>0.25249999448405425</c:v>
                </c:pt>
                <c:pt idx="123">
                  <c:v>0.21629998125035968</c:v>
                </c:pt>
                <c:pt idx="124">
                  <c:v>0.2015999970903771</c:v>
                </c:pt>
                <c:pt idx="125">
                  <c:v>0.23749998848846129</c:v>
                </c:pt>
                <c:pt idx="126">
                  <c:v>0.26249996219249577</c:v>
                </c:pt>
                <c:pt idx="127">
                  <c:v>0.25249996634245347</c:v>
                </c:pt>
                <c:pt idx="128">
                  <c:v>0.24249998338540821</c:v>
                </c:pt>
                <c:pt idx="129">
                  <c:v>0.247499978638382</c:v>
                </c:pt>
                <c:pt idx="130">
                  <c:v>0.22049998531259976</c:v>
                </c:pt>
                <c:pt idx="131">
                  <c:v>0.20999999460666943</c:v>
                </c:pt>
                <c:pt idx="132">
                  <c:v>0.2600000019185898</c:v>
                </c:pt>
                <c:pt idx="133">
                  <c:v>0.24999996710988942</c:v>
                </c:pt>
                <c:pt idx="134">
                  <c:v>0.24999998860243672</c:v>
                </c:pt>
                <c:pt idx="135">
                  <c:v>0.25749996914432954</c:v>
                </c:pt>
                <c:pt idx="136">
                  <c:v>0.25749998558028309</c:v>
                </c:pt>
                <c:pt idx="137">
                  <c:v>0.20789999944307999</c:v>
                </c:pt>
                <c:pt idx="138">
                  <c:v>0.19949998979510394</c:v>
                </c:pt>
                <c:pt idx="139">
                  <c:v>0.24499996870649643</c:v>
                </c:pt>
                <c:pt idx="140">
                  <c:v>0.24249997541224722</c:v>
                </c:pt>
                <c:pt idx="141">
                  <c:v>0.25749999555495034</c:v>
                </c:pt>
                <c:pt idx="142">
                  <c:v>0.25249997389135576</c:v>
                </c:pt>
                <c:pt idx="143">
                  <c:v>0.23749998882374873</c:v>
                </c:pt>
                <c:pt idx="144">
                  <c:v>0.21000000042432002</c:v>
                </c:pt>
                <c:pt idx="145">
                  <c:v>0.2078999982984768</c:v>
                </c:pt>
                <c:pt idx="146">
                  <c:v>0.2399999620237902</c:v>
                </c:pt>
                <c:pt idx="147">
                  <c:v>0.24249998915258872</c:v>
                </c:pt>
                <c:pt idx="148">
                  <c:v>0.25499997019117343</c:v>
                </c:pt>
                <c:pt idx="149">
                  <c:v>0.25249999220936281</c:v>
                </c:pt>
                <c:pt idx="150">
                  <c:v>0.23999998211799797</c:v>
                </c:pt>
                <c:pt idx="151">
                  <c:v>0.2183999945164799</c:v>
                </c:pt>
                <c:pt idx="152">
                  <c:v>0.2099999958661608</c:v>
                </c:pt>
                <c:pt idx="153">
                  <c:v>0.24999996511655004</c:v>
                </c:pt>
                <c:pt idx="154">
                  <c:v>0.2574999798827477</c:v>
                </c:pt>
                <c:pt idx="155">
                  <c:v>0.24750000670575076</c:v>
                </c:pt>
                <c:pt idx="156">
                  <c:v>0.25999997317699697</c:v>
                </c:pt>
                <c:pt idx="157">
                  <c:v>0.25999999050594758</c:v>
                </c:pt>
                <c:pt idx="158">
                  <c:v>0.20159999951225532</c:v>
                </c:pt>
                <c:pt idx="159">
                  <c:v>0.21839999108927985</c:v>
                </c:pt>
                <c:pt idx="160">
                  <c:v>0.24249998164992312</c:v>
                </c:pt>
                <c:pt idx="161">
                  <c:v>0.2574999798827477</c:v>
                </c:pt>
                <c:pt idx="162">
                  <c:v>0.26249996979645729</c:v>
                </c:pt>
                <c:pt idx="163">
                  <c:v>0.25249998388384581</c:v>
                </c:pt>
                <c:pt idx="164">
                  <c:v>0.25999997317699697</c:v>
                </c:pt>
                <c:pt idx="165">
                  <c:v>0.19949999609593452</c:v>
                </c:pt>
                <c:pt idx="166">
                  <c:v>0.20159999842751997</c:v>
                </c:pt>
                <c:pt idx="167">
                  <c:v>0.26249995904548801</c:v>
                </c:pt>
                <c:pt idx="168">
                  <c:v>0.26249996439730333</c:v>
                </c:pt>
                <c:pt idx="169">
                  <c:v>0.23749997009257129</c:v>
                </c:pt>
                <c:pt idx="170">
                  <c:v>0.24749993876841234</c:v>
                </c:pt>
                <c:pt idx="171">
                  <c:v>0.24249998338540821</c:v>
                </c:pt>
                <c:pt idx="172">
                  <c:v>0.20789999944307999</c:v>
                </c:pt>
                <c:pt idx="173">
                  <c:v>0.20369997899550371</c:v>
                </c:pt>
                <c:pt idx="174">
                  <c:v>0.2374999606493316</c:v>
                </c:pt>
                <c:pt idx="175">
                  <c:v>0.24999997786242595</c:v>
                </c:pt>
                <c:pt idx="176">
                  <c:v>0.2574999798827477</c:v>
                </c:pt>
                <c:pt idx="177">
                  <c:v>0.2574999798827477</c:v>
                </c:pt>
                <c:pt idx="178">
                  <c:v>0.25249996558284826</c:v>
                </c:pt>
                <c:pt idx="179">
                  <c:v>0.2141999822642397</c:v>
                </c:pt>
                <c:pt idx="180">
                  <c:v>0.19949999948854286</c:v>
                </c:pt>
                <c:pt idx="181">
                  <c:v>0.24249997686064484</c:v>
                </c:pt>
                <c:pt idx="182">
                  <c:v>0.23999999452916962</c:v>
                </c:pt>
                <c:pt idx="183">
                  <c:v>0.26249996219249577</c:v>
                </c:pt>
                <c:pt idx="184">
                  <c:v>0.2574999798827477</c:v>
                </c:pt>
                <c:pt idx="185">
                  <c:v>0.23749995940667931</c:v>
                </c:pt>
                <c:pt idx="186">
                  <c:v>0.20789999944307999</c:v>
                </c:pt>
                <c:pt idx="187">
                  <c:v>0.2099999958661608</c:v>
                </c:pt>
                <c:pt idx="188">
                  <c:v>0.2474999639383427</c:v>
                </c:pt>
                <c:pt idx="189">
                  <c:v>0.24749996787732534</c:v>
                </c:pt>
                <c:pt idx="190">
                  <c:v>0.25499996557501758</c:v>
                </c:pt>
                <c:pt idx="191">
                  <c:v>0.24749998453500385</c:v>
                </c:pt>
                <c:pt idx="192">
                  <c:v>0.24750000551594573</c:v>
                </c:pt>
                <c:pt idx="193">
                  <c:v>0.22050000278460005</c:v>
                </c:pt>
                <c:pt idx="194">
                  <c:v>0.21419999832923997</c:v>
                </c:pt>
                <c:pt idx="195">
                  <c:v>0.25999998046526801</c:v>
                </c:pt>
                <c:pt idx="196">
                  <c:v>9.9999985459109E-2</c:v>
                </c:pt>
                <c:pt idx="197">
                  <c:v>0.24499995744219102</c:v>
                </c:pt>
                <c:pt idx="198">
                  <c:v>0.25999997201116104</c:v>
                </c:pt>
                <c:pt idx="199">
                  <c:v>0.25999996280887561</c:v>
                </c:pt>
                <c:pt idx="200">
                  <c:v>0.20999999707476361</c:v>
                </c:pt>
                <c:pt idx="201">
                  <c:v>0.2141999921538765</c:v>
                </c:pt>
                <c:pt idx="202">
                  <c:v>0.24749998453500385</c:v>
                </c:pt>
                <c:pt idx="203">
                  <c:v>0.2374999606493316</c:v>
                </c:pt>
                <c:pt idx="204">
                  <c:v>0.25500000843419685</c:v>
                </c:pt>
                <c:pt idx="205">
                  <c:v>0.2624999678888657</c:v>
                </c:pt>
                <c:pt idx="206">
                  <c:v>0.25249997389135576</c:v>
                </c:pt>
                <c:pt idx="207">
                  <c:v>0.21419998997543982</c:v>
                </c:pt>
                <c:pt idx="208">
                  <c:v>0.2015999886824669</c:v>
                </c:pt>
                <c:pt idx="209">
                  <c:v>0.25749999988372185</c:v>
                </c:pt>
                <c:pt idx="210">
                  <c:v>0.24999997601762725</c:v>
                </c:pt>
                <c:pt idx="211">
                  <c:v>0.25</c:v>
                </c:pt>
                <c:pt idx="212">
                  <c:v>0.25749998182982631</c:v>
                </c:pt>
                <c:pt idx="213">
                  <c:v>0.25499996557501758</c:v>
                </c:pt>
                <c:pt idx="214">
                  <c:v>0.19949999391247838</c:v>
                </c:pt>
                <c:pt idx="215">
                  <c:v>0.20579999229404558</c:v>
                </c:pt>
                <c:pt idx="216">
                  <c:v>0.25</c:v>
                </c:pt>
                <c:pt idx="217">
                  <c:v>0.23999999291597632</c:v>
                </c:pt>
                <c:pt idx="218">
                  <c:v>0.23749999667936389</c:v>
                </c:pt>
                <c:pt idx="219">
                  <c:v>0.25249999448405425</c:v>
                </c:pt>
                <c:pt idx="220">
                  <c:v>0.24749998162581355</c:v>
                </c:pt>
                <c:pt idx="221">
                  <c:v>0.2015999883475198</c:v>
                </c:pt>
                <c:pt idx="222">
                  <c:v>0.22049999823831426</c:v>
                </c:pt>
                <c:pt idx="223">
                  <c:v>0.24999998788259084</c:v>
                </c:pt>
                <c:pt idx="224">
                  <c:v>0.25499996498573574</c:v>
                </c:pt>
                <c:pt idx="225">
                  <c:v>0.24249998915258872</c:v>
                </c:pt>
                <c:pt idx="226">
                  <c:v>0.25999998267570379</c:v>
                </c:pt>
                <c:pt idx="227">
                  <c:v>0.2574999672273538</c:v>
                </c:pt>
                <c:pt idx="228">
                  <c:v>0.21629999910035999</c:v>
                </c:pt>
                <c:pt idx="229">
                  <c:v>0.20999999823550097</c:v>
                </c:pt>
                <c:pt idx="230">
                  <c:v>0.23749998813243445</c:v>
                </c:pt>
                <c:pt idx="231">
                  <c:v>0.26249996979645729</c:v>
                </c:pt>
                <c:pt idx="232">
                  <c:v>0.25</c:v>
                </c:pt>
                <c:pt idx="233">
                  <c:v>0.24999998860243672</c:v>
                </c:pt>
                <c:pt idx="234">
                  <c:v>0.2600000019185898</c:v>
                </c:pt>
                <c:pt idx="235">
                  <c:v>0.21629998125035968</c:v>
                </c:pt>
                <c:pt idx="236">
                  <c:v>0.20999999707476361</c:v>
                </c:pt>
                <c:pt idx="237">
                  <c:v>0.24249997541224722</c:v>
                </c:pt>
                <c:pt idx="238">
                  <c:v>0.23999999808141018</c:v>
                </c:pt>
                <c:pt idx="239">
                  <c:v>0.25500000843419685</c:v>
                </c:pt>
                <c:pt idx="240">
                  <c:v>0.24499998660902628</c:v>
                </c:pt>
                <c:pt idx="241">
                  <c:v>0.24249998164992312</c:v>
                </c:pt>
                <c:pt idx="242">
                  <c:v>0.20369998681919232</c:v>
                </c:pt>
                <c:pt idx="243">
                  <c:v>0.21629999092748003</c:v>
                </c:pt>
                <c:pt idx="244">
                  <c:v>0.24249996941219715</c:v>
                </c:pt>
                <c:pt idx="245">
                  <c:v>0.25249997409903835</c:v>
                </c:pt>
                <c:pt idx="246">
                  <c:v>0.25</c:v>
                </c:pt>
                <c:pt idx="247">
                  <c:v>0.25499997019117343</c:v>
                </c:pt>
                <c:pt idx="248">
                  <c:v>0.25249999448405425</c:v>
                </c:pt>
                <c:pt idx="249">
                  <c:v>0.19949999293139989</c:v>
                </c:pt>
                <c:pt idx="250">
                  <c:v>0.21419999832923997</c:v>
                </c:pt>
                <c:pt idx="251">
                  <c:v>0.24749997006999935</c:v>
                </c:pt>
                <c:pt idx="252">
                  <c:v>0.24499996870649643</c:v>
                </c:pt>
                <c:pt idx="253">
                  <c:v>0.2399999620237902</c:v>
                </c:pt>
                <c:pt idx="254">
                  <c:v>0.24750000551594573</c:v>
                </c:pt>
                <c:pt idx="255">
                  <c:v>0.26249996327270986</c:v>
                </c:pt>
                <c:pt idx="256">
                  <c:v>0.20999999707476361</c:v>
                </c:pt>
                <c:pt idx="257">
                  <c:v>0.20580000066181561</c:v>
                </c:pt>
                <c:pt idx="258">
                  <c:v>0.24749997249348119</c:v>
                </c:pt>
                <c:pt idx="259">
                  <c:v>0.23749998882374873</c:v>
                </c:pt>
                <c:pt idx="260">
                  <c:v>0.26249996104681417</c:v>
                </c:pt>
                <c:pt idx="261">
                  <c:v>0.2374999606493316</c:v>
                </c:pt>
                <c:pt idx="262">
                  <c:v>0.23999998496452074</c:v>
                </c:pt>
                <c:pt idx="263">
                  <c:v>0.2015999970903771</c:v>
                </c:pt>
                <c:pt idx="264">
                  <c:v>0.20579998337975972</c:v>
                </c:pt>
                <c:pt idx="265">
                  <c:v>0.25249999448405425</c:v>
                </c:pt>
                <c:pt idx="266">
                  <c:v>0.25999998267570379</c:v>
                </c:pt>
                <c:pt idx="267">
                  <c:v>0.26249996887185933</c:v>
                </c:pt>
                <c:pt idx="268">
                  <c:v>0.24249997541224722</c:v>
                </c:pt>
                <c:pt idx="269">
                  <c:v>0.24249996858309167</c:v>
                </c:pt>
                <c:pt idx="270">
                  <c:v>0.20999998749771406</c:v>
                </c:pt>
                <c:pt idx="271">
                  <c:v>0.20789999583306593</c:v>
                </c:pt>
                <c:pt idx="272">
                  <c:v>0.24749997006999935</c:v>
                </c:pt>
                <c:pt idx="273">
                  <c:v>0.24249998164992312</c:v>
                </c:pt>
                <c:pt idx="274">
                  <c:v>0.24499995744219102</c:v>
                </c:pt>
                <c:pt idx="275">
                  <c:v>0.2574999672273538</c:v>
                </c:pt>
                <c:pt idx="276">
                  <c:v>0.247499978638382</c:v>
                </c:pt>
                <c:pt idx="277">
                  <c:v>0.20789998919250774</c:v>
                </c:pt>
                <c:pt idx="278">
                  <c:v>0.2099999958661608</c:v>
                </c:pt>
                <c:pt idx="279">
                  <c:v>0.26249996104681417</c:v>
                </c:pt>
                <c:pt idx="280">
                  <c:v>0.24750000670575076</c:v>
                </c:pt>
                <c:pt idx="281">
                  <c:v>0.2624999678888657</c:v>
                </c:pt>
                <c:pt idx="282">
                  <c:v>0.2474999639383427</c:v>
                </c:pt>
                <c:pt idx="283">
                  <c:v>0.2474999639383427</c:v>
                </c:pt>
                <c:pt idx="284">
                  <c:v>0.19949999391247838</c:v>
                </c:pt>
                <c:pt idx="285">
                  <c:v>0.21839998008408137</c:v>
                </c:pt>
                <c:pt idx="286">
                  <c:v>0.2449999870495187</c:v>
                </c:pt>
                <c:pt idx="287">
                  <c:v>0.23750000740841615</c:v>
                </c:pt>
                <c:pt idx="288">
                  <c:v>0.26000000096939274</c:v>
                </c:pt>
                <c:pt idx="289">
                  <c:v>0.25499999164849158</c:v>
                </c:pt>
                <c:pt idx="290">
                  <c:v>0.25499996498573574</c:v>
                </c:pt>
                <c:pt idx="291">
                  <c:v>0.2036999905031622</c:v>
                </c:pt>
                <c:pt idx="292">
                  <c:v>0.21209999220311987</c:v>
                </c:pt>
                <c:pt idx="293">
                  <c:v>0.24999996710988942</c:v>
                </c:pt>
                <c:pt idx="294">
                  <c:v>0.25</c:v>
                </c:pt>
                <c:pt idx="295">
                  <c:v>0.24499998618615354</c:v>
                </c:pt>
                <c:pt idx="296">
                  <c:v>0.25249997389135576</c:v>
                </c:pt>
                <c:pt idx="297">
                  <c:v>0.24749998453500385</c:v>
                </c:pt>
                <c:pt idx="298">
                  <c:v>0.2120999850995483</c:v>
                </c:pt>
                <c:pt idx="299">
                  <c:v>0.21629998125035968</c:v>
                </c:pt>
                <c:pt idx="300">
                  <c:v>0.25749996914432954</c:v>
                </c:pt>
                <c:pt idx="301">
                  <c:v>0.23749997009257129</c:v>
                </c:pt>
                <c:pt idx="302">
                  <c:v>0.26249996104681417</c:v>
                </c:pt>
                <c:pt idx="303">
                  <c:v>0.24249999018489857</c:v>
                </c:pt>
                <c:pt idx="304">
                  <c:v>0.2399999620237902</c:v>
                </c:pt>
                <c:pt idx="305">
                  <c:v>0.2141999921538765</c:v>
                </c:pt>
                <c:pt idx="306">
                  <c:v>0.2120999935681199</c:v>
                </c:pt>
                <c:pt idx="307">
                  <c:v>0.23999998496452074</c:v>
                </c:pt>
                <c:pt idx="308">
                  <c:v>0.2600000019185898</c:v>
                </c:pt>
                <c:pt idx="309">
                  <c:v>0.23749996918628585</c:v>
                </c:pt>
                <c:pt idx="310">
                  <c:v>0.25249999448405425</c:v>
                </c:pt>
                <c:pt idx="311">
                  <c:v>0.24249998338540821</c:v>
                </c:pt>
                <c:pt idx="312">
                  <c:v>0.2120999935681199</c:v>
                </c:pt>
                <c:pt idx="313">
                  <c:v>0.21419998346000629</c:v>
                </c:pt>
                <c:pt idx="314">
                  <c:v>0.25499997279090902</c:v>
                </c:pt>
                <c:pt idx="315">
                  <c:v>0.23749995940667931</c:v>
                </c:pt>
                <c:pt idx="316">
                  <c:v>0.26249996104681417</c:v>
                </c:pt>
                <c:pt idx="317">
                  <c:v>0.24750000551594573</c:v>
                </c:pt>
                <c:pt idx="318">
                  <c:v>0.23999997237230711</c:v>
                </c:pt>
                <c:pt idx="319">
                  <c:v>0.19949998979510394</c:v>
                </c:pt>
                <c:pt idx="320">
                  <c:v>0.2120999850995483</c:v>
                </c:pt>
                <c:pt idx="321">
                  <c:v>0.26249996327270986</c:v>
                </c:pt>
                <c:pt idx="322">
                  <c:v>0.25249996558284826</c:v>
                </c:pt>
                <c:pt idx="323">
                  <c:v>0.25249999329424921</c:v>
                </c:pt>
                <c:pt idx="324">
                  <c:v>0.2374999606493316</c:v>
                </c:pt>
                <c:pt idx="325">
                  <c:v>0.24249996941219715</c:v>
                </c:pt>
                <c:pt idx="326">
                  <c:v>0.20789998677587979</c:v>
                </c:pt>
                <c:pt idx="327">
                  <c:v>0.20999999935116115</c:v>
                </c:pt>
                <c:pt idx="328">
                  <c:v>0.2525000014671569</c:v>
                </c:pt>
                <c:pt idx="329">
                  <c:v>0.25749996914432954</c:v>
                </c:pt>
                <c:pt idx="330">
                  <c:v>0.26249996327270986</c:v>
                </c:pt>
                <c:pt idx="331">
                  <c:v>0.23999997017963307</c:v>
                </c:pt>
                <c:pt idx="332">
                  <c:v>0.25499996776769163</c:v>
                </c:pt>
                <c:pt idx="333">
                  <c:v>0.21629998558584951</c:v>
                </c:pt>
                <c:pt idx="334">
                  <c:v>0.2183999945164799</c:v>
                </c:pt>
                <c:pt idx="335">
                  <c:v>0.26249996104681417</c:v>
                </c:pt>
                <c:pt idx="336">
                  <c:v>0.2600000019185898</c:v>
                </c:pt>
                <c:pt idx="337">
                  <c:v>0.2574999798827477</c:v>
                </c:pt>
                <c:pt idx="338">
                  <c:v>0.25749996657226321</c:v>
                </c:pt>
                <c:pt idx="339">
                  <c:v>0.24249998338540821</c:v>
                </c:pt>
                <c:pt idx="340">
                  <c:v>0.20789998989587982</c:v>
                </c:pt>
                <c:pt idx="341">
                  <c:v>0.20999998749771406</c:v>
                </c:pt>
                <c:pt idx="342">
                  <c:v>0.24499998538920112</c:v>
                </c:pt>
                <c:pt idx="343">
                  <c:v>0.24249997686064484</c:v>
                </c:pt>
                <c:pt idx="344">
                  <c:v>0.24249998915258872</c:v>
                </c:pt>
                <c:pt idx="345">
                  <c:v>0.25749999555495034</c:v>
                </c:pt>
                <c:pt idx="346">
                  <c:v>0.25999996404014575</c:v>
                </c:pt>
                <c:pt idx="347">
                  <c:v>0.20159999842751997</c:v>
                </c:pt>
                <c:pt idx="348">
                  <c:v>0.20159998477751973</c:v>
                </c:pt>
                <c:pt idx="349">
                  <c:v>0.25499998989803735</c:v>
                </c:pt>
                <c:pt idx="350">
                  <c:v>0.24249998338540821</c:v>
                </c:pt>
                <c:pt idx="351">
                  <c:v>0.24249997541224722</c:v>
                </c:pt>
                <c:pt idx="352">
                  <c:v>0.247499978638382</c:v>
                </c:pt>
                <c:pt idx="353">
                  <c:v>0.23749997009257129</c:v>
                </c:pt>
                <c:pt idx="354">
                  <c:v>0.20159998034450877</c:v>
                </c:pt>
                <c:pt idx="355">
                  <c:v>0.21209999220311987</c:v>
                </c:pt>
                <c:pt idx="356">
                  <c:v>0.23749996918628585</c:v>
                </c:pt>
                <c:pt idx="357">
                  <c:v>0.24999998825353181</c:v>
                </c:pt>
                <c:pt idx="358">
                  <c:v>0.25499997019117343</c:v>
                </c:pt>
                <c:pt idx="359">
                  <c:v>0.25250000327170047</c:v>
                </c:pt>
                <c:pt idx="360">
                  <c:v>0.25249999329424921</c:v>
                </c:pt>
                <c:pt idx="361">
                  <c:v>0.20999999823550097</c:v>
                </c:pt>
                <c:pt idx="362">
                  <c:v>0.2015999886824669</c:v>
                </c:pt>
                <c:pt idx="363">
                  <c:v>0.23999996027390599</c:v>
                </c:pt>
                <c:pt idx="364">
                  <c:v>0.24249998164992312</c:v>
                </c:pt>
                <c:pt idx="365">
                  <c:v>0.24749997006999935</c:v>
                </c:pt>
                <c:pt idx="366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659-4A89-A0E2-FA0556AF31BD}"/>
            </c:ext>
          </c:extLst>
        </c:ser>
        <c:ser>
          <c:idx val="1"/>
          <c:order val="1"/>
          <c:tx>
            <c:strRef>
              <c:f>'Session Details'!$M$2</c:f>
              <c:strCache>
                <c:ptCount val="1"/>
                <c:pt idx="0">
                  <c:v>M2C</c:v>
                </c:pt>
              </c:strCache>
            </c:strRef>
          </c:tx>
          <c:spPr>
            <a:ln w="38100" cap="flat" cmpd="dbl" algn="ctr">
              <a:solidFill>
                <a:schemeClr val="accent2"/>
              </a:solidFill>
              <a:miter lim="800000"/>
            </a:ln>
            <a:effectLst/>
          </c:spPr>
          <c:marker>
            <c:symbol val="none"/>
          </c:marker>
          <c:val>
            <c:numRef>
              <c:f>'Session Details'!$M$3:$M$369</c:f>
              <c:numCache>
                <c:formatCode>0%</c:formatCode>
                <c:ptCount val="367"/>
                <c:pt idx="0">
                  <c:v>0.41199995771271192</c:v>
                </c:pt>
                <c:pt idx="1">
                  <c:v>0.39999985263756649</c:v>
                </c:pt>
                <c:pt idx="2">
                  <c:v>0.38400003376718411</c:v>
                </c:pt>
                <c:pt idx="3">
                  <c:v>0.40399989404997649</c:v>
                </c:pt>
                <c:pt idx="4">
                  <c:v>0.3331999072512119</c:v>
                </c:pt>
                <c:pt idx="5">
                  <c:v>0.34339995990102845</c:v>
                </c:pt>
                <c:pt idx="6">
                  <c:v>0.3839999586392383</c:v>
                </c:pt>
                <c:pt idx="7">
                  <c:v>0.39199995940420407</c:v>
                </c:pt>
                <c:pt idx="8">
                  <c:v>0.40400005585481019</c:v>
                </c:pt>
                <c:pt idx="9">
                  <c:v>0.3879997153476864</c:v>
                </c:pt>
                <c:pt idx="10">
                  <c:v>0.40399991679378167</c:v>
                </c:pt>
                <c:pt idx="11">
                  <c:v>0.33999995577696557</c:v>
                </c:pt>
                <c:pt idx="12">
                  <c:v>0.33659992725417975</c:v>
                </c:pt>
                <c:pt idx="13">
                  <c:v>0.38799996425768424</c:v>
                </c:pt>
                <c:pt idx="14">
                  <c:v>0.40400003165364579</c:v>
                </c:pt>
                <c:pt idx="15">
                  <c:v>0.41199997757594925</c:v>
                </c:pt>
                <c:pt idx="16">
                  <c:v>0.38399989235388587</c:v>
                </c:pt>
                <c:pt idx="17">
                  <c:v>0.4159999638853652</c:v>
                </c:pt>
                <c:pt idx="18">
                  <c:v>0.33319998986973398</c:v>
                </c:pt>
                <c:pt idx="19">
                  <c:v>0.35360001506615307</c:v>
                </c:pt>
                <c:pt idx="20">
                  <c:v>0.4159999638853652</c:v>
                </c:pt>
                <c:pt idx="21">
                  <c:v>0.38399997379320527</c:v>
                </c:pt>
                <c:pt idx="22">
                  <c:v>0.41599991305616424</c:v>
                </c:pt>
                <c:pt idx="23">
                  <c:v>0.37999997551007414</c:v>
                </c:pt>
                <c:pt idx="24">
                  <c:v>0.4</c:v>
                </c:pt>
                <c:pt idx="25">
                  <c:v>0.35699999529866999</c:v>
                </c:pt>
                <c:pt idx="26">
                  <c:v>0.35359997637351559</c:v>
                </c:pt>
                <c:pt idx="27">
                  <c:v>0.38799990128219247</c:v>
                </c:pt>
                <c:pt idx="28">
                  <c:v>0.41599967431927592</c:v>
                </c:pt>
                <c:pt idx="29">
                  <c:v>0.41599983960386488</c:v>
                </c:pt>
                <c:pt idx="30">
                  <c:v>0.4039999593710335</c:v>
                </c:pt>
                <c:pt idx="31">
                  <c:v>0.4119998971256511</c:v>
                </c:pt>
                <c:pt idx="32">
                  <c:v>0.32980002101053607</c:v>
                </c:pt>
                <c:pt idx="33">
                  <c:v>0.33659997942253961</c:v>
                </c:pt>
                <c:pt idx="34">
                  <c:v>0.3959999683463542</c:v>
                </c:pt>
                <c:pt idx="35">
                  <c:v>0.40399994890855911</c:v>
                </c:pt>
                <c:pt idx="36">
                  <c:v>0.39999996271566424</c:v>
                </c:pt>
                <c:pt idx="37">
                  <c:v>0.40000003647942872</c:v>
                </c:pt>
                <c:pt idx="38">
                  <c:v>0.40399988712813473</c:v>
                </c:pt>
                <c:pt idx="39">
                  <c:v>0.35700000666963555</c:v>
                </c:pt>
                <c:pt idx="40">
                  <c:v>0.33659999228072718</c:v>
                </c:pt>
                <c:pt idx="41">
                  <c:v>0.39999988706103445</c:v>
                </c:pt>
                <c:pt idx="42">
                  <c:v>0.38800000068789781</c:v>
                </c:pt>
                <c:pt idx="43">
                  <c:v>0.41199986578228864</c:v>
                </c:pt>
                <c:pt idx="44">
                  <c:v>0.37999996164018879</c:v>
                </c:pt>
                <c:pt idx="45">
                  <c:v>0.40400000583670859</c:v>
                </c:pt>
                <c:pt idx="46">
                  <c:v>0.33999997145097949</c:v>
                </c:pt>
                <c:pt idx="47">
                  <c:v>0.32640002585346739</c:v>
                </c:pt>
                <c:pt idx="48">
                  <c:v>0.4199999463539939</c:v>
                </c:pt>
                <c:pt idx="49">
                  <c:v>0.16799999716720751</c:v>
                </c:pt>
                <c:pt idx="50">
                  <c:v>0.38799995504096707</c:v>
                </c:pt>
                <c:pt idx="51">
                  <c:v>0.38399996002937842</c:v>
                </c:pt>
                <c:pt idx="52">
                  <c:v>0.40400002875145574</c:v>
                </c:pt>
                <c:pt idx="53">
                  <c:v>0.32299992497049373</c:v>
                </c:pt>
                <c:pt idx="54">
                  <c:v>0.35360000071434344</c:v>
                </c:pt>
                <c:pt idx="55">
                  <c:v>0.40399988448901025</c:v>
                </c:pt>
                <c:pt idx="56">
                  <c:v>0.41199991971345001</c:v>
                </c:pt>
                <c:pt idx="57">
                  <c:v>0.38399997665316565</c:v>
                </c:pt>
                <c:pt idx="58">
                  <c:v>0.39599992221463276</c:v>
                </c:pt>
                <c:pt idx="59">
                  <c:v>0.41999995529499029</c:v>
                </c:pt>
                <c:pt idx="60">
                  <c:v>0.33999998571999918</c:v>
                </c:pt>
                <c:pt idx="61">
                  <c:v>0.3264000055349971</c:v>
                </c:pt>
                <c:pt idx="62">
                  <c:v>0.4159999621105876</c:v>
                </c:pt>
                <c:pt idx="63">
                  <c:v>0.37999982910705588</c:v>
                </c:pt>
                <c:pt idx="64">
                  <c:v>0.38799990312189686</c:v>
                </c:pt>
                <c:pt idx="65">
                  <c:v>0.3959998588564112</c:v>
                </c:pt>
                <c:pt idx="66">
                  <c:v>0.41999992632614258</c:v>
                </c:pt>
                <c:pt idx="67">
                  <c:v>0.33660001224000047</c:v>
                </c:pt>
                <c:pt idx="68">
                  <c:v>0.34680000740737882</c:v>
                </c:pt>
                <c:pt idx="69">
                  <c:v>0.41199995771271192</c:v>
                </c:pt>
                <c:pt idx="70">
                  <c:v>0.39599988358367755</c:v>
                </c:pt>
                <c:pt idx="71">
                  <c:v>0.37999993334270044</c:v>
                </c:pt>
                <c:pt idx="72">
                  <c:v>0.39599993426593233</c:v>
                </c:pt>
                <c:pt idx="73">
                  <c:v>0.41599995613252599</c:v>
                </c:pt>
                <c:pt idx="74">
                  <c:v>0.35359998282105171</c:v>
                </c:pt>
                <c:pt idx="75">
                  <c:v>0.33319998986973398</c:v>
                </c:pt>
                <c:pt idx="76">
                  <c:v>0.4160000342738398</c:v>
                </c:pt>
                <c:pt idx="77">
                  <c:v>0.42000003820897847</c:v>
                </c:pt>
                <c:pt idx="78">
                  <c:v>0.39599989902643423</c:v>
                </c:pt>
                <c:pt idx="79">
                  <c:v>0.39199994106092184</c:v>
                </c:pt>
                <c:pt idx="80">
                  <c:v>0.38399993345120426</c:v>
                </c:pt>
                <c:pt idx="81">
                  <c:v>0.33999999583877588</c:v>
                </c:pt>
                <c:pt idx="82">
                  <c:v>0.35019993838256785</c:v>
                </c:pt>
                <c:pt idx="83">
                  <c:v>0.40799990173930462</c:v>
                </c:pt>
                <c:pt idx="84">
                  <c:v>0.39999996084510364</c:v>
                </c:pt>
                <c:pt idx="85">
                  <c:v>0.39999992325639977</c:v>
                </c:pt>
                <c:pt idx="86">
                  <c:v>0.39200006074942001</c:v>
                </c:pt>
                <c:pt idx="87">
                  <c:v>0.38800001875713486</c:v>
                </c:pt>
                <c:pt idx="88">
                  <c:v>0.34339995494125691</c:v>
                </c:pt>
                <c:pt idx="89">
                  <c:v>0.32639990415578873</c:v>
                </c:pt>
                <c:pt idx="90">
                  <c:v>0.41999997050391119</c:v>
                </c:pt>
                <c:pt idx="91">
                  <c:v>0.39599996561886652</c:v>
                </c:pt>
                <c:pt idx="92">
                  <c:v>0.41599983960386488</c:v>
                </c:pt>
                <c:pt idx="93">
                  <c:v>0.19999993121021695</c:v>
                </c:pt>
                <c:pt idx="94">
                  <c:v>0.40800002293874699</c:v>
                </c:pt>
                <c:pt idx="95">
                  <c:v>0.34340003434000343</c:v>
                </c:pt>
                <c:pt idx="96">
                  <c:v>0.3433999610027047</c:v>
                </c:pt>
                <c:pt idx="97">
                  <c:v>0.39199984538390581</c:v>
                </c:pt>
                <c:pt idx="98">
                  <c:v>0.39599997496519718</c:v>
                </c:pt>
                <c:pt idx="99">
                  <c:v>0.38400004762754369</c:v>
                </c:pt>
                <c:pt idx="100">
                  <c:v>0.38799997414952425</c:v>
                </c:pt>
                <c:pt idx="101">
                  <c:v>0.38000003956705725</c:v>
                </c:pt>
                <c:pt idx="102">
                  <c:v>0.3399999846831675</c:v>
                </c:pt>
                <c:pt idx="103">
                  <c:v>0.35359995250879722</c:v>
                </c:pt>
                <c:pt idx="104">
                  <c:v>0.41199989848666624</c:v>
                </c:pt>
                <c:pt idx="105">
                  <c:v>0.3839999468698147</c:v>
                </c:pt>
                <c:pt idx="106">
                  <c:v>0.41199999473597038</c:v>
                </c:pt>
                <c:pt idx="107">
                  <c:v>0.67199992761866711</c:v>
                </c:pt>
                <c:pt idx="108">
                  <c:v>0.41199991838092309</c:v>
                </c:pt>
                <c:pt idx="109">
                  <c:v>0.34339992401604735</c:v>
                </c:pt>
                <c:pt idx="110">
                  <c:v>0.35019997447029072</c:v>
                </c:pt>
                <c:pt idx="111">
                  <c:v>0.41199986737514172</c:v>
                </c:pt>
                <c:pt idx="112">
                  <c:v>0.38399999673467655</c:v>
                </c:pt>
                <c:pt idx="113">
                  <c:v>0.40800003367947768</c:v>
                </c:pt>
                <c:pt idx="114">
                  <c:v>0.38399989755825542</c:v>
                </c:pt>
                <c:pt idx="115">
                  <c:v>0.37999992360365714</c:v>
                </c:pt>
                <c:pt idx="116">
                  <c:v>0.32980000042011887</c:v>
                </c:pt>
                <c:pt idx="117">
                  <c:v>0.3535999444936509</c:v>
                </c:pt>
                <c:pt idx="118">
                  <c:v>0.39599999769649252</c:v>
                </c:pt>
                <c:pt idx="119">
                  <c:v>0.40399998571191958</c:v>
                </c:pt>
                <c:pt idx="120">
                  <c:v>0.41199997757594925</c:v>
                </c:pt>
                <c:pt idx="121">
                  <c:v>0.39199989590821704</c:v>
                </c:pt>
                <c:pt idx="122">
                  <c:v>0.40799991185884193</c:v>
                </c:pt>
                <c:pt idx="123">
                  <c:v>0.32639997614058003</c:v>
                </c:pt>
                <c:pt idx="124">
                  <c:v>0.35360001118530648</c:v>
                </c:pt>
                <c:pt idx="125">
                  <c:v>0.37999983714201296</c:v>
                </c:pt>
                <c:pt idx="126">
                  <c:v>0.4079999422165822</c:v>
                </c:pt>
                <c:pt idx="127">
                  <c:v>0.37999992705558661</c:v>
                </c:pt>
                <c:pt idx="128">
                  <c:v>0.40399995223610397</c:v>
                </c:pt>
                <c:pt idx="129">
                  <c:v>0.41599987724860416</c:v>
                </c:pt>
                <c:pt idx="130">
                  <c:v>0.33659999011504677</c:v>
                </c:pt>
                <c:pt idx="131">
                  <c:v>0.35359993657532435</c:v>
                </c:pt>
                <c:pt idx="132">
                  <c:v>0.37999995572485062</c:v>
                </c:pt>
                <c:pt idx="133">
                  <c:v>0.39999992983442151</c:v>
                </c:pt>
                <c:pt idx="134">
                  <c:v>0.41999986140562418</c:v>
                </c:pt>
                <c:pt idx="135">
                  <c:v>0.41599993215899572</c:v>
                </c:pt>
                <c:pt idx="136">
                  <c:v>0.39199985543812416</c:v>
                </c:pt>
                <c:pt idx="137">
                  <c:v>0.35699992467248337</c:v>
                </c:pt>
                <c:pt idx="138">
                  <c:v>0.32639993704324449</c:v>
                </c:pt>
                <c:pt idx="139">
                  <c:v>0.39199999270122271</c:v>
                </c:pt>
                <c:pt idx="140">
                  <c:v>0.39599992478497353</c:v>
                </c:pt>
                <c:pt idx="141">
                  <c:v>0.41999990439325391</c:v>
                </c:pt>
                <c:pt idx="142">
                  <c:v>0.42000000376002117</c:v>
                </c:pt>
                <c:pt idx="143">
                  <c:v>0.39199985543812416</c:v>
                </c:pt>
                <c:pt idx="144">
                  <c:v>0.35360000161645716</c:v>
                </c:pt>
                <c:pt idx="145">
                  <c:v>0.34339999722426545</c:v>
                </c:pt>
                <c:pt idx="146">
                  <c:v>0.383999868665587</c:v>
                </c:pt>
                <c:pt idx="147">
                  <c:v>0.38799984590421999</c:v>
                </c:pt>
                <c:pt idx="148">
                  <c:v>0.40799996198459426</c:v>
                </c:pt>
                <c:pt idx="149">
                  <c:v>0.39199991452978861</c:v>
                </c:pt>
                <c:pt idx="150">
                  <c:v>0.41199986737514172</c:v>
                </c:pt>
                <c:pt idx="151">
                  <c:v>0.35019994943153632</c:v>
                </c:pt>
                <c:pt idx="152">
                  <c:v>0.33319991312375863</c:v>
                </c:pt>
                <c:pt idx="153">
                  <c:v>0.39999992558196301</c:v>
                </c:pt>
                <c:pt idx="154">
                  <c:v>0.3959999173608385</c:v>
                </c:pt>
                <c:pt idx="155">
                  <c:v>0.39199984538390581</c:v>
                </c:pt>
                <c:pt idx="156">
                  <c:v>0.39999996561153101</c:v>
                </c:pt>
                <c:pt idx="157">
                  <c:v>0.41599999853937647</c:v>
                </c:pt>
                <c:pt idx="158">
                  <c:v>0.32299999360263154</c:v>
                </c:pt>
                <c:pt idx="159">
                  <c:v>0.33999998571999918</c:v>
                </c:pt>
                <c:pt idx="160">
                  <c:v>0.41599990524746672</c:v>
                </c:pt>
                <c:pt idx="161">
                  <c:v>0.40799995694430241</c:v>
                </c:pt>
                <c:pt idx="162">
                  <c:v>0.42000003820897847</c:v>
                </c:pt>
                <c:pt idx="163">
                  <c:v>0.38399997228112481</c:v>
                </c:pt>
                <c:pt idx="164">
                  <c:v>0.39200000412661629</c:v>
                </c:pt>
                <c:pt idx="165">
                  <c:v>0.3536000090232857</c:v>
                </c:pt>
                <c:pt idx="166">
                  <c:v>0.34679992533666482</c:v>
                </c:pt>
                <c:pt idx="167">
                  <c:v>0.37999990891968116</c:v>
                </c:pt>
                <c:pt idx="168">
                  <c:v>0.37999995298182909</c:v>
                </c:pt>
                <c:pt idx="169">
                  <c:v>0.40799996198459426</c:v>
                </c:pt>
                <c:pt idx="170">
                  <c:v>0.41200006808459433</c:v>
                </c:pt>
                <c:pt idx="171">
                  <c:v>0.41200001331124969</c:v>
                </c:pt>
                <c:pt idx="172">
                  <c:v>0.32299999817842423</c:v>
                </c:pt>
                <c:pt idx="173">
                  <c:v>0.35360000090194504</c:v>
                </c:pt>
                <c:pt idx="174">
                  <c:v>0.40400003165364579</c:v>
                </c:pt>
                <c:pt idx="175">
                  <c:v>0.39599997024709788</c:v>
                </c:pt>
                <c:pt idx="176">
                  <c:v>0.3879998909718626</c:v>
                </c:pt>
                <c:pt idx="177">
                  <c:v>0.3879998909718626</c:v>
                </c:pt>
                <c:pt idx="178">
                  <c:v>0.38400005210315308</c:v>
                </c:pt>
                <c:pt idx="179">
                  <c:v>0.35020003502000352</c:v>
                </c:pt>
                <c:pt idx="180">
                  <c:v>0.35699999829086998</c:v>
                </c:pt>
                <c:pt idx="181">
                  <c:v>0.4200000383598112</c:v>
                </c:pt>
                <c:pt idx="182">
                  <c:v>0.39999996200812155</c:v>
                </c:pt>
                <c:pt idx="183">
                  <c:v>0.39599990850958855</c:v>
                </c:pt>
                <c:pt idx="184">
                  <c:v>0.41199997013879036</c:v>
                </c:pt>
                <c:pt idx="185">
                  <c:v>0.41599996244878035</c:v>
                </c:pt>
                <c:pt idx="186">
                  <c:v>0.34339993264455626</c:v>
                </c:pt>
                <c:pt idx="187">
                  <c:v>0.34339999750657313</c:v>
                </c:pt>
                <c:pt idx="188">
                  <c:v>0.38399993165690244</c:v>
                </c:pt>
                <c:pt idx="189">
                  <c:v>0.39599999503879751</c:v>
                </c:pt>
                <c:pt idx="190">
                  <c:v>0.41199989612742755</c:v>
                </c:pt>
                <c:pt idx="191">
                  <c:v>0.40399989401068276</c:v>
                </c:pt>
                <c:pt idx="192">
                  <c:v>0.4119999069774653</c:v>
                </c:pt>
                <c:pt idx="193">
                  <c:v>0.35019998605805708</c:v>
                </c:pt>
                <c:pt idx="194">
                  <c:v>0.35019996708833251</c:v>
                </c:pt>
                <c:pt idx="195">
                  <c:v>0.39999996422209988</c:v>
                </c:pt>
                <c:pt idx="196">
                  <c:v>0.39599989724435536</c:v>
                </c:pt>
                <c:pt idx="197">
                  <c:v>0.39200006074942001</c:v>
                </c:pt>
                <c:pt idx="198">
                  <c:v>0.38399996666341402</c:v>
                </c:pt>
                <c:pt idx="199">
                  <c:v>0.41599998501456315</c:v>
                </c:pt>
                <c:pt idx="200">
                  <c:v>0.35699992467248337</c:v>
                </c:pt>
                <c:pt idx="201">
                  <c:v>0.3229999293894707</c:v>
                </c:pt>
                <c:pt idx="202">
                  <c:v>0.39999992483027147</c:v>
                </c:pt>
                <c:pt idx="203">
                  <c:v>0.3959999683463542</c:v>
                </c:pt>
                <c:pt idx="204">
                  <c:v>0.39200000143028241</c:v>
                </c:pt>
                <c:pt idx="205">
                  <c:v>0.39199994239036767</c:v>
                </c:pt>
                <c:pt idx="206">
                  <c:v>0.387999967663818</c:v>
                </c:pt>
                <c:pt idx="207">
                  <c:v>0.32979993310719574</c:v>
                </c:pt>
                <c:pt idx="208">
                  <c:v>0.35019992527009847</c:v>
                </c:pt>
                <c:pt idx="209">
                  <c:v>0.39999996387474435</c:v>
                </c:pt>
                <c:pt idx="210">
                  <c:v>0.39199997851179197</c:v>
                </c:pt>
                <c:pt idx="211">
                  <c:v>0.39599997496519718</c:v>
                </c:pt>
                <c:pt idx="212">
                  <c:v>0.40799998737740967</c:v>
                </c:pt>
                <c:pt idx="213">
                  <c:v>0.38800000068789781</c:v>
                </c:pt>
                <c:pt idx="214">
                  <c:v>0.35019999867330898</c:v>
                </c:pt>
                <c:pt idx="215">
                  <c:v>0.3229999213567637</c:v>
                </c:pt>
                <c:pt idx="216">
                  <c:v>0.39599997496519718</c:v>
                </c:pt>
                <c:pt idx="217">
                  <c:v>0.39199999704832339</c:v>
                </c:pt>
                <c:pt idx="218">
                  <c:v>0.39599991275465435</c:v>
                </c:pt>
                <c:pt idx="219">
                  <c:v>0.41199988678420213</c:v>
                </c:pt>
                <c:pt idx="220">
                  <c:v>0.37999993917756986</c:v>
                </c:pt>
                <c:pt idx="221">
                  <c:v>0.353600026520002</c:v>
                </c:pt>
                <c:pt idx="222">
                  <c:v>0.32639992099153153</c:v>
                </c:pt>
                <c:pt idx="223">
                  <c:v>0.39999996122428877</c:v>
                </c:pt>
                <c:pt idx="224">
                  <c:v>0.41599998796178772</c:v>
                </c:pt>
                <c:pt idx="225">
                  <c:v>0.39199994595693022</c:v>
                </c:pt>
                <c:pt idx="226">
                  <c:v>0.39199992705559011</c:v>
                </c:pt>
                <c:pt idx="227">
                  <c:v>0.41600001459755453</c:v>
                </c:pt>
                <c:pt idx="228">
                  <c:v>0.33660000718951472</c:v>
                </c:pt>
                <c:pt idx="229">
                  <c:v>0.32979999403431276</c:v>
                </c:pt>
                <c:pt idx="230">
                  <c:v>0.40799982890717257</c:v>
                </c:pt>
                <c:pt idx="231">
                  <c:v>0.39999989579369516</c:v>
                </c:pt>
                <c:pt idx="232">
                  <c:v>0.40399984621478252</c:v>
                </c:pt>
                <c:pt idx="233">
                  <c:v>0.39999996352779582</c:v>
                </c:pt>
                <c:pt idx="234">
                  <c:v>0.3959998878362882</c:v>
                </c:pt>
                <c:pt idx="235">
                  <c:v>0.35019996210815141</c:v>
                </c:pt>
                <c:pt idx="236">
                  <c:v>0.35699992467248337</c:v>
                </c:pt>
                <c:pt idx="237">
                  <c:v>0.399999963129889</c:v>
                </c:pt>
                <c:pt idx="238">
                  <c:v>0.39199988008813524</c:v>
                </c:pt>
                <c:pt idx="239">
                  <c:v>0.41199999785457642</c:v>
                </c:pt>
                <c:pt idx="240">
                  <c:v>0.39199989720641165</c:v>
                </c:pt>
                <c:pt idx="241">
                  <c:v>0.39999988719936513</c:v>
                </c:pt>
                <c:pt idx="242">
                  <c:v>0.35359995287739177</c:v>
                </c:pt>
                <c:pt idx="243">
                  <c:v>0.3535999444936509</c:v>
                </c:pt>
                <c:pt idx="244">
                  <c:v>0.41199997757594925</c:v>
                </c:pt>
                <c:pt idx="245">
                  <c:v>0.37999987024311704</c:v>
                </c:pt>
                <c:pt idx="246">
                  <c:v>0.40399984621478252</c:v>
                </c:pt>
                <c:pt idx="247">
                  <c:v>0.40799996198459426</c:v>
                </c:pt>
                <c:pt idx="248">
                  <c:v>0.3959999870827613</c:v>
                </c:pt>
                <c:pt idx="249">
                  <c:v>0.3366000177157904</c:v>
                </c:pt>
                <c:pt idx="250">
                  <c:v>0.34339999191833315</c:v>
                </c:pt>
                <c:pt idx="251">
                  <c:v>0.41999995907007964</c:v>
                </c:pt>
                <c:pt idx="252">
                  <c:v>0.38799989781711819</c:v>
                </c:pt>
                <c:pt idx="253">
                  <c:v>0.39199999367063071</c:v>
                </c:pt>
                <c:pt idx="254">
                  <c:v>0.39199986821807581</c:v>
                </c:pt>
                <c:pt idx="255">
                  <c:v>0.387999948545242</c:v>
                </c:pt>
                <c:pt idx="256">
                  <c:v>0.14959991230719827</c:v>
                </c:pt>
                <c:pt idx="257">
                  <c:v>0.35359993105955989</c:v>
                </c:pt>
                <c:pt idx="258">
                  <c:v>0.38400000470008649</c:v>
                </c:pt>
                <c:pt idx="259">
                  <c:v>0.41200002861120461</c:v>
                </c:pt>
                <c:pt idx="260">
                  <c:v>0.37999993975682667</c:v>
                </c:pt>
                <c:pt idx="261">
                  <c:v>0.4080000633072916</c:v>
                </c:pt>
                <c:pt idx="262">
                  <c:v>0.39999996084510364</c:v>
                </c:pt>
                <c:pt idx="263">
                  <c:v>0.34339995882183544</c:v>
                </c:pt>
                <c:pt idx="264">
                  <c:v>0.35699998599183536</c:v>
                </c:pt>
                <c:pt idx="265">
                  <c:v>0.41599986170956232</c:v>
                </c:pt>
                <c:pt idx="266">
                  <c:v>0.39199992705559011</c:v>
                </c:pt>
                <c:pt idx="267">
                  <c:v>0.40799994988172983</c:v>
                </c:pt>
                <c:pt idx="268">
                  <c:v>0.40800003981971988</c:v>
                </c:pt>
                <c:pt idx="269">
                  <c:v>0.38800003006450418</c:v>
                </c:pt>
                <c:pt idx="270">
                  <c:v>0.33999995670203748</c:v>
                </c:pt>
                <c:pt idx="271">
                  <c:v>0.33659991315087495</c:v>
                </c:pt>
                <c:pt idx="272">
                  <c:v>0.39999992558196301</c:v>
                </c:pt>
                <c:pt idx="273">
                  <c:v>0.3919998781753144</c:v>
                </c:pt>
                <c:pt idx="274">
                  <c:v>0.39600003037471004</c:v>
                </c:pt>
                <c:pt idx="275">
                  <c:v>0.38799989781711819</c:v>
                </c:pt>
                <c:pt idx="276">
                  <c:v>0.39600003068784895</c:v>
                </c:pt>
                <c:pt idx="277">
                  <c:v>0.33659996363090111</c:v>
                </c:pt>
                <c:pt idx="278">
                  <c:v>0.34339999750657313</c:v>
                </c:pt>
                <c:pt idx="279">
                  <c:v>0.39599999503879751</c:v>
                </c:pt>
                <c:pt idx="280">
                  <c:v>0.41599983960386488</c:v>
                </c:pt>
                <c:pt idx="281">
                  <c:v>0.39999992614149699</c:v>
                </c:pt>
                <c:pt idx="282">
                  <c:v>0.38399993165690244</c:v>
                </c:pt>
                <c:pt idx="283">
                  <c:v>0.38799990128219247</c:v>
                </c:pt>
                <c:pt idx="284">
                  <c:v>0.3297999128806221</c:v>
                </c:pt>
                <c:pt idx="285">
                  <c:v>0.32640003163051851</c:v>
                </c:pt>
                <c:pt idx="286">
                  <c:v>0.38799996397749531</c:v>
                </c:pt>
                <c:pt idx="287">
                  <c:v>0.38399987561059745</c:v>
                </c:pt>
                <c:pt idx="288">
                  <c:v>0.41999983967735627</c:v>
                </c:pt>
                <c:pt idx="289">
                  <c:v>0.37999992918699588</c:v>
                </c:pt>
                <c:pt idx="290">
                  <c:v>0.41199991573251393</c:v>
                </c:pt>
                <c:pt idx="291">
                  <c:v>0.33999995540626327</c:v>
                </c:pt>
                <c:pt idx="292">
                  <c:v>0.34680000188178228</c:v>
                </c:pt>
                <c:pt idx="293">
                  <c:v>0.4159999621105876</c:v>
                </c:pt>
                <c:pt idx="294">
                  <c:v>0.38800000368369236</c:v>
                </c:pt>
                <c:pt idx="295">
                  <c:v>0.39199995940420407</c:v>
                </c:pt>
                <c:pt idx="296">
                  <c:v>0.42000000376002117</c:v>
                </c:pt>
                <c:pt idx="297">
                  <c:v>0.39599995564986018</c:v>
                </c:pt>
                <c:pt idx="298">
                  <c:v>0.34340000255072156</c:v>
                </c:pt>
                <c:pt idx="299">
                  <c:v>0.33659998545261982</c:v>
                </c:pt>
                <c:pt idx="300">
                  <c:v>0.3880000324456977</c:v>
                </c:pt>
                <c:pt idx="301">
                  <c:v>0.38399988595378276</c:v>
                </c:pt>
                <c:pt idx="302">
                  <c:v>0.41200005032076831</c:v>
                </c:pt>
                <c:pt idx="303">
                  <c:v>0.38399986248613871</c:v>
                </c:pt>
                <c:pt idx="304">
                  <c:v>0.41599997310018044</c:v>
                </c:pt>
                <c:pt idx="305">
                  <c:v>0.32639996321684056</c:v>
                </c:pt>
                <c:pt idx="306">
                  <c:v>0.33659992886811541</c:v>
                </c:pt>
                <c:pt idx="307">
                  <c:v>0.38000003132391708</c:v>
                </c:pt>
                <c:pt idx="308">
                  <c:v>0.39999996310404218</c:v>
                </c:pt>
                <c:pt idx="309">
                  <c:v>0.39599991304839971</c:v>
                </c:pt>
                <c:pt idx="310">
                  <c:v>0.37999989742192813</c:v>
                </c:pt>
                <c:pt idx="311">
                  <c:v>0.40799998277367683</c:v>
                </c:pt>
                <c:pt idx="312">
                  <c:v>0.34679996103603777</c:v>
                </c:pt>
                <c:pt idx="313">
                  <c:v>0.32299995849904412</c:v>
                </c:pt>
                <c:pt idx="314">
                  <c:v>0.38000000729588573</c:v>
                </c:pt>
                <c:pt idx="315">
                  <c:v>0.41199994122417793</c:v>
                </c:pt>
                <c:pt idx="316">
                  <c:v>0.40799990361092264</c:v>
                </c:pt>
                <c:pt idx="317">
                  <c:v>0.4119999069774653</c:v>
                </c:pt>
                <c:pt idx="318">
                  <c:v>0.40799986800100763</c:v>
                </c:pt>
                <c:pt idx="319">
                  <c:v>0.32299995320781683</c:v>
                </c:pt>
                <c:pt idx="320">
                  <c:v>0.13599997342105244</c:v>
                </c:pt>
                <c:pt idx="321">
                  <c:v>0.38400000935541057</c:v>
                </c:pt>
                <c:pt idx="322">
                  <c:v>0.4</c:v>
                </c:pt>
                <c:pt idx="323">
                  <c:v>0.40399993838676362</c:v>
                </c:pt>
                <c:pt idx="324">
                  <c:v>0.41599992877929692</c:v>
                </c:pt>
                <c:pt idx="325">
                  <c:v>0.41599995804532441</c:v>
                </c:pt>
                <c:pt idx="326">
                  <c:v>0.34339993886060111</c:v>
                </c:pt>
                <c:pt idx="327">
                  <c:v>0.33999999794019414</c:v>
                </c:pt>
                <c:pt idx="328">
                  <c:v>0.39999992848587979</c:v>
                </c:pt>
                <c:pt idx="329">
                  <c:v>0.40400000147480442</c:v>
                </c:pt>
                <c:pt idx="330">
                  <c:v>0.40799997861620446</c:v>
                </c:pt>
                <c:pt idx="331">
                  <c:v>0.38799993202709632</c:v>
                </c:pt>
                <c:pt idx="332">
                  <c:v>0.39199999422165827</c:v>
                </c:pt>
                <c:pt idx="333">
                  <c:v>0.32639999372249606</c:v>
                </c:pt>
                <c:pt idx="334">
                  <c:v>0.34339998183615306</c:v>
                </c:pt>
                <c:pt idx="335">
                  <c:v>0.39200002551475577</c:v>
                </c:pt>
                <c:pt idx="336">
                  <c:v>0.41599989521547975</c:v>
                </c:pt>
                <c:pt idx="337">
                  <c:v>0.3959999173608385</c:v>
                </c:pt>
                <c:pt idx="338">
                  <c:v>0.41599988858136044</c:v>
                </c:pt>
                <c:pt idx="339">
                  <c:v>0.41599984809515039</c:v>
                </c:pt>
                <c:pt idx="340">
                  <c:v>0.34339996372155607</c:v>
                </c:pt>
                <c:pt idx="341">
                  <c:v>0.33320001169044988</c:v>
                </c:pt>
                <c:pt idx="342">
                  <c:v>0.40799985109092163</c:v>
                </c:pt>
                <c:pt idx="343">
                  <c:v>0.40399996931215104</c:v>
                </c:pt>
                <c:pt idx="344">
                  <c:v>0.40399988095918415</c:v>
                </c:pt>
                <c:pt idx="345">
                  <c:v>0.39999985836037616</c:v>
                </c:pt>
                <c:pt idx="346">
                  <c:v>0.38400002158940894</c:v>
                </c:pt>
                <c:pt idx="347">
                  <c:v>0.35019996708833251</c:v>
                </c:pt>
                <c:pt idx="348">
                  <c:v>0.3229999325489521</c:v>
                </c:pt>
                <c:pt idx="349">
                  <c:v>0.40799990713380085</c:v>
                </c:pt>
                <c:pt idx="350">
                  <c:v>0.39599989116095824</c:v>
                </c:pt>
                <c:pt idx="351">
                  <c:v>0.3880000324456977</c:v>
                </c:pt>
                <c:pt idx="352">
                  <c:v>0.39600003068784895</c:v>
                </c:pt>
                <c:pt idx="353">
                  <c:v>0.39200003801540573</c:v>
                </c:pt>
                <c:pt idx="354">
                  <c:v>0.32639997614058003</c:v>
                </c:pt>
                <c:pt idx="355">
                  <c:v>0.35699991827375799</c:v>
                </c:pt>
                <c:pt idx="356">
                  <c:v>0.38000003525064874</c:v>
                </c:pt>
                <c:pt idx="357">
                  <c:v>0.39599996090775208</c:v>
                </c:pt>
                <c:pt idx="358">
                  <c:v>0.41199994297689141</c:v>
                </c:pt>
                <c:pt idx="359">
                  <c:v>0.41199996851873144</c:v>
                </c:pt>
                <c:pt idx="360">
                  <c:v>0.41600000141639626</c:v>
                </c:pt>
                <c:pt idx="361">
                  <c:v>0.34339997538103728</c:v>
                </c:pt>
                <c:pt idx="362">
                  <c:v>0.35700000455670133</c:v>
                </c:pt>
                <c:pt idx="363">
                  <c:v>0.38399997441879885</c:v>
                </c:pt>
                <c:pt idx="364">
                  <c:v>0.39599997668786879</c:v>
                </c:pt>
                <c:pt idx="365">
                  <c:v>0.37999989209384638</c:v>
                </c:pt>
                <c:pt idx="366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659-4A89-A0E2-FA0556AF31BD}"/>
            </c:ext>
          </c:extLst>
        </c:ser>
        <c:ser>
          <c:idx val="2"/>
          <c:order val="2"/>
          <c:tx>
            <c:strRef>
              <c:f>'Session Details'!$N$2</c:f>
              <c:strCache>
                <c:ptCount val="1"/>
                <c:pt idx="0">
                  <c:v>C2P</c:v>
                </c:pt>
              </c:strCache>
            </c:strRef>
          </c:tx>
          <c:spPr>
            <a:ln w="38100" cap="flat" cmpd="dbl" algn="ctr">
              <a:solidFill>
                <a:schemeClr val="accent3"/>
              </a:solidFill>
              <a:miter lim="800000"/>
            </a:ln>
            <a:effectLst/>
          </c:spPr>
          <c:marker>
            <c:symbol val="none"/>
          </c:marker>
          <c:val>
            <c:numRef>
              <c:f>'Session Details'!$N$3:$N$369</c:f>
              <c:numCache>
                <c:formatCode>0%</c:formatCode>
                <c:ptCount val="367"/>
                <c:pt idx="0">
                  <c:v>0.71539994544924068</c:v>
                </c:pt>
                <c:pt idx="1">
                  <c:v>0.72270017812440712</c:v>
                </c:pt>
                <c:pt idx="2">
                  <c:v>0.70079991206463255</c:v>
                </c:pt>
                <c:pt idx="3">
                  <c:v>0.69350008662151352</c:v>
                </c:pt>
                <c:pt idx="4">
                  <c:v>0.714000028724882</c:v>
                </c:pt>
                <c:pt idx="5">
                  <c:v>0.67999984076755349</c:v>
                </c:pt>
                <c:pt idx="6">
                  <c:v>0.69350016252719204</c:v>
                </c:pt>
                <c:pt idx="7">
                  <c:v>0.75919976334458916</c:v>
                </c:pt>
                <c:pt idx="8">
                  <c:v>0.74459975122627076</c:v>
                </c:pt>
                <c:pt idx="9">
                  <c:v>0.71540014917357275</c:v>
                </c:pt>
                <c:pt idx="10">
                  <c:v>0.71539976215078083</c:v>
                </c:pt>
                <c:pt idx="11">
                  <c:v>0.69360001560813178</c:v>
                </c:pt>
                <c:pt idx="12">
                  <c:v>0.66640007682634494</c:v>
                </c:pt>
                <c:pt idx="13">
                  <c:v>0.69349963440121443</c:v>
                </c:pt>
                <c:pt idx="14">
                  <c:v>0.72270007928101565</c:v>
                </c:pt>
                <c:pt idx="15">
                  <c:v>0.72999971908484862</c:v>
                </c:pt>
                <c:pt idx="16">
                  <c:v>0.70810011047156052</c:v>
                </c:pt>
                <c:pt idx="17">
                  <c:v>0.69350013314267633</c:v>
                </c:pt>
                <c:pt idx="18">
                  <c:v>0.7071998009988063</c:v>
                </c:pt>
                <c:pt idx="19">
                  <c:v>0.70719987756351388</c:v>
                </c:pt>
                <c:pt idx="20">
                  <c:v>0.75919999198639687</c:v>
                </c:pt>
                <c:pt idx="21">
                  <c:v>0.70809988995192863</c:v>
                </c:pt>
                <c:pt idx="22">
                  <c:v>0.7299999070128681</c:v>
                </c:pt>
                <c:pt idx="23">
                  <c:v>0.71539965305936126</c:v>
                </c:pt>
                <c:pt idx="24">
                  <c:v>0.75189971333667016</c:v>
                </c:pt>
                <c:pt idx="25">
                  <c:v>0.66640001793224413</c:v>
                </c:pt>
                <c:pt idx="26">
                  <c:v>0.69360000917557196</c:v>
                </c:pt>
                <c:pt idx="27">
                  <c:v>0.75190001003031115</c:v>
                </c:pt>
                <c:pt idx="28">
                  <c:v>0.72269978937048018</c:v>
                </c:pt>
                <c:pt idx="29">
                  <c:v>0.70080027024480518</c:v>
                </c:pt>
                <c:pt idx="30">
                  <c:v>0.70809986092920896</c:v>
                </c:pt>
                <c:pt idx="31">
                  <c:v>0.75190008355181648</c:v>
                </c:pt>
                <c:pt idx="32">
                  <c:v>0.6935999689169291</c:v>
                </c:pt>
                <c:pt idx="33">
                  <c:v>0.71399997980582386</c:v>
                </c:pt>
                <c:pt idx="34">
                  <c:v>0.73730019758551002</c:v>
                </c:pt>
                <c:pt idx="35">
                  <c:v>0.7081000599860805</c:v>
                </c:pt>
                <c:pt idx="36">
                  <c:v>0.69349989490476882</c:v>
                </c:pt>
                <c:pt idx="37">
                  <c:v>0.73729980205351808</c:v>
                </c:pt>
                <c:pt idx="38">
                  <c:v>0.70810019499994303</c:v>
                </c:pt>
                <c:pt idx="39">
                  <c:v>0.70039992698530151</c:v>
                </c:pt>
                <c:pt idx="40">
                  <c:v>0.65279978088813384</c:v>
                </c:pt>
                <c:pt idx="41">
                  <c:v>0.74460022183101404</c:v>
                </c:pt>
                <c:pt idx="42">
                  <c:v>0.75919985781080945</c:v>
                </c:pt>
                <c:pt idx="43">
                  <c:v>0.74460020874146948</c:v>
                </c:pt>
                <c:pt idx="44">
                  <c:v>0.70809997779168599</c:v>
                </c:pt>
                <c:pt idx="45">
                  <c:v>0.73729980897962799</c:v>
                </c:pt>
                <c:pt idx="46">
                  <c:v>0.68679982546710794</c:v>
                </c:pt>
                <c:pt idx="47">
                  <c:v>0.64600000000000002</c:v>
                </c:pt>
                <c:pt idx="48">
                  <c:v>0.76649976795970587</c:v>
                </c:pt>
                <c:pt idx="49">
                  <c:v>0.76649906680142099</c:v>
                </c:pt>
                <c:pt idx="50">
                  <c:v>0.7299997768004487</c:v>
                </c:pt>
                <c:pt idx="51">
                  <c:v>0.75190003596315413</c:v>
                </c:pt>
                <c:pt idx="52">
                  <c:v>0.75919963201471941</c:v>
                </c:pt>
                <c:pt idx="53">
                  <c:v>0.65279999562105129</c:v>
                </c:pt>
                <c:pt idx="54">
                  <c:v>0.64600000000000002</c:v>
                </c:pt>
                <c:pt idx="55">
                  <c:v>0.73730025492756324</c:v>
                </c:pt>
                <c:pt idx="56">
                  <c:v>0.74459987811748196</c:v>
                </c:pt>
                <c:pt idx="57">
                  <c:v>0.76649981760284536</c:v>
                </c:pt>
                <c:pt idx="58">
                  <c:v>0.72270016227210765</c:v>
                </c:pt>
                <c:pt idx="59">
                  <c:v>0.76649981434318626</c:v>
                </c:pt>
                <c:pt idx="60">
                  <c:v>0.33319983331998332</c:v>
                </c:pt>
                <c:pt idx="61">
                  <c:v>0.71399999247843449</c:v>
                </c:pt>
                <c:pt idx="62">
                  <c:v>0.74459980105695345</c:v>
                </c:pt>
                <c:pt idx="63">
                  <c:v>0.74459988047482273</c:v>
                </c:pt>
                <c:pt idx="64">
                  <c:v>0.70810020993590062</c:v>
                </c:pt>
                <c:pt idx="65">
                  <c:v>0.70810006291263472</c:v>
                </c:pt>
                <c:pt idx="66">
                  <c:v>0.72270015570078716</c:v>
                </c:pt>
                <c:pt idx="67">
                  <c:v>0.70719987756351388</c:v>
                </c:pt>
                <c:pt idx="68">
                  <c:v>0.64600000000000002</c:v>
                </c:pt>
                <c:pt idx="69">
                  <c:v>0.69349981135321048</c:v>
                </c:pt>
                <c:pt idx="70">
                  <c:v>0.74460008158894708</c:v>
                </c:pt>
                <c:pt idx="71">
                  <c:v>0.70810006351832433</c:v>
                </c:pt>
                <c:pt idx="72">
                  <c:v>0.75919979148025241</c:v>
                </c:pt>
                <c:pt idx="73">
                  <c:v>0.71539994049569344</c:v>
                </c:pt>
                <c:pt idx="74">
                  <c:v>0.67320006813765876</c:v>
                </c:pt>
                <c:pt idx="75">
                  <c:v>0.6799998618047266</c:v>
                </c:pt>
                <c:pt idx="76">
                  <c:v>0.72270001392553729</c:v>
                </c:pt>
                <c:pt idx="77">
                  <c:v>0.75919992722100005</c:v>
                </c:pt>
                <c:pt idx="78">
                  <c:v>0.74460020584824926</c:v>
                </c:pt>
                <c:pt idx="79">
                  <c:v>0.6934998324953402</c:v>
                </c:pt>
                <c:pt idx="80">
                  <c:v>0.75919995629720538</c:v>
                </c:pt>
                <c:pt idx="81">
                  <c:v>0.70039981409119012</c:v>
                </c:pt>
                <c:pt idx="82">
                  <c:v>0.69360011705717539</c:v>
                </c:pt>
                <c:pt idx="83">
                  <c:v>0.72270008017506582</c:v>
                </c:pt>
                <c:pt idx="84">
                  <c:v>0.72270010234112048</c:v>
                </c:pt>
                <c:pt idx="85">
                  <c:v>0.70809990483791752</c:v>
                </c:pt>
                <c:pt idx="86">
                  <c:v>0.75189987195357011</c:v>
                </c:pt>
                <c:pt idx="87">
                  <c:v>0.76650000223810777</c:v>
                </c:pt>
                <c:pt idx="88">
                  <c:v>0.68000004707214212</c:v>
                </c:pt>
                <c:pt idx="89">
                  <c:v>0.71399991376093885</c:v>
                </c:pt>
                <c:pt idx="90">
                  <c:v>0.71540003195409851</c:v>
                </c:pt>
                <c:pt idx="91">
                  <c:v>0.69349998250290035</c:v>
                </c:pt>
                <c:pt idx="92">
                  <c:v>0.69350010008262786</c:v>
                </c:pt>
                <c:pt idx="93">
                  <c:v>0.69350013714967718</c:v>
                </c:pt>
                <c:pt idx="94">
                  <c:v>0.76650003885961093</c:v>
                </c:pt>
                <c:pt idx="95">
                  <c:v>0.66639982527664532</c:v>
                </c:pt>
                <c:pt idx="96">
                  <c:v>0.6527999747937242</c:v>
                </c:pt>
                <c:pt idx="97">
                  <c:v>0.70079982453440337</c:v>
                </c:pt>
                <c:pt idx="98">
                  <c:v>0.69349975638028516</c:v>
                </c:pt>
                <c:pt idx="99">
                  <c:v>0.73730000155037556</c:v>
                </c:pt>
                <c:pt idx="100">
                  <c:v>0.75919979406836124</c:v>
                </c:pt>
                <c:pt idx="101">
                  <c:v>0.72999963556661585</c:v>
                </c:pt>
                <c:pt idx="102">
                  <c:v>0.67999981980196234</c:v>
                </c:pt>
                <c:pt idx="103">
                  <c:v>0.68000003461539127</c:v>
                </c:pt>
                <c:pt idx="104">
                  <c:v>0.76650004209929223</c:v>
                </c:pt>
                <c:pt idx="105">
                  <c:v>0.70810012820461654</c:v>
                </c:pt>
                <c:pt idx="106">
                  <c:v>0.70810006219549648</c:v>
                </c:pt>
                <c:pt idx="107">
                  <c:v>0.73000015661961026</c:v>
                </c:pt>
                <c:pt idx="108">
                  <c:v>0.76649998707060718</c:v>
                </c:pt>
                <c:pt idx="109">
                  <c:v>0.64599989518172185</c:v>
                </c:pt>
                <c:pt idx="110">
                  <c:v>0.66639991199923765</c:v>
                </c:pt>
                <c:pt idx="111">
                  <c:v>0.76649989691802989</c:v>
                </c:pt>
                <c:pt idx="112">
                  <c:v>0.75189972310652164</c:v>
                </c:pt>
                <c:pt idx="113">
                  <c:v>0.7591996653377342</c:v>
                </c:pt>
                <c:pt idx="114">
                  <c:v>0.69350013498654928</c:v>
                </c:pt>
                <c:pt idx="115">
                  <c:v>0.70079996856417792</c:v>
                </c:pt>
                <c:pt idx="116">
                  <c:v>0.71400004913457926</c:v>
                </c:pt>
                <c:pt idx="117">
                  <c:v>0.65960003262136591</c:v>
                </c:pt>
                <c:pt idx="118">
                  <c:v>0.71540000416880556</c:v>
                </c:pt>
                <c:pt idx="119">
                  <c:v>0.69350009586192907</c:v>
                </c:pt>
                <c:pt idx="120">
                  <c:v>0.7445998451455228</c:v>
                </c:pt>
                <c:pt idx="121">
                  <c:v>0.74459998838261043</c:v>
                </c:pt>
                <c:pt idx="122">
                  <c:v>0.72270019885214221</c:v>
                </c:pt>
                <c:pt idx="123">
                  <c:v>0.65279982224915944</c:v>
                </c:pt>
                <c:pt idx="124">
                  <c:v>0.65959980867346935</c:v>
                </c:pt>
                <c:pt idx="125">
                  <c:v>0.73000001530620839</c:v>
                </c:pt>
                <c:pt idx="126">
                  <c:v>0.70809987165139765</c:v>
                </c:pt>
                <c:pt idx="127">
                  <c:v>0.71540018656588511</c:v>
                </c:pt>
                <c:pt idx="128">
                  <c:v>0.72999993216456105</c:v>
                </c:pt>
                <c:pt idx="129">
                  <c:v>0.72999987090444352</c:v>
                </c:pt>
                <c:pt idx="130">
                  <c:v>0.6527998022578505</c:v>
                </c:pt>
                <c:pt idx="131">
                  <c:v>0.65960003360000707</c:v>
                </c:pt>
                <c:pt idx="132">
                  <c:v>0.69349990241988968</c:v>
                </c:pt>
                <c:pt idx="133">
                  <c:v>0.75920002455795677</c:v>
                </c:pt>
                <c:pt idx="134">
                  <c:v>0.71539991567970973</c:v>
                </c:pt>
                <c:pt idx="135">
                  <c:v>0.74459999025069024</c:v>
                </c:pt>
                <c:pt idx="136">
                  <c:v>0.71539994429878895</c:v>
                </c:pt>
                <c:pt idx="137">
                  <c:v>0.64600012606063517</c:v>
                </c:pt>
                <c:pt idx="138">
                  <c:v>0.67320011859652096</c:v>
                </c:pt>
                <c:pt idx="139">
                  <c:v>0.71539981520314855</c:v>
                </c:pt>
                <c:pt idx="140">
                  <c:v>0.7080999273304871</c:v>
                </c:pt>
                <c:pt idx="141">
                  <c:v>0.76649986067885023</c:v>
                </c:pt>
                <c:pt idx="142">
                  <c:v>0.72269978469402829</c:v>
                </c:pt>
                <c:pt idx="143">
                  <c:v>0.72270016422253591</c:v>
                </c:pt>
                <c:pt idx="144">
                  <c:v>0.70720000000000005</c:v>
                </c:pt>
                <c:pt idx="145">
                  <c:v>0.67999980980954799</c:v>
                </c:pt>
                <c:pt idx="146">
                  <c:v>0.74459997167029368</c:v>
                </c:pt>
                <c:pt idx="147">
                  <c:v>0.74460018474259559</c:v>
                </c:pt>
                <c:pt idx="148">
                  <c:v>0.71540015411148761</c:v>
                </c:pt>
                <c:pt idx="149">
                  <c:v>0.73730009031589894</c:v>
                </c:pt>
                <c:pt idx="150">
                  <c:v>0.72270000614874907</c:v>
                </c:pt>
                <c:pt idx="151">
                  <c:v>0.65959991777444316</c:v>
                </c:pt>
                <c:pt idx="152">
                  <c:v>0.71400002756996372</c:v>
                </c:pt>
                <c:pt idx="153">
                  <c:v>0.70079990102399237</c:v>
                </c:pt>
                <c:pt idx="154">
                  <c:v>0.75190008382464868</c:v>
                </c:pt>
                <c:pt idx="155">
                  <c:v>0.70809998590008594</c:v>
                </c:pt>
                <c:pt idx="156">
                  <c:v>0.75919988342308009</c:v>
                </c:pt>
                <c:pt idx="157">
                  <c:v>0.7007999634844122</c:v>
                </c:pt>
                <c:pt idx="158">
                  <c:v>0.69359971450414726</c:v>
                </c:pt>
                <c:pt idx="159">
                  <c:v>0.64599996459999642</c:v>
                </c:pt>
                <c:pt idx="160">
                  <c:v>0.74460005251376904</c:v>
                </c:pt>
                <c:pt idx="161">
                  <c:v>0.71539978349599498</c:v>
                </c:pt>
                <c:pt idx="162">
                  <c:v>0.76649974361943196</c:v>
                </c:pt>
                <c:pt idx="163">
                  <c:v>0.75189971282886126</c:v>
                </c:pt>
                <c:pt idx="164">
                  <c:v>0.72269998605161601</c:v>
                </c:pt>
                <c:pt idx="165">
                  <c:v>0.67320000000000002</c:v>
                </c:pt>
                <c:pt idx="166">
                  <c:v>0.66640010246061665</c:v>
                </c:pt>
                <c:pt idx="167">
                  <c:v>0.71540012321589952</c:v>
                </c:pt>
                <c:pt idx="168">
                  <c:v>0.75190011968695791</c:v>
                </c:pt>
                <c:pt idx="169">
                  <c:v>0.70809989107839844</c:v>
                </c:pt>
                <c:pt idx="170">
                  <c:v>0.70079927134584841</c:v>
                </c:pt>
                <c:pt idx="171">
                  <c:v>0.76649961086831953</c:v>
                </c:pt>
                <c:pt idx="172">
                  <c:v>0.7072000180465714</c:v>
                </c:pt>
                <c:pt idx="173">
                  <c:v>0.65959992130937628</c:v>
                </c:pt>
                <c:pt idx="174">
                  <c:v>0.7153997619121073</c:v>
                </c:pt>
                <c:pt idx="175">
                  <c:v>0.72999981663824565</c:v>
                </c:pt>
                <c:pt idx="176">
                  <c:v>0.72270000250573629</c:v>
                </c:pt>
                <c:pt idx="177">
                  <c:v>0.75189988509409045</c:v>
                </c:pt>
                <c:pt idx="178">
                  <c:v>0.70809978101365623</c:v>
                </c:pt>
                <c:pt idx="179">
                  <c:v>0.65279982866933184</c:v>
                </c:pt>
                <c:pt idx="180">
                  <c:v>0.65959970930427403</c:v>
                </c:pt>
                <c:pt idx="181">
                  <c:v>0.72269969019888647</c:v>
                </c:pt>
                <c:pt idx="182">
                  <c:v>0.75189971282886126</c:v>
                </c:pt>
                <c:pt idx="183">
                  <c:v>0.75189986220326255</c:v>
                </c:pt>
                <c:pt idx="184">
                  <c:v>0.69349992752133061</c:v>
                </c:pt>
                <c:pt idx="185">
                  <c:v>0.7664999173366811</c:v>
                </c:pt>
                <c:pt idx="186">
                  <c:v>0.68000007488750491</c:v>
                </c:pt>
                <c:pt idx="187">
                  <c:v>0.67999983439827982</c:v>
                </c:pt>
                <c:pt idx="188">
                  <c:v>0.75919979631538481</c:v>
                </c:pt>
                <c:pt idx="189">
                  <c:v>0.73730011785540739</c:v>
                </c:pt>
                <c:pt idx="190">
                  <c:v>0.75920021839091978</c:v>
                </c:pt>
                <c:pt idx="191">
                  <c:v>0.74460008158894708</c:v>
                </c:pt>
                <c:pt idx="192">
                  <c:v>0.75189986904591677</c:v>
                </c:pt>
                <c:pt idx="193">
                  <c:v>0.6935998310612963</c:v>
                </c:pt>
                <c:pt idx="194">
                  <c:v>0.70039983109649617</c:v>
                </c:pt>
                <c:pt idx="195">
                  <c:v>0.71539974874967405</c:v>
                </c:pt>
                <c:pt idx="196">
                  <c:v>0.72999953488713665</c:v>
                </c:pt>
                <c:pt idx="197">
                  <c:v>0.75189987195357011</c:v>
                </c:pt>
                <c:pt idx="198">
                  <c:v>0.76650009223991056</c:v>
                </c:pt>
                <c:pt idx="199">
                  <c:v>0.72999973392334128</c:v>
                </c:pt>
                <c:pt idx="200">
                  <c:v>0.64600012606063517</c:v>
                </c:pt>
                <c:pt idx="201">
                  <c:v>0.65279988340880124</c:v>
                </c:pt>
                <c:pt idx="202">
                  <c:v>0.7300001503394854</c:v>
                </c:pt>
                <c:pt idx="203">
                  <c:v>0.75190004321402437</c:v>
                </c:pt>
                <c:pt idx="204">
                  <c:v>0.70079960813181219</c:v>
                </c:pt>
                <c:pt idx="205">
                  <c:v>0.74459980272993875</c:v>
                </c:pt>
                <c:pt idx="206">
                  <c:v>0.75919969687249556</c:v>
                </c:pt>
                <c:pt idx="207">
                  <c:v>0.6799999873862913</c:v>
                </c:pt>
                <c:pt idx="208">
                  <c:v>0.65959989629663851</c:v>
                </c:pt>
                <c:pt idx="209">
                  <c:v>0.70079976807583777</c:v>
                </c:pt>
                <c:pt idx="210">
                  <c:v>0.69349984607229853</c:v>
                </c:pt>
                <c:pt idx="211">
                  <c:v>0.69349975638028516</c:v>
                </c:pt>
                <c:pt idx="212">
                  <c:v>0.75189966209132131</c:v>
                </c:pt>
                <c:pt idx="213">
                  <c:v>0.7007999028432963</c:v>
                </c:pt>
                <c:pt idx="214">
                  <c:v>0.70719981815771027</c:v>
                </c:pt>
                <c:pt idx="215">
                  <c:v>0.70720009684388774</c:v>
                </c:pt>
                <c:pt idx="216">
                  <c:v>0.70079976807583777</c:v>
                </c:pt>
                <c:pt idx="217">
                  <c:v>0.72269957936725315</c:v>
                </c:pt>
                <c:pt idx="218">
                  <c:v>0.70079973034757292</c:v>
                </c:pt>
                <c:pt idx="219">
                  <c:v>0.70080004278698171</c:v>
                </c:pt>
                <c:pt idx="220">
                  <c:v>0.7372997849559555</c:v>
                </c:pt>
                <c:pt idx="221">
                  <c:v>0.70039993990384619</c:v>
                </c:pt>
                <c:pt idx="222">
                  <c:v>0.32639989286683241</c:v>
                </c:pt>
                <c:pt idx="223">
                  <c:v>0.70079979759076794</c:v>
                </c:pt>
                <c:pt idx="224">
                  <c:v>0.70079995514608273</c:v>
                </c:pt>
                <c:pt idx="225">
                  <c:v>0.72269993684292888</c:v>
                </c:pt>
                <c:pt idx="226">
                  <c:v>0.7227000780563303</c:v>
                </c:pt>
                <c:pt idx="227">
                  <c:v>0.69350005307403961</c:v>
                </c:pt>
                <c:pt idx="228">
                  <c:v>0.69359988231832892</c:v>
                </c:pt>
                <c:pt idx="229">
                  <c:v>0.64599989044809281</c:v>
                </c:pt>
                <c:pt idx="230">
                  <c:v>0.75189991363249575</c:v>
                </c:pt>
                <c:pt idx="231">
                  <c:v>0.74460026668137136</c:v>
                </c:pt>
                <c:pt idx="232">
                  <c:v>0.70810010738057783</c:v>
                </c:pt>
                <c:pt idx="233">
                  <c:v>0.7372998074723347</c:v>
                </c:pt>
                <c:pt idx="234">
                  <c:v>0.70809978309642896</c:v>
                </c:pt>
                <c:pt idx="235">
                  <c:v>0.64599990135731722</c:v>
                </c:pt>
                <c:pt idx="236">
                  <c:v>0.68679995077632339</c:v>
                </c:pt>
                <c:pt idx="237">
                  <c:v>0.72269986943370734</c:v>
                </c:pt>
                <c:pt idx="238">
                  <c:v>0.73730014683089973</c:v>
                </c:pt>
                <c:pt idx="239">
                  <c:v>0.73729973442571728</c:v>
                </c:pt>
                <c:pt idx="240">
                  <c:v>0.76650009931419394</c:v>
                </c:pt>
                <c:pt idx="241">
                  <c:v>0.71540015801493384</c:v>
                </c:pt>
                <c:pt idx="242">
                  <c:v>0.66640005438400618</c:v>
                </c:pt>
                <c:pt idx="243">
                  <c:v>0.68000003679101417</c:v>
                </c:pt>
                <c:pt idx="244">
                  <c:v>0.7445998451455228</c:v>
                </c:pt>
                <c:pt idx="245">
                  <c:v>0.6935000177654399</c:v>
                </c:pt>
                <c:pt idx="246">
                  <c:v>0.69350015536101739</c:v>
                </c:pt>
                <c:pt idx="247">
                  <c:v>0.74459980861850328</c:v>
                </c:pt>
                <c:pt idx="248">
                  <c:v>0.70080003607309793</c:v>
                </c:pt>
                <c:pt idx="249">
                  <c:v>0.64600000000000002</c:v>
                </c:pt>
                <c:pt idx="250">
                  <c:v>0.67319989677731973</c:v>
                </c:pt>
                <c:pt idx="251">
                  <c:v>0.75189998569224503</c:v>
                </c:pt>
                <c:pt idx="252">
                  <c:v>0.70810009297478393</c:v>
                </c:pt>
                <c:pt idx="253">
                  <c:v>0.75919988778286385</c:v>
                </c:pt>
                <c:pt idx="254">
                  <c:v>0.75919979631538481</c:v>
                </c:pt>
                <c:pt idx="255">
                  <c:v>0.69350003832067608</c:v>
                </c:pt>
                <c:pt idx="256">
                  <c:v>0.67319985703572605</c:v>
                </c:pt>
                <c:pt idx="257">
                  <c:v>0.69359989966314639</c:v>
                </c:pt>
                <c:pt idx="258">
                  <c:v>0.73730005125419784</c:v>
                </c:pt>
                <c:pt idx="259">
                  <c:v>0.72269967968647564</c:v>
                </c:pt>
                <c:pt idx="260">
                  <c:v>0.70079980752023296</c:v>
                </c:pt>
                <c:pt idx="261">
                  <c:v>0.74460001881374493</c:v>
                </c:pt>
                <c:pt idx="262">
                  <c:v>0.73729998575740507</c:v>
                </c:pt>
                <c:pt idx="263">
                  <c:v>0.6459998200646323</c:v>
                </c:pt>
                <c:pt idx="264">
                  <c:v>0.71399996076144201</c:v>
                </c:pt>
                <c:pt idx="265">
                  <c:v>0.69349996187111895</c:v>
                </c:pt>
                <c:pt idx="266">
                  <c:v>0.7227000780563303</c:v>
                </c:pt>
                <c:pt idx="267">
                  <c:v>0.76649989821918674</c:v>
                </c:pt>
                <c:pt idx="268">
                  <c:v>0.74459995255684708</c:v>
                </c:pt>
                <c:pt idx="269">
                  <c:v>0.75190005959272022</c:v>
                </c:pt>
                <c:pt idx="270">
                  <c:v>0.68</c:v>
                </c:pt>
                <c:pt idx="271">
                  <c:v>0.65280010776475916</c:v>
                </c:pt>
                <c:pt idx="272">
                  <c:v>0.72270020316127881</c:v>
                </c:pt>
                <c:pt idx="273">
                  <c:v>0.70809997055288632</c:v>
                </c:pt>
                <c:pt idx="274">
                  <c:v>0.700800020710028</c:v>
                </c:pt>
                <c:pt idx="275">
                  <c:v>0.73729991257454564</c:v>
                </c:pt>
                <c:pt idx="276">
                  <c:v>0.69349980456840132</c:v>
                </c:pt>
                <c:pt idx="277">
                  <c:v>0.67319984695198953</c:v>
                </c:pt>
                <c:pt idx="278">
                  <c:v>0.67999983439827982</c:v>
                </c:pt>
                <c:pt idx="279">
                  <c:v>0.72999970469032305</c:v>
                </c:pt>
                <c:pt idx="280">
                  <c:v>0.70810000620903069</c:v>
                </c:pt>
                <c:pt idx="281">
                  <c:v>0.76649999261414836</c:v>
                </c:pt>
                <c:pt idx="282">
                  <c:v>0.69350013719048709</c:v>
                </c:pt>
                <c:pt idx="283">
                  <c:v>0.75190001003031115</c:v>
                </c:pt>
                <c:pt idx="284">
                  <c:v>0.68000006704524885</c:v>
                </c:pt>
                <c:pt idx="285">
                  <c:v>0.67319974226804125</c:v>
                </c:pt>
                <c:pt idx="286">
                  <c:v>0.70809971582423081</c:v>
                </c:pt>
                <c:pt idx="287">
                  <c:v>0.70809982068828303</c:v>
                </c:pt>
                <c:pt idx="288">
                  <c:v>0.73000005326335715</c:v>
                </c:pt>
                <c:pt idx="289">
                  <c:v>0.70080009392042297</c:v>
                </c:pt>
                <c:pt idx="290">
                  <c:v>0.7153999483189506</c:v>
                </c:pt>
                <c:pt idx="291">
                  <c:v>0.69360007969413939</c:v>
                </c:pt>
                <c:pt idx="292">
                  <c:v>0.65279985210637992</c:v>
                </c:pt>
                <c:pt idx="293">
                  <c:v>0.73729988155340875</c:v>
                </c:pt>
                <c:pt idx="294">
                  <c:v>0.74459954561464969</c:v>
                </c:pt>
                <c:pt idx="295">
                  <c:v>0.75189969185892924</c:v>
                </c:pt>
                <c:pt idx="296">
                  <c:v>0.74459966965528668</c:v>
                </c:pt>
                <c:pt idx="297">
                  <c:v>0.71539997276046152</c:v>
                </c:pt>
                <c:pt idx="298">
                  <c:v>0.64599988764606009</c:v>
                </c:pt>
                <c:pt idx="299">
                  <c:v>0.68679996863782999</c:v>
                </c:pt>
                <c:pt idx="300">
                  <c:v>0.70809992559460178</c:v>
                </c:pt>
                <c:pt idx="301">
                  <c:v>0.70810000628640357</c:v>
                </c:pt>
                <c:pt idx="302">
                  <c:v>0.70079987338957694</c:v>
                </c:pt>
                <c:pt idx="303">
                  <c:v>0.6935002149695868</c:v>
                </c:pt>
                <c:pt idx="304">
                  <c:v>0.75189983315986841</c:v>
                </c:pt>
                <c:pt idx="305">
                  <c:v>0.64599981620224189</c:v>
                </c:pt>
                <c:pt idx="306">
                  <c:v>0.65959987188362579</c:v>
                </c:pt>
                <c:pt idx="307">
                  <c:v>0.70079994477099283</c:v>
                </c:pt>
                <c:pt idx="308">
                  <c:v>0.7226996405872177</c:v>
                </c:pt>
                <c:pt idx="309">
                  <c:v>0.72269978091974141</c:v>
                </c:pt>
                <c:pt idx="310">
                  <c:v>0.74460002789404467</c:v>
                </c:pt>
                <c:pt idx="311">
                  <c:v>0.69349963440121443</c:v>
                </c:pt>
                <c:pt idx="312">
                  <c:v>0.67999985748053493</c:v>
                </c:pt>
                <c:pt idx="313">
                  <c:v>0.66639988200144917</c:v>
                </c:pt>
                <c:pt idx="314">
                  <c:v>0.75190005020721273</c:v>
                </c:pt>
                <c:pt idx="315">
                  <c:v>0.76650011467270729</c:v>
                </c:pt>
                <c:pt idx="316">
                  <c:v>0.75920009276200162</c:v>
                </c:pt>
                <c:pt idx="317">
                  <c:v>0.76650002634133863</c:v>
                </c:pt>
                <c:pt idx="318">
                  <c:v>0.73730027024853739</c:v>
                </c:pt>
                <c:pt idx="319">
                  <c:v>0.65959998801551001</c:v>
                </c:pt>
                <c:pt idx="320">
                  <c:v>0.71399965641534024</c:v>
                </c:pt>
                <c:pt idx="321">
                  <c:v>0.76649976528813868</c:v>
                </c:pt>
                <c:pt idx="322">
                  <c:v>0.71540001730569014</c:v>
                </c:pt>
                <c:pt idx="323">
                  <c:v>0.72270007585959972</c:v>
                </c:pt>
                <c:pt idx="324">
                  <c:v>0.73729989979831256</c:v>
                </c:pt>
                <c:pt idx="325">
                  <c:v>0.76650015845159969</c:v>
                </c:pt>
                <c:pt idx="326">
                  <c:v>0.65280003719902369</c:v>
                </c:pt>
                <c:pt idx="327">
                  <c:v>0.65959981607145346</c:v>
                </c:pt>
                <c:pt idx="328">
                  <c:v>0.75919984624461412</c:v>
                </c:pt>
                <c:pt idx="329">
                  <c:v>0.69349986333418057</c:v>
                </c:pt>
                <c:pt idx="330">
                  <c:v>0.70809995647408119</c:v>
                </c:pt>
                <c:pt idx="331">
                  <c:v>0.71540014900392479</c:v>
                </c:pt>
                <c:pt idx="332">
                  <c:v>0.72999979270935778</c:v>
                </c:pt>
                <c:pt idx="333">
                  <c:v>0.69359994855293094</c:v>
                </c:pt>
                <c:pt idx="334">
                  <c:v>0.7003998191545906</c:v>
                </c:pt>
                <c:pt idx="335">
                  <c:v>0.71539984098479137</c:v>
                </c:pt>
                <c:pt idx="336">
                  <c:v>0.7007998708641151</c:v>
                </c:pt>
                <c:pt idx="337">
                  <c:v>0.69349990705635189</c:v>
                </c:pt>
                <c:pt idx="338">
                  <c:v>0.73730013247003923</c:v>
                </c:pt>
                <c:pt idx="339">
                  <c:v>0.74460018474259559</c:v>
                </c:pt>
                <c:pt idx="340">
                  <c:v>0.68679989976791878</c:v>
                </c:pt>
                <c:pt idx="341">
                  <c:v>0.67999987005413864</c:v>
                </c:pt>
                <c:pt idx="342">
                  <c:v>0.70080023953591686</c:v>
                </c:pt>
                <c:pt idx="343">
                  <c:v>0.72269984727286884</c:v>
                </c:pt>
                <c:pt idx="344">
                  <c:v>0.70809981954605872</c:v>
                </c:pt>
                <c:pt idx="345">
                  <c:v>0.74460020874146948</c:v>
                </c:pt>
                <c:pt idx="346">
                  <c:v>0.72999975402693051</c:v>
                </c:pt>
                <c:pt idx="347">
                  <c:v>0.68680000556824738</c:v>
                </c:pt>
                <c:pt idx="348">
                  <c:v>0.64600005773028057</c:v>
                </c:pt>
                <c:pt idx="349">
                  <c:v>0.71539984518683708</c:v>
                </c:pt>
                <c:pt idx="350">
                  <c:v>0.69350008650732842</c:v>
                </c:pt>
                <c:pt idx="351">
                  <c:v>0.75919970960038696</c:v>
                </c:pt>
                <c:pt idx="352">
                  <c:v>0.7299997432992632</c:v>
                </c:pt>
                <c:pt idx="353">
                  <c:v>0.69349985113866797</c:v>
                </c:pt>
                <c:pt idx="354">
                  <c:v>0.64600006376416985</c:v>
                </c:pt>
                <c:pt idx="355">
                  <c:v>0.64599997057990677</c:v>
                </c:pt>
                <c:pt idx="356">
                  <c:v>0.73729971809790817</c:v>
                </c:pt>
                <c:pt idx="357">
                  <c:v>0.74459994608488977</c:v>
                </c:pt>
                <c:pt idx="358">
                  <c:v>0.73000015685970565</c:v>
                </c:pt>
                <c:pt idx="359">
                  <c:v>0.76649961887758045</c:v>
                </c:pt>
                <c:pt idx="360">
                  <c:v>0.69350002659998933</c:v>
                </c:pt>
                <c:pt idx="361">
                  <c:v>0.6731997757490249</c:v>
                </c:pt>
                <c:pt idx="362">
                  <c:v>0.67319995941089639</c:v>
                </c:pt>
                <c:pt idx="363">
                  <c:v>0.69349972740618537</c:v>
                </c:pt>
                <c:pt idx="364">
                  <c:v>0.70809985515372176</c:v>
                </c:pt>
                <c:pt idx="365">
                  <c:v>0.74460016205511348</c:v>
                </c:pt>
                <c:pt idx="366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659-4A89-A0E2-FA0556AF31BD}"/>
            </c:ext>
          </c:extLst>
        </c:ser>
        <c:ser>
          <c:idx val="3"/>
          <c:order val="3"/>
          <c:tx>
            <c:strRef>
              <c:f>'Session Details'!$O$2</c:f>
              <c:strCache>
                <c:ptCount val="1"/>
                <c:pt idx="0">
                  <c:v>P2O</c:v>
                </c:pt>
              </c:strCache>
            </c:strRef>
          </c:tx>
          <c:spPr>
            <a:ln w="38100" cap="flat" cmpd="dbl" algn="ctr">
              <a:solidFill>
                <a:schemeClr val="accent4"/>
              </a:solidFill>
              <a:miter lim="800000"/>
            </a:ln>
            <a:effectLst/>
          </c:spPr>
          <c:marker>
            <c:symbol val="none"/>
          </c:marker>
          <c:val>
            <c:numRef>
              <c:f>'Session Details'!$O$3:$O$369</c:f>
              <c:numCache>
                <c:formatCode>0%</c:formatCode>
                <c:ptCount val="367"/>
                <c:pt idx="0">
                  <c:v>0.84460022987223116</c:v>
                </c:pt>
                <c:pt idx="1">
                  <c:v>0.80359956797537846</c:v>
                </c:pt>
                <c:pt idx="2">
                  <c:v>0.81179997575982266</c:v>
                </c:pt>
                <c:pt idx="3">
                  <c:v>0.811800032055777</c:v>
                </c:pt>
                <c:pt idx="4">
                  <c:v>0.76440003716571214</c:v>
                </c:pt>
                <c:pt idx="5">
                  <c:v>0.77219997921781924</c:v>
                </c:pt>
                <c:pt idx="6">
                  <c:v>0.77899987450068953</c:v>
                </c:pt>
                <c:pt idx="7">
                  <c:v>0.82820015055371432</c:v>
                </c:pt>
                <c:pt idx="8">
                  <c:v>0.85280008785654926</c:v>
                </c:pt>
                <c:pt idx="9">
                  <c:v>0.82000034183224713</c:v>
                </c:pt>
                <c:pt idx="10">
                  <c:v>0.78720010062154766</c:v>
                </c:pt>
                <c:pt idx="11">
                  <c:v>0.78779977140628266</c:v>
                </c:pt>
                <c:pt idx="12">
                  <c:v>0.74099967541825129</c:v>
                </c:pt>
                <c:pt idx="13">
                  <c:v>0.82820036695013521</c:v>
                </c:pt>
                <c:pt idx="14">
                  <c:v>0.81179988453939078</c:v>
                </c:pt>
                <c:pt idx="15">
                  <c:v>0.83639993145475267</c:v>
                </c:pt>
                <c:pt idx="16">
                  <c:v>0.83639983930063222</c:v>
                </c:pt>
                <c:pt idx="17">
                  <c:v>0.7871994944555617</c:v>
                </c:pt>
                <c:pt idx="18">
                  <c:v>0.78780023820713474</c:v>
                </c:pt>
                <c:pt idx="19">
                  <c:v>0.78779980453787235</c:v>
                </c:pt>
                <c:pt idx="20">
                  <c:v>0.81179964452742104</c:v>
                </c:pt>
                <c:pt idx="21">
                  <c:v>0.83640012122832152</c:v>
                </c:pt>
                <c:pt idx="22">
                  <c:v>0.84459986109552565</c:v>
                </c:pt>
                <c:pt idx="23">
                  <c:v>0.79539993108454754</c:v>
                </c:pt>
                <c:pt idx="24">
                  <c:v>0.81179987028483402</c:v>
                </c:pt>
                <c:pt idx="25">
                  <c:v>0.74100005255689283</c:v>
                </c:pt>
                <c:pt idx="26">
                  <c:v>0.75659993275304216</c:v>
                </c:pt>
                <c:pt idx="27">
                  <c:v>0.8527997959312491</c:v>
                </c:pt>
                <c:pt idx="28">
                  <c:v>0.79540035839390932</c:v>
                </c:pt>
                <c:pt idx="29">
                  <c:v>0.7953997835206823</c:v>
                </c:pt>
                <c:pt idx="30">
                  <c:v>0.83640020619695488</c:v>
                </c:pt>
                <c:pt idx="31">
                  <c:v>0.84459997113411012</c:v>
                </c:pt>
                <c:pt idx="32">
                  <c:v>0.7565999412780523</c:v>
                </c:pt>
                <c:pt idx="33">
                  <c:v>0.81120004593870954</c:v>
                </c:pt>
                <c:pt idx="34">
                  <c:v>0.81179988453939078</c:v>
                </c:pt>
                <c:pt idx="35">
                  <c:v>0.80360014216257369</c:v>
                </c:pt>
                <c:pt idx="36">
                  <c:v>0.86100022580280966</c:v>
                </c:pt>
                <c:pt idx="37">
                  <c:v>0.85280018504419852</c:v>
                </c:pt>
                <c:pt idx="38">
                  <c:v>0.83639976138696182</c:v>
                </c:pt>
                <c:pt idx="39">
                  <c:v>0.81119983488370362</c:v>
                </c:pt>
                <c:pt idx="40">
                  <c:v>0.81900005051123281</c:v>
                </c:pt>
                <c:pt idx="41">
                  <c:v>0.82000005055912073</c:v>
                </c:pt>
                <c:pt idx="42">
                  <c:v>0.82000014011587585</c:v>
                </c:pt>
                <c:pt idx="43">
                  <c:v>0.82820000225889157</c:v>
                </c:pt>
                <c:pt idx="44">
                  <c:v>0.84460010435407396</c:v>
                </c:pt>
                <c:pt idx="45">
                  <c:v>0.78720025963210616</c:v>
                </c:pt>
                <c:pt idx="46">
                  <c:v>0.77220022766441376</c:v>
                </c:pt>
                <c:pt idx="47">
                  <c:v>0.75659954250068973</c:v>
                </c:pt>
                <c:pt idx="48">
                  <c:v>0.79540032472347677</c:v>
                </c:pt>
                <c:pt idx="49">
                  <c:v>0.8528008953405718</c:v>
                </c:pt>
                <c:pt idx="50">
                  <c:v>0.79539991503972507</c:v>
                </c:pt>
                <c:pt idx="51">
                  <c:v>0.79539962719135826</c:v>
                </c:pt>
                <c:pt idx="52">
                  <c:v>0.78719999085468673</c:v>
                </c:pt>
                <c:pt idx="53">
                  <c:v>0.75659999245355791</c:v>
                </c:pt>
                <c:pt idx="54">
                  <c:v>0.80339970916596304</c:v>
                </c:pt>
                <c:pt idx="55">
                  <c:v>0.84460007729258169</c:v>
                </c:pt>
                <c:pt idx="56">
                  <c:v>0.81180033082704983</c:v>
                </c:pt>
                <c:pt idx="57">
                  <c:v>0.81999976451764223</c:v>
                </c:pt>
                <c:pt idx="58">
                  <c:v>0.85279947873218831</c:v>
                </c:pt>
                <c:pt idx="59">
                  <c:v>0.77900009239908075</c:v>
                </c:pt>
                <c:pt idx="60">
                  <c:v>0.81119976662651061</c:v>
                </c:pt>
                <c:pt idx="61">
                  <c:v>0.81119998850792119</c:v>
                </c:pt>
                <c:pt idx="62">
                  <c:v>0.77900017158943347</c:v>
                </c:pt>
                <c:pt idx="63">
                  <c:v>0.84460034413058704</c:v>
                </c:pt>
                <c:pt idx="64">
                  <c:v>0.77900001551500653</c:v>
                </c:pt>
                <c:pt idx="65">
                  <c:v>0.84459985964232998</c:v>
                </c:pt>
                <c:pt idx="66">
                  <c:v>0.80360000392975672</c:v>
                </c:pt>
                <c:pt idx="67">
                  <c:v>0.78779980453787235</c:v>
                </c:pt>
                <c:pt idx="68">
                  <c:v>0.75659994377383644</c:v>
                </c:pt>
                <c:pt idx="69">
                  <c:v>0.83640002631138977</c:v>
                </c:pt>
                <c:pt idx="70">
                  <c:v>0.81179977785302071</c:v>
                </c:pt>
                <c:pt idx="71">
                  <c:v>0.80359983311168481</c:v>
                </c:pt>
                <c:pt idx="72">
                  <c:v>0.77900038754190948</c:v>
                </c:pt>
                <c:pt idx="73">
                  <c:v>0.77899983154170926</c:v>
                </c:pt>
                <c:pt idx="74">
                  <c:v>0.81899956338810831</c:v>
                </c:pt>
                <c:pt idx="75">
                  <c:v>0.76439987420163003</c:v>
                </c:pt>
                <c:pt idx="76">
                  <c:v>0.81179991957923459</c:v>
                </c:pt>
                <c:pt idx="77">
                  <c:v>0.38539988387533919</c:v>
                </c:pt>
                <c:pt idx="78">
                  <c:v>0.86099963630955434</c:v>
                </c:pt>
                <c:pt idx="79">
                  <c:v>0.83640034553430787</c:v>
                </c:pt>
                <c:pt idx="80">
                  <c:v>0.84460003064305122</c:v>
                </c:pt>
                <c:pt idx="81">
                  <c:v>0.8190000851865038</c:v>
                </c:pt>
                <c:pt idx="82">
                  <c:v>0.80339980956873436</c:v>
                </c:pt>
                <c:pt idx="83">
                  <c:v>0.82819950503540707</c:v>
                </c:pt>
                <c:pt idx="84">
                  <c:v>0.85279937586220211</c:v>
                </c:pt>
                <c:pt idx="85">
                  <c:v>0.77900036036231313</c:v>
                </c:pt>
                <c:pt idx="86">
                  <c:v>0.84459995620193484</c:v>
                </c:pt>
                <c:pt idx="87">
                  <c:v>0.81179980658543882</c:v>
                </c:pt>
                <c:pt idx="88">
                  <c:v>0.75659983403609843</c:v>
                </c:pt>
                <c:pt idx="89">
                  <c:v>0.81900016620141913</c:v>
                </c:pt>
                <c:pt idx="90">
                  <c:v>0.8363995231530309</c:v>
                </c:pt>
                <c:pt idx="91">
                  <c:v>0.83640012570356947</c:v>
                </c:pt>
                <c:pt idx="92">
                  <c:v>0.83639974505352499</c:v>
                </c:pt>
                <c:pt idx="93">
                  <c:v>0.77899977061802939</c:v>
                </c:pt>
                <c:pt idx="94">
                  <c:v>0.84459985675268701</c:v>
                </c:pt>
                <c:pt idx="95">
                  <c:v>0.81120005663303496</c:v>
                </c:pt>
                <c:pt idx="96">
                  <c:v>0.77219978095589692</c:v>
                </c:pt>
                <c:pt idx="97">
                  <c:v>0.82820038740372437</c:v>
                </c:pt>
                <c:pt idx="98">
                  <c:v>0.86099974800864976</c:v>
                </c:pt>
                <c:pt idx="99">
                  <c:v>0.79539939242961788</c:v>
                </c:pt>
                <c:pt idx="100">
                  <c:v>0.80360028906556957</c:v>
                </c:pt>
                <c:pt idx="101">
                  <c:v>0.8118003731343284</c:v>
                </c:pt>
                <c:pt idx="102">
                  <c:v>0.75660008612408491</c:v>
                </c:pt>
                <c:pt idx="103">
                  <c:v>0.81900011580883991</c:v>
                </c:pt>
                <c:pt idx="104">
                  <c:v>0.81999998843704058</c:v>
                </c:pt>
                <c:pt idx="105">
                  <c:v>0.81179990956675963</c:v>
                </c:pt>
                <c:pt idx="106">
                  <c:v>0.86099942968903553</c:v>
                </c:pt>
                <c:pt idx="107">
                  <c:v>0.78719987834787986</c:v>
                </c:pt>
                <c:pt idx="108">
                  <c:v>0.81180011710458899</c:v>
                </c:pt>
                <c:pt idx="109">
                  <c:v>0.74880018608018895</c:v>
                </c:pt>
                <c:pt idx="110">
                  <c:v>0.81899990325093819</c:v>
                </c:pt>
                <c:pt idx="111">
                  <c:v>0.86100017164404918</c:v>
                </c:pt>
                <c:pt idx="112">
                  <c:v>0.81180010560042748</c:v>
                </c:pt>
                <c:pt idx="113">
                  <c:v>0.83639995175108994</c:v>
                </c:pt>
                <c:pt idx="114">
                  <c:v>0.84459992648928361</c:v>
                </c:pt>
                <c:pt idx="115">
                  <c:v>0.85279975172142208</c:v>
                </c:pt>
                <c:pt idx="116">
                  <c:v>0.74099976806481949</c:v>
                </c:pt>
                <c:pt idx="117">
                  <c:v>0.76439984289263474</c:v>
                </c:pt>
                <c:pt idx="118">
                  <c:v>0.81999934951769449</c:v>
                </c:pt>
                <c:pt idx="119">
                  <c:v>0.83639976138696182</c:v>
                </c:pt>
                <c:pt idx="120">
                  <c:v>0.86100018981394699</c:v>
                </c:pt>
                <c:pt idx="121">
                  <c:v>0.79540020233314634</c:v>
                </c:pt>
                <c:pt idx="122">
                  <c:v>0.81179975970133389</c:v>
                </c:pt>
                <c:pt idx="123">
                  <c:v>0.74879992024643049</c:v>
                </c:pt>
                <c:pt idx="124">
                  <c:v>0.74099990089460743</c:v>
                </c:pt>
                <c:pt idx="125">
                  <c:v>0.81180003802090028</c:v>
                </c:pt>
                <c:pt idx="126">
                  <c:v>0.77900005238319736</c:v>
                </c:pt>
                <c:pt idx="127">
                  <c:v>0.85280002453247739</c:v>
                </c:pt>
                <c:pt idx="128">
                  <c:v>0.80359979211290156</c:v>
                </c:pt>
                <c:pt idx="129">
                  <c:v>0.84460024897004593</c:v>
                </c:pt>
                <c:pt idx="130">
                  <c:v>0.75660009772580161</c:v>
                </c:pt>
                <c:pt idx="131">
                  <c:v>0.74879987054353048</c:v>
                </c:pt>
                <c:pt idx="132">
                  <c:v>0.86099994189721685</c:v>
                </c:pt>
                <c:pt idx="133">
                  <c:v>0.82820024502965828</c:v>
                </c:pt>
                <c:pt idx="134">
                  <c:v>0.7790003240971709</c:v>
                </c:pt>
                <c:pt idx="135">
                  <c:v>0.81999973813295945</c:v>
                </c:pt>
                <c:pt idx="136">
                  <c:v>0.79540007074542451</c:v>
                </c:pt>
                <c:pt idx="137">
                  <c:v>0.81119993606833252</c:v>
                </c:pt>
                <c:pt idx="138">
                  <c:v>0.74879997444591684</c:v>
                </c:pt>
                <c:pt idx="139">
                  <c:v>0.85280015511774698</c:v>
                </c:pt>
                <c:pt idx="140">
                  <c:v>0.81179982854017207</c:v>
                </c:pt>
                <c:pt idx="141">
                  <c:v>0.81179989704691846</c:v>
                </c:pt>
                <c:pt idx="142">
                  <c:v>0.81180006850278064</c:v>
                </c:pt>
                <c:pt idx="143">
                  <c:v>0.86100015148978237</c:v>
                </c:pt>
                <c:pt idx="144">
                  <c:v>0.74879969295410476</c:v>
                </c:pt>
                <c:pt idx="145">
                  <c:v>0.74100003845763895</c:v>
                </c:pt>
                <c:pt idx="146">
                  <c:v>0.77900019715201807</c:v>
                </c:pt>
                <c:pt idx="147">
                  <c:v>0.778999648626991</c:v>
                </c:pt>
                <c:pt idx="148">
                  <c:v>0.82819996027624287</c:v>
                </c:pt>
                <c:pt idx="149">
                  <c:v>0.80360004027945786</c:v>
                </c:pt>
                <c:pt idx="150">
                  <c:v>0.81180000387865803</c:v>
                </c:pt>
                <c:pt idx="151">
                  <c:v>0.75660015174861195</c:v>
                </c:pt>
                <c:pt idx="152">
                  <c:v>0.78780009846415233</c:v>
                </c:pt>
                <c:pt idx="153">
                  <c:v>0.78720023680404794</c:v>
                </c:pt>
                <c:pt idx="154">
                  <c:v>0.81180001959128845</c:v>
                </c:pt>
                <c:pt idx="155">
                  <c:v>0.81179993713953658</c:v>
                </c:pt>
                <c:pt idx="156">
                  <c:v>0.83639994496575365</c:v>
                </c:pt>
                <c:pt idx="157">
                  <c:v>0.84459949472618889</c:v>
                </c:pt>
                <c:pt idx="158">
                  <c:v>0.7409999517152257</c:v>
                </c:pt>
                <c:pt idx="159">
                  <c:v>0.76440011832819166</c:v>
                </c:pt>
                <c:pt idx="160">
                  <c:v>0.79540014178060903</c:v>
                </c:pt>
                <c:pt idx="161">
                  <c:v>0.77900015524246669</c:v>
                </c:pt>
                <c:pt idx="162">
                  <c:v>0.77900001672411312</c:v>
                </c:pt>
                <c:pt idx="163">
                  <c:v>0.85280034864222176</c:v>
                </c:pt>
                <c:pt idx="164">
                  <c:v>0.77899973052300386</c:v>
                </c:pt>
                <c:pt idx="165">
                  <c:v>0.76439979113775902</c:v>
                </c:pt>
                <c:pt idx="166">
                  <c:v>0.79559977499648427</c:v>
                </c:pt>
                <c:pt idx="167">
                  <c:v>0.84460017434303392</c:v>
                </c:pt>
                <c:pt idx="168">
                  <c:v>0.795399812275986</c:v>
                </c:pt>
                <c:pt idx="169">
                  <c:v>0.85280028422268062</c:v>
                </c:pt>
                <c:pt idx="170">
                  <c:v>0.84460000438711946</c:v>
                </c:pt>
                <c:pt idx="171">
                  <c:v>0.82819987838146936</c:v>
                </c:pt>
                <c:pt idx="172">
                  <c:v>0.74099962473027492</c:v>
                </c:pt>
                <c:pt idx="173">
                  <c:v>0.80340016193549169</c:v>
                </c:pt>
                <c:pt idx="174">
                  <c:v>0.8445999780959943</c:v>
                </c:pt>
                <c:pt idx="175">
                  <c:v>0.77900032592207769</c:v>
                </c:pt>
                <c:pt idx="176">
                  <c:v>0.81999972757813244</c:v>
                </c:pt>
                <c:pt idx="177">
                  <c:v>0.78720007141156867</c:v>
                </c:pt>
                <c:pt idx="178">
                  <c:v>0.84459983821893003</c:v>
                </c:pt>
                <c:pt idx="179">
                  <c:v>0.75659998119071525</c:v>
                </c:pt>
                <c:pt idx="180">
                  <c:v>0.81899992257964616</c:v>
                </c:pt>
                <c:pt idx="181">
                  <c:v>0.82000010110188415</c:v>
                </c:pt>
                <c:pt idx="182">
                  <c:v>0.82820022927015668</c:v>
                </c:pt>
                <c:pt idx="183">
                  <c:v>0.8446003898635478</c:v>
                </c:pt>
                <c:pt idx="184">
                  <c:v>0.81999972049268632</c:v>
                </c:pt>
                <c:pt idx="185">
                  <c:v>0.80360017280829477</c:v>
                </c:pt>
                <c:pt idx="186">
                  <c:v>0.80339967209188035</c:v>
                </c:pt>
                <c:pt idx="187">
                  <c:v>0.76440011745735736</c:v>
                </c:pt>
                <c:pt idx="188">
                  <c:v>0.83639998437154062</c:v>
                </c:pt>
                <c:pt idx="189">
                  <c:v>0.81999947809928619</c:v>
                </c:pt>
                <c:pt idx="190">
                  <c:v>0.82820005728992274</c:v>
                </c:pt>
                <c:pt idx="191">
                  <c:v>0.83639961967637511</c:v>
                </c:pt>
                <c:pt idx="192">
                  <c:v>0.86100015577191236</c:v>
                </c:pt>
                <c:pt idx="193">
                  <c:v>0.79560005440350179</c:v>
                </c:pt>
                <c:pt idx="194">
                  <c:v>0.79559988569525597</c:v>
                </c:pt>
                <c:pt idx="195">
                  <c:v>0.8118002358021712</c:v>
                </c:pt>
                <c:pt idx="196">
                  <c:v>0.83640055397760615</c:v>
                </c:pt>
                <c:pt idx="197">
                  <c:v>0.82820015715776318</c:v>
                </c:pt>
                <c:pt idx="198">
                  <c:v>0.85279994808902737</c:v>
                </c:pt>
                <c:pt idx="199">
                  <c:v>0.83640008523428211</c:v>
                </c:pt>
                <c:pt idx="200">
                  <c:v>0.803399900943085</c:v>
                </c:pt>
                <c:pt idx="201">
                  <c:v>0.80339997497498794</c:v>
                </c:pt>
                <c:pt idx="202">
                  <c:v>0.82819984592780227</c:v>
                </c:pt>
                <c:pt idx="203">
                  <c:v>0.77899966247013397</c:v>
                </c:pt>
                <c:pt idx="204">
                  <c:v>0.84460042107181321</c:v>
                </c:pt>
                <c:pt idx="205">
                  <c:v>0.8200002656934694</c:v>
                </c:pt>
                <c:pt idx="206">
                  <c:v>0.79540032549382522</c:v>
                </c:pt>
                <c:pt idx="207">
                  <c:v>0.78779985382937356</c:v>
                </c:pt>
                <c:pt idx="208">
                  <c:v>0.8190003407783456</c:v>
                </c:pt>
                <c:pt idx="209">
                  <c:v>0.83640015387262212</c:v>
                </c:pt>
                <c:pt idx="210">
                  <c:v>0.85279998532043788</c:v>
                </c:pt>
                <c:pt idx="211">
                  <c:v>0.86099974800864976</c:v>
                </c:pt>
                <c:pt idx="212">
                  <c:v>0.86099997542664763</c:v>
                </c:pt>
                <c:pt idx="213">
                  <c:v>0.83639964101146724</c:v>
                </c:pt>
                <c:pt idx="214">
                  <c:v>0.79559995214524992</c:v>
                </c:pt>
                <c:pt idx="215">
                  <c:v>0.81119995976907833</c:v>
                </c:pt>
                <c:pt idx="216">
                  <c:v>0.77900012436103883</c:v>
                </c:pt>
                <c:pt idx="217">
                  <c:v>0.79540002344268912</c:v>
                </c:pt>
                <c:pt idx="218">
                  <c:v>0.79539985893258991</c:v>
                </c:pt>
                <c:pt idx="219">
                  <c:v>0.8117995676184937</c:v>
                </c:pt>
                <c:pt idx="220">
                  <c:v>0.84459999591363466</c:v>
                </c:pt>
                <c:pt idx="221">
                  <c:v>0.81119990252821728</c:v>
                </c:pt>
                <c:pt idx="222">
                  <c:v>0.74099989162325142</c:v>
                </c:pt>
                <c:pt idx="223">
                  <c:v>0.86100039215604907</c:v>
                </c:pt>
                <c:pt idx="224">
                  <c:v>0.86099995741677238</c:v>
                </c:pt>
                <c:pt idx="225">
                  <c:v>0.86100020816456213</c:v>
                </c:pt>
                <c:pt idx="226">
                  <c:v>0.8035995575755287</c:v>
                </c:pt>
                <c:pt idx="227">
                  <c:v>0.79539993611900839</c:v>
                </c:pt>
                <c:pt idx="228">
                  <c:v>0.78780011079317225</c:v>
                </c:pt>
                <c:pt idx="229">
                  <c:v>0.77999991126364998</c:v>
                </c:pt>
                <c:pt idx="230">
                  <c:v>0.80359986343817846</c:v>
                </c:pt>
                <c:pt idx="231">
                  <c:v>0.81179959717908734</c:v>
                </c:pt>
                <c:pt idx="232">
                  <c:v>0.8445996882067387</c:v>
                </c:pt>
                <c:pt idx="233">
                  <c:v>0.86100006739915325</c:v>
                </c:pt>
                <c:pt idx="234">
                  <c:v>0.85280034737070642</c:v>
                </c:pt>
                <c:pt idx="235">
                  <c:v>0.77220020277492463</c:v>
                </c:pt>
                <c:pt idx="236">
                  <c:v>0.78000001748074499</c:v>
                </c:pt>
                <c:pt idx="237">
                  <c:v>0.80359977271843164</c:v>
                </c:pt>
                <c:pt idx="238">
                  <c:v>0.79539957266434791</c:v>
                </c:pt>
                <c:pt idx="239">
                  <c:v>0.83639982743429764</c:v>
                </c:pt>
                <c:pt idx="240">
                  <c:v>0.83639978554195338</c:v>
                </c:pt>
                <c:pt idx="241">
                  <c:v>0.79539970265136961</c:v>
                </c:pt>
                <c:pt idx="242">
                  <c:v>0.76440006616917255</c:v>
                </c:pt>
                <c:pt idx="243">
                  <c:v>0.74879989611949505</c:v>
                </c:pt>
                <c:pt idx="244">
                  <c:v>0.78720029144104153</c:v>
                </c:pt>
                <c:pt idx="245">
                  <c:v>0.77899985627824531</c:v>
                </c:pt>
                <c:pt idx="246">
                  <c:v>0.83639957543849119</c:v>
                </c:pt>
                <c:pt idx="247">
                  <c:v>0.80360036589287742</c:v>
                </c:pt>
                <c:pt idx="248">
                  <c:v>0.84459935369802874</c:v>
                </c:pt>
                <c:pt idx="249">
                  <c:v>0.74099969879666805</c:v>
                </c:pt>
                <c:pt idx="250">
                  <c:v>0.79560015745522372</c:v>
                </c:pt>
                <c:pt idx="251">
                  <c:v>0.83640003369806182</c:v>
                </c:pt>
                <c:pt idx="252">
                  <c:v>0.7872001710841261</c:v>
                </c:pt>
                <c:pt idx="253">
                  <c:v>0.82819975847995231</c:v>
                </c:pt>
                <c:pt idx="254">
                  <c:v>0.852800098980243</c:v>
                </c:pt>
                <c:pt idx="255">
                  <c:v>0.84460015720283266</c:v>
                </c:pt>
                <c:pt idx="256">
                  <c:v>0.74100054261668924</c:v>
                </c:pt>
                <c:pt idx="257">
                  <c:v>0.79559992321311956</c:v>
                </c:pt>
                <c:pt idx="258">
                  <c:v>0.80359947956331457</c:v>
                </c:pt>
                <c:pt idx="259">
                  <c:v>0.86099984827795484</c:v>
                </c:pt>
                <c:pt idx="260">
                  <c:v>0.79540028902887894</c:v>
                </c:pt>
                <c:pt idx="261">
                  <c:v>0.81999993487908673</c:v>
                </c:pt>
                <c:pt idx="262">
                  <c:v>0.8199999070648627</c:v>
                </c:pt>
                <c:pt idx="263">
                  <c:v>0.74880007644541036</c:v>
                </c:pt>
                <c:pt idx="264">
                  <c:v>0.78780002522978465</c:v>
                </c:pt>
                <c:pt idx="265">
                  <c:v>0.80360025916493061</c:v>
                </c:pt>
                <c:pt idx="266">
                  <c:v>0.82819967034796671</c:v>
                </c:pt>
                <c:pt idx="267">
                  <c:v>0.80360023031583716</c:v>
                </c:pt>
                <c:pt idx="268">
                  <c:v>0.81179965168423418</c:v>
                </c:pt>
                <c:pt idx="269">
                  <c:v>0.81179947442785039</c:v>
                </c:pt>
                <c:pt idx="270">
                  <c:v>0.74100015122452068</c:v>
                </c:pt>
                <c:pt idx="271">
                  <c:v>0.80339986356195692</c:v>
                </c:pt>
                <c:pt idx="272">
                  <c:v>0.79539997309850519</c:v>
                </c:pt>
                <c:pt idx="273">
                  <c:v>0.79539979206951783</c:v>
                </c:pt>
                <c:pt idx="274">
                  <c:v>0.7871997515444672</c:v>
                </c:pt>
                <c:pt idx="275">
                  <c:v>0.83640008623647932</c:v>
                </c:pt>
                <c:pt idx="276">
                  <c:v>0.78719998435581584</c:v>
                </c:pt>
                <c:pt idx="277">
                  <c:v>0.75659995702866045</c:v>
                </c:pt>
                <c:pt idx="278">
                  <c:v>0.79559984507618098</c:v>
                </c:pt>
                <c:pt idx="279">
                  <c:v>0.84460011510830169</c:v>
                </c:pt>
                <c:pt idx="280">
                  <c:v>0.77899992825708242</c:v>
                </c:pt>
                <c:pt idx="281">
                  <c:v>0.84460021006075381</c:v>
                </c:pt>
                <c:pt idx="282">
                  <c:v>0.80359959993355989</c:v>
                </c:pt>
                <c:pt idx="283">
                  <c:v>0.80360009552708112</c:v>
                </c:pt>
                <c:pt idx="284">
                  <c:v>0.81120010490608485</c:v>
                </c:pt>
                <c:pt idx="285">
                  <c:v>0.80339986562098609</c:v>
                </c:pt>
                <c:pt idx="286">
                  <c:v>0.78720046060783988</c:v>
                </c:pt>
                <c:pt idx="287">
                  <c:v>0.79540021828419583</c:v>
                </c:pt>
                <c:pt idx="288">
                  <c:v>0.79540001629518109</c:v>
                </c:pt>
                <c:pt idx="289">
                  <c:v>0.79539988273350593</c:v>
                </c:pt>
                <c:pt idx="290">
                  <c:v>0.84460000178687433</c:v>
                </c:pt>
                <c:pt idx="291">
                  <c:v>0.76439977740518561</c:v>
                </c:pt>
                <c:pt idx="292">
                  <c:v>0.81899989126626471</c:v>
                </c:pt>
                <c:pt idx="293">
                  <c:v>0.83639981218519999</c:v>
                </c:pt>
                <c:pt idx="294">
                  <c:v>0.86100053552302747</c:v>
                </c:pt>
                <c:pt idx="295">
                  <c:v>0.84459994567234298</c:v>
                </c:pt>
                <c:pt idx="296">
                  <c:v>0.7871999172807489</c:v>
                </c:pt>
                <c:pt idx="297">
                  <c:v>0.78719984504279561</c:v>
                </c:pt>
                <c:pt idx="298">
                  <c:v>0.76440018223217021</c:v>
                </c:pt>
                <c:pt idx="299">
                  <c:v>0.74880003861037903</c:v>
                </c:pt>
                <c:pt idx="300">
                  <c:v>0.82000002683972928</c:v>
                </c:pt>
                <c:pt idx="301">
                  <c:v>0.81999990213396878</c:v>
                </c:pt>
                <c:pt idx="302">
                  <c:v>0.84459997668039255</c:v>
                </c:pt>
                <c:pt idx="303">
                  <c:v>0.80359949382821683</c:v>
                </c:pt>
                <c:pt idx="304">
                  <c:v>0.80359983913029187</c:v>
                </c:pt>
                <c:pt idx="305">
                  <c:v>0.75660008732794659</c:v>
                </c:pt>
                <c:pt idx="306">
                  <c:v>0.76440008385246416</c:v>
                </c:pt>
                <c:pt idx="307">
                  <c:v>0.78719934953563986</c:v>
                </c:pt>
                <c:pt idx="308">
                  <c:v>0.80359987236758135</c:v>
                </c:pt>
                <c:pt idx="309">
                  <c:v>0.79540005091134036</c:v>
                </c:pt>
                <c:pt idx="310">
                  <c:v>0.81180019308259455</c:v>
                </c:pt>
                <c:pt idx="311">
                  <c:v>0.85280000110693854</c:v>
                </c:pt>
                <c:pt idx="312">
                  <c:v>0.80339994576923635</c:v>
                </c:pt>
                <c:pt idx="313">
                  <c:v>0.74879990870471125</c:v>
                </c:pt>
                <c:pt idx="314">
                  <c:v>0.79539963089289833</c:v>
                </c:pt>
                <c:pt idx="315">
                  <c:v>0.79539964404854069</c:v>
                </c:pt>
                <c:pt idx="316">
                  <c:v>0.77899993421748848</c:v>
                </c:pt>
                <c:pt idx="317">
                  <c:v>0.82820015587316587</c:v>
                </c:pt>
                <c:pt idx="318">
                  <c:v>0.84459989514731038</c:v>
                </c:pt>
                <c:pt idx="319">
                  <c:v>0.77220002635551188</c:v>
                </c:pt>
                <c:pt idx="320">
                  <c:v>0.77220055913214214</c:v>
                </c:pt>
                <c:pt idx="321">
                  <c:v>0.8282002760737589</c:v>
                </c:pt>
                <c:pt idx="322">
                  <c:v>0.778999499938549</c:v>
                </c:pt>
                <c:pt idx="323">
                  <c:v>0.81179995524807302</c:v>
                </c:pt>
                <c:pt idx="324">
                  <c:v>0.78720029618850795</c:v>
                </c:pt>
                <c:pt idx="325">
                  <c:v>0.86099962172060973</c:v>
                </c:pt>
                <c:pt idx="326">
                  <c:v>0.76440012371481858</c:v>
                </c:pt>
                <c:pt idx="327">
                  <c:v>0.75659980941665428</c:v>
                </c:pt>
                <c:pt idx="328">
                  <c:v>0.80359984528189254</c:v>
                </c:pt>
                <c:pt idx="329">
                  <c:v>0.82819983563507826</c:v>
                </c:pt>
                <c:pt idx="330">
                  <c:v>0.77899982536670098</c:v>
                </c:pt>
                <c:pt idx="331">
                  <c:v>0.8527995102379361</c:v>
                </c:pt>
                <c:pt idx="332">
                  <c:v>0.86100038429234993</c:v>
                </c:pt>
                <c:pt idx="333">
                  <c:v>0.74879976361376321</c:v>
                </c:pt>
                <c:pt idx="334">
                  <c:v>0.81120019181734293</c:v>
                </c:pt>
                <c:pt idx="335">
                  <c:v>0.82819968320499993</c:v>
                </c:pt>
                <c:pt idx="336">
                  <c:v>0.81179981471825535</c:v>
                </c:pt>
                <c:pt idx="337">
                  <c:v>0.84459995954078793</c:v>
                </c:pt>
                <c:pt idx="338">
                  <c:v>0.79539979874820266</c:v>
                </c:pt>
                <c:pt idx="339">
                  <c:v>0.8445995990808689</c:v>
                </c:pt>
                <c:pt idx="340">
                  <c:v>0.77219986648369987</c:v>
                </c:pt>
                <c:pt idx="341">
                  <c:v>0.78000018154204676</c:v>
                </c:pt>
                <c:pt idx="342">
                  <c:v>0.78719956313882733</c:v>
                </c:pt>
                <c:pt idx="343">
                  <c:v>0.81179997819052285</c:v>
                </c:pt>
                <c:pt idx="344">
                  <c:v>0.79540032549382522</c:v>
                </c:pt>
                <c:pt idx="345">
                  <c:v>0.81999963144400834</c:v>
                </c:pt>
                <c:pt idx="346">
                  <c:v>0.78720012996624489</c:v>
                </c:pt>
                <c:pt idx="347">
                  <c:v>0.80339975497261462</c:v>
                </c:pt>
                <c:pt idx="348">
                  <c:v>0.76439988415550741</c:v>
                </c:pt>
                <c:pt idx="349">
                  <c:v>0.83640016993908828</c:v>
                </c:pt>
                <c:pt idx="350">
                  <c:v>0.7871996612769403</c:v>
                </c:pt>
                <c:pt idx="351">
                  <c:v>0.8036000267855411</c:v>
                </c:pt>
                <c:pt idx="352">
                  <c:v>0.80359965021277835</c:v>
                </c:pt>
                <c:pt idx="353">
                  <c:v>0.8609997063388849</c:v>
                </c:pt>
                <c:pt idx="354">
                  <c:v>0.7643996479141969</c:v>
                </c:pt>
                <c:pt idx="355">
                  <c:v>0.79560017400817007</c:v>
                </c:pt>
                <c:pt idx="356">
                  <c:v>0.83640012330068381</c:v>
                </c:pt>
                <c:pt idx="357">
                  <c:v>0.83639963184021249</c:v>
                </c:pt>
                <c:pt idx="358">
                  <c:v>0.79539987840531479</c:v>
                </c:pt>
                <c:pt idx="359">
                  <c:v>0.78720005446371477</c:v>
                </c:pt>
                <c:pt idx="360">
                  <c:v>0.80359995458632127</c:v>
                </c:pt>
                <c:pt idx="361">
                  <c:v>0.80340026923379226</c:v>
                </c:pt>
                <c:pt idx="362">
                  <c:v>0.75659961937806475</c:v>
                </c:pt>
                <c:pt idx="363">
                  <c:v>0.82819988147867707</c:v>
                </c:pt>
                <c:pt idx="364">
                  <c:v>0.86100028092128778</c:v>
                </c:pt>
                <c:pt idx="365">
                  <c:v>0.84460011690776982</c:v>
                </c:pt>
                <c:pt idx="366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B659-4A89-A0E2-FA0556AF31B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93127775"/>
        <c:axId val="493140735"/>
      </c:lineChart>
      <c:catAx>
        <c:axId val="49312777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  <a:alpha val="32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3175" cap="flat" cmpd="sng" algn="ctr">
            <a:solidFill>
              <a:schemeClr val="tx1">
                <a:lumMod val="15000"/>
                <a:lumOff val="85000"/>
              </a:schemeClr>
            </a:solidFill>
            <a:round/>
            <a:tailEnd type="none" w="med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3140735"/>
        <c:crosses val="autoZero"/>
        <c:auto val="1"/>
        <c:lblAlgn val="ctr"/>
        <c:lblOffset val="100"/>
        <c:noMultiLvlLbl val="0"/>
      </c:catAx>
      <c:valAx>
        <c:axId val="4931407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  <a:alpha val="32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 w="3175" cap="flat" cmpd="sng" algn="ctr">
            <a:solidFill>
              <a:schemeClr val="tx1">
                <a:lumMod val="15000"/>
                <a:lumOff val="85000"/>
              </a:schemeClr>
            </a:solidFill>
            <a:round/>
            <a:tailEnd type="none" w="med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312777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'Session Details'!$Q$2</c:f>
              <c:strCache>
                <c:ptCount val="1"/>
                <c:pt idx="0">
                  <c:v>daywise conversion </c:v>
                </c:pt>
              </c:strCache>
            </c:strRef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yVal>
            <c:numRef>
              <c:f>'Session Details'!$Q$3:$Q$368</c:f>
              <c:numCache>
                <c:formatCode>0%</c:formatCode>
                <c:ptCount val="366"/>
                <c:pt idx="0">
                  <c:v>0</c:v>
                </c:pt>
                <c:pt idx="1">
                  <c:v>-5.7308561816780346E-2</c:v>
                </c:pt>
                <c:pt idx="2">
                  <c:v>-5.0092298707205773E-2</c:v>
                </c:pt>
                <c:pt idx="3">
                  <c:v>9.3180266295106007E-2</c:v>
                </c:pt>
                <c:pt idx="4">
                  <c:v>-0.37315079528882933</c:v>
                </c:pt>
                <c:pt idx="5">
                  <c:v>-2.8684821722654186E-2</c:v>
                </c:pt>
                <c:pt idx="6">
                  <c:v>0.35534342476651215</c:v>
                </c:pt>
                <c:pt idx="7">
                  <c:v>0.22564516904256693</c:v>
                </c:pt>
                <c:pt idx="8">
                  <c:v>0.10453983474486694</c:v>
                </c:pt>
                <c:pt idx="9">
                  <c:v>-0.12128744610434394</c:v>
                </c:pt>
                <c:pt idx="10">
                  <c:v>-6.8345815686470912E-2</c:v>
                </c:pt>
                <c:pt idx="11">
                  <c:v>-0.2783642234616045</c:v>
                </c:pt>
                <c:pt idx="12">
                  <c:v>-0.1053292117797664</c:v>
                </c:pt>
                <c:pt idx="13">
                  <c:v>0.61192857908923726</c:v>
                </c:pt>
                <c:pt idx="14">
                  <c:v>-9.3995618659781233E-3</c:v>
                </c:pt>
                <c:pt idx="15">
                  <c:v>0.17303533400849247</c:v>
                </c:pt>
                <c:pt idx="16">
                  <c:v>-0.13036311128110922</c:v>
                </c:pt>
                <c:pt idx="17">
                  <c:v>2.8245631437664454E-2</c:v>
                </c:pt>
                <c:pt idx="18">
                  <c:v>-0.35959267165762721</c:v>
                </c:pt>
                <c:pt idx="19">
                  <c:v>8.310497663143579E-2</c:v>
                </c:pt>
                <c:pt idx="20">
                  <c:v>0.627596892482015</c:v>
                </c:pt>
                <c:pt idx="21">
                  <c:v>-0.11296350225544871</c:v>
                </c:pt>
                <c:pt idx="22">
                  <c:v>9.5255099773725815E-2</c:v>
                </c:pt>
                <c:pt idx="23">
                  <c:v>-0.20703692736777157</c:v>
                </c:pt>
                <c:pt idx="24">
                  <c:v>0.16480577163750576</c:v>
                </c:pt>
                <c:pt idx="25">
                  <c:v>-0.37493211938354531</c:v>
                </c:pt>
                <c:pt idx="26">
                  <c:v>5.2606854965445926E-2</c:v>
                </c:pt>
                <c:pt idx="27">
                  <c:v>0.56453635741073138</c:v>
                </c:pt>
                <c:pt idx="28">
                  <c:v>-0.54368932800476499</c:v>
                </c:pt>
                <c:pt idx="29">
                  <c:v>1.0425540039362375</c:v>
                </c:pt>
                <c:pt idx="30">
                  <c:v>6.3119233374976158E-2</c:v>
                </c:pt>
                <c:pt idx="31">
                  <c:v>5.0616527981868886E-2</c:v>
                </c:pt>
                <c:pt idx="32">
                  <c:v>-0.43868559333726398</c:v>
                </c:pt>
                <c:pt idx="33">
                  <c:v>0.17196940357687707</c:v>
                </c:pt>
                <c:pt idx="34">
                  <c:v>0.33492004601837522</c:v>
                </c:pt>
                <c:pt idx="35">
                  <c:v>7.1996012280022281E-2</c:v>
                </c:pt>
                <c:pt idx="36">
                  <c:v>2.9053056263012911E-2</c:v>
                </c:pt>
                <c:pt idx="37">
                  <c:v>2.4059361990993455E-3</c:v>
                </c:pt>
                <c:pt idx="38">
                  <c:v>-8.709225778997931E-2</c:v>
                </c:pt>
                <c:pt idx="39">
                  <c:v>-0.25793294210261541</c:v>
                </c:pt>
                <c:pt idx="40">
                  <c:v>-7.6923096567073301E-2</c:v>
                </c:pt>
                <c:pt idx="41">
                  <c:v>0.49013625073799405</c:v>
                </c:pt>
                <c:pt idx="42">
                  <c:v>6.1894545898607101E-2</c:v>
                </c:pt>
                <c:pt idx="43">
                  <c:v>4.1537515164977945E-2</c:v>
                </c:pt>
                <c:pt idx="44">
                  <c:v>-0.14093869872030695</c:v>
                </c:pt>
                <c:pt idx="45">
                  <c:v>8.4950413662552959E-2</c:v>
                </c:pt>
                <c:pt idx="46">
                  <c:v>-0.35403708327420691</c:v>
                </c:pt>
                <c:pt idx="47">
                  <c:v>-9.792439812137288E-2</c:v>
                </c:pt>
                <c:pt idx="48">
                  <c:v>0.89244330260189964</c:v>
                </c:pt>
                <c:pt idx="49">
                  <c:v>-0.57113409377334501</c:v>
                </c:pt>
                <c:pt idx="50">
                  <c:v>0.95191195332154255</c:v>
                </c:pt>
                <c:pt idx="51">
                  <c:v>-1.4222061796134167E-3</c:v>
                </c:pt>
                <c:pt idx="52">
                  <c:v>0.12800691486454752</c:v>
                </c:pt>
                <c:pt idx="53">
                  <c:v>-0.46114924610858266</c:v>
                </c:pt>
                <c:pt idx="54">
                  <c:v>0.10432985186890975</c:v>
                </c:pt>
                <c:pt idx="55">
                  <c:v>0.63200295190333788</c:v>
                </c:pt>
                <c:pt idx="56">
                  <c:v>1.0525856189681493E-2</c:v>
                </c:pt>
                <c:pt idx="57">
                  <c:v>8.6994186143329877E-3</c:v>
                </c:pt>
                <c:pt idx="58">
                  <c:v>1.1214278808270528E-2</c:v>
                </c:pt>
                <c:pt idx="59">
                  <c:v>4.7687594513030396E-2</c:v>
                </c:pt>
                <c:pt idx="60">
                  <c:v>-0.70402252707596458</c:v>
                </c:pt>
                <c:pt idx="61">
                  <c:v>0.9954302414616707</c:v>
                </c:pt>
                <c:pt idx="62">
                  <c:v>0.6448098294720177</c:v>
                </c:pt>
                <c:pt idx="63">
                  <c:v>-8.5073190306428126E-2</c:v>
                </c:pt>
                <c:pt idx="64">
                  <c:v>-9.5183627073140653E-2</c:v>
                </c:pt>
                <c:pt idx="65">
                  <c:v>7.2690530260080433E-2</c:v>
                </c:pt>
                <c:pt idx="66">
                  <c:v>0.13834074605275748</c:v>
                </c:pt>
                <c:pt idx="67">
                  <c:v>-0.39109420025415675</c:v>
                </c:pt>
                <c:pt idx="68">
                  <c:v>-5.048048651177528E-2</c:v>
                </c:pt>
                <c:pt idx="69">
                  <c:v>0.54930963869006466</c:v>
                </c:pt>
                <c:pt idx="70">
                  <c:v>5.3803566024967386E-2</c:v>
                </c:pt>
                <c:pt idx="71">
                  <c:v>-6.0884935147809904E-2</c:v>
                </c:pt>
                <c:pt idx="72">
                  <c:v>-2.0047136556558987E-2</c:v>
                </c:pt>
                <c:pt idx="73">
                  <c:v>-1.0101474486381767E-2</c:v>
                </c:pt>
                <c:pt idx="74">
                  <c:v>-0.22669723256360841</c:v>
                </c:pt>
                <c:pt idx="75">
                  <c:v>-0.17142320577206172</c:v>
                </c:pt>
                <c:pt idx="76">
                  <c:v>0.66029861864113415</c:v>
                </c:pt>
                <c:pt idx="77">
                  <c:v>-0.44927513882666981</c:v>
                </c:pt>
                <c:pt idx="78">
                  <c:v>1.0068505575006936</c:v>
                </c:pt>
                <c:pt idx="79">
                  <c:v>-0.12193793215310433</c:v>
                </c:pt>
                <c:pt idx="80">
                  <c:v>0.13705400109290555</c:v>
                </c:pt>
                <c:pt idx="81">
                  <c:v>-0.3473238962820806</c:v>
                </c:pt>
                <c:pt idx="82">
                  <c:v>-3.828582551035975E-2</c:v>
                </c:pt>
                <c:pt idx="83">
                  <c:v>0.48976219268686538</c:v>
                </c:pt>
                <c:pt idx="84">
                  <c:v>-6.8442270002988526E-4</c:v>
                </c:pt>
                <c:pt idx="85">
                  <c:v>-8.672605164539593E-2</c:v>
                </c:pt>
                <c:pt idx="86">
                  <c:v>0.10568429016160419</c:v>
                </c:pt>
                <c:pt idx="87">
                  <c:v>-4.8120175100685447E-4</c:v>
                </c:pt>
                <c:pt idx="88">
                  <c:v>-0.36095735245775318</c:v>
                </c:pt>
                <c:pt idx="89">
                  <c:v>-1.2269007824625477E-2</c:v>
                </c:pt>
                <c:pt idx="90">
                  <c:v>0.68176950968925465</c:v>
                </c:pt>
                <c:pt idx="91">
                  <c:v>-0.11262646818138633</c:v>
                </c:pt>
                <c:pt idx="92">
                  <c:v>3.9999557321819035E-2</c:v>
                </c:pt>
                <c:pt idx="93">
                  <c:v>-0.52508687246390662</c:v>
                </c:pt>
                <c:pt idx="94">
                  <c:v>1.4446103129340671</c:v>
                </c:pt>
                <c:pt idx="95">
                  <c:v>-0.42650451981784265</c:v>
                </c:pt>
                <c:pt idx="96">
                  <c:v>-0.12235692999864256</c:v>
                </c:pt>
                <c:pt idx="97">
                  <c:v>0.67877310560765647</c:v>
                </c:pt>
                <c:pt idx="98">
                  <c:v>3.9271894248308126E-2</c:v>
                </c:pt>
                <c:pt idx="99">
                  <c:v>-7.5346557524929136E-2</c:v>
                </c:pt>
                <c:pt idx="100">
                  <c:v>4.0644280276752598E-2</c:v>
                </c:pt>
                <c:pt idx="101">
                  <c:v>-5.8287093761194564E-2</c:v>
                </c:pt>
                <c:pt idx="102">
                  <c:v>-0.32752956728312244</c:v>
                </c:pt>
                <c:pt idx="103">
                  <c:v>0.11462720546385885</c:v>
                </c:pt>
                <c:pt idx="104">
                  <c:v>0.62806634001768558</c:v>
                </c:pt>
                <c:pt idx="105">
                  <c:v>-0.14758388537413802</c:v>
                </c:pt>
                <c:pt idx="106">
                  <c:v>6.1349195698654269E-2</c:v>
                </c:pt>
                <c:pt idx="107">
                  <c:v>0.50568575567146312</c:v>
                </c:pt>
                <c:pt idx="108">
                  <c:v>-0.30119245945195139</c:v>
                </c:pt>
                <c:pt idx="109">
                  <c:v>-0.43939529127801213</c:v>
                </c:pt>
                <c:pt idx="110">
                  <c:v>0.15063167864047466</c:v>
                </c:pt>
                <c:pt idx="111">
                  <c:v>0.6935507335268114</c:v>
                </c:pt>
                <c:pt idx="112">
                  <c:v>-0.20491388675196376</c:v>
                </c:pt>
                <c:pt idx="113">
                  <c:v>0.22167494697468371</c:v>
                </c:pt>
                <c:pt idx="114">
                  <c:v>-0.17318338993804194</c:v>
                </c:pt>
                <c:pt idx="115">
                  <c:v>5.0096715690270965E-2</c:v>
                </c:pt>
                <c:pt idx="116">
                  <c:v>-0.37322791402473254</c:v>
                </c:pt>
                <c:pt idx="117">
                  <c:v>-3.8943916651760335E-2</c:v>
                </c:pt>
                <c:pt idx="118">
                  <c:v>0.64915960966721586</c:v>
                </c:pt>
                <c:pt idx="119">
                  <c:v>8.7512718437960935E-3</c:v>
                </c:pt>
                <c:pt idx="120">
                  <c:v>8.2510098106841623E-2</c:v>
                </c:pt>
                <c:pt idx="121">
                  <c:v>-5.7605075476967693E-2</c:v>
                </c:pt>
                <c:pt idx="122">
                  <c:v>1.2914946158133489E-3</c:v>
                </c:pt>
                <c:pt idx="123">
                  <c:v>-0.42901607426447885</c:v>
                </c:pt>
                <c:pt idx="124">
                  <c:v>9.5993106916281157E-3</c:v>
                </c:pt>
                <c:pt idx="125">
                  <c:v>0.53503215571681029</c:v>
                </c:pt>
                <c:pt idx="126">
                  <c:v>0.10459331200905742</c:v>
                </c:pt>
                <c:pt idx="127">
                  <c:v>-9.1230137918403287E-3</c:v>
                </c:pt>
                <c:pt idx="128">
                  <c:v>-1.8219116981361583E-2</c:v>
                </c:pt>
                <c:pt idx="129">
                  <c:v>0.10455334258973981</c:v>
                </c:pt>
                <c:pt idx="130">
                  <c:v>-0.42253360727560718</c:v>
                </c:pt>
                <c:pt idx="131">
                  <c:v>4.8094318325575536E-4</c:v>
                </c:pt>
                <c:pt idx="132">
                  <c:v>0.60852765447707524</c:v>
                </c:pt>
                <c:pt idx="133">
                  <c:v>6.5822811703343254E-2</c:v>
                </c:pt>
                <c:pt idx="134">
                  <c:v>-6.9354623396320147E-2</c:v>
                </c:pt>
                <c:pt idx="135">
                  <c:v>0.11771613955422433</c:v>
                </c:pt>
                <c:pt idx="136">
                  <c:v>-0.12180600692044141</c:v>
                </c:pt>
                <c:pt idx="137">
                  <c:v>-0.32284906892066945</c:v>
                </c:pt>
                <c:pt idx="138">
                  <c:v>-0.15604395996142384</c:v>
                </c:pt>
                <c:pt idx="139">
                  <c:v>0.78502882381451311</c:v>
                </c:pt>
                <c:pt idx="140">
                  <c:v>-5.7888890075732502E-2</c:v>
                </c:pt>
                <c:pt idx="141">
                  <c:v>0.21909396729694608</c:v>
                </c:pt>
                <c:pt idx="142">
                  <c:v>-7.5450535854634015E-2</c:v>
                </c:pt>
                <c:pt idx="143">
                  <c:v>-6.8906615713029473E-2</c:v>
                </c:pt>
                <c:pt idx="144">
                  <c:v>-0.32122071203969538</c:v>
                </c:pt>
                <c:pt idx="145">
                  <c:v>-8.5165927586111967E-2</c:v>
                </c:pt>
                <c:pt idx="146">
                  <c:v>0.48600762170636713</c:v>
                </c:pt>
                <c:pt idx="147">
                  <c:v>2.0941473128686772E-2</c:v>
                </c:pt>
                <c:pt idx="148">
                  <c:v>0.12948588752674861</c:v>
                </c:pt>
                <c:pt idx="149">
                  <c:v>-4.8635172348566402E-2</c:v>
                </c:pt>
                <c:pt idx="150">
                  <c:v>-1.0800667292905186E-2</c:v>
                </c:pt>
                <c:pt idx="151">
                  <c:v>-0.34203873636848059</c:v>
                </c:pt>
                <c:pt idx="152">
                  <c:v>3.1152041465720037E-2</c:v>
                </c:pt>
                <c:pt idx="153">
                  <c:v>0.40165355064870822</c:v>
                </c:pt>
                <c:pt idx="154">
                  <c:v>0.12824230185490948</c:v>
                </c:pt>
                <c:pt idx="155">
                  <c:v>-0.10396860967222021</c:v>
                </c:pt>
                <c:pt idx="156">
                  <c:v>0.18412806817990535</c:v>
                </c:pt>
                <c:pt idx="157">
                  <c:v>-3.0588508556671723E-2</c:v>
                </c:pt>
                <c:pt idx="158">
                  <c:v>-0.47723250387740401</c:v>
                </c:pt>
                <c:pt idx="159">
                  <c:v>9.563180051701603E-2</c:v>
                </c:pt>
                <c:pt idx="160">
                  <c:v>0.62940450768071576</c:v>
                </c:pt>
                <c:pt idx="161">
                  <c:v>-2.0036281543936441E-2</c:v>
                </c:pt>
                <c:pt idx="162">
                  <c:v>0.12435745366658746</c:v>
                </c:pt>
                <c:pt idx="163">
                  <c:v>-5.556566537306451E-2</c:v>
                </c:pt>
                <c:pt idx="164">
                  <c:v>-7.7099475949760521E-2</c:v>
                </c:pt>
                <c:pt idx="165">
                  <c:v>-0.36734769099083631</c:v>
                </c:pt>
                <c:pt idx="166">
                  <c:v>2.1126155524152423E-2</c:v>
                </c:pt>
                <c:pt idx="167">
                  <c:v>0.62597432422694865</c:v>
                </c:pt>
                <c:pt idx="168">
                  <c:v>-1.0204397522236897E-2</c:v>
                </c:pt>
                <c:pt idx="169">
                  <c:v>-1.9139792341309025E-2</c:v>
                </c:pt>
                <c:pt idx="170">
                  <c:v>3.1458023905589716E-2</c:v>
                </c:pt>
                <c:pt idx="171">
                  <c:v>5.0845671718008578E-2</c:v>
                </c:pt>
                <c:pt idx="172">
                  <c:v>-0.44516836574171659</c:v>
                </c:pt>
                <c:pt idx="173">
                  <c:v>8.4672158030158151E-2</c:v>
                </c:pt>
                <c:pt idx="174">
                  <c:v>0.51889952567690756</c:v>
                </c:pt>
                <c:pt idx="175">
                  <c:v>-2.8929601253760207E-2</c:v>
                </c:pt>
                <c:pt idx="176">
                  <c:v>5.1683483391035789E-2</c:v>
                </c:pt>
                <c:pt idx="177">
                  <c:v>-1.2118548854740396E-3</c:v>
                </c:pt>
                <c:pt idx="178">
                  <c:v>-1.9417554367424095E-2</c:v>
                </c:pt>
                <c:pt idx="179">
                  <c:v>-0.36108378071774017</c:v>
                </c:pt>
                <c:pt idx="180">
                  <c:v>3.8468806128460598E-2</c:v>
                </c:pt>
                <c:pt idx="181">
                  <c:v>0.56876314114259641</c:v>
                </c:pt>
                <c:pt idx="182">
                  <c:v>-9.5475258449172484E-3</c:v>
                </c:pt>
                <c:pt idx="183">
                  <c:v>0.1042544709720703</c:v>
                </c:pt>
                <c:pt idx="184">
                  <c:v>-8.6099542358168302E-2</c:v>
                </c:pt>
                <c:pt idx="185">
                  <c:v>8.7288839653953954E-3</c:v>
                </c:pt>
                <c:pt idx="186">
                  <c:v>-0.35910580264924807</c:v>
                </c:pt>
                <c:pt idx="187">
                  <c:v>-3.8932654285844026E-2</c:v>
                </c:pt>
                <c:pt idx="188">
                  <c:v>0.61000513091258846</c:v>
                </c:pt>
                <c:pt idx="189">
                  <c:v>-1.8134906319570598E-2</c:v>
                </c:pt>
                <c:pt idx="190">
                  <c:v>0.11480934922225505</c:v>
                </c:pt>
                <c:pt idx="191">
                  <c:v>-5.7319497721921464E-2</c:v>
                </c:pt>
                <c:pt idx="192">
                  <c:v>6.0088776934344112E-2</c:v>
                </c:pt>
                <c:pt idx="193">
                  <c:v>-0.35450491993015221</c:v>
                </c:pt>
                <c:pt idx="194">
                  <c:v>-1.9047897867048857E-2</c:v>
                </c:pt>
                <c:pt idx="195">
                  <c:v>0.44495697406468526</c:v>
                </c:pt>
                <c:pt idx="196">
                  <c:v>-0.59968609006023887</c:v>
                </c:pt>
                <c:pt idx="197">
                  <c:v>1.473520746896515</c:v>
                </c:pt>
                <c:pt idx="198">
                  <c:v>9.123026339465401E-2</c:v>
                </c:pt>
                <c:pt idx="199">
                  <c:v>1.1904451601735255E-2</c:v>
                </c:pt>
                <c:pt idx="200">
                  <c:v>-0.41081942667323124</c:v>
                </c:pt>
                <c:pt idx="201">
                  <c:v>-6.7428862298449688E-2</c:v>
                </c:pt>
                <c:pt idx="202">
                  <c:v>0.64952697014659488</c:v>
                </c:pt>
                <c:pt idx="203">
                  <c:v>-7.9629072677733115E-2</c:v>
                </c:pt>
                <c:pt idx="204">
                  <c:v>7.4027335291926066E-2</c:v>
                </c:pt>
                <c:pt idx="205">
                  <c:v>6.1893006046112253E-2</c:v>
                </c:pt>
                <c:pt idx="206">
                  <c:v>-5.8364876402186461E-2</c:v>
                </c:pt>
                <c:pt idx="207">
                  <c:v>-0.36032409446293412</c:v>
                </c:pt>
                <c:pt idx="208">
                  <c:v>7.8047563598742098E-3</c:v>
                </c:pt>
                <c:pt idx="209">
                  <c:v>0.58297488721331381</c:v>
                </c:pt>
                <c:pt idx="210">
                  <c:v>-3.999316595632918E-2</c:v>
                </c:pt>
                <c:pt idx="211">
                  <c:v>1.9917258833657137E-2</c:v>
                </c:pt>
                <c:pt idx="212">
                  <c:v>0.15057749943975729</c:v>
                </c:pt>
                <c:pt idx="213">
                  <c:v>-0.14733323056317726</c:v>
                </c:pt>
                <c:pt idx="214">
                  <c:v>-0.32217716329633839</c:v>
                </c:pt>
                <c:pt idx="215">
                  <c:v>-2.9887529945434754E-2</c:v>
                </c:pt>
                <c:pt idx="216">
                  <c:v>0.41725709854248949</c:v>
                </c:pt>
                <c:pt idx="217">
                  <c:v>6.3122363912015977E-4</c:v>
                </c:pt>
                <c:pt idx="218">
                  <c:v>-3.0612445393396914E-2</c:v>
                </c:pt>
                <c:pt idx="219">
                  <c:v>0.12892027060263489</c:v>
                </c:pt>
                <c:pt idx="220">
                  <c:v>-1.0416431732931941E-2</c:v>
                </c:pt>
                <c:pt idx="221">
                  <c:v>-0.30845108992575154</c:v>
                </c:pt>
                <c:pt idx="222">
                  <c:v>-0.57021623532235499</c:v>
                </c:pt>
                <c:pt idx="223">
                  <c:v>2.466334475185064</c:v>
                </c:pt>
                <c:pt idx="224">
                  <c:v>6.0799680761429942E-2</c:v>
                </c:pt>
                <c:pt idx="225">
                  <c:v>-7.5879999489615324E-2</c:v>
                </c:pt>
                <c:pt idx="226">
                  <c:v>6.8661772018452361E-4</c:v>
                </c:pt>
                <c:pt idx="227">
                  <c:v>-1.7358415267249017E-3</c:v>
                </c:pt>
                <c:pt idx="228">
                  <c:v>-0.32672403275270401</c:v>
                </c:pt>
                <c:pt idx="229">
                  <c:v>-0.12279470343305277</c:v>
                </c:pt>
                <c:pt idx="230">
                  <c:v>0.67774722930174258</c:v>
                </c:pt>
                <c:pt idx="231">
                  <c:v>8.4020992133055028E-2</c:v>
                </c:pt>
                <c:pt idx="232">
                  <c:v>-4.8287813060260754E-2</c:v>
                </c:pt>
                <c:pt idx="233">
                  <c:v>5.0946144012853578E-2</c:v>
                </c:pt>
                <c:pt idx="234">
                  <c:v>-2.0593465005240619E-2</c:v>
                </c:pt>
                <c:pt idx="235">
                  <c:v>-0.39225038061374817</c:v>
                </c:pt>
                <c:pt idx="236">
                  <c:v>6.2863128659971901E-2</c:v>
                </c:pt>
                <c:pt idx="237">
                  <c:v>0.40267530413635577</c:v>
                </c:pt>
                <c:pt idx="238">
                  <c:v>-2.0606055652338084E-2</c:v>
                </c:pt>
                <c:pt idx="239">
                  <c:v>0.17427164583702792</c:v>
                </c:pt>
                <c:pt idx="240">
                  <c:v>-4.9651876696478969E-2</c:v>
                </c:pt>
                <c:pt idx="241">
                  <c:v>-0.10354624035668947</c:v>
                </c:pt>
                <c:pt idx="242">
                  <c:v>-0.33525832938427358</c:v>
                </c:pt>
                <c:pt idx="243">
                  <c:v>6.1413145186521634E-2</c:v>
                </c:pt>
                <c:pt idx="244">
                  <c:v>0.50374316814417242</c:v>
                </c:pt>
                <c:pt idx="245">
                  <c:v>-0.11486080553132216</c:v>
                </c:pt>
                <c:pt idx="246">
                  <c:v>0.13019383651793559</c:v>
                </c:pt>
                <c:pt idx="247">
                  <c:v>6.2629145638217976E-2</c:v>
                </c:pt>
                <c:pt idx="248">
                  <c:v>-4.9311793036191487E-2</c:v>
                </c:pt>
                <c:pt idx="249">
                  <c:v>-0.45686703394841932</c:v>
                </c:pt>
                <c:pt idx="250">
                  <c:v>0.22560655836021004</c:v>
                </c:pt>
                <c:pt idx="251">
                  <c:v>0.65935715458019661</c:v>
                </c:pt>
                <c:pt idx="252">
                  <c:v>-0.18945159726643757</c:v>
                </c:pt>
                <c:pt idx="253">
                  <c:v>0.11637729816695086</c:v>
                </c:pt>
                <c:pt idx="254">
                  <c:v>6.1881344953877315E-2</c:v>
                </c:pt>
                <c:pt idx="255">
                  <c:v>-5.0283237545729609E-2</c:v>
                </c:pt>
                <c:pt idx="256">
                  <c:v>-0.73730330653271925</c:v>
                </c:pt>
                <c:pt idx="257">
                  <c:v>1.5624070996521557</c:v>
                </c:pt>
                <c:pt idx="258">
                  <c:v>0.40226145983761441</c:v>
                </c:pt>
                <c:pt idx="259">
                  <c:v>8.1263346718952967E-2</c:v>
                </c:pt>
                <c:pt idx="260">
                  <c:v>-8.6789886462967147E-2</c:v>
                </c:pt>
                <c:pt idx="261">
                  <c:v>6.4064964553257164E-2</c:v>
                </c:pt>
                <c:pt idx="262">
                  <c:v>-1.9001013345023243E-2</c:v>
                </c:pt>
                <c:pt idx="263">
                  <c:v>-0.42302121430078976</c:v>
                </c:pt>
                <c:pt idx="264">
                  <c:v>0.23406681899858484</c:v>
                </c:pt>
                <c:pt idx="265">
                  <c:v>0.41648948890949455</c:v>
                </c:pt>
                <c:pt idx="266">
                  <c:v>4.2104787965682178E-2</c:v>
                </c:pt>
                <c:pt idx="267">
                  <c:v>8.140670973481412E-2</c:v>
                </c:pt>
                <c:pt idx="268">
                  <c:v>-9.3428109206809551E-2</c:v>
                </c:pt>
                <c:pt idx="269">
                  <c:v>-3.96963894071104E-2</c:v>
                </c:pt>
                <c:pt idx="270">
                  <c:v>-0.37356933525427083</c:v>
                </c:pt>
                <c:pt idx="271">
                  <c:v>2.0129041322725749E-2</c:v>
                </c:pt>
                <c:pt idx="272">
                  <c:v>0.55059492691965883</c:v>
                </c:pt>
                <c:pt idx="273">
                  <c:v>-5.9196592896730738E-2</c:v>
                </c:pt>
                <c:pt idx="274">
                  <c:v>-3.1634601076768742E-4</c:v>
                </c:pt>
                <c:pt idx="275">
                  <c:v>0.15113632370231778</c:v>
                </c:pt>
                <c:pt idx="276">
                  <c:v>-0.13157010649566336</c:v>
                </c:pt>
                <c:pt idx="277">
                  <c:v>-0.33384230773694334</c:v>
                </c:pt>
                <c:pt idx="278">
                  <c:v>9.4571707621093903E-2</c:v>
                </c:pt>
                <c:pt idx="279">
                  <c:v>0.64276398780895527</c:v>
                </c:pt>
                <c:pt idx="280">
                  <c:v>-0.11386039029808415</c:v>
                </c:pt>
                <c:pt idx="281">
                  <c:v>0.19688413897438006</c:v>
                </c:pt>
                <c:pt idx="282">
                  <c:v>-0.22081596705130657</c:v>
                </c:pt>
                <c:pt idx="283">
                  <c:v>9.5504775726693802E-2</c:v>
                </c:pt>
                <c:pt idx="284">
                  <c:v>-0.37450541884317956</c:v>
                </c:pt>
                <c:pt idx="285">
                  <c:v>6.2302259831490181E-2</c:v>
                </c:pt>
                <c:pt idx="286">
                  <c:v>0.37435530744411305</c:v>
                </c:pt>
                <c:pt idx="287">
                  <c:v>-3.0612545052367546E-2</c:v>
                </c:pt>
                <c:pt idx="288">
                  <c:v>0.23440041801744815</c:v>
                </c:pt>
                <c:pt idx="289">
                  <c:v>-0.14813182381010026</c:v>
                </c:pt>
                <c:pt idx="290">
                  <c:v>0.17525978185833813</c:v>
                </c:pt>
                <c:pt idx="291">
                  <c:v>-0.42155466273005482</c:v>
                </c:pt>
                <c:pt idx="292">
                  <c:v>7.0986706049142922E-2</c:v>
                </c:pt>
                <c:pt idx="293">
                  <c:v>0.63082626838837341</c:v>
                </c:pt>
                <c:pt idx="294">
                  <c:v>-3.0368773124390125E-2</c:v>
                </c:pt>
                <c:pt idx="295">
                  <c:v>-1.923465659062995E-2</c:v>
                </c:pt>
                <c:pt idx="296">
                  <c:v>1.9190748780021361E-2</c:v>
                </c:pt>
                <c:pt idx="297">
                  <c:v>-0.11205570388958441</c:v>
                </c:pt>
                <c:pt idx="298">
                  <c:v>-0.34838672438452034</c:v>
                </c:pt>
                <c:pt idx="299">
                  <c:v>4.1052288069141518E-2</c:v>
                </c:pt>
                <c:pt idx="300">
                  <c:v>0.54935400515900046</c:v>
                </c:pt>
                <c:pt idx="301">
                  <c:v>-8.7178848418779098E-2</c:v>
                </c:pt>
                <c:pt idx="302">
                  <c:v>0.20883921097674163</c:v>
                </c:pt>
                <c:pt idx="303">
                  <c:v>-0.18930507075792258</c:v>
                </c:pt>
                <c:pt idx="304">
                  <c:v>0.16245260851384558</c:v>
                </c:pt>
                <c:pt idx="305">
                  <c:v>-0.43354680839862292</c:v>
                </c:pt>
                <c:pt idx="306">
                  <c:v>5.3386214728298631E-2</c:v>
                </c:pt>
                <c:pt idx="307">
                  <c:v>0.39771191878972312</c:v>
                </c:pt>
                <c:pt idx="308">
                  <c:v>0.20048674123726884</c:v>
                </c:pt>
                <c:pt idx="309">
                  <c:v>-0.10490076611672783</c:v>
                </c:pt>
                <c:pt idx="310">
                  <c:v>7.2790366805904672E-2</c:v>
                </c:pt>
                <c:pt idx="311">
                  <c:v>8.9002644338072034E-3</c:v>
                </c:pt>
                <c:pt idx="312">
                  <c:v>-0.31325575529743011</c:v>
                </c:pt>
                <c:pt idx="313">
                  <c:v>-0.14086328549929639</c:v>
                </c:pt>
                <c:pt idx="314">
                  <c:v>0.67859777926514897</c:v>
                </c:pt>
                <c:pt idx="315">
                  <c:v>2.9411634274351117E-2</c:v>
                </c:pt>
                <c:pt idx="316">
                  <c:v>6.1755860945841512E-2</c:v>
                </c:pt>
                <c:pt idx="317">
                  <c:v>2.1966913670108168E-2</c:v>
                </c:pt>
                <c:pt idx="318">
                  <c:v>-5.8008860843681065E-2</c:v>
                </c:pt>
                <c:pt idx="319">
                  <c:v>-0.4617436552036619</c:v>
                </c:pt>
                <c:pt idx="320">
                  <c:v>-0.51543528377568948</c:v>
                </c:pt>
                <c:pt idx="321">
                  <c:v>3.0234656972383656</c:v>
                </c:pt>
                <c:pt idx="322">
                  <c:v>-0.12037095587084901</c:v>
                </c:pt>
                <c:pt idx="323">
                  <c:v>6.326704458409016E-2</c:v>
                </c:pt>
                <c:pt idx="324">
                  <c:v>-4.1843546978205359E-2</c:v>
                </c:pt>
                <c:pt idx="325">
                  <c:v>0.16100465923664875</c:v>
                </c:pt>
                <c:pt idx="326">
                  <c:v>-0.46489943470627826</c:v>
                </c:pt>
                <c:pt idx="327">
                  <c:v>2.0579597068226541E-4</c:v>
                </c:pt>
                <c:pt idx="328">
                  <c:v>0.72930777211461506</c:v>
                </c:pt>
                <c:pt idx="329">
                  <c:v>-3.0332559198843256E-2</c:v>
                </c:pt>
                <c:pt idx="330">
                  <c:v>-1.1261950288297018E-2</c:v>
                </c:pt>
                <c:pt idx="331">
                  <c:v>-3.8348993507794971E-2</c:v>
                </c:pt>
                <c:pt idx="332">
                  <c:v>0.10589389976935415</c:v>
                </c:pt>
                <c:pt idx="333">
                  <c:v>-0.41638141290225184</c:v>
                </c:pt>
                <c:pt idx="334">
                  <c:v>0.16210555676480776</c:v>
                </c:pt>
                <c:pt idx="335">
                  <c:v>0.43077807663112466</c:v>
                </c:pt>
                <c:pt idx="336">
                  <c:v>9.2768119624360157E-3</c:v>
                </c:pt>
                <c:pt idx="337">
                  <c:v>-2.9355440092542318E-2</c:v>
                </c:pt>
                <c:pt idx="338">
                  <c:v>5.1793352731667408E-2</c:v>
                </c:pt>
                <c:pt idx="339">
                  <c:v>9.9007989803803209E-3</c:v>
                </c:pt>
                <c:pt idx="340">
                  <c:v>-0.40319045180927349</c:v>
                </c:pt>
                <c:pt idx="341">
                  <c:v>-1.9803490015405267E-2</c:v>
                </c:pt>
                <c:pt idx="342">
                  <c:v>0.48585810891397951</c:v>
                </c:pt>
                <c:pt idx="343">
                  <c:v>4.2305148086288602E-2</c:v>
                </c:pt>
                <c:pt idx="344">
                  <c:v>-3.999570320065593E-2</c:v>
                </c:pt>
                <c:pt idx="345">
                  <c:v>0.1397265505197689</c:v>
                </c:pt>
                <c:pt idx="346">
                  <c:v>-8.7698196608595014E-2</c:v>
                </c:pt>
                <c:pt idx="347">
                  <c:v>-0.32102121827466079</c:v>
                </c:pt>
                <c:pt idx="348">
                  <c:v>-0.17457525217584358</c:v>
                </c:pt>
                <c:pt idx="349">
                  <c:v>0.93605230288387276</c:v>
                </c:pt>
                <c:pt idx="350">
                  <c:v>-0.15787799423198401</c:v>
                </c:pt>
                <c:pt idx="351">
                  <c:v>9.4967524759935307E-2</c:v>
                </c:pt>
                <c:pt idx="352">
                  <c:v>1.597876565725409E-3</c:v>
                </c:pt>
                <c:pt idx="353">
                  <c:v>-3.3134169971759331E-2</c:v>
                </c:pt>
                <c:pt idx="354">
                  <c:v>-0.41548642878472331</c:v>
                </c:pt>
                <c:pt idx="355">
                  <c:v>0.19768467874290252</c:v>
                </c:pt>
                <c:pt idx="356">
                  <c:v>0.43010924326297206</c:v>
                </c:pt>
                <c:pt idx="357">
                  <c:v>0.10781340043594523</c:v>
                </c:pt>
                <c:pt idx="358">
                  <c:v>-1.0595697597162612E-2</c:v>
                </c:pt>
                <c:pt idx="359">
                  <c:v>2.8986958173031985E-2</c:v>
                </c:pt>
                <c:pt idx="360">
                  <c:v>-6.7421370892619792E-2</c:v>
                </c:pt>
                <c:pt idx="361">
                  <c:v>-0.33372365030853735</c:v>
                </c:pt>
                <c:pt idx="362">
                  <c:v>-6.0117770730534037E-2</c:v>
                </c:pt>
                <c:pt idx="363">
                  <c:v>0.44395912418685213</c:v>
                </c:pt>
                <c:pt idx="364">
                  <c:v>0.10606549739986737</c:v>
                </c:pt>
                <c:pt idx="365">
                  <c:v>1.0248509843630904E-2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89B-4A99-8B77-91138CF432A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8904959"/>
        <c:axId val="498903999"/>
      </c:scatterChart>
      <c:valAx>
        <c:axId val="49890495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noFill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8903999"/>
        <c:crosses val="autoZero"/>
        <c:crossBetween val="midCat"/>
      </c:valAx>
      <c:valAx>
        <c:axId val="4989039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890495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77">
  <cs:axisTitle>
    <cs:lnRef idx="0"/>
    <cs:fillRef idx="0"/>
    <cs:effectRef idx="0"/>
    <cs:fontRef idx="minor">
      <a:schemeClr val="lt1">
        <a:lumMod val="85000"/>
      </a:schemeClr>
    </cs:fontRef>
    <cs:defRPr sz="900" kern="1200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75" cap="flat" cmpd="sng" algn="ctr">
        <a:solidFill>
          <a:schemeClr val="lt1">
            <a:lumMod val="75000"/>
          </a:schemeClr>
        </a:solidFill>
        <a:round/>
        <a:headEnd type="none" w="sm" len="sm"/>
        <a:tailEnd type="none" w="sm" len="sm"/>
      </a:ln>
    </cs:spPr>
    <cs:defRPr sz="900" b="1" kern="1200" cap="all" baseline="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lt1">
            <a:lumMod val="7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85000"/>
      </a:schemeClr>
    </cs:fontRef>
    <cs:spPr>
      <a:solidFill>
        <a:schemeClr val="dk1">
          <a:lumMod val="65000"/>
          <a:lumOff val="35000"/>
        </a:schemeClr>
      </a:solidFill>
      <a:ln>
        <a:solidFill>
          <a:schemeClr val="lt1">
            <a:lumMod val="50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gradFill>
        <a:gsLst>
          <a:gs pos="100000">
            <a:schemeClr val="phClr"/>
          </a:gs>
          <a:gs pos="0">
            <a:schemeClr val="phClr">
              <a:lumMod val="75000"/>
            </a:schemeClr>
          </a:gs>
        </a:gsLst>
        <a:lin ang="0" scaled="1"/>
      </a:gradFill>
      <a:effectLst>
        <a:innerShdw dist="12700" dir="16200000">
          <a:schemeClr val="lt1">
            <a:alpha val="75000"/>
          </a:schemeClr>
        </a:inn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gradFill>
        <a:gsLst>
          <a:gs pos="100000">
            <a:schemeClr val="phClr"/>
          </a:gs>
          <a:gs pos="0">
            <a:schemeClr val="phClr">
              <a:lumMod val="75000"/>
            </a:schemeClr>
          </a:gs>
        </a:gsLst>
        <a:lin ang="0" scaled="1"/>
      </a:gradFill>
      <a:effectLst>
        <a:innerShdw dist="12700" dir="16200000">
          <a:schemeClr val="lt1">
            <a:alpha val="75000"/>
          </a:schemeClr>
        </a:inn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540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50000"/>
      </a:schemeClr>
    </cs:fontRef>
    <cs:spPr>
      <a:ln w="9525">
        <a:solidFill>
          <a:schemeClr val="lt1">
            <a:lumMod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lt1">
            <a:alpha val="4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lt1">
            <a:alpha val="4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prstDash val="sysDot"/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6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bg1">
        <a:lumMod val="85000"/>
      </a:schemeClr>
    </cs:fontRef>
    <cs:spPr>
      <a:ln w="19050" cap="flat" cmpd="sng" algn="ctr">
        <a:solidFill>
          <a:schemeClr val="bg1">
            <a:lumMod val="85000"/>
          </a:schemeClr>
        </a:solidFill>
        <a:round/>
        <a:headEnd type="none" w="sm" len="sm"/>
        <a:tailEnd type="none" w="sm" len="sm"/>
      </a:ln>
    </cs:spPr>
    <cs:defRPr sz="900" b="1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ajor">
      <a:schemeClr val="lt1">
        <a:lumMod val="8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3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3175" cap="flat" cmpd="sng" algn="ctr">
        <a:solidFill>
          <a:schemeClr val="tx1">
            <a:lumMod val="15000"/>
            <a:lumOff val="85000"/>
          </a:schemeClr>
        </a:solidFill>
        <a:round/>
        <a:tailEnd type="none" w="med" len="lg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38100" cap="flat" cmpd="dbl" algn="ctr">
        <a:solidFill>
          <a:schemeClr val="phClr"/>
        </a:solidFill>
        <a:miter lim="800000"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 cap="flat" cmpd="sng" algn="ctr">
        <a:solidFill>
          <a:schemeClr val="lt1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tx1"/>
    </cs:fontRef>
    <cs:spPr>
      <a:ln w="9525">
        <a:solidFill>
          <a:schemeClr val="tx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  <a:alpha val="32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tx1">
            <a:lumMod val="5000"/>
            <a:lumOff val="95000"/>
            <a:alpha val="32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tx1"/>
        </a:solidFill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/>
    </cs:fontRef>
    <cs:spPr>
      <a:ln w="3175" cap="flat" cmpd="sng" algn="ctr">
        <a:solidFill>
          <a:schemeClr val="tx1">
            <a:lumMod val="15000"/>
            <a:lumOff val="85000"/>
          </a:schemeClr>
        </a:solidFill>
        <a:round/>
        <a:tailEnd type="none" w="med" len="lg"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800" b="1" kern="1200" cap="all" spc="15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2700" cap="rnd"/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3175" cap="flat" cmpd="sng" algn="ctr">
        <a:solidFill>
          <a:schemeClr val="tx1">
            <a:lumMod val="15000"/>
            <a:lumOff val="85000"/>
          </a:schemeClr>
        </a:solidFill>
        <a:round/>
        <a:tailEnd type="none" w="med" len="lg"/>
      </a:ln>
    </cs:spPr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FC895C-2892-467B-9A44-FE64187BD2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25</Pages>
  <Words>3604</Words>
  <Characters>20549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vidhyanshi chawda</dc:creator>
  <cp:keywords/>
  <dc:description/>
  <cp:lastModifiedBy>vidhyanshi chawda</cp:lastModifiedBy>
  <cp:revision>3</cp:revision>
  <dcterms:created xsi:type="dcterms:W3CDTF">2024-06-30T18:16:00Z</dcterms:created>
  <dcterms:modified xsi:type="dcterms:W3CDTF">2024-06-30T20:37:00Z</dcterms:modified>
</cp:coreProperties>
</file>