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854C8" w14:textId="77777777" w:rsidR="00A52B75" w:rsidRPr="00A52B75" w:rsidRDefault="00A52B75" w:rsidP="00A52B75">
      <w:pPr>
        <w:jc w:val="center"/>
        <w:rPr>
          <w:rFonts w:eastAsia="Times New Roman" w:cs="Times New Roman"/>
          <w:b/>
          <w:bCs/>
          <w:sz w:val="28"/>
          <w:szCs w:val="28"/>
          <w:u w:val="single"/>
          <w14:ligatures w14:val="none"/>
        </w:rPr>
      </w:pPr>
      <w:r w:rsidRPr="00A52B75">
        <w:rPr>
          <w:rFonts w:eastAsia="Times New Roman" w:cs="Times New Roman"/>
          <w:b/>
          <w:bCs/>
          <w:sz w:val="28"/>
          <w:szCs w:val="28"/>
          <w:u w:val="single"/>
          <w14:ligatures w14:val="none"/>
        </w:rPr>
        <w:t>RELATIONAL DATABASE DESIGN</w:t>
      </w:r>
    </w:p>
    <w:p w14:paraId="61BF5BFE" w14:textId="77777777" w:rsidR="00201AEC" w:rsidRDefault="00A52B75" w:rsidP="00A52B75">
      <w:pPr>
        <w:jc w:val="center"/>
        <w:rPr>
          <w:rFonts w:eastAsia="Times New Roman" w:cs="Times New Roman"/>
          <w:b/>
          <w:bCs/>
          <w:sz w:val="28"/>
          <w:szCs w:val="28"/>
          <w14:ligatures w14:val="none"/>
        </w:rPr>
      </w:pPr>
      <w:r w:rsidRPr="00A52B75">
        <w:rPr>
          <w:rFonts w:eastAsia="Times New Roman" w:cs="Times New Roman"/>
          <w:b/>
          <w:bCs/>
          <w:sz w:val="28"/>
          <w:szCs w:val="28"/>
          <w:u w:val="single"/>
          <w14:ligatures w14:val="none"/>
        </w:rPr>
        <w:t>LAB -1 ASSIGNMENT (GROUP PROJECT)</w:t>
      </w:r>
      <w:r w:rsidRPr="00A52B75">
        <w:rPr>
          <w:rFonts w:eastAsia="Times New Roman" w:cs="Times New Roman"/>
          <w:b/>
          <w:bCs/>
          <w:sz w:val="28"/>
          <w:szCs w:val="28"/>
          <w14:ligatures w14:val="none"/>
        </w:rPr>
        <w:t xml:space="preserve">                 </w:t>
      </w:r>
    </w:p>
    <w:p w14:paraId="27E943C4" w14:textId="24EB98F5" w:rsidR="00A52B75" w:rsidRPr="00201AEC" w:rsidRDefault="00201AEC" w:rsidP="00A52B75">
      <w:pPr>
        <w:jc w:val="center"/>
        <w:rPr>
          <w:rFonts w:eastAsia="Times New Roman" w:cs="Times New Roman"/>
          <w:b/>
          <w:bCs/>
          <w:sz w:val="24"/>
          <w:szCs w:val="24"/>
          <w14:ligatures w14:val="none"/>
        </w:rPr>
      </w:pPr>
      <w:r w:rsidRPr="00201AEC">
        <w:rPr>
          <w:rFonts w:eastAsia="Times New Roman" w:cs="Times New Roman"/>
          <w:b/>
          <w:bCs/>
          <w:sz w:val="24"/>
          <w:szCs w:val="24"/>
          <w14:ligatures w14:val="none"/>
        </w:rPr>
        <w:t xml:space="preserve">                                                                     By:-Vidhya Venugopal</w:t>
      </w:r>
      <w:r w:rsidR="00A52B75" w:rsidRPr="00201AEC">
        <w:rPr>
          <w:rFonts w:eastAsia="Times New Roman" w:cs="Times New Roman"/>
          <w:b/>
          <w:bCs/>
          <w:sz w:val="24"/>
          <w:szCs w:val="24"/>
          <w14:ligatures w14:val="none"/>
        </w:rPr>
        <w:t xml:space="preserve"> </w:t>
      </w:r>
    </w:p>
    <w:p w14:paraId="43E2D0EC" w14:textId="525C63CF" w:rsidR="00A52B75" w:rsidRPr="00A52B75" w:rsidRDefault="00A52B75" w:rsidP="00A52B75">
      <w:pPr>
        <w:jc w:val="center"/>
        <w:rPr>
          <w:rFonts w:eastAsia="Times New Roman" w:cs="Times New Roman"/>
          <w:sz w:val="20"/>
          <w:szCs w:val="20"/>
          <w14:ligatures w14:val="none"/>
        </w:rPr>
      </w:pPr>
      <w:r w:rsidRPr="00A52B75">
        <w:rPr>
          <w:rFonts w:eastAsia="Times New Roman" w:cs="Times New Roman"/>
          <w:b/>
          <w:bCs/>
          <w:sz w:val="20"/>
          <w:szCs w:val="20"/>
          <w14:ligatures w14:val="none"/>
        </w:rPr>
        <w:t xml:space="preserve">                                                                              </w:t>
      </w:r>
    </w:p>
    <w:p w14:paraId="4353A3A5" w14:textId="77777777" w:rsidR="00E908E7" w:rsidRDefault="00E908E7" w:rsidP="00E908E7">
      <w:pPr>
        <w:contextualSpacing/>
        <w:rPr>
          <w:rFonts w:ascii="Baskerville Old Face" w:eastAsia="Times New Roman" w:hAnsi="Baskerville Old Face" w:cs="Times New Roman"/>
          <w:u w:val="single"/>
          <w14:ligatures w14:val="none"/>
        </w:rPr>
      </w:pPr>
    </w:p>
    <w:p w14:paraId="199DE3E8" w14:textId="5E357197" w:rsidR="00A52B75" w:rsidRDefault="00A52B75" w:rsidP="00E908E7">
      <w:pPr>
        <w:pStyle w:val="ListParagraph"/>
        <w:numPr>
          <w:ilvl w:val="0"/>
          <w:numId w:val="5"/>
        </w:numPr>
        <w:rPr>
          <w:rFonts w:ascii="Baskerville Old Face" w:hAnsi="Baskerville Old Face"/>
          <w:u w:val="single"/>
        </w:rPr>
      </w:pPr>
      <w:r w:rsidRPr="00E908E7">
        <w:rPr>
          <w:rFonts w:ascii="Baskerville Old Face" w:hAnsi="Baskerville Old Face"/>
          <w:u w:val="single"/>
        </w:rPr>
        <w:t xml:space="preserve">URL LINK FOR ER DIAGRAM: - </w:t>
      </w:r>
    </w:p>
    <w:p w14:paraId="13D0195E" w14:textId="3689687B" w:rsidR="00FA298E" w:rsidRDefault="00FA298E" w:rsidP="00FA298E">
      <w:pPr>
        <w:pStyle w:val="ListParagraph"/>
        <w:rPr>
          <w:rFonts w:ascii="Baskerville Old Face" w:hAnsi="Baskerville Old Face"/>
          <w:u w:val="single"/>
        </w:rPr>
      </w:pPr>
      <w:r w:rsidRPr="00FA298E">
        <w:rPr>
          <w:rFonts w:ascii="Baskerville Old Face" w:hAnsi="Baskerville Old Face"/>
          <w:u w:val="single"/>
        </w:rPr>
        <w:t>https://lucid.app/lucidchart/b3223f0f-3de1-403e-857b-60fdca1f5e7b/edit?viewport_loc=-13%2C117%2C2833%2C1147%2CHWEp-vi-RSFO&amp;invitationId=inv_83c95844-e2a2-44e4-b7d8-d24873f31159</w:t>
      </w:r>
    </w:p>
    <w:p w14:paraId="2FEE3C2F" w14:textId="288303D4" w:rsidR="00FA298E" w:rsidRPr="00FA298E" w:rsidRDefault="00FA298E" w:rsidP="00FA298E">
      <w:pPr>
        <w:ind w:left="360"/>
        <w:rPr>
          <w:rFonts w:ascii="Baskerville Old Face" w:hAnsi="Baskerville Old Face"/>
          <w:u w:val="single"/>
        </w:rPr>
      </w:pPr>
      <w:r>
        <w:rPr>
          <w:rFonts w:ascii="Baskerville Old Face" w:hAnsi="Baskerville Old Face"/>
          <w:u w:val="single"/>
        </w:rPr>
        <w:t xml:space="preserve">                                          </w:t>
      </w:r>
    </w:p>
    <w:p w14:paraId="17D25D51" w14:textId="4F69F5F3" w:rsidR="00A52B75" w:rsidRPr="00E908E7" w:rsidRDefault="00ED6E2B" w:rsidP="00E908E7">
      <w:pPr>
        <w:pStyle w:val="ListParagraph"/>
        <w:numPr>
          <w:ilvl w:val="0"/>
          <w:numId w:val="5"/>
        </w:numPr>
        <w:rPr>
          <w:rFonts w:ascii="Baskerville Old Face" w:hAnsi="Baskerville Old Face"/>
          <w:u w:val="single"/>
        </w:rPr>
      </w:pPr>
      <w:r w:rsidRPr="00E908E7">
        <w:rPr>
          <w:rFonts w:ascii="Baskerville Old Face" w:hAnsi="Baskerville Old Face"/>
          <w:u w:val="single"/>
        </w:rPr>
        <w:t xml:space="preserve">ER </w:t>
      </w:r>
      <w:r w:rsidR="00A52B75" w:rsidRPr="00E908E7">
        <w:rPr>
          <w:rFonts w:ascii="Baskerville Old Face" w:hAnsi="Baskerville Old Face"/>
          <w:u w:val="single"/>
        </w:rPr>
        <w:t xml:space="preserve">DIAGRAM </w:t>
      </w:r>
      <w:r w:rsidRPr="00E908E7">
        <w:rPr>
          <w:rFonts w:ascii="Baskerville Old Face" w:hAnsi="Baskerville Old Face"/>
          <w:u w:val="single"/>
        </w:rPr>
        <w:t>SNAPSHOT</w:t>
      </w:r>
      <w:r w:rsidR="00A52B75" w:rsidRPr="00E908E7">
        <w:rPr>
          <w:rFonts w:ascii="Baskerville Old Face" w:hAnsi="Baskerville Old Face"/>
          <w:u w:val="single"/>
        </w:rPr>
        <w:t>: -</w:t>
      </w:r>
    </w:p>
    <w:p w14:paraId="2B15E217" w14:textId="77777777" w:rsidR="00ED6E2B" w:rsidRPr="00A52B75" w:rsidRDefault="00ED6E2B" w:rsidP="00ED6E2B">
      <w:pPr>
        <w:ind w:left="720"/>
        <w:contextualSpacing/>
        <w:rPr>
          <w:rFonts w:ascii="Baskerville Old Face" w:eastAsia="Times New Roman" w:hAnsi="Baskerville Old Face" w:cs="Times New Roman"/>
          <w:u w:val="single"/>
          <w14:ligatures w14:val="none"/>
        </w:rPr>
      </w:pPr>
    </w:p>
    <w:p w14:paraId="7C52B793" w14:textId="37BB14BE" w:rsidR="00A52B75" w:rsidRPr="00A52B75" w:rsidRDefault="00FA298E" w:rsidP="00A52B75">
      <w:pPr>
        <w:rPr>
          <w:rFonts w:eastAsia="Times New Roman" w:cs="Times New Roman"/>
          <w14:ligatures w14:val="none"/>
        </w:rPr>
      </w:pPr>
      <w:r>
        <w:rPr>
          <w:noProof/>
        </w:rPr>
        <w:drawing>
          <wp:inline distT="0" distB="0" distL="0" distR="0" wp14:anchorId="1F178422" wp14:editId="5585468B">
            <wp:extent cx="6464164" cy="3636000"/>
            <wp:effectExtent l="0" t="0" r="0" b="3175"/>
            <wp:docPr id="471308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08633" name=""/>
                    <pic:cNvPicPr/>
                  </pic:nvPicPr>
                  <pic:blipFill>
                    <a:blip r:embed="rId7"/>
                    <a:stretch>
                      <a:fillRect/>
                    </a:stretch>
                  </pic:blipFill>
                  <pic:spPr>
                    <a:xfrm>
                      <a:off x="0" y="0"/>
                      <a:ext cx="6464164" cy="3636000"/>
                    </a:xfrm>
                    <a:prstGeom prst="rect">
                      <a:avLst/>
                    </a:prstGeom>
                  </pic:spPr>
                </pic:pic>
              </a:graphicData>
            </a:graphic>
          </wp:inline>
        </w:drawing>
      </w:r>
    </w:p>
    <w:p w14:paraId="0C5989BA" w14:textId="77777777" w:rsidR="00A52B75" w:rsidRPr="00A52B75" w:rsidRDefault="00A52B75" w:rsidP="00A52B75">
      <w:pPr>
        <w:rPr>
          <w:rFonts w:eastAsia="Times New Roman" w:cs="Times New Roman"/>
          <w14:ligatures w14:val="none"/>
        </w:rPr>
      </w:pPr>
    </w:p>
    <w:p w14:paraId="23E4A4C1" w14:textId="7EE3849A" w:rsidR="00A52B75" w:rsidRPr="00E908E7" w:rsidRDefault="00A52B75" w:rsidP="00E908E7">
      <w:pPr>
        <w:pStyle w:val="ListParagraph"/>
        <w:numPr>
          <w:ilvl w:val="0"/>
          <w:numId w:val="5"/>
        </w:numPr>
        <w:rPr>
          <w:rFonts w:ascii="Baskerville Old Face" w:hAnsi="Baskerville Old Face" w:cs="Courier New"/>
          <w:b/>
          <w:bCs/>
          <w:u w:val="single"/>
        </w:rPr>
      </w:pPr>
      <w:r w:rsidRPr="00E908E7">
        <w:rPr>
          <w:rFonts w:ascii="Baskerville Old Face" w:hAnsi="Baskerville Old Face" w:cs="Courier New"/>
          <w:u w:val="single"/>
        </w:rPr>
        <w:t xml:space="preserve">ER DIAGRAM </w:t>
      </w:r>
      <w:r w:rsidR="00ED6E2B" w:rsidRPr="00E908E7">
        <w:rPr>
          <w:rFonts w:ascii="Baskerville Old Face" w:hAnsi="Baskerville Old Face" w:cs="Courier New"/>
          <w:u w:val="single"/>
        </w:rPr>
        <w:t>PROCESS: -</w:t>
      </w:r>
      <w:r w:rsidRPr="00E908E7">
        <w:rPr>
          <w:rFonts w:ascii="Baskerville Old Face" w:hAnsi="Baskerville Old Face" w:cs="Courier New"/>
          <w:u w:val="single"/>
        </w:rPr>
        <w:t xml:space="preserve">   </w:t>
      </w:r>
    </w:p>
    <w:p w14:paraId="71F7C45F" w14:textId="77777777" w:rsidR="00ED6E2B" w:rsidRPr="00A52B75" w:rsidRDefault="00ED6E2B" w:rsidP="00ED6E2B">
      <w:pPr>
        <w:ind w:left="360"/>
        <w:contextualSpacing/>
        <w:rPr>
          <w:rFonts w:ascii="Baskerville Old Face" w:eastAsia="Times New Roman" w:hAnsi="Baskerville Old Face" w:cs="Courier New"/>
          <w:b/>
          <w:bCs/>
          <w:u w:val="single"/>
          <w14:ligatures w14:val="none"/>
        </w:rPr>
      </w:pPr>
    </w:p>
    <w:p w14:paraId="15913CA9" w14:textId="74F025EC" w:rsidR="00A52B75" w:rsidRPr="00A52B75" w:rsidRDefault="00A52B75" w:rsidP="00ED6E2B">
      <w:pPr>
        <w:ind w:left="720"/>
        <w:rPr>
          <w:rFonts w:ascii="Baskerville Old Face" w:eastAsia="Times New Roman" w:hAnsi="Baskerville Old Face" w:cs="Courier New"/>
          <w:b/>
          <w:bCs/>
          <w:u w:val="single"/>
          <w14:ligatures w14:val="none"/>
        </w:rPr>
      </w:pPr>
      <w:r w:rsidRPr="00A52B75">
        <w:rPr>
          <w:rFonts w:ascii="Baskerville Old Face" w:eastAsia="Times New Roman" w:hAnsi="Baskerville Old Face" w:cs="Courier New"/>
          <w14:ligatures w14:val="none"/>
        </w:rPr>
        <w:t xml:space="preserve">With the specific </w:t>
      </w:r>
      <w:r w:rsidR="00ED6E2B" w:rsidRPr="00A52B75">
        <w:rPr>
          <w:rFonts w:ascii="Baskerville Old Face" w:eastAsia="Times New Roman" w:hAnsi="Baskerville Old Face" w:cs="Courier New"/>
          <w14:ligatures w14:val="none"/>
        </w:rPr>
        <w:t>instruction</w:t>
      </w:r>
      <w:r w:rsidR="00201AEC">
        <w:rPr>
          <w:rFonts w:ascii="Baskerville Old Face" w:eastAsia="Times New Roman" w:hAnsi="Baskerville Old Face" w:cs="Courier New"/>
          <w14:ligatures w14:val="none"/>
        </w:rPr>
        <w:t>s</w:t>
      </w:r>
      <w:r w:rsidR="00ED6E2B" w:rsidRPr="00A52B75">
        <w:rPr>
          <w:rFonts w:ascii="Baskerville Old Face" w:eastAsia="Times New Roman" w:hAnsi="Baskerville Old Face" w:cs="Courier New"/>
          <w14:ligatures w14:val="none"/>
        </w:rPr>
        <w:t xml:space="preserve"> of</w:t>
      </w:r>
      <w:r w:rsidRPr="00A52B75">
        <w:rPr>
          <w:rFonts w:ascii="Baskerville Old Face" w:eastAsia="Times New Roman" w:hAnsi="Baskerville Old Face" w:cs="Courier New"/>
          <w14:ligatures w14:val="none"/>
        </w:rPr>
        <w:t xml:space="preserve"> Wally’s Wonderful World of Cars, we have developed </w:t>
      </w:r>
      <w:r w:rsidR="00ED6E2B">
        <w:rPr>
          <w:rFonts w:ascii="Baskerville Old Face" w:eastAsia="Times New Roman" w:hAnsi="Baskerville Old Face" w:cs="Courier New"/>
          <w14:ligatures w14:val="none"/>
        </w:rPr>
        <w:t>an</w:t>
      </w:r>
      <w:r w:rsidRPr="00A52B75">
        <w:rPr>
          <w:rFonts w:ascii="Baskerville Old Face" w:eastAsia="Times New Roman" w:hAnsi="Baskerville Old Face" w:cs="Courier New"/>
          <w14:ligatures w14:val="none"/>
        </w:rPr>
        <w:t xml:space="preserve"> ER diagram for the company, The detailed process will be shared below </w:t>
      </w:r>
      <w:r w:rsidR="00ED6E2B" w:rsidRPr="00A52B75">
        <w:rPr>
          <w:rFonts w:ascii="Baskerville Old Face" w:eastAsia="Times New Roman" w:hAnsi="Baskerville Old Face" w:cs="Courier New"/>
          <w14:ligatures w14:val="none"/>
        </w:rPr>
        <w:t>points: -</w:t>
      </w:r>
    </w:p>
    <w:p w14:paraId="7FD0C9E0" w14:textId="3D20C21F" w:rsidR="00A52B75" w:rsidRPr="00A52B75" w:rsidRDefault="00C35C3F" w:rsidP="00A52B75">
      <w:pPr>
        <w:numPr>
          <w:ilvl w:val="5"/>
          <w:numId w:val="2"/>
        </w:numPr>
        <w:contextualSpacing/>
        <w:rPr>
          <w:rFonts w:ascii="Baskerville Old Face" w:eastAsia="Times New Roman" w:hAnsi="Baskerville Old Face" w:cs="Courier New"/>
          <w:b/>
          <w:bCs/>
          <w:u w:val="single"/>
          <w14:ligatures w14:val="none"/>
        </w:rPr>
      </w:pPr>
      <w:r>
        <w:rPr>
          <w:rFonts w:ascii="Baskerville Old Face" w:eastAsia="Times New Roman" w:hAnsi="Baskerville Old Face" w:cs="Courier New"/>
          <w14:ligatures w14:val="none"/>
        </w:rPr>
        <w:t xml:space="preserve">There should be at least one or many customers </w:t>
      </w:r>
      <w:r w:rsidR="00A94988">
        <w:rPr>
          <w:rFonts w:ascii="Baskerville Old Face" w:eastAsia="Times New Roman" w:hAnsi="Baskerville Old Face" w:cs="Courier New"/>
          <w14:ligatures w14:val="none"/>
        </w:rPr>
        <w:t>placing</w:t>
      </w:r>
      <w:r>
        <w:rPr>
          <w:rFonts w:ascii="Baskerville Old Face" w:eastAsia="Times New Roman" w:hAnsi="Baskerville Old Face" w:cs="Courier New"/>
          <w14:ligatures w14:val="none"/>
        </w:rPr>
        <w:t xml:space="preserve"> the order through a dealer. </w:t>
      </w:r>
      <w:r w:rsidR="00954172" w:rsidRPr="00A52B75">
        <w:rPr>
          <w:rFonts w:ascii="Baskerville Old Face" w:eastAsia="Times New Roman" w:hAnsi="Baskerville Old Face" w:cs="Courier New"/>
          <w14:ligatures w14:val="none"/>
        </w:rPr>
        <w:t>The Customer</w:t>
      </w:r>
      <w:r w:rsidR="00A52B75" w:rsidRPr="00A52B75">
        <w:rPr>
          <w:rFonts w:ascii="Baskerville Old Face" w:eastAsia="Times New Roman" w:hAnsi="Baskerville Old Face" w:cs="Courier New"/>
          <w14:ligatures w14:val="none"/>
        </w:rPr>
        <w:t xml:space="preserve"> Entity has many attributes such as CustomerName, </w:t>
      </w:r>
      <w:r w:rsidR="00FA73A4" w:rsidRPr="00A52B75">
        <w:rPr>
          <w:rFonts w:ascii="Baskerville Old Face" w:eastAsia="Times New Roman" w:hAnsi="Baskerville Old Face" w:cs="Courier New"/>
          <w14:ligatures w14:val="none"/>
        </w:rPr>
        <w:t>CustomerAddress</w:t>
      </w:r>
      <w:r w:rsidR="00A52B75" w:rsidRPr="00A52B75">
        <w:rPr>
          <w:rFonts w:ascii="Baskerville Old Face" w:eastAsia="Times New Roman" w:hAnsi="Baskerville Old Face" w:cs="Courier New"/>
          <w14:ligatures w14:val="none"/>
        </w:rPr>
        <w:t>, CustomerPostalCode</w:t>
      </w:r>
      <w:r w:rsidR="00954172">
        <w:rPr>
          <w:rFonts w:ascii="Baskerville Old Face" w:eastAsia="Times New Roman" w:hAnsi="Baskerville Old Face" w:cs="Courier New"/>
          <w14:ligatures w14:val="none"/>
        </w:rPr>
        <w:t>,</w:t>
      </w:r>
      <w:r w:rsidR="00A52B75" w:rsidRPr="00A52B75">
        <w:rPr>
          <w:rFonts w:ascii="Baskerville Old Face" w:eastAsia="Times New Roman" w:hAnsi="Baskerville Old Face" w:cs="Courier New"/>
          <w14:ligatures w14:val="none"/>
        </w:rPr>
        <w:t xml:space="preserve"> and CustomerId as the primary key. </w:t>
      </w:r>
      <w:r w:rsidR="00954172">
        <w:rPr>
          <w:rFonts w:ascii="Baskerville Old Face" w:eastAsia="Times New Roman" w:hAnsi="Baskerville Old Face" w:cs="Courier New"/>
          <w14:ligatures w14:val="none"/>
        </w:rPr>
        <w:t>Customers</w:t>
      </w:r>
      <w:r w:rsidR="00A52B75" w:rsidRPr="00A52B75">
        <w:rPr>
          <w:rFonts w:ascii="Baskerville Old Face" w:eastAsia="Times New Roman" w:hAnsi="Baskerville Old Face" w:cs="Courier New"/>
          <w14:ligatures w14:val="none"/>
        </w:rPr>
        <w:t xml:space="preserve"> may place </w:t>
      </w:r>
      <w:r w:rsidR="00A52B75" w:rsidRPr="00A52B75">
        <w:rPr>
          <w:rFonts w:ascii="Baskerville Old Face" w:eastAsia="Times New Roman" w:hAnsi="Baskerville Old Face" w:cs="Courier New"/>
          <w14:ligatures w14:val="none"/>
        </w:rPr>
        <w:lastRenderedPageBreak/>
        <w:t xml:space="preserve">more than one order </w:t>
      </w:r>
      <w:r w:rsidR="00954172">
        <w:rPr>
          <w:rFonts w:ascii="Baskerville Old Face" w:eastAsia="Times New Roman" w:hAnsi="Baskerville Old Face" w:cs="Courier New"/>
          <w14:ligatures w14:val="none"/>
        </w:rPr>
        <w:t xml:space="preserve">through dealers </w:t>
      </w:r>
      <w:r w:rsidR="00A52B75" w:rsidRPr="00A52B75">
        <w:rPr>
          <w:rFonts w:ascii="Baskerville Old Face" w:eastAsia="Times New Roman" w:hAnsi="Baskerville Old Face" w:cs="Courier New"/>
          <w14:ligatures w14:val="none"/>
        </w:rPr>
        <w:t xml:space="preserve">and the customer can choose various dealership </w:t>
      </w:r>
      <w:r w:rsidR="00954172" w:rsidRPr="00A52B75">
        <w:rPr>
          <w:rFonts w:ascii="Baskerville Old Face" w:eastAsia="Times New Roman" w:hAnsi="Baskerville Old Face" w:cs="Courier New"/>
          <w14:ligatures w14:val="none"/>
        </w:rPr>
        <w:t>locations (</w:t>
      </w:r>
      <w:r w:rsidR="00A52B75" w:rsidRPr="00A52B75">
        <w:rPr>
          <w:rFonts w:ascii="Baskerville Old Face" w:eastAsia="Times New Roman" w:hAnsi="Baskerville Old Face" w:cs="Courier New"/>
          <w14:ligatures w14:val="none"/>
        </w:rPr>
        <w:t xml:space="preserve">Cambridge, Kitchener, </w:t>
      </w:r>
      <w:r w:rsidR="00954172" w:rsidRPr="00A52B75">
        <w:rPr>
          <w:rFonts w:ascii="Baskerville Old Face" w:eastAsia="Times New Roman" w:hAnsi="Baskerville Old Face" w:cs="Courier New"/>
          <w14:ligatures w14:val="none"/>
        </w:rPr>
        <w:t>London)</w:t>
      </w:r>
      <w:r w:rsidR="00A52B75" w:rsidRPr="00A52B75">
        <w:rPr>
          <w:rFonts w:ascii="Baskerville Old Face" w:eastAsia="Times New Roman" w:hAnsi="Baskerville Old Face" w:cs="Courier New"/>
          <w14:ligatures w14:val="none"/>
        </w:rPr>
        <w:t>.</w:t>
      </w:r>
    </w:p>
    <w:p w14:paraId="07DD9635" w14:textId="77777777" w:rsidR="00A52B75" w:rsidRPr="00A52B75" w:rsidRDefault="00A52B75" w:rsidP="00A52B75">
      <w:pPr>
        <w:ind w:left="4320"/>
        <w:contextualSpacing/>
        <w:rPr>
          <w:rFonts w:ascii="Baskerville Old Face" w:eastAsia="Times New Roman" w:hAnsi="Baskerville Old Face" w:cs="Courier New"/>
          <w:b/>
          <w:bCs/>
          <w:u w:val="single"/>
          <w14:ligatures w14:val="none"/>
        </w:rPr>
      </w:pPr>
    </w:p>
    <w:p w14:paraId="5AD81E3C" w14:textId="46A36D0D" w:rsidR="00A52B75" w:rsidRPr="00A52B75" w:rsidRDefault="00A52B75" w:rsidP="00A52B75">
      <w:pPr>
        <w:numPr>
          <w:ilvl w:val="5"/>
          <w:numId w:val="2"/>
        </w:numPr>
        <w:contextualSpacing/>
        <w:rPr>
          <w:rFonts w:ascii="Baskerville Old Face" w:eastAsia="Times New Roman" w:hAnsi="Baskerville Old Face" w:cs="Courier New"/>
          <w:b/>
          <w:bCs/>
          <w:u w:val="single"/>
          <w14:ligatures w14:val="none"/>
        </w:rPr>
      </w:pPr>
      <w:r w:rsidRPr="00A52B75">
        <w:rPr>
          <w:rFonts w:ascii="Baskerville Old Face" w:eastAsia="Times New Roman" w:hAnsi="Baskerville Old Face" w:cs="Courier New"/>
          <w14:ligatures w14:val="none"/>
        </w:rPr>
        <w:t xml:space="preserve">The Dealerlocation Entity gets the input from the Customer </w:t>
      </w:r>
      <w:r w:rsidR="00A94988">
        <w:rPr>
          <w:rFonts w:ascii="Baskerville Old Face" w:eastAsia="Times New Roman" w:hAnsi="Baskerville Old Face" w:cs="Courier New"/>
          <w14:ligatures w14:val="none"/>
        </w:rPr>
        <w:t>E</w:t>
      </w:r>
      <w:r w:rsidRPr="00A52B75">
        <w:rPr>
          <w:rFonts w:ascii="Baskerville Old Face" w:eastAsia="Times New Roman" w:hAnsi="Baskerville Old Face" w:cs="Courier New"/>
          <w14:ligatures w14:val="none"/>
        </w:rPr>
        <w:t>ntity and then sends the request to the Dealer Entity. The Dealerlocation Entity may have many customers. The Dealerlocation Entity uses two attributes</w:t>
      </w:r>
      <w:r w:rsidR="00201AEC" w:rsidRPr="00201AEC">
        <w:t xml:space="preserve"> </w:t>
      </w:r>
      <w:r w:rsidR="00201AEC" w:rsidRPr="00201AEC">
        <w:rPr>
          <w:rFonts w:ascii="Baskerville Old Face" w:eastAsia="Times New Roman" w:hAnsi="Baskerville Old Face" w:cs="Courier New"/>
          <w14:ligatures w14:val="none"/>
        </w:rPr>
        <w:t>: LocationId, which is the primary key, and CustomerId,</w:t>
      </w:r>
      <w:r w:rsidRPr="00A52B75">
        <w:rPr>
          <w:rFonts w:ascii="Baskerville Old Face" w:eastAsia="Times New Roman" w:hAnsi="Baskerville Old Face" w:cs="Courier New"/>
          <w14:ligatures w14:val="none"/>
        </w:rPr>
        <w:t xml:space="preserve"> which acts as the foreign key. </w:t>
      </w:r>
    </w:p>
    <w:p w14:paraId="300CB95E" w14:textId="77777777" w:rsidR="00A52B75" w:rsidRPr="00A52B75" w:rsidRDefault="00A52B75" w:rsidP="00A52B75">
      <w:pPr>
        <w:ind w:left="4320"/>
        <w:contextualSpacing/>
        <w:rPr>
          <w:rFonts w:ascii="Baskerville Old Face" w:eastAsia="Times New Roman" w:hAnsi="Baskerville Old Face" w:cs="Courier New"/>
          <w:b/>
          <w:bCs/>
          <w:u w:val="single"/>
          <w14:ligatures w14:val="none"/>
        </w:rPr>
      </w:pPr>
    </w:p>
    <w:p w14:paraId="73300F41" w14:textId="00D4E628" w:rsidR="00A52B75" w:rsidRPr="00A52B75" w:rsidRDefault="00A52B75" w:rsidP="00A52B75">
      <w:pPr>
        <w:numPr>
          <w:ilvl w:val="5"/>
          <w:numId w:val="2"/>
        </w:numPr>
        <w:contextualSpacing/>
        <w:rPr>
          <w:rFonts w:ascii="Baskerville Old Face" w:eastAsia="Times New Roman" w:hAnsi="Baskerville Old Face" w:cs="Courier New"/>
          <w:b/>
          <w:bCs/>
          <w:u w:val="single"/>
          <w14:ligatures w14:val="none"/>
        </w:rPr>
      </w:pPr>
      <w:r w:rsidRPr="00A52B75">
        <w:rPr>
          <w:rFonts w:ascii="Baskerville Old Face" w:eastAsia="Times New Roman" w:hAnsi="Baskerville Old Face" w:cs="Courier New"/>
          <w14:ligatures w14:val="none"/>
        </w:rPr>
        <w:t xml:space="preserve">Dealer Entity gets the customer information from the Dealerlocation Entity then the order is placed by the Dealer Entity. The Dealer </w:t>
      </w:r>
      <w:r w:rsidR="00A94988">
        <w:rPr>
          <w:rFonts w:ascii="Baskerville Old Face" w:eastAsia="Times New Roman" w:hAnsi="Baskerville Old Face" w:cs="Courier New"/>
          <w14:ligatures w14:val="none"/>
        </w:rPr>
        <w:t>E</w:t>
      </w:r>
      <w:r w:rsidRPr="00A52B75">
        <w:rPr>
          <w:rFonts w:ascii="Baskerville Old Face" w:eastAsia="Times New Roman" w:hAnsi="Baskerville Old Face" w:cs="Courier New"/>
          <w14:ligatures w14:val="none"/>
        </w:rPr>
        <w:t xml:space="preserve">ntity can make one or many orders, and the attributes of Dealer </w:t>
      </w:r>
      <w:r w:rsidR="00A94988">
        <w:rPr>
          <w:rFonts w:ascii="Baskerville Old Face" w:eastAsia="Times New Roman" w:hAnsi="Baskerville Old Face" w:cs="Courier New"/>
          <w14:ligatures w14:val="none"/>
        </w:rPr>
        <w:t>E</w:t>
      </w:r>
      <w:r w:rsidRPr="00A52B75">
        <w:rPr>
          <w:rFonts w:ascii="Baskerville Old Face" w:eastAsia="Times New Roman" w:hAnsi="Baskerville Old Face" w:cs="Courier New"/>
          <w14:ligatures w14:val="none"/>
        </w:rPr>
        <w:t xml:space="preserve">ntity includes </w:t>
      </w:r>
      <w:r w:rsidRPr="00A52B75">
        <w:rPr>
          <w:rFonts w:ascii="Baskerville Old Face" w:eastAsia="Times New Roman" w:hAnsi="Baskerville Old Face" w:cs="Times New Roman"/>
          <w:color w:val="333333"/>
          <w14:ligatures w14:val="none"/>
        </w:rPr>
        <w:t>DealerName , DealerAddress</w:t>
      </w:r>
      <w:r w:rsidRPr="00A52B75">
        <w:rPr>
          <w:rFonts w:ascii="Baskerville Old Face" w:eastAsia="Times New Roman" w:hAnsi="Baskerville Old Face" w:cs="Times New Roman"/>
          <w:color w:val="333333"/>
          <w14:ligatures w14:val="none"/>
        </w:rPr>
        <w:br/>
        <w:t xml:space="preserve">DealerPostalCode , DealerID as the identifier or primary key and CustomerID as the foreign key. </w:t>
      </w:r>
    </w:p>
    <w:p w14:paraId="15C63517" w14:textId="77777777" w:rsidR="00A52B75" w:rsidRPr="00A52B75" w:rsidRDefault="00A52B75" w:rsidP="00A52B75">
      <w:pPr>
        <w:ind w:left="4320"/>
        <w:contextualSpacing/>
        <w:rPr>
          <w:rFonts w:ascii="Baskerville Old Face" w:eastAsia="Times New Roman" w:hAnsi="Baskerville Old Face" w:cs="Courier New"/>
          <w:b/>
          <w:bCs/>
          <w:u w:val="single"/>
          <w14:ligatures w14:val="none"/>
        </w:rPr>
      </w:pPr>
    </w:p>
    <w:p w14:paraId="6FEF6C39" w14:textId="1D4D6219" w:rsidR="00A52B75" w:rsidRPr="00A52B75" w:rsidRDefault="001C36EF" w:rsidP="00A52B75">
      <w:pPr>
        <w:numPr>
          <w:ilvl w:val="5"/>
          <w:numId w:val="2"/>
        </w:numPr>
        <w:contextualSpacing/>
        <w:rPr>
          <w:rFonts w:ascii="Baskerville Old Face" w:eastAsia="Times New Roman" w:hAnsi="Baskerville Old Face" w:cs="Courier New"/>
          <w:b/>
          <w:bCs/>
          <w:u w:val="single"/>
          <w14:ligatures w14:val="none"/>
        </w:rPr>
      </w:pPr>
      <w:r>
        <w:rPr>
          <w:rFonts w:ascii="Baskerville Old Face" w:eastAsia="Times New Roman" w:hAnsi="Baskerville Old Face" w:cs="Times New Roman"/>
          <w:color w:val="333333"/>
          <w14:ligatures w14:val="none"/>
        </w:rPr>
        <w:t>Once</w:t>
      </w:r>
      <w:r w:rsidR="00A52B75" w:rsidRPr="00A52B75">
        <w:rPr>
          <w:rFonts w:ascii="Baskerville Old Face" w:eastAsia="Times New Roman" w:hAnsi="Baskerville Old Face" w:cs="Times New Roman"/>
          <w:color w:val="333333"/>
          <w14:ligatures w14:val="none"/>
        </w:rPr>
        <w:t xml:space="preserve"> the order details are received from the Dealer Entity the Order Entity </w:t>
      </w:r>
      <w:r>
        <w:rPr>
          <w:rFonts w:ascii="Baskerville Old Face" w:eastAsia="Times New Roman" w:hAnsi="Baskerville Old Face" w:cs="Times New Roman"/>
          <w:color w:val="333333"/>
          <w14:ligatures w14:val="none"/>
        </w:rPr>
        <w:t>submits</w:t>
      </w:r>
      <w:r w:rsidR="00A52B75" w:rsidRPr="00A52B75">
        <w:rPr>
          <w:rFonts w:ascii="Baskerville Old Face" w:eastAsia="Times New Roman" w:hAnsi="Baskerville Old Face" w:cs="Times New Roman"/>
          <w:color w:val="333333"/>
          <w14:ligatures w14:val="none"/>
        </w:rPr>
        <w:t xml:space="preserve"> Order line. The Order Entity contains attributes such as OrderID(primary key) and OrderDate.</w:t>
      </w:r>
    </w:p>
    <w:p w14:paraId="4F17C1BD" w14:textId="77777777" w:rsidR="00A52B75" w:rsidRPr="00A52B75" w:rsidRDefault="00A52B75" w:rsidP="00A52B75">
      <w:pPr>
        <w:ind w:left="4320"/>
        <w:contextualSpacing/>
        <w:rPr>
          <w:rFonts w:ascii="Baskerville Old Face" w:eastAsia="Times New Roman" w:hAnsi="Baskerville Old Face" w:cs="Courier New"/>
          <w:b/>
          <w:bCs/>
          <w:u w:val="single"/>
          <w14:ligatures w14:val="none"/>
        </w:rPr>
      </w:pPr>
    </w:p>
    <w:p w14:paraId="5D705363" w14:textId="29AE9E66" w:rsidR="00A52B75" w:rsidRPr="00A52B75" w:rsidRDefault="00A52B75" w:rsidP="00A52B75">
      <w:pPr>
        <w:numPr>
          <w:ilvl w:val="5"/>
          <w:numId w:val="2"/>
        </w:numPr>
        <w:contextualSpacing/>
        <w:rPr>
          <w:rFonts w:ascii="Baskerville Old Face" w:eastAsia="Times New Roman" w:hAnsi="Baskerville Old Face" w:cs="Courier New"/>
          <w:b/>
          <w:bCs/>
          <w:u w:val="single"/>
          <w14:ligatures w14:val="none"/>
        </w:rPr>
      </w:pPr>
      <w:r w:rsidRPr="00A52B75">
        <w:rPr>
          <w:rFonts w:ascii="Baskerville Old Face" w:eastAsia="Times New Roman" w:hAnsi="Baskerville Old Face" w:cs="Times New Roman"/>
          <w:color w:val="333333"/>
          <w14:ligatures w14:val="none"/>
        </w:rPr>
        <w:t>The Orderline Entity is a weak entity of Order Entity</w:t>
      </w:r>
      <w:r w:rsidR="00D24A4E">
        <w:rPr>
          <w:rFonts w:ascii="Baskerville Old Face" w:eastAsia="Times New Roman" w:hAnsi="Baskerville Old Face" w:cs="Times New Roman"/>
          <w:color w:val="333333"/>
          <w14:ligatures w14:val="none"/>
        </w:rPr>
        <w:t xml:space="preserve"> (Strong)</w:t>
      </w:r>
      <w:r w:rsidRPr="00A52B75">
        <w:rPr>
          <w:rFonts w:ascii="Baskerville Old Face" w:eastAsia="Times New Roman" w:hAnsi="Baskerville Old Face" w:cs="Times New Roman"/>
          <w:color w:val="333333"/>
          <w14:ligatures w14:val="none"/>
        </w:rPr>
        <w:t xml:space="preserve">, The Orderline Entity is where the order is placed. </w:t>
      </w:r>
      <w:r w:rsidR="00D24A4E">
        <w:rPr>
          <w:rFonts w:ascii="Baskerville Old Face" w:eastAsia="Times New Roman" w:hAnsi="Baskerville Old Face" w:cs="Times New Roman"/>
          <w:color w:val="333333"/>
          <w14:ligatures w14:val="none"/>
        </w:rPr>
        <w:t xml:space="preserve">Each order can have one or many Orderline instances. </w:t>
      </w:r>
      <w:r w:rsidRPr="00A52B75">
        <w:rPr>
          <w:rFonts w:ascii="Baskerville Old Face" w:eastAsia="Times New Roman" w:hAnsi="Baskerville Old Face" w:cs="Times New Roman"/>
          <w:color w:val="333333"/>
          <w14:ligatures w14:val="none"/>
        </w:rPr>
        <w:t xml:space="preserve">The attributes of Orderline Entity </w:t>
      </w:r>
      <w:r w:rsidR="00D24A4E" w:rsidRPr="00A52B75">
        <w:rPr>
          <w:rFonts w:ascii="Baskerville Old Face" w:eastAsia="Times New Roman" w:hAnsi="Baskerville Old Face" w:cs="Times New Roman"/>
          <w:color w:val="333333"/>
          <w14:ligatures w14:val="none"/>
        </w:rPr>
        <w:t>are</w:t>
      </w:r>
      <w:r w:rsidRPr="00A52B75">
        <w:rPr>
          <w:rFonts w:ascii="Baskerville Old Face" w:eastAsia="Times New Roman" w:hAnsi="Baskerville Old Face" w:cs="Times New Roman"/>
          <w:color w:val="333333"/>
          <w14:ligatures w14:val="none"/>
        </w:rPr>
        <w:t xml:space="preserve"> OrderQuantity. </w:t>
      </w:r>
    </w:p>
    <w:p w14:paraId="393BF41A" w14:textId="77777777" w:rsidR="00A52B75" w:rsidRPr="00A52B75" w:rsidRDefault="00A52B75" w:rsidP="00A52B75">
      <w:pPr>
        <w:ind w:left="4320"/>
        <w:contextualSpacing/>
        <w:rPr>
          <w:rFonts w:ascii="Baskerville Old Face" w:eastAsia="Times New Roman" w:hAnsi="Baskerville Old Face" w:cs="Courier New"/>
          <w:b/>
          <w:bCs/>
          <w:u w:val="single"/>
          <w14:ligatures w14:val="none"/>
        </w:rPr>
      </w:pPr>
    </w:p>
    <w:p w14:paraId="4C105BF1" w14:textId="345206D7" w:rsidR="00A52B75" w:rsidRPr="00A52B75" w:rsidRDefault="00A52B75" w:rsidP="00A52B75">
      <w:pPr>
        <w:numPr>
          <w:ilvl w:val="5"/>
          <w:numId w:val="2"/>
        </w:numPr>
        <w:contextualSpacing/>
        <w:rPr>
          <w:rFonts w:ascii="Baskerville Old Face" w:eastAsia="Times New Roman" w:hAnsi="Baskerville Old Face" w:cs="Courier New"/>
          <w:b/>
          <w:bCs/>
          <w:u w:val="single"/>
          <w14:ligatures w14:val="none"/>
        </w:rPr>
      </w:pPr>
      <w:r w:rsidRPr="00A52B75">
        <w:rPr>
          <w:rFonts w:ascii="Baskerville Old Face" w:eastAsia="Times New Roman" w:hAnsi="Baskerville Old Face" w:cs="Courier New"/>
          <w14:ligatures w14:val="none"/>
        </w:rPr>
        <w:t xml:space="preserve">The Orderline Entity sends the order to the Vehicle Entity to match the product with the customer’s order. The Vehicle Entity is responsible to find out which vehicle is requested in the customer’s order. </w:t>
      </w:r>
      <w:r w:rsidR="00952CA5">
        <w:rPr>
          <w:rFonts w:ascii="Baskerville Old Face" w:eastAsia="Times New Roman" w:hAnsi="Baskerville Old Face" w:cs="Courier New"/>
          <w14:ligatures w14:val="none"/>
        </w:rPr>
        <w:t xml:space="preserve">Each Orderline can have one or many Vehicles request. </w:t>
      </w:r>
      <w:r w:rsidRPr="00A52B75">
        <w:rPr>
          <w:rFonts w:ascii="Baskerville Old Face" w:eastAsia="Times New Roman" w:hAnsi="Baskerville Old Face" w:cs="Courier New"/>
          <w14:ligatures w14:val="none"/>
        </w:rPr>
        <w:t xml:space="preserve">The attributes in Vehicle Entity are </w:t>
      </w:r>
      <w:r w:rsidRPr="00A52B75">
        <w:rPr>
          <w:rFonts w:ascii="Baskerville Old Face" w:eastAsia="Times New Roman" w:hAnsi="Baskerville Old Face" w:cs="Times New Roman"/>
          <w:color w:val="333333"/>
          <w14:ligatures w14:val="none"/>
        </w:rPr>
        <w:t>VehicleID which is the primary key, BrandName ,VehicleType , VehicleColor.</w:t>
      </w:r>
    </w:p>
    <w:p w14:paraId="2AA405DE" w14:textId="77777777" w:rsidR="00A52B75" w:rsidRPr="00A52B75" w:rsidRDefault="00A52B75" w:rsidP="00A52B75">
      <w:pPr>
        <w:ind w:left="4320"/>
        <w:contextualSpacing/>
        <w:rPr>
          <w:rFonts w:ascii="Baskerville Old Face" w:eastAsia="Times New Roman" w:hAnsi="Baskerville Old Face" w:cs="Courier New"/>
          <w:b/>
          <w:bCs/>
          <w:u w:val="single"/>
          <w14:ligatures w14:val="none"/>
        </w:rPr>
      </w:pPr>
    </w:p>
    <w:p w14:paraId="7181DCE7" w14:textId="3F5D9FED" w:rsidR="00A52B75" w:rsidRPr="00A52B75" w:rsidRDefault="00492F2E" w:rsidP="00A52B75">
      <w:pPr>
        <w:numPr>
          <w:ilvl w:val="5"/>
          <w:numId w:val="2"/>
        </w:numPr>
        <w:contextualSpacing/>
        <w:rPr>
          <w:rFonts w:ascii="Baskerville Old Face" w:eastAsia="Times New Roman" w:hAnsi="Baskerville Old Face" w:cs="Courier New"/>
          <w:b/>
          <w:bCs/>
          <w:u w:val="single"/>
          <w14:ligatures w14:val="none"/>
        </w:rPr>
      </w:pPr>
      <w:r>
        <w:rPr>
          <w:rFonts w:ascii="Baskerville Old Face" w:eastAsia="Times New Roman" w:hAnsi="Baskerville Old Face" w:cs="Times New Roman"/>
          <w:color w:val="333333"/>
          <w14:ligatures w14:val="none"/>
        </w:rPr>
        <w:t>Once</w:t>
      </w:r>
      <w:r w:rsidR="00A52B75" w:rsidRPr="00A52B75">
        <w:rPr>
          <w:rFonts w:ascii="Baskerville Old Face" w:eastAsia="Times New Roman" w:hAnsi="Baskerville Old Face" w:cs="Times New Roman"/>
          <w:color w:val="333333"/>
          <w14:ligatures w14:val="none"/>
        </w:rPr>
        <w:t xml:space="preserve"> the order is matched with the vehicle needed by the customer, the next step is to check the inventory. The Inventory Entity has detail about the vehicles available for the customer. The Vehicle Entity then looks in the Inventory Entity for required vehicle and delivers it to the customer through the required de</w:t>
      </w:r>
      <w:r w:rsidR="00BF54F0">
        <w:rPr>
          <w:rFonts w:ascii="Baskerville Old Face" w:eastAsia="Times New Roman" w:hAnsi="Baskerville Old Face" w:cs="Times New Roman"/>
          <w:color w:val="333333"/>
          <w14:ligatures w14:val="none"/>
        </w:rPr>
        <w:t>a</w:t>
      </w:r>
      <w:r w:rsidR="00A52B75" w:rsidRPr="00A52B75">
        <w:rPr>
          <w:rFonts w:ascii="Baskerville Old Face" w:eastAsia="Times New Roman" w:hAnsi="Baskerville Old Face" w:cs="Times New Roman"/>
          <w:color w:val="333333"/>
          <w14:ligatures w14:val="none"/>
        </w:rPr>
        <w:t>ler loc</w:t>
      </w:r>
      <w:r w:rsidR="00BF54F0">
        <w:rPr>
          <w:rFonts w:ascii="Baskerville Old Face" w:eastAsia="Times New Roman" w:hAnsi="Baskerville Old Face" w:cs="Times New Roman"/>
          <w:color w:val="333333"/>
          <w14:ligatures w14:val="none"/>
        </w:rPr>
        <w:t>a</w:t>
      </w:r>
      <w:r w:rsidR="00A52B75" w:rsidRPr="00A52B75">
        <w:rPr>
          <w:rFonts w:ascii="Baskerville Old Face" w:eastAsia="Times New Roman" w:hAnsi="Baskerville Old Face" w:cs="Times New Roman"/>
          <w:color w:val="333333"/>
          <w14:ligatures w14:val="none"/>
        </w:rPr>
        <w:t>tion. The Vehicle Enitity consists of attributes such as NoOfVehicle, VehicleType, Accessories and InventoryID(primary key),SupplierID</w:t>
      </w:r>
      <w:r w:rsidR="00A52B75" w:rsidRPr="00A52B75">
        <w:rPr>
          <w:rFonts w:eastAsia="Times New Roman" w:cs="Times New Roman"/>
          <w:color w:val="333333"/>
          <w14:ligatures w14:val="none"/>
        </w:rPr>
        <w:t>(foreign</w:t>
      </w:r>
      <w:r w:rsidR="00BF54F0">
        <w:rPr>
          <w:rFonts w:eastAsia="Times New Roman" w:cs="Times New Roman"/>
          <w:color w:val="333333"/>
          <w14:ligatures w14:val="none"/>
        </w:rPr>
        <w:t xml:space="preserve"> </w:t>
      </w:r>
      <w:r w:rsidR="00A52B75" w:rsidRPr="00A52B75">
        <w:rPr>
          <w:rFonts w:eastAsia="Times New Roman" w:cs="Times New Roman"/>
          <w:color w:val="333333"/>
          <w14:ligatures w14:val="none"/>
        </w:rPr>
        <w:t>key )</w:t>
      </w:r>
      <w:r w:rsidR="00A52B75" w:rsidRPr="00A52B75">
        <w:rPr>
          <w:rFonts w:eastAsia="Times New Roman" w:cs="Times New Roman"/>
          <w:color w:val="333333"/>
          <w14:ligatures w14:val="none"/>
        </w:rPr>
        <w:br/>
      </w:r>
    </w:p>
    <w:p w14:paraId="1EEF9E80" w14:textId="4B749AFE" w:rsidR="00A52B75" w:rsidRPr="00AA013E" w:rsidRDefault="00A52B75" w:rsidP="00A52B75">
      <w:pPr>
        <w:numPr>
          <w:ilvl w:val="5"/>
          <w:numId w:val="2"/>
        </w:numPr>
        <w:contextualSpacing/>
        <w:rPr>
          <w:rFonts w:ascii="Baskerville Old Face" w:eastAsia="Times New Roman" w:hAnsi="Baskerville Old Face" w:cs="Courier New"/>
          <w:b/>
          <w:bCs/>
          <w:u w:val="single"/>
          <w14:ligatures w14:val="none"/>
        </w:rPr>
      </w:pPr>
      <w:r w:rsidRPr="00AA013E">
        <w:rPr>
          <w:rFonts w:ascii="Baskerville Old Face" w:eastAsia="Times New Roman" w:hAnsi="Baskerville Old Face" w:cs="Times New Roman"/>
          <w:color w:val="333333"/>
          <w14:ligatures w14:val="none"/>
        </w:rPr>
        <w:t xml:space="preserve">The Supplier Entity supplies vehicles to the inventory. The suppliers are from </w:t>
      </w:r>
      <w:r w:rsidR="00623F5F">
        <w:rPr>
          <w:rFonts w:ascii="Baskerville Old Face" w:eastAsia="Times New Roman" w:hAnsi="Baskerville Old Face" w:cs="Times New Roman"/>
          <w:color w:val="333333"/>
          <w14:ligatures w14:val="none"/>
        </w:rPr>
        <w:t>many</w:t>
      </w:r>
      <w:r w:rsidRPr="00AA013E">
        <w:rPr>
          <w:rFonts w:ascii="Baskerville Old Face" w:eastAsia="Times New Roman" w:hAnsi="Baskerville Old Face" w:cs="Times New Roman"/>
          <w:color w:val="333333"/>
          <w14:ligatures w14:val="none"/>
        </w:rPr>
        <w:t xml:space="preserve"> categories such as </w:t>
      </w:r>
      <w:r w:rsidRPr="00AA013E">
        <w:rPr>
          <w:rFonts w:ascii="Baskerville Old Face" w:eastAsia="Times New Roman" w:hAnsi="Baskerville Old Face" w:cs="Arial"/>
          <w:shd w:val="clear" w:color="auto" w:fill="FFFFFF"/>
          <w14:ligatures w14:val="none"/>
        </w:rPr>
        <w:lastRenderedPageBreak/>
        <w:t>auctions, bank foreclosures, other dealerships, and</w:t>
      </w:r>
      <w:r w:rsidRPr="00AA013E">
        <w:rPr>
          <w:rFonts w:ascii="Baskerville Old Face" w:eastAsia="Times New Roman" w:hAnsi="Baskerville Old Face" w:cs="Arial"/>
          <w14:ligatures w14:val="none"/>
        </w:rPr>
        <w:br/>
      </w:r>
      <w:r w:rsidRPr="00AA013E">
        <w:rPr>
          <w:rFonts w:ascii="Baskerville Old Face" w:eastAsia="Times New Roman" w:hAnsi="Baskerville Old Face" w:cs="Arial"/>
          <w:shd w:val="clear" w:color="auto" w:fill="FFFFFF"/>
          <w14:ligatures w14:val="none"/>
        </w:rPr>
        <w:t xml:space="preserve">private sellers. The attributes of Supplier entity are </w:t>
      </w:r>
      <w:r w:rsidRPr="00AA013E">
        <w:rPr>
          <w:rFonts w:eastAsia="Times New Roman" w:cs="Times New Roman"/>
          <w:color w:val="333333"/>
          <w14:ligatures w14:val="none"/>
        </w:rPr>
        <w:br/>
      </w:r>
      <w:r w:rsidRPr="00AA013E">
        <w:rPr>
          <w:rFonts w:ascii="Baskerville Old Face" w:eastAsia="Times New Roman" w:hAnsi="Baskerville Old Face" w:cs="Times New Roman"/>
          <w:color w:val="333333"/>
          <w14:ligatures w14:val="none"/>
        </w:rPr>
        <w:t>SupplierName , SupplierAddress , SupplierPostalCode and SupplierID (primary key).</w:t>
      </w:r>
    </w:p>
    <w:p w14:paraId="69A04F04" w14:textId="77777777" w:rsidR="00A52B75" w:rsidRPr="00A52B75" w:rsidRDefault="00A52B75" w:rsidP="00A52B75">
      <w:pPr>
        <w:ind w:left="4320"/>
        <w:contextualSpacing/>
        <w:rPr>
          <w:rFonts w:ascii="Baskerville Old Face" w:eastAsia="Times New Roman" w:hAnsi="Baskerville Old Face" w:cs="Courier New"/>
          <w:b/>
          <w:bCs/>
          <w:u w:val="single"/>
          <w14:ligatures w14:val="none"/>
        </w:rPr>
      </w:pPr>
    </w:p>
    <w:p w14:paraId="46044756" w14:textId="019F0E1E" w:rsidR="00A52B75" w:rsidRPr="00A52B75" w:rsidRDefault="00A52B75" w:rsidP="00A52B75">
      <w:pPr>
        <w:numPr>
          <w:ilvl w:val="5"/>
          <w:numId w:val="2"/>
        </w:numPr>
        <w:contextualSpacing/>
        <w:rPr>
          <w:rFonts w:ascii="Baskerville Old Face" w:eastAsia="Times New Roman" w:hAnsi="Baskerville Old Face" w:cs="Courier New"/>
          <w:b/>
          <w:bCs/>
          <w:u w:val="single"/>
          <w14:ligatures w14:val="none"/>
        </w:rPr>
      </w:pPr>
      <w:r w:rsidRPr="00A52B75">
        <w:rPr>
          <w:rFonts w:ascii="Baskerville Old Face" w:eastAsia="Times New Roman" w:hAnsi="Baskerville Old Face" w:cs="Times New Roman"/>
          <w:color w:val="333333"/>
          <w14:ligatures w14:val="none"/>
        </w:rPr>
        <w:t xml:space="preserve">We have completed the process of </w:t>
      </w:r>
      <w:r w:rsidR="00236511">
        <w:rPr>
          <w:rFonts w:ascii="Baskerville Old Face" w:eastAsia="Times New Roman" w:hAnsi="Baskerville Old Face" w:cs="Times New Roman"/>
          <w:color w:val="333333"/>
          <w14:ligatures w14:val="none"/>
        </w:rPr>
        <w:t xml:space="preserve">the </w:t>
      </w:r>
      <w:r w:rsidRPr="00A52B75">
        <w:rPr>
          <w:rFonts w:ascii="Baskerville Old Face" w:eastAsia="Times New Roman" w:hAnsi="Baskerville Old Face" w:cs="Times New Roman"/>
          <w:color w:val="333333"/>
          <w14:ligatures w14:val="none"/>
        </w:rPr>
        <w:t xml:space="preserve">customer making an order and receiving it now </w:t>
      </w:r>
      <w:r w:rsidR="00236511" w:rsidRPr="00A52B75">
        <w:rPr>
          <w:rFonts w:ascii="Baskerville Old Face" w:eastAsia="Times New Roman" w:hAnsi="Baskerville Old Face" w:cs="Times New Roman"/>
          <w:color w:val="333333"/>
          <w14:ligatures w14:val="none"/>
        </w:rPr>
        <w:t>let’s</w:t>
      </w:r>
      <w:r w:rsidRPr="00A52B75">
        <w:rPr>
          <w:rFonts w:ascii="Baskerville Old Face" w:eastAsia="Times New Roman" w:hAnsi="Baskerville Old Face" w:cs="Times New Roman"/>
          <w:color w:val="333333"/>
          <w14:ligatures w14:val="none"/>
        </w:rPr>
        <w:t xml:space="preserve"> look into the company’s </w:t>
      </w:r>
      <w:r w:rsidR="00236511">
        <w:rPr>
          <w:rFonts w:ascii="Baskerville Old Face" w:eastAsia="Times New Roman" w:hAnsi="Baskerville Old Face" w:cs="Times New Roman"/>
          <w:color w:val="333333"/>
          <w14:ligatures w14:val="none"/>
        </w:rPr>
        <w:t>employees’</w:t>
      </w:r>
      <w:r w:rsidRPr="00A52B75">
        <w:rPr>
          <w:rFonts w:ascii="Baskerville Old Face" w:eastAsia="Times New Roman" w:hAnsi="Baskerville Old Face" w:cs="Times New Roman"/>
          <w:color w:val="333333"/>
          <w14:ligatures w14:val="none"/>
        </w:rPr>
        <w:t xml:space="preserve"> </w:t>
      </w:r>
      <w:r w:rsidR="00F60D7E" w:rsidRPr="00A52B75">
        <w:rPr>
          <w:rFonts w:ascii="Baskerville Old Face" w:eastAsia="Times New Roman" w:hAnsi="Baskerville Old Face" w:cs="Times New Roman"/>
          <w:color w:val="333333"/>
          <w14:ligatures w14:val="none"/>
        </w:rPr>
        <w:t>data.</w:t>
      </w:r>
      <w:r w:rsidRPr="00A52B75">
        <w:rPr>
          <w:rFonts w:ascii="Baskerville Old Face" w:eastAsia="Times New Roman" w:hAnsi="Baskerville Old Face" w:cs="Times New Roman"/>
          <w:color w:val="333333"/>
          <w14:ligatures w14:val="none"/>
        </w:rPr>
        <w:t xml:space="preserve"> </w:t>
      </w:r>
    </w:p>
    <w:p w14:paraId="2D3183E3" w14:textId="77777777" w:rsidR="00A52B75" w:rsidRPr="00A52B75" w:rsidRDefault="00A52B75" w:rsidP="00A52B75">
      <w:pPr>
        <w:ind w:left="4320"/>
        <w:contextualSpacing/>
        <w:rPr>
          <w:rFonts w:ascii="Baskerville Old Face" w:eastAsia="Times New Roman" w:hAnsi="Baskerville Old Face" w:cs="Courier New"/>
          <w:b/>
          <w:bCs/>
          <w:u w:val="single"/>
          <w14:ligatures w14:val="none"/>
        </w:rPr>
      </w:pPr>
    </w:p>
    <w:p w14:paraId="5F9D668B" w14:textId="78B04270" w:rsidR="00A52B75" w:rsidRPr="00A52B75" w:rsidRDefault="00A52B75" w:rsidP="00A52B75">
      <w:pPr>
        <w:numPr>
          <w:ilvl w:val="5"/>
          <w:numId w:val="2"/>
        </w:numPr>
        <w:contextualSpacing/>
        <w:rPr>
          <w:rFonts w:ascii="Baskerville Old Face" w:eastAsia="Times New Roman" w:hAnsi="Baskerville Old Face" w:cs="Courier New"/>
          <w:b/>
          <w:bCs/>
          <w:u w:val="single"/>
          <w14:ligatures w14:val="none"/>
        </w:rPr>
      </w:pPr>
      <w:r w:rsidRPr="00A52B75">
        <w:rPr>
          <w:rFonts w:ascii="Baskerville Old Face" w:eastAsia="Times New Roman" w:hAnsi="Baskerville Old Face" w:cs="Times New Roman"/>
          <w:color w:val="333333"/>
          <w14:ligatures w14:val="none"/>
        </w:rPr>
        <w:t xml:space="preserve">The DealerLocation Entity has one or </w:t>
      </w:r>
      <w:r w:rsidR="003227A2">
        <w:rPr>
          <w:rFonts w:ascii="Baskerville Old Face" w:eastAsia="Times New Roman" w:hAnsi="Baskerville Old Face" w:cs="Times New Roman"/>
          <w:color w:val="333333"/>
          <w14:ligatures w14:val="none"/>
        </w:rPr>
        <w:t xml:space="preserve">many </w:t>
      </w:r>
      <w:r w:rsidRPr="00A52B75">
        <w:rPr>
          <w:rFonts w:ascii="Baskerville Old Face" w:eastAsia="Times New Roman" w:hAnsi="Baskerville Old Face" w:cs="Times New Roman"/>
          <w:color w:val="333333"/>
          <w14:ligatures w14:val="none"/>
        </w:rPr>
        <w:t xml:space="preserve">employees, and </w:t>
      </w:r>
      <w:r w:rsidR="003227A2">
        <w:rPr>
          <w:rFonts w:ascii="Baskerville Old Face" w:eastAsia="Times New Roman" w:hAnsi="Baskerville Old Face" w:cs="Times New Roman"/>
          <w:color w:val="333333"/>
          <w14:ligatures w14:val="none"/>
        </w:rPr>
        <w:t>each</w:t>
      </w:r>
      <w:r w:rsidRPr="00A52B75">
        <w:rPr>
          <w:rFonts w:ascii="Baskerville Old Face" w:eastAsia="Times New Roman" w:hAnsi="Baskerville Old Face" w:cs="Times New Roman"/>
          <w:color w:val="333333"/>
          <w14:ligatures w14:val="none"/>
        </w:rPr>
        <w:t xml:space="preserve"> employee </w:t>
      </w:r>
      <w:r w:rsidR="003227A2">
        <w:rPr>
          <w:rFonts w:ascii="Baskerville Old Face" w:eastAsia="Times New Roman" w:hAnsi="Baskerville Old Face" w:cs="Times New Roman"/>
          <w:color w:val="333333"/>
          <w14:ligatures w14:val="none"/>
        </w:rPr>
        <w:t xml:space="preserve">can </w:t>
      </w:r>
      <w:r w:rsidRPr="00A52B75">
        <w:rPr>
          <w:rFonts w:ascii="Baskerville Old Face" w:eastAsia="Times New Roman" w:hAnsi="Baskerville Old Face" w:cs="Times New Roman"/>
          <w:color w:val="333333"/>
          <w14:ligatures w14:val="none"/>
        </w:rPr>
        <w:t xml:space="preserve">work in </w:t>
      </w:r>
      <w:r w:rsidR="003227A2">
        <w:rPr>
          <w:rFonts w:ascii="Baskerville Old Face" w:eastAsia="Times New Roman" w:hAnsi="Baskerville Old Face" w:cs="Times New Roman"/>
          <w:color w:val="333333"/>
          <w14:ligatures w14:val="none"/>
        </w:rPr>
        <w:t xml:space="preserve">only </w:t>
      </w:r>
      <w:r w:rsidRPr="00A52B75">
        <w:rPr>
          <w:rFonts w:ascii="Baskerville Old Face" w:eastAsia="Times New Roman" w:hAnsi="Baskerville Old Face" w:cs="Times New Roman"/>
          <w:color w:val="333333"/>
          <w14:ligatures w14:val="none"/>
        </w:rPr>
        <w:t>one dealer location. The Employee Entity has attributes EmployeeID(primary key)</w:t>
      </w:r>
      <w:r w:rsidRPr="00A52B75">
        <w:rPr>
          <w:rFonts w:ascii="Baskerville Old Face" w:eastAsia="Times New Roman" w:hAnsi="Baskerville Old Face" w:cs="Times New Roman"/>
          <w:color w:val="333333"/>
          <w14:ligatures w14:val="none"/>
        </w:rPr>
        <w:br/>
        <w:t>EmployeeName,EmployeeAddress,EmployeePostalCode</w:t>
      </w:r>
    </w:p>
    <w:p w14:paraId="3473BC7C" w14:textId="77777777" w:rsidR="00A52B75" w:rsidRPr="00A52B75" w:rsidRDefault="00A52B75" w:rsidP="00A52B75">
      <w:pPr>
        <w:ind w:left="4320"/>
        <w:contextualSpacing/>
        <w:rPr>
          <w:rFonts w:ascii="Baskerville Old Face" w:eastAsia="Times New Roman" w:hAnsi="Baskerville Old Face" w:cs="Courier New"/>
          <w:b/>
          <w:bCs/>
          <w:u w:val="single"/>
          <w14:ligatures w14:val="none"/>
        </w:rPr>
      </w:pPr>
    </w:p>
    <w:p w14:paraId="5712C0A7" w14:textId="38922644" w:rsidR="00A52B75" w:rsidRPr="00A52B75" w:rsidRDefault="00A52B75" w:rsidP="00A52B75">
      <w:pPr>
        <w:numPr>
          <w:ilvl w:val="5"/>
          <w:numId w:val="2"/>
        </w:numPr>
        <w:contextualSpacing/>
        <w:rPr>
          <w:rFonts w:ascii="Baskerville Old Face" w:eastAsia="Times New Roman" w:hAnsi="Baskerville Old Face" w:cs="Courier New"/>
          <w:b/>
          <w:bCs/>
          <w:u w:val="single"/>
          <w14:ligatures w14:val="none"/>
        </w:rPr>
      </w:pPr>
      <w:r w:rsidRPr="00A52B75">
        <w:rPr>
          <w:rFonts w:ascii="Baskerville Old Face" w:eastAsia="Times New Roman" w:hAnsi="Baskerville Old Face" w:cs="Times New Roman"/>
          <w:color w:val="333333"/>
          <w14:ligatures w14:val="none"/>
        </w:rPr>
        <w:t xml:space="preserve">The employees are </w:t>
      </w:r>
      <w:r w:rsidR="00A71920">
        <w:rPr>
          <w:rFonts w:ascii="Baskerville Old Face" w:eastAsia="Times New Roman" w:hAnsi="Baskerville Old Face" w:cs="Times New Roman"/>
          <w:color w:val="333333"/>
          <w14:ligatures w14:val="none"/>
        </w:rPr>
        <w:t>categorized based on the Role Entity</w:t>
      </w:r>
      <w:r w:rsidRPr="00A52B75">
        <w:rPr>
          <w:rFonts w:ascii="Baskerville Old Face" w:eastAsia="Times New Roman" w:hAnsi="Baskerville Old Face" w:cs="Times New Roman"/>
          <w:color w:val="333333"/>
          <w14:ligatures w14:val="none"/>
        </w:rPr>
        <w:t xml:space="preserve"> into two categories which are manager and salesperson. If the employee is a </w:t>
      </w:r>
      <w:r w:rsidR="00F97CB8" w:rsidRPr="00A52B75">
        <w:rPr>
          <w:rFonts w:ascii="Baskerville Old Face" w:eastAsia="Times New Roman" w:hAnsi="Baskerville Old Face" w:cs="Times New Roman"/>
          <w:color w:val="333333"/>
          <w14:ligatures w14:val="none"/>
        </w:rPr>
        <w:t>manager,</w:t>
      </w:r>
      <w:r w:rsidRPr="00A52B75">
        <w:rPr>
          <w:rFonts w:ascii="Baskerville Old Face" w:eastAsia="Times New Roman" w:hAnsi="Baskerville Old Face" w:cs="Times New Roman"/>
          <w:color w:val="333333"/>
          <w14:ligatures w14:val="none"/>
        </w:rPr>
        <w:t xml:space="preserve"> </w:t>
      </w:r>
      <w:r w:rsidR="00F97CB8">
        <w:rPr>
          <w:rFonts w:ascii="Baskerville Old Face" w:eastAsia="Times New Roman" w:hAnsi="Baskerville Old Face" w:cs="Times New Roman"/>
          <w:color w:val="333333"/>
          <w14:ligatures w14:val="none"/>
        </w:rPr>
        <w:t xml:space="preserve">then the details of the employee whom he manages will be captured </w:t>
      </w:r>
      <w:r w:rsidRPr="00A52B75">
        <w:rPr>
          <w:rFonts w:ascii="Baskerville Old Face" w:eastAsia="Times New Roman" w:hAnsi="Baskerville Old Face" w:cs="Times New Roman"/>
          <w:color w:val="333333"/>
          <w14:ligatures w14:val="none"/>
        </w:rPr>
        <w:t>and if the employee</w:t>
      </w:r>
      <w:r w:rsidR="00F97CB8">
        <w:rPr>
          <w:rFonts w:ascii="Baskerville Old Face" w:eastAsia="Times New Roman" w:hAnsi="Baskerville Old Face" w:cs="Times New Roman"/>
          <w:color w:val="333333"/>
          <w14:ligatures w14:val="none"/>
        </w:rPr>
        <w:t xml:space="preserve">’s role is </w:t>
      </w:r>
      <w:r w:rsidRPr="00A52B75">
        <w:rPr>
          <w:rFonts w:ascii="Baskerville Old Face" w:eastAsia="Times New Roman" w:hAnsi="Baskerville Old Face" w:cs="Times New Roman"/>
          <w:color w:val="333333"/>
          <w14:ligatures w14:val="none"/>
        </w:rPr>
        <w:t xml:space="preserve">a salesperson in the Role Entity, </w:t>
      </w:r>
      <w:r w:rsidR="00F97CB8">
        <w:rPr>
          <w:rFonts w:ascii="Baskerville Old Face" w:eastAsia="Times New Roman" w:hAnsi="Baskerville Old Face" w:cs="Times New Roman"/>
          <w:color w:val="333333"/>
          <w14:ligatures w14:val="none"/>
        </w:rPr>
        <w:t xml:space="preserve">then </w:t>
      </w:r>
      <w:r w:rsidRPr="00A52B75">
        <w:rPr>
          <w:rFonts w:ascii="Baskerville Old Face" w:eastAsia="Times New Roman" w:hAnsi="Baskerville Old Face" w:cs="Times New Roman"/>
          <w:color w:val="333333"/>
          <w14:ligatures w14:val="none"/>
        </w:rPr>
        <w:t>the sales commission</w:t>
      </w:r>
      <w:r w:rsidR="00F97CB8">
        <w:rPr>
          <w:rFonts w:ascii="Baskerville Old Face" w:eastAsia="Times New Roman" w:hAnsi="Baskerville Old Face" w:cs="Times New Roman"/>
          <w:color w:val="333333"/>
          <w14:ligatures w14:val="none"/>
        </w:rPr>
        <w:t xml:space="preserve"> details</w:t>
      </w:r>
      <w:r w:rsidRPr="00A52B75">
        <w:rPr>
          <w:rFonts w:ascii="Baskerville Old Face" w:eastAsia="Times New Roman" w:hAnsi="Baskerville Old Face" w:cs="Times New Roman"/>
          <w:color w:val="333333"/>
          <w14:ligatures w14:val="none"/>
        </w:rPr>
        <w:t xml:space="preserve"> will be </w:t>
      </w:r>
      <w:r w:rsidR="00F97CB8">
        <w:rPr>
          <w:rFonts w:ascii="Baskerville Old Face" w:eastAsia="Times New Roman" w:hAnsi="Baskerville Old Face" w:cs="Times New Roman"/>
          <w:color w:val="333333"/>
          <w14:ligatures w14:val="none"/>
        </w:rPr>
        <w:t>captured</w:t>
      </w:r>
      <w:r w:rsidRPr="00A52B75">
        <w:rPr>
          <w:rFonts w:ascii="Baskerville Old Face" w:eastAsia="Times New Roman" w:hAnsi="Baskerville Old Face" w:cs="Times New Roman"/>
          <w:color w:val="333333"/>
          <w14:ligatures w14:val="none"/>
        </w:rPr>
        <w:t xml:space="preserve"> in </w:t>
      </w:r>
      <w:r w:rsidR="00F97CB8">
        <w:rPr>
          <w:rFonts w:ascii="Baskerville Old Face" w:eastAsia="Times New Roman" w:hAnsi="Baskerville Old Face" w:cs="Times New Roman"/>
          <w:color w:val="333333"/>
          <w14:ligatures w14:val="none"/>
        </w:rPr>
        <w:t>another</w:t>
      </w:r>
      <w:r w:rsidRPr="00A52B75">
        <w:rPr>
          <w:rFonts w:ascii="Baskerville Old Face" w:eastAsia="Times New Roman" w:hAnsi="Baskerville Old Face" w:cs="Times New Roman"/>
          <w:color w:val="333333"/>
          <w14:ligatures w14:val="none"/>
        </w:rPr>
        <w:t xml:space="preserve"> Entity known as Commision Entity</w:t>
      </w:r>
      <w:r w:rsidR="00F97CB8">
        <w:rPr>
          <w:rFonts w:ascii="Baskerville Old Face" w:eastAsia="Times New Roman" w:hAnsi="Baskerville Old Face" w:cs="Times New Roman"/>
          <w:color w:val="333333"/>
          <w14:ligatures w14:val="none"/>
        </w:rPr>
        <w:t xml:space="preserve"> which depends on the strong Employee Entity</w:t>
      </w:r>
      <w:r w:rsidRPr="00A52B75">
        <w:rPr>
          <w:rFonts w:ascii="Baskerville Old Face" w:eastAsia="Times New Roman" w:hAnsi="Baskerville Old Face" w:cs="Times New Roman"/>
          <w:color w:val="333333"/>
          <w14:ligatures w14:val="none"/>
        </w:rPr>
        <w:t>.</w:t>
      </w:r>
      <w:r w:rsidR="00F97CB8">
        <w:rPr>
          <w:rFonts w:ascii="Baskerville Old Face" w:eastAsia="Times New Roman" w:hAnsi="Baskerville Old Face" w:cs="Times New Roman"/>
          <w:color w:val="333333"/>
          <w14:ligatures w14:val="none"/>
        </w:rPr>
        <w:t xml:space="preserve"> Therefore, </w:t>
      </w:r>
      <w:r w:rsidR="00BE4170" w:rsidRPr="00A52B75">
        <w:rPr>
          <w:rFonts w:ascii="Baskerville Old Face" w:eastAsia="Times New Roman" w:hAnsi="Baskerville Old Face" w:cs="Times New Roman"/>
          <w:color w:val="333333"/>
          <w14:ligatures w14:val="none"/>
        </w:rPr>
        <w:t xml:space="preserve">Commision </w:t>
      </w:r>
      <w:r w:rsidR="00F97CB8">
        <w:rPr>
          <w:rFonts w:ascii="Baskerville Old Face" w:eastAsia="Times New Roman" w:hAnsi="Baskerville Old Face" w:cs="Times New Roman"/>
          <w:color w:val="333333"/>
          <w14:ligatures w14:val="none"/>
        </w:rPr>
        <w:t>is a Weak Entity.</w:t>
      </w:r>
      <w:r w:rsidRPr="00A52B75">
        <w:rPr>
          <w:rFonts w:ascii="Baskerville Old Face" w:eastAsia="Times New Roman" w:hAnsi="Baskerville Old Face" w:cs="Times New Roman"/>
          <w:color w:val="333333"/>
          <w14:ligatures w14:val="none"/>
        </w:rPr>
        <w:t xml:space="preserve"> The attributes of Role Entity are RoleID(primary key) and RoleName whereas the attributes of Commission Entity are EmployeeID(foreign key), Commission,</w:t>
      </w:r>
      <w:r w:rsidR="00F97CB8">
        <w:rPr>
          <w:rFonts w:ascii="Baskerville Old Face" w:eastAsia="Times New Roman" w:hAnsi="Baskerville Old Face" w:cs="Times New Roman"/>
          <w:color w:val="333333"/>
          <w14:ligatures w14:val="none"/>
        </w:rPr>
        <w:t xml:space="preserve"> </w:t>
      </w:r>
      <w:r w:rsidRPr="00A52B75">
        <w:rPr>
          <w:rFonts w:ascii="Baskerville Old Face" w:eastAsia="Times New Roman" w:hAnsi="Baskerville Old Face" w:cs="Times New Roman"/>
          <w:color w:val="333333"/>
          <w14:ligatures w14:val="none"/>
        </w:rPr>
        <w:t>TotalVehicleSold.</w:t>
      </w:r>
    </w:p>
    <w:p w14:paraId="0575BE2F" w14:textId="77777777" w:rsidR="00A52B75" w:rsidRPr="00A52B75" w:rsidRDefault="00A52B75" w:rsidP="00A52B75">
      <w:pPr>
        <w:ind w:left="4320"/>
        <w:contextualSpacing/>
        <w:rPr>
          <w:rFonts w:ascii="Baskerville Old Face" w:eastAsia="Times New Roman" w:hAnsi="Baskerville Old Face" w:cs="Courier New"/>
          <w:b/>
          <w:bCs/>
          <w:u w:val="single"/>
          <w14:ligatures w14:val="none"/>
        </w:rPr>
      </w:pPr>
    </w:p>
    <w:p w14:paraId="110DB9B0" w14:textId="0CEA66F5" w:rsidR="00A52B75" w:rsidRPr="00A52B75" w:rsidRDefault="00D50527" w:rsidP="00A52B75">
      <w:pPr>
        <w:numPr>
          <w:ilvl w:val="5"/>
          <w:numId w:val="2"/>
        </w:numPr>
        <w:contextualSpacing/>
        <w:rPr>
          <w:rFonts w:ascii="Baskerville Old Face" w:eastAsia="Times New Roman" w:hAnsi="Baskerville Old Face" w:cs="Courier New"/>
          <w:b/>
          <w:bCs/>
          <w:u w:val="single"/>
          <w14:ligatures w14:val="none"/>
        </w:rPr>
      </w:pPr>
      <w:r>
        <w:rPr>
          <w:rFonts w:ascii="Baskerville Old Face" w:eastAsia="Times New Roman" w:hAnsi="Baskerville Old Face" w:cs="Times New Roman"/>
          <w:color w:val="333333"/>
          <w14:ligatures w14:val="none"/>
        </w:rPr>
        <w:t>Finally, the details of the Employee’s dependent have to be captured.</w:t>
      </w:r>
      <w:r w:rsidR="00A52B75" w:rsidRPr="00A52B75">
        <w:rPr>
          <w:rFonts w:ascii="Baskerville Old Face" w:eastAsia="Times New Roman" w:hAnsi="Baskerville Old Face" w:cs="Times New Roman"/>
          <w:color w:val="333333"/>
          <w14:ligatures w14:val="none"/>
        </w:rPr>
        <w:t xml:space="preserve"> Employees may have as many dependents and </w:t>
      </w:r>
      <w:r>
        <w:rPr>
          <w:rFonts w:ascii="Baskerville Old Face" w:eastAsia="Times New Roman" w:hAnsi="Baskerville Old Face" w:cs="Times New Roman"/>
          <w:color w:val="333333"/>
          <w14:ligatures w14:val="none"/>
        </w:rPr>
        <w:t>dependents</w:t>
      </w:r>
      <w:r w:rsidR="00A52B75" w:rsidRPr="00A52B75">
        <w:rPr>
          <w:rFonts w:ascii="Baskerville Old Face" w:eastAsia="Times New Roman" w:hAnsi="Baskerville Old Face" w:cs="Times New Roman"/>
          <w:color w:val="333333"/>
          <w14:ligatures w14:val="none"/>
        </w:rPr>
        <w:t xml:space="preserve"> must have </w:t>
      </w:r>
      <w:r>
        <w:rPr>
          <w:rFonts w:ascii="Baskerville Old Face" w:eastAsia="Times New Roman" w:hAnsi="Baskerville Old Face" w:cs="Times New Roman"/>
          <w:color w:val="333333"/>
          <w14:ligatures w14:val="none"/>
        </w:rPr>
        <w:t>at least</w:t>
      </w:r>
      <w:r w:rsidR="00A52B75" w:rsidRPr="00A52B75">
        <w:rPr>
          <w:rFonts w:ascii="Baskerville Old Face" w:eastAsia="Times New Roman" w:hAnsi="Baskerville Old Face" w:cs="Times New Roman"/>
          <w:color w:val="333333"/>
          <w14:ligatures w14:val="none"/>
        </w:rPr>
        <w:t xml:space="preserve"> one employee. The </w:t>
      </w:r>
      <w:r w:rsidR="00B605D9">
        <w:rPr>
          <w:rFonts w:ascii="Baskerville Old Face" w:eastAsia="Times New Roman" w:hAnsi="Baskerville Old Face" w:cs="Times New Roman"/>
          <w:color w:val="333333"/>
          <w14:ligatures w14:val="none"/>
        </w:rPr>
        <w:t>D</w:t>
      </w:r>
      <w:r w:rsidR="00A52B75" w:rsidRPr="00A52B75">
        <w:rPr>
          <w:rFonts w:ascii="Baskerville Old Face" w:eastAsia="Times New Roman" w:hAnsi="Baskerville Old Face" w:cs="Times New Roman"/>
          <w:color w:val="333333"/>
          <w14:ligatures w14:val="none"/>
        </w:rPr>
        <w:t xml:space="preserve">ependent </w:t>
      </w:r>
      <w:r w:rsidR="00B605D9">
        <w:rPr>
          <w:rFonts w:ascii="Baskerville Old Face" w:eastAsia="Times New Roman" w:hAnsi="Baskerville Old Face" w:cs="Times New Roman"/>
          <w:color w:val="333333"/>
          <w14:ligatures w14:val="none"/>
        </w:rPr>
        <w:t>E</w:t>
      </w:r>
      <w:r w:rsidR="00A52B75" w:rsidRPr="00A52B75">
        <w:rPr>
          <w:rFonts w:ascii="Baskerville Old Face" w:eastAsia="Times New Roman" w:hAnsi="Baskerville Old Face" w:cs="Times New Roman"/>
          <w:color w:val="333333"/>
          <w14:ligatures w14:val="none"/>
        </w:rPr>
        <w:t xml:space="preserve">ntity is connected to the </w:t>
      </w:r>
      <w:r w:rsidR="00E74E2F">
        <w:rPr>
          <w:rFonts w:ascii="Baskerville Old Face" w:eastAsia="Times New Roman" w:hAnsi="Baskerville Old Face" w:cs="Times New Roman"/>
          <w:color w:val="333333"/>
          <w14:ligatures w14:val="none"/>
        </w:rPr>
        <w:t>E</w:t>
      </w:r>
      <w:r w:rsidR="00A52B75" w:rsidRPr="00A52B75">
        <w:rPr>
          <w:rFonts w:ascii="Baskerville Old Face" w:eastAsia="Times New Roman" w:hAnsi="Baskerville Old Face" w:cs="Times New Roman"/>
          <w:color w:val="333333"/>
          <w14:ligatures w14:val="none"/>
        </w:rPr>
        <w:t xml:space="preserve">mployee </w:t>
      </w:r>
      <w:r w:rsidR="00E74E2F">
        <w:rPr>
          <w:rFonts w:ascii="Baskerville Old Face" w:eastAsia="Times New Roman" w:hAnsi="Baskerville Old Face" w:cs="Times New Roman"/>
          <w:color w:val="333333"/>
          <w14:ligatures w14:val="none"/>
        </w:rPr>
        <w:t>E</w:t>
      </w:r>
      <w:r w:rsidR="00A52B75" w:rsidRPr="00A52B75">
        <w:rPr>
          <w:rFonts w:ascii="Baskerville Old Face" w:eastAsia="Times New Roman" w:hAnsi="Baskerville Old Face" w:cs="Times New Roman"/>
          <w:color w:val="333333"/>
          <w14:ligatures w14:val="none"/>
        </w:rPr>
        <w:t xml:space="preserve">ntity. The attributes of </w:t>
      </w:r>
      <w:r w:rsidR="00FC02C6">
        <w:rPr>
          <w:rFonts w:ascii="Baskerville Old Face" w:eastAsia="Times New Roman" w:hAnsi="Baskerville Old Face" w:cs="Times New Roman"/>
          <w:color w:val="333333"/>
          <w14:ligatures w14:val="none"/>
        </w:rPr>
        <w:t xml:space="preserve">the </w:t>
      </w:r>
      <w:r w:rsidR="00A52B75" w:rsidRPr="00A52B75">
        <w:rPr>
          <w:rFonts w:ascii="Baskerville Old Face" w:eastAsia="Times New Roman" w:hAnsi="Baskerville Old Face" w:cs="Times New Roman"/>
          <w:color w:val="333333"/>
          <w14:ligatures w14:val="none"/>
        </w:rPr>
        <w:t>Dependent entity are EmployeeID(foreign key),DependentID(primary key),DependentName,DependentAgeRelationship</w:t>
      </w:r>
      <w:r>
        <w:rPr>
          <w:rFonts w:ascii="Baskerville Old Face" w:eastAsia="Times New Roman" w:hAnsi="Baskerville Old Face" w:cs="Times New Roman"/>
          <w:color w:val="333333"/>
          <w14:ligatures w14:val="none"/>
        </w:rPr>
        <w:t>.</w:t>
      </w:r>
      <w:r w:rsidR="00A52B75" w:rsidRPr="00A52B75">
        <w:rPr>
          <w:rFonts w:ascii="Baskerville Old Face" w:eastAsia="Times New Roman" w:hAnsi="Baskerville Old Face" w:cs="Times New Roman"/>
          <w:color w:val="333333"/>
          <w14:ligatures w14:val="none"/>
        </w:rPr>
        <w:br/>
      </w:r>
    </w:p>
    <w:p w14:paraId="569959A5" w14:textId="77777777" w:rsidR="00A52B75" w:rsidRPr="00A52B75" w:rsidRDefault="00A52B75" w:rsidP="00A52B75">
      <w:pPr>
        <w:ind w:left="4320"/>
        <w:contextualSpacing/>
        <w:rPr>
          <w:rFonts w:ascii="Baskerville Old Face" w:eastAsia="Times New Roman" w:hAnsi="Baskerville Old Face" w:cs="Courier New"/>
          <w:b/>
          <w:bCs/>
          <w:u w:val="single"/>
          <w14:ligatures w14:val="none"/>
        </w:rPr>
      </w:pPr>
    </w:p>
    <w:p w14:paraId="5410FE6F" w14:textId="77777777" w:rsidR="00A52B75" w:rsidRPr="00A52B75" w:rsidRDefault="00A52B75" w:rsidP="00A52B75">
      <w:pPr>
        <w:ind w:left="720"/>
        <w:contextualSpacing/>
        <w:rPr>
          <w:rFonts w:ascii="Baskerville Old Face" w:eastAsia="Times New Roman" w:hAnsi="Baskerville Old Face" w:cs="Courier New"/>
          <w:b/>
          <w:bCs/>
          <w:u w:val="single"/>
          <w14:ligatures w14:val="none"/>
        </w:rPr>
      </w:pPr>
      <w:r w:rsidRPr="00A52B75">
        <w:rPr>
          <w:rFonts w:ascii="Baskerville Old Face" w:eastAsia="Times New Roman" w:hAnsi="Baskerville Old Face" w:cs="Courier New"/>
          <w:u w:val="single"/>
          <w14:ligatures w14:val="none"/>
        </w:rPr>
        <w:t xml:space="preserve">                                                      </w:t>
      </w:r>
    </w:p>
    <w:p w14:paraId="2AFDCCF4" w14:textId="77777777" w:rsidR="00A52B75" w:rsidRPr="00A52B75" w:rsidRDefault="00A52B75" w:rsidP="00A52B75">
      <w:pPr>
        <w:ind w:left="720"/>
        <w:contextualSpacing/>
        <w:rPr>
          <w:rFonts w:ascii="Baskerville Old Face" w:eastAsia="Times New Roman" w:hAnsi="Baskerville Old Face" w:cs="Courier New"/>
          <w:b/>
          <w:bCs/>
          <w:u w:val="single"/>
          <w14:ligatures w14:val="none"/>
        </w:rPr>
      </w:pPr>
      <w:r w:rsidRPr="00A52B75">
        <w:rPr>
          <w:rFonts w:ascii="Baskerville Old Face" w:eastAsia="Times New Roman" w:hAnsi="Baskerville Old Face" w:cs="Courier New"/>
          <w:b/>
          <w:bCs/>
          <w:u w:val="single"/>
          <w14:ligatures w14:val="none"/>
        </w:rPr>
        <w:t xml:space="preserve">                          </w:t>
      </w:r>
    </w:p>
    <w:p w14:paraId="65AC844E" w14:textId="77777777" w:rsidR="00A52B75" w:rsidRPr="00A52B75" w:rsidRDefault="00A52B75" w:rsidP="00A52B75">
      <w:pPr>
        <w:tabs>
          <w:tab w:val="left" w:pos="1357"/>
        </w:tabs>
        <w:ind w:left="720"/>
        <w:contextualSpacing/>
        <w:rPr>
          <w:rFonts w:eastAsia="Times New Roman" w:cs="Times New Roman"/>
          <w14:ligatures w14:val="none"/>
        </w:rPr>
      </w:pPr>
    </w:p>
    <w:p w14:paraId="265C921C" w14:textId="53C69E0A" w:rsidR="004A6656" w:rsidRPr="00201AEC" w:rsidRDefault="00201AEC" w:rsidP="00201AEC">
      <w:pPr>
        <w:tabs>
          <w:tab w:val="left" w:pos="3280"/>
        </w:tabs>
        <w:rPr>
          <w:rFonts w:ascii="Baskerville Old Face" w:hAnsi="Baskerville Old Face"/>
          <w:sz w:val="28"/>
          <w:szCs w:val="28"/>
        </w:rPr>
      </w:pPr>
      <w:r>
        <w:tab/>
      </w:r>
      <w:r w:rsidRPr="00201AEC">
        <w:rPr>
          <w:rFonts w:ascii="Baskerville Old Face" w:hAnsi="Baskerville Old Face"/>
          <w:sz w:val="28"/>
          <w:szCs w:val="28"/>
        </w:rPr>
        <w:t>THANK YOU !</w:t>
      </w:r>
    </w:p>
    <w:sectPr w:rsidR="004A6656" w:rsidRPr="00201AEC" w:rsidSect="0080019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C0CBD" w14:textId="77777777" w:rsidR="002A6498" w:rsidRDefault="002A6498">
      <w:pPr>
        <w:spacing w:after="0" w:line="240" w:lineRule="auto"/>
      </w:pPr>
      <w:r>
        <w:separator/>
      </w:r>
    </w:p>
  </w:endnote>
  <w:endnote w:type="continuationSeparator" w:id="0">
    <w:p w14:paraId="3D42A239" w14:textId="77777777" w:rsidR="002A6498" w:rsidRDefault="002A6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F890B" w14:textId="77777777" w:rsidR="002A6498" w:rsidRDefault="002A6498">
      <w:pPr>
        <w:spacing w:after="0" w:line="240" w:lineRule="auto"/>
      </w:pPr>
      <w:r>
        <w:separator/>
      </w:r>
    </w:p>
  </w:footnote>
  <w:footnote w:type="continuationSeparator" w:id="0">
    <w:p w14:paraId="07873D4B" w14:textId="77777777" w:rsidR="002A6498" w:rsidRDefault="002A64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6953F" w14:textId="77777777" w:rsidR="0080019C" w:rsidRDefault="00131826" w:rsidP="0041479B">
    <w:pPr>
      <w:pStyle w:val="Header"/>
      <w:tabs>
        <w:tab w:val="clear" w:pos="4513"/>
      </w:tabs>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1153B"/>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51986A8B"/>
    <w:multiLevelType w:val="hybridMultilevel"/>
    <w:tmpl w:val="C4266ED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 w15:restartNumberingAfterBreak="0">
    <w:nsid w:val="57034AD3"/>
    <w:multiLevelType w:val="hybridMultilevel"/>
    <w:tmpl w:val="F9724D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F66094"/>
    <w:multiLevelType w:val="hybridMultilevel"/>
    <w:tmpl w:val="FFFFFFFF"/>
    <w:lvl w:ilvl="0" w:tplc="B9C89C8C">
      <w:start w:val="1"/>
      <w:numFmt w:val="upperRoman"/>
      <w:lvlText w:val="1.%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7EF67CBF"/>
    <w:multiLevelType w:val="hybridMultilevel"/>
    <w:tmpl w:val="FFFFFFFF"/>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15585738">
    <w:abstractNumId w:val="0"/>
  </w:num>
  <w:num w:numId="2" w16cid:durableId="2009013733">
    <w:abstractNumId w:val="3"/>
  </w:num>
  <w:num w:numId="3" w16cid:durableId="332295826">
    <w:abstractNumId w:val="4"/>
  </w:num>
  <w:num w:numId="4" w16cid:durableId="563761032">
    <w:abstractNumId w:val="1"/>
  </w:num>
  <w:num w:numId="5" w16cid:durableId="403261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75"/>
    <w:rsid w:val="00131826"/>
    <w:rsid w:val="00164DF5"/>
    <w:rsid w:val="001C36EF"/>
    <w:rsid w:val="00201AEC"/>
    <w:rsid w:val="00236511"/>
    <w:rsid w:val="002A6498"/>
    <w:rsid w:val="002A7604"/>
    <w:rsid w:val="003227A2"/>
    <w:rsid w:val="00440594"/>
    <w:rsid w:val="00492F2E"/>
    <w:rsid w:val="004A6656"/>
    <w:rsid w:val="00623F5F"/>
    <w:rsid w:val="00654588"/>
    <w:rsid w:val="00952CA5"/>
    <w:rsid w:val="00954172"/>
    <w:rsid w:val="00A52B75"/>
    <w:rsid w:val="00A71920"/>
    <w:rsid w:val="00A94988"/>
    <w:rsid w:val="00AA013E"/>
    <w:rsid w:val="00B605D9"/>
    <w:rsid w:val="00BE4170"/>
    <w:rsid w:val="00BF54F0"/>
    <w:rsid w:val="00C35C3F"/>
    <w:rsid w:val="00CD016F"/>
    <w:rsid w:val="00D24A4E"/>
    <w:rsid w:val="00D50527"/>
    <w:rsid w:val="00D63432"/>
    <w:rsid w:val="00E74E2F"/>
    <w:rsid w:val="00E908E7"/>
    <w:rsid w:val="00ED6E2B"/>
    <w:rsid w:val="00F60D7E"/>
    <w:rsid w:val="00F97CB8"/>
    <w:rsid w:val="00FA298E"/>
    <w:rsid w:val="00FA73A4"/>
    <w:rsid w:val="00FC02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3B81D"/>
  <w15:chartTrackingRefBased/>
  <w15:docId w15:val="{C6EB9227-77F4-4AD6-B223-90BEA84A4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E2B"/>
    <w:pPr>
      <w:keepNext/>
      <w:keepLines/>
      <w:spacing w:before="240" w:after="0"/>
      <w:outlineLvl w:val="0"/>
    </w:pPr>
    <w:rPr>
      <w:rFonts w:asciiTheme="majorHAnsi" w:eastAsiaTheme="majorEastAsia" w:hAnsiTheme="majorHAnsi" w:cs="Times New Roman"/>
      <w:color w:val="2F5496" w:themeColor="accent1" w:themeShade="BF"/>
      <w:kern w:val="0"/>
      <w:sz w:val="32"/>
      <w:szCs w:val="32"/>
      <w:lang w:val="en-CA"/>
      <w14:ligatures w14:val="none"/>
    </w:rPr>
  </w:style>
  <w:style w:type="paragraph" w:styleId="Heading2">
    <w:name w:val="heading 2"/>
    <w:basedOn w:val="Normal"/>
    <w:next w:val="Normal"/>
    <w:link w:val="Heading2Char"/>
    <w:uiPriority w:val="9"/>
    <w:unhideWhenUsed/>
    <w:qFormat/>
    <w:rsid w:val="00ED6E2B"/>
    <w:pPr>
      <w:keepNext/>
      <w:keepLines/>
      <w:spacing w:before="40" w:after="0"/>
      <w:outlineLvl w:val="1"/>
    </w:pPr>
    <w:rPr>
      <w:rFonts w:asciiTheme="majorHAnsi" w:eastAsiaTheme="majorEastAsia" w:hAnsiTheme="majorHAnsi" w:cs="Times New Roman"/>
      <w:color w:val="2F5496" w:themeColor="accent1" w:themeShade="BF"/>
      <w:kern w:val="0"/>
      <w:sz w:val="26"/>
      <w:szCs w:val="26"/>
      <w:lang w:val="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B75"/>
    <w:pPr>
      <w:tabs>
        <w:tab w:val="center" w:pos="4513"/>
        <w:tab w:val="right" w:pos="9026"/>
      </w:tabs>
      <w:spacing w:after="0" w:line="240" w:lineRule="auto"/>
    </w:pPr>
    <w:rPr>
      <w:rFonts w:eastAsia="Times New Roman" w:cs="Times New Roman"/>
      <w14:ligatures w14:val="none"/>
    </w:rPr>
  </w:style>
  <w:style w:type="character" w:customStyle="1" w:styleId="HeaderChar">
    <w:name w:val="Header Char"/>
    <w:basedOn w:val="DefaultParagraphFont"/>
    <w:link w:val="Header"/>
    <w:uiPriority w:val="99"/>
    <w:rsid w:val="00A52B75"/>
    <w:rPr>
      <w:rFonts w:eastAsia="Times New Roman" w:cs="Times New Roman"/>
      <w14:ligatures w14:val="none"/>
    </w:rPr>
  </w:style>
  <w:style w:type="paragraph" w:styleId="ListParagraph">
    <w:name w:val="List Paragraph"/>
    <w:basedOn w:val="Normal"/>
    <w:uiPriority w:val="34"/>
    <w:qFormat/>
    <w:rsid w:val="00A52B75"/>
    <w:pPr>
      <w:ind w:left="720"/>
      <w:contextualSpacing/>
    </w:pPr>
    <w:rPr>
      <w:rFonts w:eastAsia="Times New Roman" w:cs="Times New Roman"/>
      <w14:ligatures w14:val="none"/>
    </w:rPr>
  </w:style>
  <w:style w:type="character" w:styleId="Hyperlink">
    <w:name w:val="Hyperlink"/>
    <w:basedOn w:val="DefaultParagraphFont"/>
    <w:uiPriority w:val="99"/>
    <w:unhideWhenUsed/>
    <w:rsid w:val="00A52B75"/>
    <w:rPr>
      <w:rFonts w:cs="Times New Roman"/>
      <w:color w:val="0563C1" w:themeColor="hyperlink"/>
      <w:u w:val="single"/>
    </w:rPr>
  </w:style>
  <w:style w:type="character" w:customStyle="1" w:styleId="Heading1Char">
    <w:name w:val="Heading 1 Char"/>
    <w:basedOn w:val="DefaultParagraphFont"/>
    <w:link w:val="Heading1"/>
    <w:uiPriority w:val="9"/>
    <w:rsid w:val="00ED6E2B"/>
    <w:rPr>
      <w:rFonts w:asciiTheme="majorHAnsi" w:eastAsiaTheme="majorEastAsia" w:hAnsiTheme="majorHAnsi" w:cs="Times New Roman"/>
      <w:color w:val="2F5496" w:themeColor="accent1" w:themeShade="BF"/>
      <w:kern w:val="0"/>
      <w:sz w:val="32"/>
      <w:szCs w:val="32"/>
      <w:lang w:val="en-CA"/>
      <w14:ligatures w14:val="none"/>
    </w:rPr>
  </w:style>
  <w:style w:type="character" w:customStyle="1" w:styleId="Heading2Char">
    <w:name w:val="Heading 2 Char"/>
    <w:basedOn w:val="DefaultParagraphFont"/>
    <w:link w:val="Heading2"/>
    <w:uiPriority w:val="9"/>
    <w:rsid w:val="00ED6E2B"/>
    <w:rPr>
      <w:rFonts w:asciiTheme="majorHAnsi" w:eastAsiaTheme="majorEastAsia" w:hAnsiTheme="majorHAnsi" w:cs="Times New Roman"/>
      <w:color w:val="2F5496" w:themeColor="accent1" w:themeShade="BF"/>
      <w:kern w:val="0"/>
      <w:sz w:val="26"/>
      <w:szCs w:val="26"/>
      <w:lang w:val="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Venugopal</dc:creator>
  <cp:keywords/>
  <dc:description/>
  <cp:lastModifiedBy>Vidhya Venugopal</cp:lastModifiedBy>
  <cp:revision>30</cp:revision>
  <dcterms:created xsi:type="dcterms:W3CDTF">2023-05-20T15:45:00Z</dcterms:created>
  <dcterms:modified xsi:type="dcterms:W3CDTF">2024-04-16T21:54:00Z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88047a76-441a-4494-93a9-2830b1f41386</vt:lpwstr>
  </property>
</Properties>
</file>