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F33E4E" w14:textId="77777777" w:rsidR="0063453F" w:rsidRDefault="0063453F" w:rsidP="0063453F">
      <w:pPr>
        <w:spacing w:after="0" w:line="240" w:lineRule="auto"/>
      </w:pPr>
    </w:p>
    <w:p w14:paraId="252675EB" w14:textId="37BE4D4D" w:rsidR="00047E06" w:rsidRPr="0063453F" w:rsidRDefault="00047E06" w:rsidP="00047E06">
      <w:pPr>
        <w:jc w:val="center"/>
        <w:rPr>
          <w:rFonts w:ascii="Times New Roman" w:eastAsia="Times New Roman" w:hAnsi="Times New Roman" w:cs="Times New Roman"/>
          <w:b/>
          <w:sz w:val="32"/>
        </w:rPr>
      </w:pPr>
      <w:r>
        <w:rPr>
          <w:noProof/>
          <w:lang w:val="en-US"/>
        </w:rPr>
        <w:drawing>
          <wp:anchor distT="0" distB="0" distL="114300" distR="114300" simplePos="0" relativeHeight="251660288" behindDoc="1" locked="0" layoutInCell="1" allowOverlap="1" wp14:anchorId="57511A50" wp14:editId="332A3C28">
            <wp:simplePos x="0" y="0"/>
            <wp:positionH relativeFrom="margin">
              <wp:align>right</wp:align>
            </wp:positionH>
            <wp:positionV relativeFrom="paragraph">
              <wp:posOffset>10160</wp:posOffset>
            </wp:positionV>
            <wp:extent cx="828675" cy="828675"/>
            <wp:effectExtent l="0" t="0" r="9525" b="9525"/>
            <wp:wrapNone/>
            <wp:docPr id="1460311520" name="Picture 146031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anchor>
        </w:drawing>
      </w:r>
      <w:r w:rsidRPr="00476F0C">
        <w:rPr>
          <w:rFonts w:ascii="Times New Roman" w:hAnsi="Times New Roman" w:cs="Times New Roman"/>
          <w:noProof/>
          <w:lang w:val="en-US"/>
        </w:rPr>
        <w:drawing>
          <wp:anchor distT="0" distB="0" distL="114300" distR="114300" simplePos="0" relativeHeight="251663360" behindDoc="0" locked="0" layoutInCell="1" allowOverlap="1" wp14:anchorId="4BDE1DBD" wp14:editId="258EFDD1">
            <wp:simplePos x="0" y="0"/>
            <wp:positionH relativeFrom="margin">
              <wp:align>left</wp:align>
            </wp:positionH>
            <wp:positionV relativeFrom="paragraph">
              <wp:posOffset>14605</wp:posOffset>
            </wp:positionV>
            <wp:extent cx="904875" cy="900586"/>
            <wp:effectExtent l="0" t="0" r="0" b="0"/>
            <wp:wrapNone/>
            <wp:docPr id="2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904875" cy="90058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63A0F997">
        <w:br/>
      </w:r>
      <w:r w:rsidRPr="0063453F">
        <w:rPr>
          <w:rFonts w:ascii="Times New Roman" w:eastAsia="Times New Roman" w:hAnsi="Times New Roman" w:cs="Times New Roman"/>
          <w:b/>
          <w:sz w:val="32"/>
        </w:rPr>
        <w:t>UNIVERZITET U NIŠU</w:t>
      </w:r>
    </w:p>
    <w:p w14:paraId="2773BDE2" w14:textId="63365DEE" w:rsidR="00047E06" w:rsidRPr="0063453F" w:rsidRDefault="00047E06" w:rsidP="00047E06">
      <w:pPr>
        <w:jc w:val="center"/>
        <w:rPr>
          <w:rFonts w:ascii="Times New Roman" w:eastAsia="Times New Roman" w:hAnsi="Times New Roman" w:cs="Times New Roman"/>
          <w:b/>
          <w:sz w:val="32"/>
        </w:rPr>
      </w:pPr>
      <w:r w:rsidRPr="0063453F">
        <w:rPr>
          <w:rFonts w:ascii="Times New Roman" w:eastAsia="Times New Roman" w:hAnsi="Times New Roman" w:cs="Times New Roman"/>
          <w:b/>
          <w:sz w:val="32"/>
        </w:rPr>
        <w:t>ELEKTRONSKI FAKULTET</w:t>
      </w:r>
    </w:p>
    <w:p w14:paraId="122C02F8" w14:textId="0E1E926A" w:rsidR="00047E06" w:rsidRPr="00047E06" w:rsidRDefault="00047E06" w:rsidP="0063453F">
      <w:pPr>
        <w:rPr>
          <w:rFonts w:ascii="Times New Roman" w:eastAsia="Times New Roman" w:hAnsi="Times New Roman" w:cs="Times New Roman"/>
          <w:sz w:val="16"/>
        </w:rPr>
      </w:pPr>
    </w:p>
    <w:p w14:paraId="6DCDB39F" w14:textId="1633D6F1" w:rsidR="68FFEBE7" w:rsidRDefault="68FFEBE7" w:rsidP="68FFEBE7"/>
    <w:p w14:paraId="450FB4B8" w14:textId="3F99D221" w:rsidR="68FFEBE7" w:rsidRDefault="68FFEBE7" w:rsidP="68FFEBE7"/>
    <w:p w14:paraId="1B9568A9" w14:textId="3B3FEA07" w:rsidR="68FFEBE7" w:rsidRDefault="68FFEBE7" w:rsidP="68FFEBE7"/>
    <w:p w14:paraId="45F8344F" w14:textId="6433830C" w:rsidR="68FFEBE7" w:rsidRDefault="68FFEBE7" w:rsidP="68FFEBE7"/>
    <w:p w14:paraId="686878ED" w14:textId="06B48174" w:rsidR="68FFEBE7" w:rsidRDefault="68FFEBE7" w:rsidP="68FFEBE7"/>
    <w:p w14:paraId="2623E769" w14:textId="7E874A79" w:rsidR="40B59425" w:rsidRDefault="40B59425" w:rsidP="68FFEBE7">
      <w:pPr>
        <w:widowControl w:val="0"/>
        <w:spacing w:after="0" w:line="240" w:lineRule="auto"/>
        <w:ind w:right="278"/>
        <w:jc w:val="center"/>
        <w:rPr>
          <w:rFonts w:ascii="Calibri" w:eastAsia="Calibri" w:hAnsi="Calibri" w:cs="Calibri"/>
        </w:rPr>
      </w:pPr>
      <w:r w:rsidRPr="68FFEBE7">
        <w:rPr>
          <w:rFonts w:ascii="Times New Roman" w:eastAsia="Times New Roman" w:hAnsi="Times New Roman" w:cs="Times New Roman"/>
          <w:b/>
          <w:bCs/>
          <w:color w:val="000000" w:themeColor="text1"/>
          <w:sz w:val="32"/>
          <w:szCs w:val="32"/>
        </w:rPr>
        <w:t>Tehnologije za implementaciju real-time data warehouse</w:t>
      </w:r>
    </w:p>
    <w:p w14:paraId="6AAF02C0" w14:textId="3E8D6D6B" w:rsidR="40B59425" w:rsidRDefault="40B59425" w:rsidP="68FFEBE7">
      <w:pPr>
        <w:widowControl w:val="0"/>
        <w:spacing w:after="0" w:line="240" w:lineRule="auto"/>
        <w:ind w:right="278"/>
        <w:jc w:val="center"/>
      </w:pPr>
      <w:r w:rsidRPr="68FFEBE7">
        <w:rPr>
          <w:rFonts w:ascii="Times New Roman" w:eastAsia="Times New Roman" w:hAnsi="Times New Roman" w:cs="Times New Roman"/>
          <w:color w:val="000000" w:themeColor="text1"/>
          <w:sz w:val="24"/>
          <w:szCs w:val="24"/>
        </w:rPr>
        <w:t xml:space="preserve">   Završni diplomski rad  </w:t>
      </w:r>
      <w:r w:rsidRPr="68FFEBE7">
        <w:rPr>
          <w:rFonts w:ascii="Times New Roman" w:eastAsia="Times New Roman" w:hAnsi="Times New Roman" w:cs="Times New Roman"/>
          <w:sz w:val="32"/>
          <w:szCs w:val="32"/>
        </w:rPr>
        <w:t xml:space="preserve"> </w:t>
      </w:r>
    </w:p>
    <w:p w14:paraId="0B03F3C1" w14:textId="68190AB6" w:rsidR="40B59425" w:rsidRDefault="40B59425"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Studijski program: Elektrotehnika i računarstvo   </w:t>
      </w:r>
      <w:r w:rsidRPr="68FFEBE7">
        <w:rPr>
          <w:rFonts w:ascii="Times New Roman" w:eastAsia="Times New Roman" w:hAnsi="Times New Roman" w:cs="Times New Roman"/>
          <w:sz w:val="32"/>
          <w:szCs w:val="32"/>
        </w:rPr>
        <w:t xml:space="preserve"> </w:t>
      </w:r>
    </w:p>
    <w:p w14:paraId="42651180" w14:textId="632017BD" w:rsidR="40B59425" w:rsidRDefault="40B59425"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Modul: Računarstvo i informatika</w:t>
      </w:r>
    </w:p>
    <w:p w14:paraId="177D6F85" w14:textId="4E2EE093" w:rsidR="68FFEBE7" w:rsidRDefault="68FFEBE7" w:rsidP="68FFEBE7">
      <w:pPr>
        <w:widowControl w:val="0"/>
        <w:spacing w:after="0" w:line="240" w:lineRule="auto"/>
        <w:ind w:right="278"/>
        <w:jc w:val="center"/>
        <w:rPr>
          <w:rFonts w:ascii="Times New Roman" w:eastAsia="Times New Roman" w:hAnsi="Times New Roman" w:cs="Times New Roman"/>
          <w:sz w:val="32"/>
          <w:szCs w:val="32"/>
        </w:rPr>
      </w:pPr>
    </w:p>
    <w:p w14:paraId="21F63FE7" w14:textId="1B1B45EF" w:rsidR="68FFEBE7" w:rsidRDefault="68FFEBE7" w:rsidP="68FFEBE7"/>
    <w:p w14:paraId="10A71E6F" w14:textId="5FA3B3D5" w:rsidR="68FFEBE7" w:rsidRDefault="68FFEBE7" w:rsidP="68FFEBE7"/>
    <w:p w14:paraId="115230D4" w14:textId="162C596F" w:rsidR="68FFEBE7" w:rsidRDefault="68FFEBE7" w:rsidP="68FFEBE7"/>
    <w:p w14:paraId="08A0248C" w14:textId="01FD4540" w:rsidR="68FFEBE7" w:rsidRDefault="68FFEBE7" w:rsidP="68FFEBE7"/>
    <w:p w14:paraId="6CC5CFFB" w14:textId="17E05976" w:rsidR="68FFEBE7" w:rsidRDefault="68FFEBE7" w:rsidP="68FFEBE7"/>
    <w:p w14:paraId="65648034" w14:textId="2D41BFFD" w:rsidR="68FFEBE7" w:rsidRDefault="68FFEBE7" w:rsidP="68FFEBE7"/>
    <w:p w14:paraId="086630C8" w14:textId="1F09AE86" w:rsidR="68FFEBE7" w:rsidRDefault="68FFEBE7" w:rsidP="68FFEBE7"/>
    <w:p w14:paraId="6F474487" w14:textId="4FCB9412" w:rsidR="40B59425" w:rsidRDefault="40B59425" w:rsidP="68FFEBE7">
      <w:pPr>
        <w:rPr>
          <w:rFonts w:ascii="Times New Roman" w:eastAsia="Times New Roman" w:hAnsi="Times New Roman" w:cs="Times New Roman"/>
        </w:rPr>
      </w:pPr>
      <w:r w:rsidRPr="68FFEBE7">
        <w:rPr>
          <w:rFonts w:ascii="Times New Roman" w:eastAsia="Times New Roman" w:hAnsi="Times New Roman" w:cs="Times New Roman"/>
        </w:rPr>
        <w:t xml:space="preserve">  Student:                                                                                                       </w:t>
      </w:r>
      <w:r w:rsidR="016A0E78" w:rsidRPr="68FFEBE7">
        <w:rPr>
          <w:rFonts w:ascii="Times New Roman" w:eastAsia="Times New Roman" w:hAnsi="Times New Roman" w:cs="Times New Roman"/>
        </w:rPr>
        <w:t xml:space="preserve"> </w:t>
      </w:r>
      <w:r w:rsidRPr="68FFEBE7">
        <w:rPr>
          <w:rFonts w:ascii="Times New Roman" w:eastAsia="Times New Roman" w:hAnsi="Times New Roman" w:cs="Times New Roman"/>
        </w:rPr>
        <w:t>Mentor:</w:t>
      </w:r>
    </w:p>
    <w:p w14:paraId="68347607" w14:textId="25035901" w:rsidR="40B59425" w:rsidRDefault="40B59425" w:rsidP="68FFEBE7">
      <w:pPr>
        <w:rPr>
          <w:rFonts w:ascii="Times New Roman" w:eastAsia="Times New Roman" w:hAnsi="Times New Roman" w:cs="Times New Roman"/>
        </w:rPr>
      </w:pPr>
      <w:r w:rsidRPr="68FFEBE7">
        <w:rPr>
          <w:rFonts w:ascii="Times New Roman" w:eastAsia="Times New Roman" w:hAnsi="Times New Roman" w:cs="Times New Roman"/>
        </w:rPr>
        <w:t xml:space="preserve">  Vidosava Arsić</w:t>
      </w:r>
      <w:r w:rsidR="79EF19E0" w:rsidRPr="68FFEBE7">
        <w:rPr>
          <w:rFonts w:ascii="Times New Roman" w:eastAsia="Times New Roman" w:hAnsi="Times New Roman" w:cs="Times New Roman"/>
        </w:rPr>
        <w:t>, 16478</w:t>
      </w:r>
      <w:r w:rsidRPr="68FFEBE7">
        <w:rPr>
          <w:rFonts w:ascii="Times New Roman" w:eastAsia="Times New Roman" w:hAnsi="Times New Roman" w:cs="Times New Roman"/>
        </w:rPr>
        <w:t xml:space="preserve">                                                                                 </w:t>
      </w:r>
      <w:r w:rsidR="5B86300F" w:rsidRPr="68FFEBE7">
        <w:rPr>
          <w:rFonts w:ascii="Times New Roman" w:eastAsia="Times New Roman" w:hAnsi="Times New Roman" w:cs="Times New Roman"/>
        </w:rPr>
        <w:t>Prof. dr</w:t>
      </w:r>
      <w:r w:rsidRPr="68FFEBE7">
        <w:rPr>
          <w:rFonts w:ascii="Times New Roman" w:eastAsia="Times New Roman" w:hAnsi="Times New Roman" w:cs="Times New Roman"/>
        </w:rPr>
        <w:t xml:space="preserve"> Bratisla</w:t>
      </w:r>
      <w:r w:rsidR="001CA820" w:rsidRPr="68FFEBE7">
        <w:rPr>
          <w:rFonts w:ascii="Times New Roman" w:eastAsia="Times New Roman" w:hAnsi="Times New Roman" w:cs="Times New Roman"/>
        </w:rPr>
        <w:t>v</w:t>
      </w:r>
      <w:r w:rsidR="42ABE84B" w:rsidRPr="68FFEBE7">
        <w:rPr>
          <w:rFonts w:ascii="Times New Roman" w:eastAsia="Times New Roman" w:hAnsi="Times New Roman" w:cs="Times New Roman"/>
        </w:rPr>
        <w:t xml:space="preserve"> </w:t>
      </w:r>
      <w:r w:rsidRPr="68FFEBE7">
        <w:rPr>
          <w:rFonts w:ascii="Times New Roman" w:eastAsia="Times New Roman" w:hAnsi="Times New Roman" w:cs="Times New Roman"/>
        </w:rPr>
        <w:t>Predić</w:t>
      </w:r>
    </w:p>
    <w:p w14:paraId="0F418DEC" w14:textId="2C33533D" w:rsidR="68FFEBE7" w:rsidRDefault="68FFEBE7" w:rsidP="68FFEBE7">
      <w:pPr>
        <w:rPr>
          <w:rFonts w:ascii="Times New Roman" w:eastAsia="Times New Roman" w:hAnsi="Times New Roman" w:cs="Times New Roman"/>
        </w:rPr>
      </w:pPr>
    </w:p>
    <w:p w14:paraId="04E69283" w14:textId="7EBFD14E" w:rsidR="68FFEBE7" w:rsidRDefault="68FFEBE7" w:rsidP="68FFEBE7">
      <w:pPr>
        <w:rPr>
          <w:rFonts w:ascii="Times New Roman" w:eastAsia="Times New Roman" w:hAnsi="Times New Roman" w:cs="Times New Roman"/>
        </w:rPr>
      </w:pPr>
    </w:p>
    <w:p w14:paraId="3441A5BF" w14:textId="2E3660DD" w:rsidR="68FFEBE7" w:rsidRDefault="68FFEBE7" w:rsidP="68FFEBE7">
      <w:pPr>
        <w:rPr>
          <w:rFonts w:ascii="Times New Roman" w:eastAsia="Times New Roman" w:hAnsi="Times New Roman" w:cs="Times New Roman"/>
        </w:rPr>
      </w:pPr>
    </w:p>
    <w:p w14:paraId="7C302527" w14:textId="77777777" w:rsidR="0063453F" w:rsidRDefault="0063453F" w:rsidP="68FFEBE7">
      <w:pPr>
        <w:rPr>
          <w:rFonts w:ascii="Times New Roman" w:eastAsia="Times New Roman" w:hAnsi="Times New Roman" w:cs="Times New Roman"/>
        </w:rPr>
      </w:pPr>
    </w:p>
    <w:p w14:paraId="5377D06C" w14:textId="77777777" w:rsidR="0063453F" w:rsidRDefault="0063453F" w:rsidP="68FFEBE7">
      <w:pPr>
        <w:rPr>
          <w:rFonts w:ascii="Times New Roman" w:eastAsia="Times New Roman" w:hAnsi="Times New Roman" w:cs="Times New Roman"/>
        </w:rPr>
      </w:pPr>
    </w:p>
    <w:p w14:paraId="562A7CB4" w14:textId="77777777" w:rsidR="0063453F" w:rsidRDefault="0063453F" w:rsidP="68FFEBE7">
      <w:pPr>
        <w:rPr>
          <w:rFonts w:ascii="Times New Roman" w:eastAsia="Times New Roman" w:hAnsi="Times New Roman" w:cs="Times New Roman"/>
        </w:rPr>
      </w:pPr>
    </w:p>
    <w:p w14:paraId="36FEDB1C" w14:textId="77777777" w:rsidR="0063453F" w:rsidRDefault="0063453F" w:rsidP="68FFEBE7">
      <w:pPr>
        <w:rPr>
          <w:rFonts w:ascii="Times New Roman" w:eastAsia="Times New Roman" w:hAnsi="Times New Roman" w:cs="Times New Roman"/>
        </w:rPr>
      </w:pPr>
    </w:p>
    <w:p w14:paraId="31A4A136" w14:textId="77777777" w:rsidR="0063453F" w:rsidRDefault="0063453F" w:rsidP="68FFEBE7">
      <w:pPr>
        <w:rPr>
          <w:rFonts w:ascii="Times New Roman" w:eastAsia="Times New Roman" w:hAnsi="Times New Roman" w:cs="Times New Roman"/>
        </w:rPr>
      </w:pPr>
    </w:p>
    <w:p w14:paraId="13C9749A" w14:textId="3C42DC69" w:rsidR="0063453F" w:rsidRDefault="40B59425" w:rsidP="002F5A81">
      <w:pPr>
        <w:widowControl w:val="0"/>
        <w:spacing w:after="0" w:line="240" w:lineRule="auto"/>
        <w:ind w:right="272"/>
        <w:jc w:val="center"/>
        <w:rPr>
          <w:rFonts w:ascii="Times New Roman" w:eastAsia="Times New Roman" w:hAnsi="Times New Roman" w:cs="Times New Roman"/>
        </w:rPr>
      </w:pPr>
      <w:r w:rsidRPr="68FFEBE7">
        <w:rPr>
          <w:rFonts w:ascii="Times New Roman" w:eastAsia="Times New Roman" w:hAnsi="Times New Roman" w:cs="Times New Roman"/>
          <w:color w:val="000000" w:themeColor="text1"/>
          <w:sz w:val="24"/>
          <w:szCs w:val="24"/>
        </w:rPr>
        <w:t>Niš, 2024. godina</w:t>
      </w:r>
    </w:p>
    <w:p w14:paraId="328B0592" w14:textId="77777777" w:rsidR="0063453F" w:rsidRPr="0063453F" w:rsidRDefault="0063453F" w:rsidP="0063453F">
      <w:pPr>
        <w:widowControl w:val="0"/>
        <w:spacing w:after="0" w:line="240" w:lineRule="auto"/>
        <w:ind w:right="272"/>
        <w:jc w:val="center"/>
        <w:rPr>
          <w:rFonts w:ascii="Times New Roman" w:eastAsia="Times New Roman" w:hAnsi="Times New Roman" w:cs="Times New Roman"/>
        </w:rPr>
      </w:pPr>
    </w:p>
    <w:p w14:paraId="093B66C3" w14:textId="162C6855" w:rsidR="00047E06" w:rsidRPr="0063453F" w:rsidRDefault="0063453F" w:rsidP="00047E06">
      <w:pPr>
        <w:jc w:val="center"/>
        <w:rPr>
          <w:rFonts w:ascii="Times New Roman" w:eastAsia="Times New Roman" w:hAnsi="Times New Roman" w:cs="Times New Roman"/>
          <w:b/>
          <w:sz w:val="32"/>
        </w:rPr>
      </w:pPr>
      <w:r>
        <w:rPr>
          <w:noProof/>
          <w:lang w:val="en-US"/>
        </w:rPr>
        <w:lastRenderedPageBreak/>
        <w:drawing>
          <wp:anchor distT="0" distB="0" distL="114300" distR="114300" simplePos="0" relativeHeight="251666432" behindDoc="1" locked="0" layoutInCell="1" allowOverlap="1" wp14:anchorId="233B797C" wp14:editId="71F041A3">
            <wp:simplePos x="0" y="0"/>
            <wp:positionH relativeFrom="margin">
              <wp:align>right</wp:align>
            </wp:positionH>
            <wp:positionV relativeFrom="paragraph">
              <wp:posOffset>9525</wp:posOffset>
            </wp:positionV>
            <wp:extent cx="828675" cy="828675"/>
            <wp:effectExtent l="0" t="0" r="9525" b="9525"/>
            <wp:wrapNone/>
            <wp:docPr id="1474418953" name="Picture 147441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anchor>
        </w:drawing>
      </w:r>
      <w:r w:rsidR="00047E06" w:rsidRPr="00476F0C">
        <w:rPr>
          <w:rFonts w:ascii="Times New Roman" w:hAnsi="Times New Roman" w:cs="Times New Roman"/>
          <w:noProof/>
          <w:lang w:val="en-US"/>
        </w:rPr>
        <w:drawing>
          <wp:anchor distT="0" distB="0" distL="114300" distR="114300" simplePos="0" relativeHeight="251665408" behindDoc="0" locked="0" layoutInCell="1" allowOverlap="1" wp14:anchorId="7EF09AF0" wp14:editId="7C071BA9">
            <wp:simplePos x="0" y="0"/>
            <wp:positionH relativeFrom="margin">
              <wp:align>left</wp:align>
            </wp:positionH>
            <wp:positionV relativeFrom="paragraph">
              <wp:posOffset>9525</wp:posOffset>
            </wp:positionV>
            <wp:extent cx="904875" cy="900586"/>
            <wp:effectExtent l="0" t="0" r="0" b="0"/>
            <wp:wrapNone/>
            <wp:docPr id="1"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904875" cy="90058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4A425406">
        <w:t xml:space="preserve">                                    </w:t>
      </w:r>
      <w:r w:rsidR="4A425406">
        <w:br/>
      </w:r>
      <w:r w:rsidR="00047E06" w:rsidRPr="0063453F">
        <w:rPr>
          <w:rFonts w:ascii="Times New Roman" w:eastAsia="Times New Roman" w:hAnsi="Times New Roman" w:cs="Times New Roman"/>
          <w:b/>
          <w:sz w:val="32"/>
        </w:rPr>
        <w:t>UNIVERZITET U NIŠU</w:t>
      </w:r>
    </w:p>
    <w:p w14:paraId="46E20E3F" w14:textId="77777777" w:rsidR="00047E06" w:rsidRPr="0063453F" w:rsidRDefault="00047E06" w:rsidP="00047E06">
      <w:pPr>
        <w:jc w:val="center"/>
        <w:rPr>
          <w:rFonts w:ascii="Times New Roman" w:eastAsia="Times New Roman" w:hAnsi="Times New Roman" w:cs="Times New Roman"/>
          <w:b/>
          <w:sz w:val="32"/>
        </w:rPr>
      </w:pPr>
      <w:r w:rsidRPr="0063453F">
        <w:rPr>
          <w:rFonts w:ascii="Times New Roman" w:eastAsia="Times New Roman" w:hAnsi="Times New Roman" w:cs="Times New Roman"/>
          <w:b/>
          <w:sz w:val="32"/>
        </w:rPr>
        <w:t>ELEKTRONSKI FAKULTET</w:t>
      </w:r>
    </w:p>
    <w:p w14:paraId="308EF971" w14:textId="4B5BD1CA" w:rsidR="4A425406" w:rsidRDefault="4A425406" w:rsidP="68FFEBE7"/>
    <w:p w14:paraId="3CB2858D" w14:textId="00E6ADAE" w:rsidR="68FFEBE7" w:rsidRDefault="68FFEBE7" w:rsidP="68FFEBE7"/>
    <w:p w14:paraId="729FDFCE" w14:textId="16BF1354" w:rsidR="68FFEBE7" w:rsidRDefault="68FFEBE7" w:rsidP="68FFEBE7"/>
    <w:p w14:paraId="2360C71F" w14:textId="77777777" w:rsidR="0063453F" w:rsidRDefault="0063453F" w:rsidP="68FFEBE7"/>
    <w:p w14:paraId="52C3A65C" w14:textId="77777777" w:rsidR="0063453F" w:rsidRDefault="0063453F" w:rsidP="68FFEBE7"/>
    <w:p w14:paraId="36D1F6CE" w14:textId="77777777" w:rsidR="0063453F" w:rsidRDefault="0063453F" w:rsidP="68FFEBE7"/>
    <w:p w14:paraId="48692040" w14:textId="7E874A79" w:rsidR="4A425406" w:rsidRDefault="4A425406" w:rsidP="68FFEBE7">
      <w:pPr>
        <w:widowControl w:val="0"/>
        <w:spacing w:after="0" w:line="240" w:lineRule="auto"/>
        <w:ind w:right="278"/>
        <w:jc w:val="center"/>
        <w:rPr>
          <w:rFonts w:ascii="Times New Roman" w:eastAsia="Times New Roman" w:hAnsi="Times New Roman" w:cs="Times New Roman"/>
        </w:rPr>
      </w:pPr>
      <w:r w:rsidRPr="68FFEBE7">
        <w:rPr>
          <w:rFonts w:ascii="Times New Roman" w:eastAsia="Times New Roman" w:hAnsi="Times New Roman" w:cs="Times New Roman"/>
          <w:b/>
          <w:bCs/>
          <w:color w:val="000000" w:themeColor="text1"/>
          <w:sz w:val="32"/>
          <w:szCs w:val="32"/>
        </w:rPr>
        <w:t>Tehnologije za implementaciju real-time data warehouse</w:t>
      </w:r>
    </w:p>
    <w:p w14:paraId="5606F9C5" w14:textId="3E8D6D6B"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   Završni diplomski rad  </w:t>
      </w:r>
      <w:r w:rsidRPr="68FFEBE7">
        <w:rPr>
          <w:rFonts w:ascii="Times New Roman" w:eastAsia="Times New Roman" w:hAnsi="Times New Roman" w:cs="Times New Roman"/>
          <w:sz w:val="32"/>
          <w:szCs w:val="32"/>
        </w:rPr>
        <w:t xml:space="preserve"> </w:t>
      </w:r>
    </w:p>
    <w:p w14:paraId="2ED7D1DA" w14:textId="68190AB6"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Studijski program: Elektrotehnika i računarstvo   </w:t>
      </w:r>
      <w:r w:rsidRPr="68FFEBE7">
        <w:rPr>
          <w:rFonts w:ascii="Times New Roman" w:eastAsia="Times New Roman" w:hAnsi="Times New Roman" w:cs="Times New Roman"/>
          <w:sz w:val="32"/>
          <w:szCs w:val="32"/>
        </w:rPr>
        <w:t xml:space="preserve"> </w:t>
      </w:r>
    </w:p>
    <w:p w14:paraId="40AFD5E0" w14:textId="632017BD"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Modul: Računarstvo i informatika</w:t>
      </w:r>
    </w:p>
    <w:p w14:paraId="009753C7" w14:textId="4E2EE093" w:rsidR="68FFEBE7" w:rsidRDefault="68FFEBE7" w:rsidP="68FFEBE7">
      <w:pPr>
        <w:widowControl w:val="0"/>
        <w:spacing w:after="0" w:line="240" w:lineRule="auto"/>
        <w:ind w:right="278"/>
        <w:jc w:val="center"/>
        <w:rPr>
          <w:rFonts w:ascii="Times New Roman" w:eastAsia="Times New Roman" w:hAnsi="Times New Roman" w:cs="Times New Roman"/>
          <w:sz w:val="32"/>
          <w:szCs w:val="32"/>
        </w:rPr>
      </w:pPr>
    </w:p>
    <w:p w14:paraId="2ADCBC04" w14:textId="0C410C8C" w:rsidR="68FFEBE7" w:rsidRDefault="68FFEBE7" w:rsidP="68FFEBE7">
      <w:pPr>
        <w:rPr>
          <w:rFonts w:ascii="Times New Roman" w:eastAsia="Times New Roman" w:hAnsi="Times New Roman" w:cs="Times New Roman"/>
        </w:rPr>
      </w:pPr>
    </w:p>
    <w:p w14:paraId="09954705" w14:textId="613E5C38" w:rsidR="68FFEBE7" w:rsidRDefault="68FFEBE7" w:rsidP="68FFEBE7">
      <w:pPr>
        <w:rPr>
          <w:rFonts w:ascii="Times New Roman" w:eastAsia="Times New Roman" w:hAnsi="Times New Roman" w:cs="Times New Roman"/>
        </w:rPr>
      </w:pPr>
    </w:p>
    <w:p w14:paraId="1A538AD5" w14:textId="144349D8" w:rsidR="68FFEBE7" w:rsidRDefault="68FFEBE7" w:rsidP="68FFEBE7">
      <w:pPr>
        <w:rPr>
          <w:rFonts w:ascii="Times New Roman" w:eastAsia="Times New Roman" w:hAnsi="Times New Roman" w:cs="Times New Roman"/>
        </w:rPr>
      </w:pPr>
    </w:p>
    <w:p w14:paraId="1F765138" w14:textId="6D64503D" w:rsidR="2A3C50E1" w:rsidRDefault="2A3C50E1" w:rsidP="68FFEBE7">
      <w:pPr>
        <w:rPr>
          <w:rFonts w:ascii="Times New Roman" w:eastAsia="Times New Roman" w:hAnsi="Times New Roman" w:cs="Times New Roman"/>
        </w:rPr>
      </w:pPr>
      <w:r w:rsidRPr="68FFEBE7">
        <w:rPr>
          <w:rFonts w:ascii="Times New Roman" w:eastAsia="Times New Roman" w:hAnsi="Times New Roman" w:cs="Times New Roman"/>
        </w:rPr>
        <w:t xml:space="preserve"> </w:t>
      </w:r>
      <w:r w:rsidRPr="68FFEBE7">
        <w:rPr>
          <w:rFonts w:ascii="Times New Roman" w:eastAsia="Times New Roman" w:hAnsi="Times New Roman" w:cs="Times New Roman"/>
          <w:b/>
          <w:bCs/>
        </w:rPr>
        <w:t xml:space="preserve"> Student:  </w:t>
      </w:r>
      <w:r w:rsidRPr="68FFEBE7">
        <w:rPr>
          <w:rFonts w:ascii="Times New Roman" w:eastAsia="Times New Roman" w:hAnsi="Times New Roman" w:cs="Times New Roman"/>
        </w:rPr>
        <w:t xml:space="preserve">                                                                                                       </w:t>
      </w:r>
      <w:r w:rsidRPr="68FFEBE7">
        <w:rPr>
          <w:rFonts w:ascii="Times New Roman" w:eastAsia="Times New Roman" w:hAnsi="Times New Roman" w:cs="Times New Roman"/>
          <w:b/>
          <w:bCs/>
        </w:rPr>
        <w:t xml:space="preserve"> Mentor:</w:t>
      </w:r>
    </w:p>
    <w:p w14:paraId="16783F91" w14:textId="4C59805D" w:rsidR="2A3C50E1" w:rsidRDefault="2A3C50E1" w:rsidP="68FFEBE7">
      <w:pPr>
        <w:rPr>
          <w:rFonts w:ascii="Times New Roman" w:eastAsia="Times New Roman" w:hAnsi="Times New Roman" w:cs="Times New Roman"/>
        </w:rPr>
      </w:pPr>
      <w:r w:rsidRPr="68FFEBE7">
        <w:rPr>
          <w:rFonts w:ascii="Times New Roman" w:eastAsia="Times New Roman" w:hAnsi="Times New Roman" w:cs="Times New Roman"/>
        </w:rPr>
        <w:t xml:space="preserve">  Vidosava Arsić, 16478                                                                                   </w:t>
      </w:r>
      <w:r w:rsidR="52133D6E" w:rsidRPr="68FFEBE7">
        <w:rPr>
          <w:rFonts w:ascii="Times New Roman" w:eastAsia="Times New Roman" w:hAnsi="Times New Roman" w:cs="Times New Roman"/>
        </w:rPr>
        <w:t>Prof. dr</w:t>
      </w:r>
      <w:r w:rsidRPr="68FFEBE7">
        <w:rPr>
          <w:rFonts w:ascii="Times New Roman" w:eastAsia="Times New Roman" w:hAnsi="Times New Roman" w:cs="Times New Roman"/>
        </w:rPr>
        <w:t xml:space="preserve"> Bratislav Predić</w:t>
      </w:r>
    </w:p>
    <w:p w14:paraId="15D92EA9" w14:textId="72AC1B2F" w:rsidR="68FFEBE7" w:rsidRDefault="68FFEBE7" w:rsidP="68FFEBE7">
      <w:pPr>
        <w:rPr>
          <w:rFonts w:ascii="Times New Roman" w:eastAsia="Times New Roman" w:hAnsi="Times New Roman" w:cs="Times New Roman"/>
        </w:rPr>
      </w:pPr>
    </w:p>
    <w:p w14:paraId="4A8C57CE" w14:textId="630F8721" w:rsidR="68FFEBE7" w:rsidRDefault="68FFEBE7" w:rsidP="68FFEBE7">
      <w:pPr>
        <w:tabs>
          <w:tab w:val="left" w:pos="5040"/>
        </w:tabs>
        <w:spacing w:line="240" w:lineRule="auto"/>
        <w:jc w:val="both"/>
        <w:rPr>
          <w:rFonts w:ascii="Times New Roman" w:eastAsia="Times New Roman" w:hAnsi="Times New Roman" w:cs="Times New Roman"/>
          <w:color w:val="000000" w:themeColor="text1"/>
        </w:rPr>
      </w:pPr>
    </w:p>
    <w:p w14:paraId="5E0E5582" w14:textId="77777777" w:rsidR="0063453F" w:rsidRDefault="0063453F" w:rsidP="68FFEBE7">
      <w:pPr>
        <w:tabs>
          <w:tab w:val="left" w:pos="5040"/>
        </w:tabs>
        <w:spacing w:line="240" w:lineRule="auto"/>
        <w:jc w:val="both"/>
        <w:rPr>
          <w:rFonts w:ascii="Times New Roman" w:eastAsia="Times New Roman" w:hAnsi="Times New Roman" w:cs="Times New Roman"/>
          <w:color w:val="000000" w:themeColor="text1"/>
        </w:rPr>
      </w:pPr>
    </w:p>
    <w:p w14:paraId="127366FE" w14:textId="788B6239" w:rsidR="05D16364" w:rsidRDefault="05D16364" w:rsidP="68FFEBE7">
      <w:pPr>
        <w:tabs>
          <w:tab w:val="left" w:pos="5040"/>
        </w:tabs>
        <w:spacing w:line="24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Komisija:</w:t>
      </w:r>
      <w:r>
        <w:tab/>
      </w:r>
    </w:p>
    <w:p w14:paraId="26DACB96" w14:textId="64B35856" w:rsidR="05D16364" w:rsidRDefault="05D16364" w:rsidP="68FFEBE7">
      <w:pPr>
        <w:tabs>
          <w:tab w:val="left" w:pos="5040"/>
        </w:tabs>
        <w:spacing w:line="36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prijave:  ____________________</w:t>
      </w:r>
      <w:r>
        <w:tab/>
      </w:r>
      <w:r w:rsidRPr="68FFEBE7">
        <w:rPr>
          <w:rFonts w:ascii="Times New Roman" w:eastAsia="Times New Roman" w:hAnsi="Times New Roman" w:cs="Times New Roman"/>
          <w:b/>
          <w:bCs/>
          <w:color w:val="000000" w:themeColor="text1"/>
          <w:lang w:val="sr-Latn-CS"/>
        </w:rPr>
        <w:t xml:space="preserve">        1. _________________________</w:t>
      </w:r>
    </w:p>
    <w:p w14:paraId="505A37AC" w14:textId="2589B49A" w:rsidR="05D16364" w:rsidRDefault="05D16364" w:rsidP="68FFEBE7">
      <w:pPr>
        <w:tabs>
          <w:tab w:val="left" w:pos="5040"/>
        </w:tabs>
        <w:spacing w:line="36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predaje: _____________________                             2.  _________________________</w:t>
      </w:r>
      <w:r>
        <w:tab/>
      </w:r>
    </w:p>
    <w:p w14:paraId="3E6378EA" w14:textId="4426E660" w:rsidR="68FFEBE7" w:rsidRPr="0063453F" w:rsidRDefault="05D16364" w:rsidP="0063453F">
      <w:pPr>
        <w:spacing w:line="360" w:lineRule="auto"/>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odbrane: _____________________</w:t>
      </w:r>
      <w:r>
        <w:tab/>
      </w:r>
      <w:r w:rsidRPr="68FFEBE7">
        <w:rPr>
          <w:rFonts w:ascii="Times New Roman" w:eastAsia="Times New Roman" w:hAnsi="Times New Roman" w:cs="Times New Roman"/>
          <w:b/>
          <w:bCs/>
          <w:color w:val="000000" w:themeColor="text1"/>
          <w:lang w:val="sr-Latn-CS"/>
        </w:rPr>
        <w:t xml:space="preserve">                      3.  _________________________</w:t>
      </w:r>
    </w:p>
    <w:p w14:paraId="2C487C83" w14:textId="77777777" w:rsidR="0063453F" w:rsidRDefault="0063453F" w:rsidP="68FFEBE7"/>
    <w:p w14:paraId="0E06F889" w14:textId="36530629" w:rsidR="68FFEBE7" w:rsidRDefault="68FFEBE7" w:rsidP="68FFEBE7"/>
    <w:p w14:paraId="56CC4062" w14:textId="390E6822" w:rsidR="68FFEBE7" w:rsidRDefault="68FFEBE7" w:rsidP="68FFEBE7"/>
    <w:p w14:paraId="78B6070B" w14:textId="77777777" w:rsidR="0063453F" w:rsidRDefault="0063453F" w:rsidP="68FFEBE7"/>
    <w:p w14:paraId="7A391D90" w14:textId="77777777" w:rsidR="0063453F" w:rsidRDefault="0063453F" w:rsidP="68FFEBE7"/>
    <w:p w14:paraId="1DD84F84" w14:textId="726EB5BE" w:rsidR="2D485E2F" w:rsidRDefault="2D485E2F" w:rsidP="68FFEBE7">
      <w:pPr>
        <w:widowControl w:val="0"/>
        <w:spacing w:after="0" w:line="240" w:lineRule="auto"/>
        <w:ind w:right="272"/>
        <w:jc w:val="center"/>
        <w:rPr>
          <w:rFonts w:ascii="Times New Roman" w:eastAsia="Times New Roman" w:hAnsi="Times New Roman" w:cs="Times New Roman"/>
        </w:rPr>
      </w:pPr>
      <w:r w:rsidRPr="68FFEBE7">
        <w:rPr>
          <w:rFonts w:ascii="Times New Roman" w:eastAsia="Times New Roman" w:hAnsi="Times New Roman" w:cs="Times New Roman"/>
          <w:color w:val="000000" w:themeColor="text1"/>
          <w:sz w:val="24"/>
          <w:szCs w:val="24"/>
        </w:rPr>
        <w:t>Niš, 2024. godina</w:t>
      </w:r>
    </w:p>
    <w:p w14:paraId="440F2E61" w14:textId="77777777" w:rsidR="0063453F" w:rsidRDefault="0063453F" w:rsidP="0063453F">
      <w:pPr>
        <w:widowControl w:val="0"/>
        <w:spacing w:after="0" w:line="240" w:lineRule="auto"/>
        <w:ind w:right="272"/>
        <w:rPr>
          <w:rFonts w:ascii="Times New Roman" w:eastAsia="Times New Roman" w:hAnsi="Times New Roman" w:cs="Times New Roman"/>
          <w:color w:val="000000" w:themeColor="text1"/>
          <w:sz w:val="24"/>
          <w:szCs w:val="24"/>
        </w:rPr>
      </w:pPr>
    </w:p>
    <w:p w14:paraId="4346765A" w14:textId="27820C19" w:rsidR="2D485E2F" w:rsidRDefault="2D485E2F" w:rsidP="68FFEBE7">
      <w:pPr>
        <w:pStyle w:val="Heading3"/>
        <w:widowControl w:val="0"/>
        <w:spacing w:before="71" w:line="240" w:lineRule="auto"/>
        <w:ind w:right="273"/>
        <w:jc w:val="center"/>
        <w:rPr>
          <w:rFonts w:ascii="Times New Roman" w:eastAsia="Times New Roman" w:hAnsi="Times New Roman" w:cs="Times New Roman"/>
          <w:b/>
          <w:bCs/>
          <w:color w:val="auto"/>
          <w:sz w:val="28"/>
          <w:szCs w:val="28"/>
        </w:rPr>
      </w:pPr>
      <w:r w:rsidRPr="68FFEBE7">
        <w:rPr>
          <w:rFonts w:ascii="Times New Roman" w:eastAsia="Times New Roman" w:hAnsi="Times New Roman" w:cs="Times New Roman"/>
          <w:b/>
          <w:bCs/>
          <w:color w:val="auto"/>
          <w:sz w:val="28"/>
          <w:szCs w:val="28"/>
        </w:rPr>
        <w:lastRenderedPageBreak/>
        <w:t>SPISAK KORIŠČENIH SKRAĆENICA I OZNAKA</w:t>
      </w:r>
    </w:p>
    <w:p w14:paraId="75BBD512" w14:textId="6387D1CC" w:rsidR="68FFEBE7" w:rsidRDefault="68FFEBE7" w:rsidP="68FFEBE7">
      <w:pPr>
        <w:widowControl w:val="0"/>
      </w:pPr>
    </w:p>
    <w:p w14:paraId="780D9D8C" w14:textId="721CE179" w:rsidR="2D485E2F" w:rsidRDefault="2D485E2F" w:rsidP="68FFEBE7">
      <w:pPr>
        <w:widowControl w:val="0"/>
        <w:spacing w:before="140" w:after="0" w:line="240" w:lineRule="auto"/>
        <w:ind w:right="276"/>
        <w:jc w:val="cente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SKRAĆENICE</w:t>
      </w:r>
    </w:p>
    <w:p w14:paraId="20D1165E" w14:textId="0A6567E4" w:rsidR="68FFEBE7" w:rsidRDefault="68FFEBE7" w:rsidP="68FFEBE7">
      <w:pPr>
        <w:widowControl w:val="0"/>
        <w:spacing w:before="6"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80"/>
        <w:gridCol w:w="7425"/>
      </w:tblGrid>
      <w:tr w:rsidR="68FFEBE7" w14:paraId="5D4963AC" w14:textId="77777777" w:rsidTr="7BB57F74">
        <w:trPr>
          <w:trHeight w:val="270"/>
        </w:trPr>
        <w:tc>
          <w:tcPr>
            <w:tcW w:w="1080" w:type="dxa"/>
            <w:tcBorders>
              <w:top w:val="nil"/>
              <w:left w:val="nil"/>
              <w:bottom w:val="nil"/>
              <w:right w:val="nil"/>
            </w:tcBorders>
          </w:tcPr>
          <w:p w14:paraId="676DDDF6" w14:textId="36091514" w:rsidR="68FFEBE7" w:rsidRDefault="68FFEBE7" w:rsidP="68FFEBE7">
            <w:pPr>
              <w:widowControl w:val="0"/>
              <w:spacing w:after="0" w:line="251"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BI</w:t>
            </w:r>
          </w:p>
        </w:tc>
        <w:tc>
          <w:tcPr>
            <w:tcW w:w="7425" w:type="dxa"/>
            <w:tcBorders>
              <w:top w:val="nil"/>
              <w:left w:val="nil"/>
              <w:bottom w:val="nil"/>
              <w:right w:val="nil"/>
            </w:tcBorders>
          </w:tcPr>
          <w:p w14:paraId="234543C2" w14:textId="7EE65F95" w:rsidR="68FFEBE7" w:rsidRDefault="2D127CF2" w:rsidP="68FFEBE7">
            <w:pPr>
              <w:widowControl w:val="0"/>
              <w:spacing w:after="0" w:line="251" w:lineRule="exact"/>
              <w:rPr>
                <w:rFonts w:ascii="Times New Roman" w:eastAsia="Times New Roman" w:hAnsi="Times New Roman" w:cs="Times New Roman"/>
                <w:sz w:val="24"/>
                <w:szCs w:val="24"/>
              </w:rPr>
            </w:pPr>
            <w:r w:rsidRPr="7BB57F74">
              <w:rPr>
                <w:rFonts w:ascii="Times New Roman" w:eastAsia="Times New Roman" w:hAnsi="Times New Roman" w:cs="Times New Roman"/>
                <w:b/>
                <w:bCs/>
                <w:sz w:val="24"/>
                <w:szCs w:val="24"/>
              </w:rPr>
              <w:t xml:space="preserve">      </w:t>
            </w:r>
            <w:r w:rsidR="5B382DDF" w:rsidRPr="7BB57F74">
              <w:rPr>
                <w:rFonts w:ascii="Times New Roman" w:eastAsia="Times New Roman" w:hAnsi="Times New Roman" w:cs="Times New Roman"/>
                <w:b/>
                <w:bCs/>
                <w:sz w:val="24"/>
                <w:szCs w:val="24"/>
              </w:rPr>
              <w:t xml:space="preserve"> </w:t>
            </w:r>
            <w:r w:rsidRPr="7BB57F74">
              <w:rPr>
                <w:rFonts w:ascii="Times New Roman" w:eastAsia="Times New Roman" w:hAnsi="Times New Roman" w:cs="Times New Roman"/>
                <w:b/>
                <w:bCs/>
                <w:sz w:val="24"/>
                <w:szCs w:val="24"/>
              </w:rPr>
              <w:t xml:space="preserve">  </w:t>
            </w:r>
            <w:r w:rsidRPr="7BB57F74">
              <w:rPr>
                <w:rFonts w:ascii="Times New Roman" w:eastAsia="Times New Roman" w:hAnsi="Times New Roman" w:cs="Times New Roman"/>
                <w:sz w:val="24"/>
                <w:szCs w:val="24"/>
              </w:rPr>
              <w:t>Business Intelligence</w:t>
            </w:r>
          </w:p>
        </w:tc>
      </w:tr>
      <w:tr w:rsidR="68FFEBE7" w14:paraId="32F5D9DD" w14:textId="77777777" w:rsidTr="7BB57F74">
        <w:trPr>
          <w:trHeight w:val="270"/>
        </w:trPr>
        <w:tc>
          <w:tcPr>
            <w:tcW w:w="1080" w:type="dxa"/>
            <w:tcBorders>
              <w:top w:val="nil"/>
              <w:left w:val="nil"/>
              <w:bottom w:val="nil"/>
              <w:right w:val="nil"/>
            </w:tcBorders>
          </w:tcPr>
          <w:p w14:paraId="03019AE1" w14:textId="7FAE0800"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ETL</w:t>
            </w:r>
            <w:r w:rsidR="3129B892" w:rsidRPr="68FFEBE7">
              <w:rPr>
                <w:rFonts w:ascii="Times New Roman" w:eastAsia="Times New Roman" w:hAnsi="Times New Roman" w:cs="Times New Roman"/>
                <w:sz w:val="24"/>
                <w:szCs w:val="24"/>
              </w:rPr>
              <w:t xml:space="preserve"> </w:t>
            </w:r>
            <w:r w:rsidR="11432A84" w:rsidRPr="68FFEBE7">
              <w:rPr>
                <w:rFonts w:ascii="Times New Roman" w:eastAsia="Times New Roman" w:hAnsi="Times New Roman" w:cs="Times New Roman"/>
                <w:sz w:val="24"/>
                <w:szCs w:val="24"/>
              </w:rPr>
              <w:t xml:space="preserve"> OLAP</w:t>
            </w:r>
            <w:r w:rsidR="0D1C1F0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DSS</w:t>
            </w:r>
          </w:p>
          <w:p w14:paraId="34AF4FFD" w14:textId="5914F6A0"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DASD</w:t>
            </w:r>
          </w:p>
          <w:p w14:paraId="40109AD3" w14:textId="34A8BC47" w:rsidR="68FFEBE7" w:rsidRDefault="2D127CF2"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DBMS</w:t>
            </w:r>
          </w:p>
          <w:p w14:paraId="650C5033" w14:textId="027DC9B2" w:rsidR="46E54EED" w:rsidRDefault="46E54EED" w:rsidP="7BB57F74">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MIS     </w:t>
            </w:r>
          </w:p>
          <w:p w14:paraId="712C6D5F" w14:textId="1255B476"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OLTP</w:t>
            </w:r>
          </w:p>
          <w:p w14:paraId="6BBECA80" w14:textId="15697F76"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SDLC</w:t>
            </w:r>
            <w:r w:rsidR="6AD92A54"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CLDS</w:t>
            </w:r>
          </w:p>
        </w:tc>
        <w:tc>
          <w:tcPr>
            <w:tcW w:w="7425" w:type="dxa"/>
            <w:tcBorders>
              <w:top w:val="nil"/>
              <w:left w:val="nil"/>
              <w:bottom w:val="nil"/>
              <w:right w:val="nil"/>
            </w:tcBorders>
          </w:tcPr>
          <w:p w14:paraId="0DF7F715" w14:textId="43E695B9" w:rsidR="59985361" w:rsidRDefault="0D254B55"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B382DDF"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Extract, Transform, Load</w:t>
            </w:r>
          </w:p>
          <w:p w14:paraId="15C4F653" w14:textId="40369FE6" w:rsidR="4760D6CE" w:rsidRDefault="44431A5C"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15F29989"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Online Anayltical Processing</w:t>
            </w:r>
          </w:p>
          <w:p w14:paraId="6D528AC4" w14:textId="7BA3E210" w:rsidR="68FFEBE7" w:rsidRDefault="15F29989"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Decision Sup</w:t>
            </w:r>
            <w:r w:rsidR="2254E020" w:rsidRPr="7BB57F74">
              <w:rPr>
                <w:rFonts w:ascii="Times New Roman" w:eastAsia="Times New Roman" w:hAnsi="Times New Roman" w:cs="Times New Roman"/>
                <w:sz w:val="24"/>
                <w:szCs w:val="24"/>
              </w:rPr>
              <w:t>p</w:t>
            </w:r>
            <w:r w:rsidR="2D127CF2" w:rsidRPr="7BB57F74">
              <w:rPr>
                <w:rFonts w:ascii="Times New Roman" w:eastAsia="Times New Roman" w:hAnsi="Times New Roman" w:cs="Times New Roman"/>
                <w:sz w:val="24"/>
                <w:szCs w:val="24"/>
              </w:rPr>
              <w:t>ort System</w:t>
            </w:r>
          </w:p>
          <w:p w14:paraId="79505794" w14:textId="4B22D182" w:rsidR="68FFEBE7" w:rsidRDefault="07E1CCD6"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Direct Access Storage Device</w:t>
            </w:r>
          </w:p>
          <w:p w14:paraId="7F4B1724" w14:textId="0BCE10D4" w:rsidR="68FFEBE7" w:rsidRDefault="07E1CCD6"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Database Managment System</w:t>
            </w:r>
          </w:p>
          <w:p w14:paraId="09FF2455" w14:textId="10F65213" w:rsidR="604B206B" w:rsidRDefault="604B206B" w:rsidP="7BB57F74">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Managment Information System</w:t>
            </w:r>
          </w:p>
          <w:p w14:paraId="5BCBC2AC" w14:textId="28CF1BA4" w:rsidR="68FFEBE7" w:rsidRDefault="604B206B"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Online Transaction Processing</w:t>
            </w:r>
          </w:p>
          <w:p w14:paraId="6F6300D2" w14:textId="2FF6834D" w:rsidR="5327AAF6" w:rsidRDefault="5327AAF6" w:rsidP="68FFEBE7">
            <w:pPr>
              <w:widowControl w:val="0"/>
              <w:spacing w:after="0" w:line="256" w:lineRule="exact"/>
              <w:ind w:left="522"/>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8FFEBE7" w:rsidRPr="68FFEBE7">
              <w:rPr>
                <w:rFonts w:ascii="Times New Roman" w:eastAsia="Times New Roman" w:hAnsi="Times New Roman" w:cs="Times New Roman"/>
                <w:sz w:val="24"/>
                <w:szCs w:val="24"/>
              </w:rPr>
              <w:t>System Development Life Cycle</w:t>
            </w:r>
          </w:p>
          <w:p w14:paraId="74A7EE4E" w14:textId="30793CF7" w:rsidR="5327AAF6" w:rsidRDefault="5327AAF6" w:rsidP="68FFEBE7">
            <w:pPr>
              <w:widowControl w:val="0"/>
              <w:spacing w:after="0" w:line="256" w:lineRule="exact"/>
              <w:ind w:left="522"/>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8FFEBE7" w:rsidRPr="68FFEBE7">
              <w:rPr>
                <w:rFonts w:ascii="Times New Roman" w:eastAsia="Times New Roman" w:hAnsi="Times New Roman" w:cs="Times New Roman"/>
                <w:sz w:val="24"/>
                <w:szCs w:val="24"/>
              </w:rPr>
              <w:t>Cycle Life Development System</w:t>
            </w:r>
          </w:p>
        </w:tc>
      </w:tr>
      <w:tr w:rsidR="68FFEBE7" w14:paraId="07428BD2" w14:textId="77777777" w:rsidTr="7BB57F74">
        <w:trPr>
          <w:trHeight w:val="270"/>
        </w:trPr>
        <w:tc>
          <w:tcPr>
            <w:tcW w:w="1080" w:type="dxa"/>
            <w:tcBorders>
              <w:top w:val="nil"/>
              <w:left w:val="nil"/>
              <w:bottom w:val="nil"/>
              <w:right w:val="nil"/>
            </w:tcBorders>
          </w:tcPr>
          <w:p w14:paraId="1EBC8CC1" w14:textId="34210E22"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RTDW</w:t>
            </w:r>
          </w:p>
        </w:tc>
        <w:tc>
          <w:tcPr>
            <w:tcW w:w="7425" w:type="dxa"/>
            <w:tcBorders>
              <w:top w:val="nil"/>
              <w:left w:val="nil"/>
              <w:bottom w:val="nil"/>
              <w:right w:val="nil"/>
            </w:tcBorders>
          </w:tcPr>
          <w:p w14:paraId="43E1FA94" w14:textId="2EEE447A" w:rsidR="3477A858" w:rsidRDefault="1B910049" w:rsidP="68FFEBE7">
            <w:pPr>
              <w:widowControl w:val="0"/>
              <w:spacing w:after="0" w:line="256" w:lineRule="exact"/>
              <w:ind w:left="107"/>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767737DA" w:rsidRPr="7BB57F74">
              <w:rPr>
                <w:rFonts w:ascii="Times New Roman" w:eastAsia="Times New Roman" w:hAnsi="Times New Roman" w:cs="Times New Roman"/>
                <w:sz w:val="24"/>
                <w:szCs w:val="24"/>
              </w:rPr>
              <w:t xml:space="preserve"> </w:t>
            </w:r>
            <w:r w:rsidR="5D5C5D2F"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 xml:space="preserve">Real-time </w:t>
            </w:r>
            <w:r w:rsidR="28F2454A" w:rsidRPr="7BB57F74">
              <w:rPr>
                <w:rFonts w:ascii="Times New Roman" w:eastAsia="Times New Roman" w:hAnsi="Times New Roman" w:cs="Times New Roman"/>
                <w:sz w:val="24"/>
                <w:szCs w:val="24"/>
              </w:rPr>
              <w:t>D</w:t>
            </w:r>
            <w:r w:rsidR="2D127CF2" w:rsidRPr="7BB57F74">
              <w:rPr>
                <w:rFonts w:ascii="Times New Roman" w:eastAsia="Times New Roman" w:hAnsi="Times New Roman" w:cs="Times New Roman"/>
                <w:sz w:val="24"/>
                <w:szCs w:val="24"/>
              </w:rPr>
              <w:t xml:space="preserve">ata </w:t>
            </w:r>
            <w:r w:rsidR="3C845D16" w:rsidRPr="7BB57F74">
              <w:rPr>
                <w:rFonts w:ascii="Times New Roman" w:eastAsia="Times New Roman" w:hAnsi="Times New Roman" w:cs="Times New Roman"/>
                <w:sz w:val="24"/>
                <w:szCs w:val="24"/>
              </w:rPr>
              <w:t>W</w:t>
            </w:r>
            <w:r w:rsidR="2D127CF2" w:rsidRPr="7BB57F74">
              <w:rPr>
                <w:rFonts w:ascii="Times New Roman" w:eastAsia="Times New Roman" w:hAnsi="Times New Roman" w:cs="Times New Roman"/>
                <w:sz w:val="24"/>
                <w:szCs w:val="24"/>
              </w:rPr>
              <w:t>arehou</w:t>
            </w:r>
            <w:r w:rsidR="56C3C806" w:rsidRPr="7BB57F74">
              <w:rPr>
                <w:rFonts w:ascii="Times New Roman" w:eastAsia="Times New Roman" w:hAnsi="Times New Roman" w:cs="Times New Roman"/>
                <w:sz w:val="24"/>
                <w:szCs w:val="24"/>
              </w:rPr>
              <w:t>se</w:t>
            </w:r>
          </w:p>
        </w:tc>
      </w:tr>
    </w:tbl>
    <w:p w14:paraId="2AC63608" w14:textId="65544F58" w:rsidR="418183D6" w:rsidRDefault="321FCC07" w:rsidP="68FFEBE7">
      <w:pPr>
        <w:widowControl w:val="0"/>
        <w:spacing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B2B </w:t>
      </w:r>
      <w:r w:rsidR="2DB04FF3"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Business-to-Business </w:t>
      </w:r>
      <w:r w:rsidR="0E7F878A" w:rsidRPr="7BB57F74">
        <w:rPr>
          <w:rFonts w:ascii="Times New Roman" w:eastAsia="Times New Roman" w:hAnsi="Times New Roman" w:cs="Times New Roman"/>
          <w:sz w:val="24"/>
          <w:szCs w:val="24"/>
        </w:rPr>
        <w:t>M</w:t>
      </w:r>
      <w:r w:rsidR="586FA2C4" w:rsidRPr="7BB57F74">
        <w:rPr>
          <w:rFonts w:ascii="Times New Roman" w:eastAsia="Times New Roman" w:hAnsi="Times New Roman" w:cs="Times New Roman"/>
          <w:sz w:val="24"/>
          <w:szCs w:val="24"/>
        </w:rPr>
        <w:t>arketing</w:t>
      </w:r>
    </w:p>
    <w:p w14:paraId="1829F013" w14:textId="28ED7B82" w:rsidR="40E32361" w:rsidRDefault="40E32361" w:rsidP="68FFEBE7">
      <w:pPr>
        <w:widowControl w:val="0"/>
        <w:spacing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ODI </w:t>
      </w:r>
      <w:r w:rsidR="3AD8533C"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Oracle Data Integration</w:t>
      </w:r>
    </w:p>
    <w:p w14:paraId="6C368281" w14:textId="4637821E" w:rsidR="21AF012F" w:rsidRDefault="21AF012F"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CDC</w:t>
      </w:r>
      <w:r w:rsidR="5D4E1926"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 Changed Data Capture</w:t>
      </w:r>
    </w:p>
    <w:p w14:paraId="6DD7DBBC" w14:textId="406C23B7" w:rsidR="21AF012F" w:rsidRDefault="21AF012F"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ODSI</w:t>
      </w:r>
      <w:r w:rsidR="0B4B35E2"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 Oracle Data Service Integrator</w:t>
      </w:r>
    </w:p>
    <w:p w14:paraId="1FAED8CF" w14:textId="623D0116" w:rsidR="2A94771E" w:rsidRDefault="2A94771E"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HTAP </w:t>
      </w:r>
      <w:r w:rsidR="730DF0E7"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Hybrid Transactional/Analytical Processing</w:t>
      </w:r>
    </w:p>
    <w:p w14:paraId="50EA81CE" w14:textId="2D0EA31C" w:rsidR="2A94771E" w:rsidRDefault="2A94771E"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HDFS </w:t>
      </w:r>
      <w:r w:rsidR="7CF9E9E3"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Hadoop Distributed File System</w:t>
      </w:r>
    </w:p>
    <w:p w14:paraId="54E793B3" w14:textId="26F2E6AD" w:rsidR="20F2E837" w:rsidRDefault="20F2E837"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DWD </w:t>
      </w:r>
      <w:r w:rsidR="36DD5E15"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Data Warehouse Detail</w:t>
      </w:r>
    </w:p>
    <w:p w14:paraId="2843146C" w14:textId="63153970" w:rsidR="20F2E837" w:rsidRDefault="20F2E837"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ODS </w:t>
      </w:r>
      <w:r w:rsidR="289AF38C"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Operational Data Store</w:t>
      </w:r>
    </w:p>
    <w:p w14:paraId="0B7A7725" w14:textId="234B5F81" w:rsidR="2E017D63" w:rsidRDefault="2E017D63"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DWS </w:t>
      </w:r>
      <w:r w:rsidR="33AFB118"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Data Warehouse Service  </w:t>
      </w:r>
    </w:p>
    <w:p w14:paraId="741E539F" w14:textId="5EA5AD69" w:rsidR="2E017D63" w:rsidRDefault="3F8A3C24"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MPP </w:t>
      </w:r>
      <w:r w:rsidR="1EFA20DE"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Massively Parallel Processing</w:t>
      </w:r>
    </w:p>
    <w:p w14:paraId="3DADA515" w14:textId="23C2B9F6" w:rsidR="3C82F758" w:rsidRDefault="30B9CE32"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CNCF </w:t>
      </w:r>
      <w:r w:rsidR="07E23353" w:rsidRPr="7BB57F74">
        <w:rPr>
          <w:rFonts w:ascii="Times New Roman" w:eastAsia="Times New Roman" w:hAnsi="Times New Roman" w:cs="Times New Roman"/>
          <w:sz w:val="24"/>
          <w:szCs w:val="24"/>
        </w:rPr>
        <w:t xml:space="preserve">             </w:t>
      </w:r>
      <w:r w:rsidR="4D4AB14B" w:rsidRPr="7BB57F74">
        <w:rPr>
          <w:rFonts w:ascii="Times New Roman" w:eastAsia="Times New Roman" w:hAnsi="Times New Roman" w:cs="Times New Roman"/>
          <w:sz w:val="24"/>
          <w:szCs w:val="24"/>
        </w:rPr>
        <w:t xml:space="preserve"> </w:t>
      </w:r>
      <w:r w:rsidR="07E23353"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Cloud Native Computing Foundation</w:t>
      </w:r>
    </w:p>
    <w:p w14:paraId="7DF3E12D" w14:textId="3C85D908" w:rsidR="684A5EC1" w:rsidRDefault="549EBF17"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IoT                   </w:t>
      </w:r>
      <w:r w:rsidR="4D4AB14B"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Internet o</w:t>
      </w:r>
      <w:r w:rsidR="707E873E" w:rsidRPr="7BB57F74">
        <w:rPr>
          <w:rFonts w:ascii="Times New Roman" w:eastAsia="Times New Roman" w:hAnsi="Times New Roman" w:cs="Times New Roman"/>
          <w:sz w:val="24"/>
          <w:szCs w:val="24"/>
        </w:rPr>
        <w:t>f</w:t>
      </w:r>
      <w:r w:rsidRPr="7BB57F74">
        <w:rPr>
          <w:rFonts w:ascii="Times New Roman" w:eastAsia="Times New Roman" w:hAnsi="Times New Roman" w:cs="Times New Roman"/>
          <w:sz w:val="24"/>
          <w:szCs w:val="24"/>
        </w:rPr>
        <w:t xml:space="preserve"> Things</w:t>
      </w:r>
    </w:p>
    <w:p w14:paraId="0723060A" w14:textId="482A1151" w:rsidR="7ADD4E5F" w:rsidRDefault="7D582CB2"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AWS</w:t>
      </w:r>
      <w:r w:rsidR="579867A7" w:rsidRPr="7BB57F74">
        <w:rPr>
          <w:rFonts w:ascii="Times New Roman" w:eastAsia="Times New Roman" w:hAnsi="Times New Roman" w:cs="Times New Roman"/>
          <w:sz w:val="24"/>
          <w:szCs w:val="24"/>
        </w:rPr>
        <w:t xml:space="preserve">                </w:t>
      </w:r>
      <w:r w:rsidR="3F7F525D" w:rsidRPr="7BB57F74">
        <w:rPr>
          <w:rFonts w:ascii="Times New Roman" w:eastAsia="Times New Roman" w:hAnsi="Times New Roman" w:cs="Times New Roman"/>
          <w:sz w:val="24"/>
          <w:szCs w:val="24"/>
        </w:rPr>
        <w:t xml:space="preserve"> </w:t>
      </w:r>
      <w:r w:rsidR="579867A7" w:rsidRPr="7BB57F74">
        <w:rPr>
          <w:rFonts w:ascii="Times New Roman" w:eastAsia="Times New Roman" w:hAnsi="Times New Roman" w:cs="Times New Roman"/>
          <w:sz w:val="24"/>
          <w:szCs w:val="24"/>
        </w:rPr>
        <w:t xml:space="preserve">  Amazon Web Services</w:t>
      </w:r>
    </w:p>
    <w:p w14:paraId="56A04F50" w14:textId="555C3C9A" w:rsidR="2A6E5916" w:rsidRDefault="2ECD8E07" w:rsidP="68FFEBE7">
      <w:pPr>
        <w:widowControl w:val="0"/>
        <w:spacing w:before="6" w:after="0" w:line="240" w:lineRule="auto"/>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GCP                 </w:t>
      </w:r>
      <w:r w:rsidR="3F7F525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Google Cloud Platform</w:t>
      </w:r>
    </w:p>
    <w:p w14:paraId="7823C44E" w14:textId="442B7224" w:rsidR="68FFEBE7" w:rsidRDefault="68FFEBE7" w:rsidP="68FFEBE7">
      <w:pPr>
        <w:widowControl w:val="0"/>
        <w:spacing w:before="6" w:after="0" w:line="240" w:lineRule="auto"/>
        <w:jc w:val="center"/>
        <w:rPr>
          <w:rFonts w:ascii="Times New Roman" w:eastAsia="Times New Roman" w:hAnsi="Times New Roman" w:cs="Times New Roman"/>
          <w:sz w:val="24"/>
          <w:szCs w:val="24"/>
        </w:rPr>
      </w:pPr>
    </w:p>
    <w:p w14:paraId="0C87296F" w14:textId="7499C593" w:rsidR="2FC93E25" w:rsidRDefault="2FC93E25" w:rsidP="68FFEBE7">
      <w:pPr>
        <w:widowControl w:val="0"/>
        <w:spacing w:before="6" w:after="0" w:line="240" w:lineRule="auto"/>
        <w:jc w:val="center"/>
        <w:rPr>
          <w:rFonts w:ascii="Times New Roman" w:eastAsia="Times New Roman" w:hAnsi="Times New Roman" w:cs="Times New Roman"/>
          <w:sz w:val="24"/>
          <w:szCs w:val="24"/>
        </w:rPr>
      </w:pPr>
    </w:p>
    <w:p w14:paraId="79BAEA7D" w14:textId="5965D999" w:rsidR="68FFEBE7" w:rsidRDefault="68FFEBE7" w:rsidP="68FFEBE7"/>
    <w:p w14:paraId="5680DDF3" w14:textId="2DE2B74C" w:rsidR="68FFEBE7" w:rsidRDefault="68FFEBE7" w:rsidP="68FFEBE7"/>
    <w:p w14:paraId="50BA76B5" w14:textId="692481FA" w:rsidR="68FFEBE7" w:rsidRDefault="68FFEBE7" w:rsidP="68FFEBE7"/>
    <w:p w14:paraId="5B70C3E4" w14:textId="611C4BA6" w:rsidR="68FFEBE7" w:rsidRDefault="68FFEBE7" w:rsidP="68FFEBE7"/>
    <w:p w14:paraId="41CB3731" w14:textId="4A6DCFFA" w:rsidR="68FFEBE7" w:rsidRDefault="68FFEBE7" w:rsidP="68FFEBE7"/>
    <w:p w14:paraId="33E4BC44" w14:textId="166E1CC1" w:rsidR="68FFEBE7" w:rsidRDefault="68FFEBE7" w:rsidP="68FFEBE7"/>
    <w:p w14:paraId="4AA5355F" w14:textId="1E85FE2C" w:rsidR="68FFEBE7" w:rsidRDefault="68FFEBE7" w:rsidP="68FFEBE7"/>
    <w:p w14:paraId="3FA6E075" w14:textId="76F8CC3D" w:rsidR="0063453F" w:rsidRDefault="0063453F" w:rsidP="7BB57F74"/>
    <w:p w14:paraId="50CEBB97" w14:textId="4DF45C75" w:rsidR="7BB57F74" w:rsidRDefault="7BB57F74" w:rsidP="7BB57F74"/>
    <w:p w14:paraId="7423C829" w14:textId="7826D984" w:rsidR="7BB57F74" w:rsidRDefault="7BB57F74" w:rsidP="7BB57F74"/>
    <w:p w14:paraId="7DA672C1" w14:textId="77777777" w:rsidR="002F5A81" w:rsidRDefault="002F5A81" w:rsidP="68FFEBE7"/>
    <w:p w14:paraId="08C393BB" w14:textId="71821395" w:rsidR="7BB57F74" w:rsidRDefault="7BB57F74" w:rsidP="7BB57F74"/>
    <w:p w14:paraId="1EA332F1" w14:textId="6C0E6954" w:rsidR="68FFEBE7" w:rsidRPr="002F5A81" w:rsidRDefault="796A0436" w:rsidP="002F5A81">
      <w:pPr>
        <w:jc w:val="center"/>
      </w:pPr>
      <w:r w:rsidRPr="68FFEBE7">
        <w:rPr>
          <w:b/>
          <w:bCs/>
          <w:sz w:val="28"/>
          <w:szCs w:val="28"/>
        </w:rPr>
        <w:lastRenderedPageBreak/>
        <w:t>SADRŽAJ:</w:t>
      </w:r>
    </w:p>
    <w:p w14:paraId="662CEFF8" w14:textId="510B8142" w:rsidR="6C5BE3AD" w:rsidRDefault="5465233D" w:rsidP="68FFEBE7">
      <w:pPr>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1.</w:t>
      </w:r>
      <w:r w:rsidR="7913561D" w:rsidRPr="7BB57F74">
        <w:rPr>
          <w:rFonts w:ascii="Times New Roman" w:eastAsia="Times New Roman" w:hAnsi="Times New Roman" w:cs="Times New Roman"/>
          <w:sz w:val="24"/>
          <w:szCs w:val="24"/>
        </w:rPr>
        <w:t>Uvod</w:t>
      </w:r>
      <w:r w:rsidR="6D490E54" w:rsidRPr="7BB57F74">
        <w:rPr>
          <w:rFonts w:ascii="Times New Roman" w:eastAsia="Times New Roman" w:hAnsi="Times New Roman" w:cs="Times New Roman"/>
          <w:sz w:val="24"/>
          <w:szCs w:val="24"/>
        </w:rPr>
        <w:t>............................</w:t>
      </w:r>
      <w:r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24"/>
          <w:szCs w:val="24"/>
        </w:rPr>
        <w:t>.................................................................................................</w:t>
      </w:r>
      <w:r w:rsidR="1EB99D9D"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24"/>
          <w:szCs w:val="24"/>
        </w:rPr>
        <w:t>6</w:t>
      </w:r>
      <w:r w:rsidR="2A373655" w:rsidRPr="7BB57F74">
        <w:rPr>
          <w:rFonts w:ascii="Times New Roman" w:eastAsia="Times New Roman" w:hAnsi="Times New Roman" w:cs="Times New Roman"/>
          <w:sz w:val="24"/>
          <w:szCs w:val="24"/>
        </w:rPr>
        <w:t xml:space="preserve"> </w:t>
      </w:r>
      <w:r w:rsidR="7913561D" w:rsidRPr="7BB57F74">
        <w:rPr>
          <w:rFonts w:ascii="Times New Roman" w:eastAsia="Times New Roman" w:hAnsi="Times New Roman" w:cs="Times New Roman"/>
          <w:sz w:val="24"/>
          <w:szCs w:val="24"/>
        </w:rPr>
        <w:t>2.Evolucija</w:t>
      </w:r>
      <w:r w:rsidR="6D490E54"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12"/>
          <w:szCs w:val="12"/>
        </w:rPr>
        <w:t>.</w:t>
      </w:r>
      <w:r w:rsidR="6D490E54" w:rsidRPr="7BB57F74">
        <w:rPr>
          <w:rFonts w:ascii="Times New Roman" w:eastAsia="Times New Roman" w:hAnsi="Times New Roman" w:cs="Times New Roman"/>
          <w:sz w:val="24"/>
          <w:szCs w:val="24"/>
        </w:rPr>
        <w:t>6</w:t>
      </w:r>
    </w:p>
    <w:p w14:paraId="52A90F8A" w14:textId="2C73F649"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2.1 Problem master fajlova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8"/>
          <w:szCs w:val="24"/>
        </w:rPr>
        <w:t>.</w:t>
      </w:r>
      <w:r w:rsidR="00625894">
        <w:rPr>
          <w:rFonts w:ascii="Times New Roman" w:eastAsia="Times New Roman" w:hAnsi="Times New Roman" w:cs="Times New Roman"/>
          <w:sz w:val="24"/>
          <w:szCs w:val="24"/>
        </w:rPr>
        <w:t>6</w:t>
      </w:r>
    </w:p>
    <w:p w14:paraId="198C11C5" w14:textId="77BC091C"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2.2 Prednost DASD-a</w:t>
      </w:r>
      <w:r w:rsidR="00625894">
        <w:rPr>
          <w:rFonts w:ascii="Times New Roman" w:eastAsia="Times New Roman" w:hAnsi="Times New Roman" w:cs="Times New Roman"/>
          <w:sz w:val="24"/>
          <w:szCs w:val="24"/>
        </w:rPr>
        <w:t>.............................................................................................................6</w:t>
      </w:r>
    </w:p>
    <w:p w14:paraId="15FCAB6E" w14:textId="10F5DED4"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2.3 Nastanak DSS-a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7</w:t>
      </w:r>
    </w:p>
    <w:p w14:paraId="5C524FB5" w14:textId="0F9D9032"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3. </w:t>
      </w:r>
      <w:r w:rsidR="4D4F702C" w:rsidRPr="68FFEBE7">
        <w:rPr>
          <w:rFonts w:ascii="Times New Roman" w:eastAsia="Times New Roman" w:hAnsi="Times New Roman" w:cs="Times New Roman"/>
          <w:sz w:val="24"/>
          <w:szCs w:val="24"/>
        </w:rPr>
        <w:t>Koncepti data w</w:t>
      </w:r>
      <w:r w:rsidRPr="68FFEBE7">
        <w:rPr>
          <w:rFonts w:ascii="Times New Roman" w:eastAsia="Times New Roman" w:hAnsi="Times New Roman" w:cs="Times New Roman"/>
          <w:sz w:val="24"/>
          <w:szCs w:val="24"/>
        </w:rPr>
        <w:t>arehouse-a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8</w:t>
      </w:r>
    </w:p>
    <w:p w14:paraId="32574AB8" w14:textId="752C34BE"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B81B0F"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3.1 OLAP pristup</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8</w:t>
      </w:r>
    </w:p>
    <w:p w14:paraId="44A1118D" w14:textId="6BCADDFE" w:rsidR="3730EE22" w:rsidRDefault="3730EE22"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3.2 Primitivni i izvedeni podaci</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9</w:t>
      </w:r>
    </w:p>
    <w:p w14:paraId="5EBCB816" w14:textId="2B324A15" w:rsidR="0E47E198" w:rsidRDefault="0E47E198"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3.3 Nivoi podataka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10</w:t>
      </w:r>
    </w:p>
    <w:p w14:paraId="5C6FB7C4" w14:textId="6E20F64C" w:rsidR="5A8B4473" w:rsidRDefault="5A8B4473"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 Procesi integracije</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10</w:t>
      </w:r>
    </w:p>
    <w:p w14:paraId="79656526" w14:textId="0195A831" w:rsidR="2A329417" w:rsidRDefault="2A32941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3.4.1 ETL</w:t>
      </w:r>
      <w:r w:rsidR="00625894">
        <w:rPr>
          <w:rFonts w:ascii="Times New Roman" w:eastAsia="Times New Roman" w:hAnsi="Times New Roman" w:cs="Times New Roman"/>
          <w:sz w:val="24"/>
          <w:szCs w:val="24"/>
        </w:rPr>
        <w:t>.........................................................................................................................11</w:t>
      </w:r>
    </w:p>
    <w:p w14:paraId="7B7F33B8" w14:textId="65620689" w:rsidR="3485DD98" w:rsidRDefault="3485DD98"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3.4.2 ELT</w:t>
      </w:r>
      <w:r w:rsidR="00625894">
        <w:rPr>
          <w:rFonts w:ascii="Times New Roman" w:eastAsia="Times New Roman" w:hAnsi="Times New Roman" w:cs="Times New Roman"/>
          <w:sz w:val="24"/>
          <w:szCs w:val="24"/>
        </w:rPr>
        <w:t>.........................................................................................................................11</w:t>
      </w:r>
    </w:p>
    <w:p w14:paraId="0ABAA77E" w14:textId="7CA1B273" w:rsidR="1383E26B" w:rsidRDefault="1383E26B"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3.4.3 Razlike i sličnosti između ETL-a i ELT-a</w:t>
      </w:r>
      <w:r w:rsidR="00625894">
        <w:rPr>
          <w:rFonts w:ascii="Times New Roman" w:eastAsia="Times New Roman" w:hAnsi="Times New Roman" w:cs="Times New Roman"/>
          <w:sz w:val="24"/>
          <w:szCs w:val="24"/>
        </w:rPr>
        <w:t>..............................................................11</w:t>
      </w:r>
    </w:p>
    <w:p w14:paraId="6F365235" w14:textId="6247D4AB" w:rsidR="0332FDEC" w:rsidRDefault="0332FDE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3.5 CLDS</w:t>
      </w:r>
      <w:r w:rsidR="00625894">
        <w:rPr>
          <w:rFonts w:ascii="Times New Roman" w:eastAsia="Times New Roman" w:hAnsi="Times New Roman" w:cs="Times New Roman"/>
          <w:sz w:val="24"/>
          <w:szCs w:val="24"/>
        </w:rPr>
        <w:t>.............................................................................................................................12</w:t>
      </w:r>
    </w:p>
    <w:p w14:paraId="6E77A8B9" w14:textId="3AB0A6C5"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4. Data Wrehouse</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13</w:t>
      </w:r>
    </w:p>
    <w:p w14:paraId="1838CCAE" w14:textId="25FAAA7C" w:rsidR="5821FCA6" w:rsidRDefault="5821FCA6"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4.1 Business Inteligence</w:t>
      </w:r>
      <w:r w:rsidR="00625894">
        <w:rPr>
          <w:rFonts w:ascii="Times New Roman" w:eastAsia="Times New Roman" w:hAnsi="Times New Roman" w:cs="Times New Roman"/>
          <w:sz w:val="24"/>
          <w:szCs w:val="24"/>
        </w:rPr>
        <w:t>.......................................................................................................13</w:t>
      </w:r>
    </w:p>
    <w:p w14:paraId="673AC49D" w14:textId="1C3FE937" w:rsidR="66BD7A31" w:rsidRDefault="66BD7A31"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4.2 Koraci</w:t>
      </w:r>
      <w:r w:rsidR="00625894">
        <w:rPr>
          <w:rFonts w:ascii="Times New Roman" w:eastAsia="Times New Roman" w:hAnsi="Times New Roman" w:cs="Times New Roman"/>
          <w:sz w:val="24"/>
          <w:szCs w:val="24"/>
        </w:rPr>
        <w:t xml:space="preserve"> u kreiranju Data warehouse-a.............................................................................14</w:t>
      </w:r>
    </w:p>
    <w:p w14:paraId="6EF2B1E9" w14:textId="437699EB" w:rsidR="5E5AAF07" w:rsidRDefault="5E5AAF0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4.3 Karakteristike data warehouse-a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15</w:t>
      </w:r>
    </w:p>
    <w:p w14:paraId="76802104" w14:textId="25ACDD88" w:rsidR="4D7A0F7C" w:rsidRDefault="4D7A0F7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4.4 Arhitektura tri nivoa data warehouse-a</w:t>
      </w:r>
      <w:r w:rsidR="00625894">
        <w:rPr>
          <w:rFonts w:ascii="Times New Roman" w:eastAsia="Times New Roman" w:hAnsi="Times New Roman" w:cs="Times New Roman"/>
          <w:sz w:val="24"/>
          <w:szCs w:val="24"/>
        </w:rPr>
        <w:t>..........................................................................</w:t>
      </w:r>
      <w:r w:rsidR="00AA66B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17</w:t>
      </w:r>
    </w:p>
    <w:p w14:paraId="2DB06504" w14:textId="2F2B2811"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5. Real-time data warehouse</w:t>
      </w:r>
      <w:r w:rsidR="00625894">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18</w:t>
      </w:r>
      <w:r w:rsidR="00625894">
        <w:rPr>
          <w:rFonts w:ascii="Times New Roman" w:eastAsia="Times New Roman" w:hAnsi="Times New Roman" w:cs="Times New Roman"/>
          <w:sz w:val="24"/>
          <w:szCs w:val="24"/>
        </w:rPr>
        <w:t xml:space="preserve">                                                                                              </w:t>
      </w:r>
    </w:p>
    <w:p w14:paraId="54890AA2" w14:textId="73FF9605" w:rsidR="7FF4284D" w:rsidRDefault="7FF4284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5.1 Pojam real-time data warehouse</w:t>
      </w:r>
      <w:r w:rsidR="00625894">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625894">
        <w:rPr>
          <w:rFonts w:ascii="Times New Roman" w:eastAsia="Times New Roman" w:hAnsi="Times New Roman" w:cs="Times New Roman"/>
          <w:sz w:val="24"/>
          <w:szCs w:val="24"/>
        </w:rPr>
        <w:t>...............18</w:t>
      </w:r>
    </w:p>
    <w:p w14:paraId="2EA65F69" w14:textId="69C63BD5" w:rsidR="3772E449" w:rsidRDefault="3772E449"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5.2 Razlike između data warehouse i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6"/>
          <w:szCs w:val="24"/>
        </w:rPr>
        <w:t>.</w:t>
      </w:r>
      <w:r w:rsidR="00C82407">
        <w:rPr>
          <w:rFonts w:ascii="Times New Roman" w:eastAsia="Times New Roman" w:hAnsi="Times New Roman" w:cs="Times New Roman"/>
          <w:sz w:val="24"/>
          <w:szCs w:val="24"/>
        </w:rPr>
        <w:t>19</w:t>
      </w:r>
    </w:p>
    <w:p w14:paraId="614DC0B1" w14:textId="1B9CCF37" w:rsidR="03DA13CC" w:rsidRDefault="03DA13C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8"/>
          <w:szCs w:val="28"/>
        </w:rPr>
        <w:t xml:space="preserve">   </w:t>
      </w:r>
      <w:r w:rsidR="6C5BE3AD" w:rsidRPr="68FFEBE7">
        <w:rPr>
          <w:rFonts w:ascii="Times New Roman" w:eastAsia="Times New Roman" w:hAnsi="Times New Roman" w:cs="Times New Roman"/>
          <w:sz w:val="24"/>
          <w:szCs w:val="24"/>
        </w:rPr>
        <w:t>5.3 Pristup u kreiranju RTDW-a</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............19</w:t>
      </w:r>
    </w:p>
    <w:p w14:paraId="0F3567CC" w14:textId="76E71EFD" w:rsidR="0732CC97" w:rsidRDefault="0732CC9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5.4 Arhitektura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...........22</w:t>
      </w:r>
    </w:p>
    <w:p w14:paraId="062C6E65" w14:textId="14C223E1" w:rsidR="3FFBF975" w:rsidRDefault="3FFBF975"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5.5 Slučajevi korišćenja real-time integracija podataka</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.......22</w:t>
      </w:r>
    </w:p>
    <w:p w14:paraId="40417DBE" w14:textId="062108D5"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6. Implementacija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23</w:t>
      </w:r>
      <w:r w:rsidRPr="68FFEBE7">
        <w:rPr>
          <w:rFonts w:ascii="Times New Roman" w:eastAsia="Times New Roman" w:hAnsi="Times New Roman" w:cs="Times New Roman"/>
          <w:sz w:val="24"/>
          <w:szCs w:val="24"/>
        </w:rPr>
        <w:t xml:space="preserve"> </w:t>
      </w:r>
    </w:p>
    <w:p w14:paraId="1529B97E" w14:textId="470E42BA" w:rsidR="3E204B62" w:rsidRDefault="3E204B62"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6.1 Pristupi implementacije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6"/>
          <w:szCs w:val="24"/>
        </w:rPr>
        <w:t>.</w:t>
      </w:r>
      <w:r w:rsidR="00AA66B7">
        <w:rPr>
          <w:rFonts w:ascii="Times New Roman" w:eastAsia="Times New Roman" w:hAnsi="Times New Roman" w:cs="Times New Roman"/>
          <w:sz w:val="6"/>
          <w:szCs w:val="24"/>
        </w:rPr>
        <w:t>,</w:t>
      </w:r>
      <w:r w:rsidR="00C82407">
        <w:rPr>
          <w:rFonts w:ascii="Times New Roman" w:eastAsia="Times New Roman" w:hAnsi="Times New Roman" w:cs="Times New Roman"/>
          <w:sz w:val="24"/>
          <w:szCs w:val="24"/>
        </w:rPr>
        <w:t>23</w:t>
      </w:r>
    </w:p>
    <w:p w14:paraId="56AE1DF9" w14:textId="6C16C94A" w:rsidR="6501A64F" w:rsidRDefault="6501A64F"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6.2. Arhitekture RTDW sa primerima pojedinih tehnologija</w:t>
      </w:r>
      <w:r w:rsidR="00C82407">
        <w:rPr>
          <w:rFonts w:ascii="Times New Roman" w:eastAsia="Times New Roman" w:hAnsi="Times New Roman" w:cs="Times New Roman"/>
          <w:sz w:val="24"/>
          <w:szCs w:val="24"/>
        </w:rPr>
        <w:t>...............................................24</w:t>
      </w:r>
    </w:p>
    <w:p w14:paraId="5CA9AE7A" w14:textId="03623FD3"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7.  Tehnologije za implementaciju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.25</w:t>
      </w:r>
      <w:r w:rsidRPr="68FFEBE7">
        <w:rPr>
          <w:rFonts w:ascii="Times New Roman" w:eastAsia="Times New Roman" w:hAnsi="Times New Roman" w:cs="Times New Roman"/>
          <w:sz w:val="24"/>
          <w:szCs w:val="24"/>
        </w:rPr>
        <w:t xml:space="preserve">  </w:t>
      </w:r>
    </w:p>
    <w:p w14:paraId="06668311" w14:textId="0D2966F8" w:rsidR="207B064F" w:rsidRDefault="207B064F"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7.</w:t>
      </w:r>
      <w:r w:rsidR="624E496B" w:rsidRPr="68FFEBE7">
        <w:rPr>
          <w:rFonts w:ascii="Times New Roman" w:eastAsia="Times New Roman" w:hAnsi="Times New Roman" w:cs="Times New Roman"/>
          <w:sz w:val="24"/>
          <w:szCs w:val="24"/>
        </w:rPr>
        <w:t>1</w:t>
      </w:r>
      <w:r w:rsidR="6C5BE3AD" w:rsidRPr="68FFEBE7">
        <w:rPr>
          <w:rFonts w:ascii="Times New Roman" w:eastAsia="Times New Roman" w:hAnsi="Times New Roman" w:cs="Times New Roman"/>
          <w:sz w:val="24"/>
          <w:szCs w:val="24"/>
        </w:rPr>
        <w:t xml:space="preserve"> TiDB</w:t>
      </w:r>
      <w:r w:rsidR="00C82407">
        <w:rPr>
          <w:rFonts w:ascii="Times New Roman" w:eastAsia="Times New Roman" w:hAnsi="Times New Roman" w:cs="Times New Roman"/>
          <w:sz w:val="24"/>
          <w:szCs w:val="24"/>
        </w:rPr>
        <w:t>..............................................................................................................................25</w:t>
      </w:r>
    </w:p>
    <w:p w14:paraId="45D1F2F3" w14:textId="0F6ECC92" w:rsidR="3A072C55" w:rsidRDefault="3A072C55"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 xml:space="preserve">     </w:t>
      </w:r>
      <w:r w:rsidR="6C5BE3AD" w:rsidRPr="68FFEBE7">
        <w:rPr>
          <w:rFonts w:ascii="Times New Roman" w:eastAsia="Times New Roman" w:hAnsi="Times New Roman" w:cs="Times New Roman"/>
          <w:sz w:val="24"/>
          <w:szCs w:val="24"/>
        </w:rPr>
        <w:t>7.</w:t>
      </w:r>
      <w:r w:rsidR="3712E629" w:rsidRPr="68FFEBE7">
        <w:rPr>
          <w:rFonts w:ascii="Times New Roman" w:eastAsia="Times New Roman" w:hAnsi="Times New Roman" w:cs="Times New Roman"/>
          <w:sz w:val="24"/>
          <w:szCs w:val="24"/>
        </w:rPr>
        <w:t>2</w:t>
      </w:r>
      <w:r w:rsidR="6C5BE3AD" w:rsidRPr="68FFEBE7">
        <w:rPr>
          <w:rFonts w:ascii="Times New Roman" w:eastAsia="Times New Roman" w:hAnsi="Times New Roman" w:cs="Times New Roman"/>
          <w:sz w:val="24"/>
          <w:szCs w:val="24"/>
        </w:rPr>
        <w:t xml:space="preserve"> Flink</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8"/>
          <w:szCs w:val="24"/>
        </w:rPr>
        <w:t>.</w:t>
      </w:r>
      <w:r w:rsidR="00C82407">
        <w:rPr>
          <w:rFonts w:ascii="Times New Roman" w:eastAsia="Times New Roman" w:hAnsi="Times New Roman" w:cs="Times New Roman"/>
          <w:sz w:val="24"/>
          <w:szCs w:val="24"/>
        </w:rPr>
        <w:t>31</w:t>
      </w:r>
    </w:p>
    <w:p w14:paraId="7A49C9E4" w14:textId="1631CC14" w:rsidR="7828BE5D" w:rsidRDefault="7828BE5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7.</w:t>
      </w:r>
      <w:r w:rsidR="3712E629" w:rsidRPr="68FFEBE7">
        <w:rPr>
          <w:rFonts w:ascii="Times New Roman" w:eastAsia="Times New Roman" w:hAnsi="Times New Roman" w:cs="Times New Roman"/>
          <w:sz w:val="24"/>
          <w:szCs w:val="24"/>
        </w:rPr>
        <w:t>3</w:t>
      </w:r>
      <w:r w:rsidR="6C5BE3AD" w:rsidRPr="68FFEBE7">
        <w:rPr>
          <w:rFonts w:ascii="Times New Roman" w:eastAsia="Times New Roman" w:hAnsi="Times New Roman" w:cs="Times New Roman"/>
          <w:sz w:val="24"/>
          <w:szCs w:val="24"/>
        </w:rPr>
        <w:t xml:space="preserve"> Kombinovanje tehnologija za implementaciju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35</w:t>
      </w:r>
    </w:p>
    <w:p w14:paraId="23E21703" w14:textId="71BB7AB5" w:rsidR="00596704" w:rsidRDefault="00596704"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8. Implementacija RTDW-a</w:t>
      </w:r>
      <w:r w:rsidR="003A0943">
        <w:rPr>
          <w:rFonts w:ascii="Times New Roman" w:eastAsia="Times New Roman" w:hAnsi="Times New Roman" w:cs="Times New Roman"/>
          <w:sz w:val="24"/>
          <w:szCs w:val="24"/>
        </w:rPr>
        <w:t>.....................................................................................................36</w:t>
      </w:r>
    </w:p>
    <w:p w14:paraId="60E08E2C" w14:textId="27626357" w:rsidR="6C5BE3AD" w:rsidRDefault="00CA1656"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6C5BE3AD" w:rsidRPr="68FFEBE7">
        <w:rPr>
          <w:rFonts w:ascii="Times New Roman" w:eastAsia="Times New Roman" w:hAnsi="Times New Roman" w:cs="Times New Roman"/>
          <w:sz w:val="24"/>
          <w:szCs w:val="24"/>
        </w:rPr>
        <w:t xml:space="preserve">. </w:t>
      </w:r>
      <w:r w:rsidR="4A6B7BC8" w:rsidRPr="68FFEBE7">
        <w:rPr>
          <w:rFonts w:ascii="Times New Roman" w:eastAsia="Times New Roman" w:hAnsi="Times New Roman" w:cs="Times New Roman"/>
          <w:sz w:val="24"/>
          <w:szCs w:val="24"/>
        </w:rPr>
        <w:t xml:space="preserve"> </w:t>
      </w:r>
      <w:r w:rsidR="00CF6F27">
        <w:rPr>
          <w:rFonts w:ascii="Times New Roman" w:eastAsia="Times New Roman" w:hAnsi="Times New Roman" w:cs="Times New Roman"/>
          <w:sz w:val="24"/>
          <w:szCs w:val="24"/>
        </w:rPr>
        <w:t>Prednosti</w:t>
      </w:r>
      <w:r w:rsidR="6C5BE3AD" w:rsidRPr="68FFEBE7">
        <w:rPr>
          <w:rFonts w:ascii="Times New Roman" w:eastAsia="Times New Roman" w:hAnsi="Times New Roman" w:cs="Times New Roman"/>
          <w:sz w:val="24"/>
          <w:szCs w:val="24"/>
        </w:rPr>
        <w:t xml:space="preserve"> primene RTDW-a</w:t>
      </w:r>
      <w:r w:rsidR="00CF6F2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D7589C">
        <w:rPr>
          <w:rFonts w:ascii="Times New Roman" w:eastAsia="Times New Roman" w:hAnsi="Times New Roman" w:cs="Times New Roman"/>
          <w:sz w:val="24"/>
          <w:szCs w:val="24"/>
        </w:rPr>
        <w:t>...42</w:t>
      </w:r>
      <w:r w:rsidR="6C5BE3AD" w:rsidRPr="68FFEBE7">
        <w:rPr>
          <w:rFonts w:ascii="Times New Roman" w:eastAsia="Times New Roman" w:hAnsi="Times New Roman" w:cs="Times New Roman"/>
          <w:sz w:val="24"/>
          <w:szCs w:val="24"/>
        </w:rPr>
        <w:t xml:space="preserve"> </w:t>
      </w:r>
    </w:p>
    <w:p w14:paraId="50804AA6" w14:textId="3404A1D3" w:rsidR="6C5BE3AD" w:rsidRDefault="00CA1656"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6C5BE3AD" w:rsidRPr="68FFEBE7">
        <w:rPr>
          <w:rFonts w:ascii="Times New Roman" w:eastAsia="Times New Roman" w:hAnsi="Times New Roman" w:cs="Times New Roman"/>
          <w:sz w:val="24"/>
          <w:szCs w:val="24"/>
        </w:rPr>
        <w:t xml:space="preserve">. </w:t>
      </w:r>
      <w:r w:rsidR="01CB682D"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Najbolja praksa, saveti, prilikom kreiranja RTDW-a</w:t>
      </w:r>
      <w:r>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D7589C">
        <w:rPr>
          <w:rFonts w:ascii="Times New Roman" w:eastAsia="Times New Roman" w:hAnsi="Times New Roman" w:cs="Times New Roman"/>
          <w:sz w:val="24"/>
          <w:szCs w:val="24"/>
        </w:rPr>
        <w:t>43</w:t>
      </w:r>
      <w:r w:rsidR="6C5BE3AD" w:rsidRPr="68FFEBE7">
        <w:rPr>
          <w:rFonts w:ascii="Times New Roman" w:eastAsia="Times New Roman" w:hAnsi="Times New Roman" w:cs="Times New Roman"/>
          <w:sz w:val="24"/>
          <w:szCs w:val="24"/>
        </w:rPr>
        <w:t xml:space="preserve"> </w:t>
      </w:r>
    </w:p>
    <w:p w14:paraId="7076D863" w14:textId="0F419C35" w:rsidR="6C5BE3AD" w:rsidRDefault="00CA1656"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6C5BE3AD" w:rsidRPr="68FFEBE7">
        <w:rPr>
          <w:rFonts w:ascii="Times New Roman" w:eastAsia="Times New Roman" w:hAnsi="Times New Roman" w:cs="Times New Roman"/>
          <w:sz w:val="24"/>
          <w:szCs w:val="24"/>
        </w:rPr>
        <w:t>. Neki najčešći primeri korišćenja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BE7151">
        <w:rPr>
          <w:rFonts w:ascii="Times New Roman" w:eastAsia="Times New Roman" w:hAnsi="Times New Roman" w:cs="Times New Roman"/>
          <w:sz w:val="24"/>
          <w:szCs w:val="24"/>
        </w:rPr>
        <w:t>43</w:t>
      </w:r>
      <w:r w:rsidR="6C5BE3AD" w:rsidRPr="68FFEBE7">
        <w:rPr>
          <w:rFonts w:ascii="Times New Roman" w:eastAsia="Times New Roman" w:hAnsi="Times New Roman" w:cs="Times New Roman"/>
          <w:sz w:val="24"/>
          <w:szCs w:val="24"/>
        </w:rPr>
        <w:t xml:space="preserve"> </w:t>
      </w:r>
    </w:p>
    <w:p w14:paraId="054758B8" w14:textId="1B736444" w:rsidR="6C5BE3AD" w:rsidRDefault="00CA1656"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sidR="6C5BE3AD" w:rsidRPr="68FFEBE7">
        <w:rPr>
          <w:rFonts w:ascii="Times New Roman" w:eastAsia="Times New Roman" w:hAnsi="Times New Roman" w:cs="Times New Roman"/>
          <w:sz w:val="24"/>
          <w:szCs w:val="24"/>
        </w:rPr>
        <w:t>. Zaključak</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FD7906">
        <w:rPr>
          <w:rFonts w:ascii="Times New Roman" w:eastAsia="Times New Roman" w:hAnsi="Times New Roman" w:cs="Times New Roman"/>
          <w:sz w:val="24"/>
          <w:szCs w:val="24"/>
        </w:rPr>
        <w:t>44</w:t>
      </w:r>
    </w:p>
    <w:p w14:paraId="1B216322" w14:textId="32E0ABED" w:rsidR="68FFEBE7" w:rsidRPr="00C82407" w:rsidRDefault="00CA1656" w:rsidP="68FFEBE7">
      <w:pPr>
        <w:rPr>
          <w:rFonts w:ascii="Times New Roman" w:eastAsia="Times New Roman" w:hAnsi="Times New Roman" w:cs="Times New Roman"/>
          <w:sz w:val="24"/>
          <w:szCs w:val="28"/>
        </w:rPr>
      </w:pPr>
      <w:r>
        <w:rPr>
          <w:rFonts w:ascii="Times New Roman" w:eastAsia="Times New Roman" w:hAnsi="Times New Roman" w:cs="Times New Roman"/>
          <w:sz w:val="24"/>
          <w:szCs w:val="28"/>
        </w:rPr>
        <w:t>13</w:t>
      </w:r>
      <w:r w:rsidR="00C82407" w:rsidRPr="00C82407">
        <w:rPr>
          <w:rFonts w:ascii="Times New Roman" w:eastAsia="Times New Roman" w:hAnsi="Times New Roman" w:cs="Times New Roman"/>
          <w:sz w:val="24"/>
          <w:szCs w:val="28"/>
        </w:rPr>
        <w:t>.</w:t>
      </w:r>
      <w:r w:rsidR="00C82407">
        <w:rPr>
          <w:rFonts w:ascii="Times New Roman" w:eastAsia="Times New Roman" w:hAnsi="Times New Roman" w:cs="Times New Roman"/>
          <w:sz w:val="24"/>
          <w:szCs w:val="28"/>
        </w:rPr>
        <w:t xml:space="preserve"> Literatura...........................................................................................................................</w:t>
      </w:r>
      <w:r w:rsidR="00C82407">
        <w:rPr>
          <w:rFonts w:ascii="Times New Roman" w:eastAsia="Times New Roman" w:hAnsi="Times New Roman" w:cs="Times New Roman"/>
          <w:sz w:val="12"/>
          <w:szCs w:val="28"/>
        </w:rPr>
        <w:t>..</w:t>
      </w:r>
      <w:r w:rsidR="00FD7906">
        <w:rPr>
          <w:rFonts w:ascii="Times New Roman" w:eastAsia="Times New Roman" w:hAnsi="Times New Roman" w:cs="Times New Roman"/>
          <w:sz w:val="24"/>
          <w:szCs w:val="28"/>
        </w:rPr>
        <w:t>45</w:t>
      </w:r>
    </w:p>
    <w:p w14:paraId="4731F543" w14:textId="551B740C" w:rsidR="68FFEBE7" w:rsidRDefault="68FFEBE7" w:rsidP="68FFEBE7">
      <w:pPr>
        <w:rPr>
          <w:rFonts w:ascii="Times New Roman" w:eastAsia="Times New Roman" w:hAnsi="Times New Roman" w:cs="Times New Roman"/>
          <w:sz w:val="28"/>
          <w:szCs w:val="28"/>
        </w:rPr>
      </w:pPr>
    </w:p>
    <w:p w14:paraId="79BB1E59" w14:textId="78A6530C" w:rsidR="68FFEBE7" w:rsidRDefault="68FFEBE7" w:rsidP="68FFEBE7">
      <w:pPr>
        <w:rPr>
          <w:rFonts w:ascii="Times New Roman" w:eastAsia="Times New Roman" w:hAnsi="Times New Roman" w:cs="Times New Roman"/>
          <w:sz w:val="28"/>
          <w:szCs w:val="28"/>
        </w:rPr>
      </w:pPr>
    </w:p>
    <w:p w14:paraId="73BB14D2" w14:textId="4C8321FF" w:rsidR="68FFEBE7" w:rsidRDefault="68FFEBE7" w:rsidP="68FFEBE7">
      <w:pPr>
        <w:rPr>
          <w:rFonts w:ascii="Times New Roman" w:eastAsia="Times New Roman" w:hAnsi="Times New Roman" w:cs="Times New Roman"/>
          <w:sz w:val="28"/>
          <w:szCs w:val="28"/>
        </w:rPr>
      </w:pPr>
    </w:p>
    <w:p w14:paraId="3803C508" w14:textId="3B366EEC" w:rsidR="68FFEBE7" w:rsidRDefault="68FFEBE7" w:rsidP="68FFEBE7">
      <w:pPr>
        <w:rPr>
          <w:rFonts w:ascii="Times New Roman" w:eastAsia="Times New Roman" w:hAnsi="Times New Roman" w:cs="Times New Roman"/>
          <w:sz w:val="28"/>
          <w:szCs w:val="28"/>
        </w:rPr>
      </w:pPr>
    </w:p>
    <w:p w14:paraId="54E6C213" w14:textId="67B5F901" w:rsidR="68FFEBE7" w:rsidRDefault="68FFEBE7" w:rsidP="68FFEBE7">
      <w:pPr>
        <w:rPr>
          <w:rFonts w:ascii="Times New Roman" w:eastAsia="Times New Roman" w:hAnsi="Times New Roman" w:cs="Times New Roman"/>
          <w:sz w:val="28"/>
          <w:szCs w:val="28"/>
        </w:rPr>
      </w:pPr>
    </w:p>
    <w:p w14:paraId="2E36B7B1" w14:textId="354E16D1" w:rsidR="68FFEBE7" w:rsidRDefault="68FFEBE7" w:rsidP="68FFEBE7">
      <w:pPr>
        <w:rPr>
          <w:rFonts w:ascii="Times New Roman" w:eastAsia="Times New Roman" w:hAnsi="Times New Roman" w:cs="Times New Roman"/>
          <w:sz w:val="28"/>
          <w:szCs w:val="28"/>
        </w:rPr>
      </w:pPr>
    </w:p>
    <w:p w14:paraId="5A126BEF" w14:textId="54D43CFC" w:rsidR="68FFEBE7" w:rsidRDefault="68FFEBE7" w:rsidP="68FFEBE7">
      <w:pPr>
        <w:rPr>
          <w:rFonts w:ascii="Times New Roman" w:eastAsia="Times New Roman" w:hAnsi="Times New Roman" w:cs="Times New Roman"/>
          <w:sz w:val="28"/>
          <w:szCs w:val="28"/>
        </w:rPr>
      </w:pPr>
    </w:p>
    <w:p w14:paraId="4299D6B8" w14:textId="6339A709" w:rsidR="68FFEBE7" w:rsidRDefault="68FFEBE7" w:rsidP="68FFEBE7">
      <w:pPr>
        <w:rPr>
          <w:rFonts w:ascii="Times New Roman" w:eastAsia="Times New Roman" w:hAnsi="Times New Roman" w:cs="Times New Roman"/>
          <w:sz w:val="28"/>
          <w:szCs w:val="28"/>
        </w:rPr>
      </w:pPr>
    </w:p>
    <w:p w14:paraId="38366F9B" w14:textId="6804517C" w:rsidR="68FFEBE7" w:rsidRDefault="68FFEBE7" w:rsidP="68FFEBE7">
      <w:pPr>
        <w:rPr>
          <w:rFonts w:ascii="Times New Roman" w:eastAsia="Times New Roman" w:hAnsi="Times New Roman" w:cs="Times New Roman"/>
          <w:sz w:val="28"/>
          <w:szCs w:val="28"/>
        </w:rPr>
      </w:pPr>
    </w:p>
    <w:p w14:paraId="779B96FE" w14:textId="0C12D844" w:rsidR="68FFEBE7" w:rsidRDefault="68FFEBE7" w:rsidP="68FFEBE7">
      <w:pPr>
        <w:rPr>
          <w:rFonts w:ascii="Times New Roman" w:eastAsia="Times New Roman" w:hAnsi="Times New Roman" w:cs="Times New Roman"/>
          <w:sz w:val="28"/>
          <w:szCs w:val="28"/>
        </w:rPr>
      </w:pPr>
    </w:p>
    <w:p w14:paraId="1D3F57EF" w14:textId="7F77FBBD" w:rsidR="68FFEBE7" w:rsidRDefault="68FFEBE7" w:rsidP="68FFEBE7">
      <w:pPr>
        <w:rPr>
          <w:rFonts w:ascii="Times New Roman" w:eastAsia="Times New Roman" w:hAnsi="Times New Roman" w:cs="Times New Roman"/>
          <w:sz w:val="28"/>
          <w:szCs w:val="28"/>
        </w:rPr>
      </w:pPr>
    </w:p>
    <w:p w14:paraId="5A73117D" w14:textId="749B0E7F" w:rsidR="68FFEBE7" w:rsidRDefault="68FFEBE7" w:rsidP="68FFEBE7">
      <w:pPr>
        <w:rPr>
          <w:rFonts w:ascii="Times New Roman" w:eastAsia="Times New Roman" w:hAnsi="Times New Roman" w:cs="Times New Roman"/>
          <w:sz w:val="28"/>
          <w:szCs w:val="28"/>
        </w:rPr>
      </w:pPr>
    </w:p>
    <w:p w14:paraId="6653A334" w14:textId="5BA733FF" w:rsidR="68FFEBE7" w:rsidRDefault="68FFEBE7" w:rsidP="68FFEBE7">
      <w:pPr>
        <w:rPr>
          <w:rFonts w:ascii="Times New Roman" w:eastAsia="Times New Roman" w:hAnsi="Times New Roman" w:cs="Times New Roman"/>
          <w:sz w:val="28"/>
          <w:szCs w:val="28"/>
        </w:rPr>
      </w:pPr>
    </w:p>
    <w:p w14:paraId="14EBA0D8" w14:textId="52ADF6F4" w:rsidR="68FFEBE7" w:rsidRDefault="68FFEBE7" w:rsidP="68FFEBE7">
      <w:pPr>
        <w:rPr>
          <w:rFonts w:ascii="Times New Roman" w:eastAsia="Times New Roman" w:hAnsi="Times New Roman" w:cs="Times New Roman"/>
          <w:sz w:val="28"/>
          <w:szCs w:val="28"/>
        </w:rPr>
      </w:pPr>
    </w:p>
    <w:p w14:paraId="0A069C70" w14:textId="19B2F14E" w:rsidR="68FFEBE7" w:rsidRDefault="68FFEBE7" w:rsidP="68FFEBE7">
      <w:pPr>
        <w:rPr>
          <w:rFonts w:ascii="Times New Roman" w:eastAsia="Times New Roman" w:hAnsi="Times New Roman" w:cs="Times New Roman"/>
          <w:sz w:val="28"/>
          <w:szCs w:val="28"/>
        </w:rPr>
      </w:pPr>
    </w:p>
    <w:p w14:paraId="12D8852A" w14:textId="5D4544D5" w:rsidR="68FFEBE7" w:rsidRDefault="68FFEBE7" w:rsidP="68FFEBE7">
      <w:pPr>
        <w:rPr>
          <w:rFonts w:ascii="Times New Roman" w:eastAsia="Times New Roman" w:hAnsi="Times New Roman" w:cs="Times New Roman"/>
          <w:sz w:val="28"/>
          <w:szCs w:val="28"/>
        </w:rPr>
      </w:pPr>
    </w:p>
    <w:p w14:paraId="625F1E4A" w14:textId="2BC64943" w:rsidR="68FFEBE7" w:rsidRDefault="68FFEBE7" w:rsidP="68FFEBE7">
      <w:pPr>
        <w:rPr>
          <w:rFonts w:ascii="Times New Roman" w:eastAsia="Times New Roman" w:hAnsi="Times New Roman" w:cs="Times New Roman"/>
          <w:sz w:val="28"/>
          <w:szCs w:val="28"/>
        </w:rPr>
      </w:pPr>
    </w:p>
    <w:p w14:paraId="5AA8E047" w14:textId="77777777" w:rsidR="00F15E07" w:rsidRDefault="00F15E07" w:rsidP="68FFEBE7">
      <w:pPr>
        <w:rPr>
          <w:rFonts w:ascii="Times New Roman" w:eastAsia="Times New Roman" w:hAnsi="Times New Roman" w:cs="Times New Roman"/>
          <w:sz w:val="28"/>
          <w:szCs w:val="28"/>
        </w:rPr>
        <w:sectPr w:rsidR="00F15E07">
          <w:headerReference w:type="default" r:id="rId10"/>
          <w:footerReference w:type="default" r:id="rId11"/>
          <w:pgSz w:w="11906" w:h="16838"/>
          <w:pgMar w:top="1440" w:right="1440" w:bottom="1440" w:left="1440" w:header="720" w:footer="720" w:gutter="0"/>
          <w:cols w:space="720"/>
          <w:docGrid w:linePitch="360"/>
        </w:sectPr>
      </w:pPr>
    </w:p>
    <w:p w14:paraId="4F94D027" w14:textId="39C521A7" w:rsidR="00047E06" w:rsidRDefault="00047E06" w:rsidP="68FFEBE7">
      <w:pPr>
        <w:rPr>
          <w:rFonts w:ascii="Times New Roman" w:eastAsia="Times New Roman" w:hAnsi="Times New Roman" w:cs="Times New Roman"/>
          <w:sz w:val="28"/>
          <w:szCs w:val="28"/>
        </w:rPr>
      </w:pPr>
    </w:p>
    <w:p w14:paraId="794FF610" w14:textId="3A593A74" w:rsidR="7BB57F74" w:rsidRDefault="7BB57F74" w:rsidP="7BB57F74">
      <w:pPr>
        <w:rPr>
          <w:rFonts w:ascii="Times New Roman" w:eastAsia="Times New Roman" w:hAnsi="Times New Roman" w:cs="Times New Roman"/>
          <w:sz w:val="28"/>
          <w:szCs w:val="28"/>
        </w:rPr>
      </w:pPr>
    </w:p>
    <w:p w14:paraId="1F81089F" w14:textId="4B6D4AF9" w:rsidR="7BB57F74" w:rsidRDefault="7BB57F74" w:rsidP="7BB57F74">
      <w:pPr>
        <w:rPr>
          <w:rFonts w:ascii="Times New Roman" w:eastAsia="Times New Roman" w:hAnsi="Times New Roman" w:cs="Times New Roman"/>
          <w:sz w:val="28"/>
          <w:szCs w:val="28"/>
        </w:rPr>
      </w:pPr>
    </w:p>
    <w:p w14:paraId="47DCF541" w14:textId="77777777" w:rsidR="00F15E07" w:rsidRDefault="00F15E07" w:rsidP="68FFEBE7">
      <w:pPr>
        <w:rPr>
          <w:rFonts w:ascii="Times New Roman" w:eastAsia="Times New Roman" w:hAnsi="Times New Roman" w:cs="Times New Roman"/>
          <w:sz w:val="28"/>
          <w:szCs w:val="28"/>
        </w:rPr>
      </w:pPr>
    </w:p>
    <w:p w14:paraId="7FEBBCC3" w14:textId="77777777" w:rsidR="002F5A81" w:rsidRDefault="002F5A81" w:rsidP="68FFEBE7">
      <w:pPr>
        <w:rPr>
          <w:rFonts w:ascii="Times New Roman" w:eastAsia="Times New Roman" w:hAnsi="Times New Roman" w:cs="Times New Roman"/>
          <w:sz w:val="28"/>
          <w:szCs w:val="28"/>
        </w:rPr>
      </w:pPr>
    </w:p>
    <w:p w14:paraId="11B591C8" w14:textId="77777777" w:rsidR="002F5A81" w:rsidRDefault="002F5A81" w:rsidP="68FFEBE7">
      <w:pPr>
        <w:rPr>
          <w:rFonts w:ascii="Times New Roman" w:eastAsia="Times New Roman" w:hAnsi="Times New Roman" w:cs="Times New Roman"/>
          <w:sz w:val="28"/>
          <w:szCs w:val="28"/>
        </w:rPr>
      </w:pPr>
    </w:p>
    <w:p w14:paraId="724174D9" w14:textId="3E6FF02B" w:rsidR="68FFEBE7" w:rsidRPr="00F15E07" w:rsidRDefault="6F701750" w:rsidP="00AF4261">
      <w:pPr>
        <w:pStyle w:val="ListParagraph"/>
        <w:numPr>
          <w:ilvl w:val="0"/>
          <w:numId w:val="3"/>
        </w:numPr>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Uvod</w:t>
      </w:r>
    </w:p>
    <w:p w14:paraId="31CE95AE" w14:textId="77777777" w:rsidR="00F15E07" w:rsidRPr="00F15E07" w:rsidRDefault="6F701750" w:rsidP="68FFEBE7">
      <w:pPr>
        <w:jc w:val="both"/>
        <w:rPr>
          <w:rFonts w:ascii="Times New Roman" w:eastAsia="Times New Roman" w:hAnsi="Times New Roman" w:cs="Times New Roman"/>
          <w:color w:val="2E353F"/>
          <w:sz w:val="20"/>
          <w:szCs w:val="24"/>
        </w:rPr>
      </w:pPr>
      <w:r w:rsidRPr="68FFEBE7">
        <w:rPr>
          <w:rFonts w:ascii="Times New Roman" w:eastAsia="Times New Roman" w:hAnsi="Times New Roman" w:cs="Times New Roman"/>
          <w:color w:val="2E353F"/>
          <w:sz w:val="24"/>
          <w:szCs w:val="24"/>
        </w:rPr>
        <w:t xml:space="preserve">  </w:t>
      </w:r>
      <w:r w:rsidR="39E1615C" w:rsidRPr="68FFEBE7">
        <w:rPr>
          <w:rFonts w:ascii="Times New Roman" w:eastAsia="Times New Roman" w:hAnsi="Times New Roman" w:cs="Times New Roman"/>
          <w:color w:val="2E353F"/>
          <w:sz w:val="24"/>
          <w:szCs w:val="24"/>
        </w:rPr>
        <w:t xml:space="preserve"> </w:t>
      </w:r>
    </w:p>
    <w:p w14:paraId="0CB09C6D" w14:textId="68165ABC" w:rsidR="6F701750" w:rsidRDefault="00334932" w:rsidP="68FFEBE7">
      <w:pPr>
        <w:jc w:val="both"/>
        <w:rPr>
          <w:rFonts w:ascii="Times New Roman" w:eastAsia="Times New Roman" w:hAnsi="Times New Roman" w:cs="Times New Roman"/>
          <w:color w:val="2E353F"/>
          <w:sz w:val="24"/>
          <w:szCs w:val="24"/>
        </w:rPr>
      </w:pPr>
      <w:r>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U današnjem svetu vođenom podacima, mnoge kompanije koriste data warehouse u realnom vremenu za potrebe svoje poslovne logike</w:t>
      </w:r>
      <w:r w:rsidR="5792512E" w:rsidRPr="7BB57F74">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(BI - Business Intelligence) i analize podataka. Data warehouse omogućuje da se donose bolje odluke, stimuliše rast kompanije i obezbeđuje vrednost pojedinih podataka njihovim korisnicima. Data warehouse predstavlja skladište podataka i sistem za upravljanje dizajnirano sa jednim ciljem: da upravlja podacima i analizira ih sa ciljem uspostavljanja biznis logike. Real-time data warehouse omogućava analizu podataka u realnom vremenu. Tema ovog diploskog rada u osnovi je : šta je data warehouse, šta je real-time data warehouse</w:t>
      </w:r>
      <w:r w:rsidR="65CC4CE6" w:rsidRPr="7BB57F74">
        <w:rPr>
          <w:rFonts w:ascii="Times New Roman" w:eastAsia="Times New Roman" w:hAnsi="Times New Roman" w:cs="Times New Roman"/>
          <w:sz w:val="24"/>
          <w:szCs w:val="24"/>
        </w:rPr>
        <w:t xml:space="preserve"> </w:t>
      </w:r>
      <w:r w:rsidR="5C142F36" w:rsidRPr="7BB57F74">
        <w:rPr>
          <w:rFonts w:ascii="Times New Roman" w:eastAsia="Times New Roman" w:hAnsi="Times New Roman" w:cs="Times New Roman"/>
          <w:sz w:val="24"/>
          <w:szCs w:val="24"/>
        </w:rPr>
        <w:t>(RTDW)</w:t>
      </w:r>
      <w:r w:rsidR="2ACF0875" w:rsidRPr="7BB57F74">
        <w:rPr>
          <w:rFonts w:ascii="Times New Roman" w:eastAsia="Times New Roman" w:hAnsi="Times New Roman" w:cs="Times New Roman"/>
          <w:sz w:val="24"/>
          <w:szCs w:val="24"/>
        </w:rPr>
        <w:t xml:space="preserve">, koji su osnovni koncepti </w:t>
      </w:r>
      <w:r w:rsidR="462AE887" w:rsidRPr="7BB57F74">
        <w:rPr>
          <w:rFonts w:ascii="Times New Roman" w:eastAsia="Times New Roman" w:hAnsi="Times New Roman" w:cs="Times New Roman"/>
          <w:sz w:val="24"/>
          <w:szCs w:val="24"/>
        </w:rPr>
        <w:t>RTDW-a</w:t>
      </w:r>
      <w:r w:rsidR="2ACF0875" w:rsidRPr="7BB57F74">
        <w:rPr>
          <w:rFonts w:ascii="Times New Roman" w:eastAsia="Times New Roman" w:hAnsi="Times New Roman" w:cs="Times New Roman"/>
          <w:sz w:val="24"/>
          <w:szCs w:val="24"/>
        </w:rPr>
        <w:t xml:space="preserve"> i koja je razlika data warehouse i </w:t>
      </w:r>
      <w:r w:rsidR="446F5713" w:rsidRPr="7BB57F74">
        <w:rPr>
          <w:rFonts w:ascii="Times New Roman" w:eastAsia="Times New Roman" w:hAnsi="Times New Roman" w:cs="Times New Roman"/>
          <w:sz w:val="24"/>
          <w:szCs w:val="24"/>
        </w:rPr>
        <w:t>RTDW-a</w:t>
      </w:r>
      <w:r w:rsidR="2ACF0875" w:rsidRPr="7BB57F74">
        <w:rPr>
          <w:rFonts w:ascii="Times New Roman" w:eastAsia="Times New Roman" w:hAnsi="Times New Roman" w:cs="Times New Roman"/>
          <w:sz w:val="24"/>
          <w:szCs w:val="24"/>
        </w:rPr>
        <w:t>.</w:t>
      </w:r>
      <w:r w:rsidR="0CF715EE" w:rsidRPr="7BB57F74">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Takođe</w:t>
      </w:r>
      <w:r w:rsidR="1BE1A059" w:rsidRPr="7BB57F74">
        <w:rPr>
          <w:rFonts w:ascii="Times New Roman" w:eastAsia="Times New Roman" w:hAnsi="Times New Roman" w:cs="Times New Roman"/>
          <w:sz w:val="24"/>
          <w:szCs w:val="24"/>
        </w:rPr>
        <w:t>,</w:t>
      </w:r>
      <w:r w:rsidR="2ACF0875" w:rsidRPr="7BB57F74">
        <w:rPr>
          <w:rFonts w:ascii="Times New Roman" w:eastAsia="Times New Roman" w:hAnsi="Times New Roman" w:cs="Times New Roman"/>
          <w:sz w:val="24"/>
          <w:szCs w:val="24"/>
        </w:rPr>
        <w:t xml:space="preserve"> biće reči i o tome koji su slučajevi korišćenja data warehouse-a i tehnologija kojom se </w:t>
      </w:r>
      <w:r w:rsidR="6235D441" w:rsidRPr="7BB57F74">
        <w:rPr>
          <w:rFonts w:ascii="Times New Roman" w:eastAsia="Times New Roman" w:hAnsi="Times New Roman" w:cs="Times New Roman"/>
          <w:sz w:val="24"/>
          <w:szCs w:val="24"/>
        </w:rPr>
        <w:t>RTDW</w:t>
      </w:r>
      <w:r w:rsidR="2ACF0875" w:rsidRPr="7BB57F74">
        <w:rPr>
          <w:rFonts w:ascii="Times New Roman" w:eastAsia="Times New Roman" w:hAnsi="Times New Roman" w:cs="Times New Roman"/>
          <w:sz w:val="24"/>
          <w:szCs w:val="24"/>
        </w:rPr>
        <w:t xml:space="preserve"> može implementirati. </w:t>
      </w:r>
      <w:r w:rsidR="11F229EE" w:rsidRPr="7BB57F74">
        <w:rPr>
          <w:rFonts w:ascii="Times New Roman" w:eastAsia="Times New Roman" w:hAnsi="Times New Roman" w:cs="Times New Roman"/>
          <w:sz w:val="24"/>
          <w:szCs w:val="24"/>
        </w:rPr>
        <w:t xml:space="preserve">Biće dat primer implementacije tehnologije. </w:t>
      </w:r>
      <w:r w:rsidR="2ACF0875" w:rsidRPr="7BB57F74">
        <w:rPr>
          <w:rFonts w:ascii="Times New Roman" w:eastAsia="Times New Roman" w:hAnsi="Times New Roman" w:cs="Times New Roman"/>
          <w:sz w:val="24"/>
          <w:szCs w:val="24"/>
        </w:rPr>
        <w:t>Takođe, biće jasne prednosti i najbolja praksa koju bi trebalo pratiti kako bi se izvukao maksimum.</w:t>
      </w:r>
    </w:p>
    <w:p w14:paraId="3409DE95" w14:textId="7F63AE05" w:rsidR="68FFEBE7" w:rsidRPr="00F15E07" w:rsidRDefault="68FFEBE7" w:rsidP="68FFEBE7">
      <w:pPr>
        <w:jc w:val="both"/>
        <w:rPr>
          <w:rFonts w:ascii="Times New Roman" w:eastAsia="Times New Roman" w:hAnsi="Times New Roman" w:cs="Times New Roman"/>
          <w:color w:val="2E353F"/>
          <w:sz w:val="20"/>
          <w:szCs w:val="24"/>
        </w:rPr>
      </w:pPr>
    </w:p>
    <w:p w14:paraId="617B8D5E" w14:textId="31CDD01D" w:rsidR="4CEE37BA" w:rsidRDefault="4CEE37BA" w:rsidP="00AF4261">
      <w:pPr>
        <w:pStyle w:val="ListParagraph"/>
        <w:widowControl w:val="0"/>
        <w:numPr>
          <w:ilvl w:val="0"/>
          <w:numId w:val="3"/>
        </w:numPr>
        <w:spacing w:before="55" w:after="0" w:line="240" w:lineRule="auto"/>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Evolucija</w:t>
      </w:r>
    </w:p>
    <w:p w14:paraId="6CF34DB2" w14:textId="53453018" w:rsidR="68FFEBE7" w:rsidRPr="00F15E07" w:rsidRDefault="68FFEBE7" w:rsidP="68FFEBE7">
      <w:pPr>
        <w:widowControl w:val="0"/>
        <w:spacing w:before="55" w:after="0" w:line="240" w:lineRule="auto"/>
        <w:rPr>
          <w:rFonts w:ascii="Times New Roman" w:eastAsia="Times New Roman" w:hAnsi="Times New Roman" w:cs="Times New Roman"/>
          <w:b/>
          <w:bCs/>
          <w:color w:val="2E353F"/>
          <w:sz w:val="20"/>
          <w:szCs w:val="28"/>
        </w:rPr>
      </w:pPr>
    </w:p>
    <w:p w14:paraId="649BA502" w14:textId="05432BE6" w:rsidR="46C8078C" w:rsidRDefault="46C8078C" w:rsidP="68FFEBE7">
      <w:pPr>
        <w:widowControl w:val="0"/>
        <w:spacing w:before="55" w:after="0" w:line="240" w:lineRule="auto"/>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 xml:space="preserve">    </w:t>
      </w:r>
      <w:r w:rsidR="7F4F2A28" w:rsidRPr="68FFEBE7">
        <w:rPr>
          <w:rFonts w:ascii="Times New Roman" w:eastAsia="Times New Roman" w:hAnsi="Times New Roman" w:cs="Times New Roman"/>
          <w:b/>
          <w:bCs/>
          <w:color w:val="2E353F"/>
          <w:sz w:val="28"/>
          <w:szCs w:val="28"/>
        </w:rPr>
        <w:t xml:space="preserve">     </w:t>
      </w:r>
      <w:r w:rsidRPr="68FFEBE7">
        <w:rPr>
          <w:rFonts w:ascii="Times New Roman" w:eastAsia="Times New Roman" w:hAnsi="Times New Roman" w:cs="Times New Roman"/>
          <w:b/>
          <w:bCs/>
          <w:color w:val="2E353F"/>
          <w:sz w:val="28"/>
          <w:szCs w:val="28"/>
        </w:rPr>
        <w:t xml:space="preserve"> 2.1. </w:t>
      </w:r>
      <w:r w:rsidR="5B3CEC45" w:rsidRPr="68FFEBE7">
        <w:rPr>
          <w:rFonts w:ascii="Times New Roman" w:eastAsia="Times New Roman" w:hAnsi="Times New Roman" w:cs="Times New Roman"/>
          <w:b/>
          <w:bCs/>
          <w:color w:val="2E353F"/>
          <w:sz w:val="28"/>
          <w:szCs w:val="28"/>
        </w:rPr>
        <w:t xml:space="preserve"> Problem master fajlova</w:t>
      </w:r>
    </w:p>
    <w:p w14:paraId="19D2988C" w14:textId="20D3A5C9" w:rsidR="68FFEBE7" w:rsidRPr="00F15E07" w:rsidRDefault="68FFEBE7" w:rsidP="68FFEBE7">
      <w:pPr>
        <w:widowControl w:val="0"/>
        <w:spacing w:before="55" w:after="0" w:line="240" w:lineRule="auto"/>
        <w:rPr>
          <w:rFonts w:ascii="Times New Roman" w:eastAsia="Times New Roman" w:hAnsi="Times New Roman" w:cs="Times New Roman"/>
          <w:b/>
          <w:bCs/>
          <w:color w:val="2E353F"/>
          <w:sz w:val="20"/>
          <w:szCs w:val="28"/>
        </w:rPr>
      </w:pPr>
    </w:p>
    <w:p w14:paraId="2E8CCE7B" w14:textId="3CA3D5A8" w:rsidR="3A3A6D47" w:rsidRDefault="3A3A6D47"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2E353F"/>
          <w:sz w:val="24"/>
          <w:szCs w:val="24"/>
        </w:rPr>
        <w:t xml:space="preserve"> </w:t>
      </w:r>
      <w:r w:rsidR="00334932">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Priča o data warehouse-u započinje evolucijom informacionih sistema i sistema za odlučivanje</w:t>
      </w:r>
      <w:r w:rsidR="342FCEAE" w:rsidRPr="68FFEBE7">
        <w:rPr>
          <w:rFonts w:ascii="Times New Roman" w:eastAsia="Times New Roman" w:hAnsi="Times New Roman" w:cs="Times New Roman"/>
          <w:sz w:val="24"/>
          <w:szCs w:val="24"/>
        </w:rPr>
        <w:t xml:space="preserve"> </w:t>
      </w:r>
      <w:r w:rsidR="6C2936CD" w:rsidRPr="68FFEBE7">
        <w:rPr>
          <w:rFonts w:ascii="Times New Roman" w:eastAsia="Times New Roman" w:hAnsi="Times New Roman" w:cs="Times New Roman"/>
          <w:sz w:val="24"/>
          <w:szCs w:val="24"/>
        </w:rPr>
        <w:t>(DSS – Decision Support System)</w:t>
      </w:r>
      <w:r w:rsidRPr="68FFEBE7">
        <w:rPr>
          <w:rFonts w:ascii="Times New Roman" w:eastAsia="Times New Roman" w:hAnsi="Times New Roman" w:cs="Times New Roman"/>
          <w:sz w:val="24"/>
          <w:szCs w:val="24"/>
        </w:rPr>
        <w:t>. Sagledavajući istoriju imamo širu sliku onoga što je značajno u izučavanju data warehouse-a. Sredinom 60-tih godina prošlog veka, došlo je do razvoja medijuma koji su korišćeni za skladištenje podataka. Kako su medijumi za skladištenje postajali fleksibilniji tako je rasla mogućnost rada sa podacima, pa čak i sa onim podacima koji su do tada bili suvišni. Dakle, u slučaju kada se pojedini podaci smatraju za suvišne, oni se odbacuju i ne skladište, jer se prednost daje osnovnim podacima, bez čijeg postojanja ne bi bio moguć rad sistema. Međutim, kako je postalo moguće skladištiti veće količine podataka, stvorili su se novi problemi u računarstvu:</w:t>
      </w:r>
    </w:p>
    <w:p w14:paraId="660AB6B7" w14:textId="58CCD3E3"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Potreba za sinhronizacijom nakon ažuriranja</w:t>
      </w:r>
    </w:p>
    <w:p w14:paraId="72AB9028" w14:textId="45F6F47B"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Kompleksno</w:t>
      </w:r>
      <w:r w:rsidR="33FBCC3F" w:rsidRPr="68FFEBE7">
        <w:rPr>
          <w:rFonts w:ascii="Times New Roman" w:eastAsia="Times New Roman" w:hAnsi="Times New Roman" w:cs="Times New Roman"/>
          <w:sz w:val="24"/>
          <w:szCs w:val="24"/>
        </w:rPr>
        <w:t>s</w:t>
      </w:r>
      <w:r w:rsidRPr="68FFEBE7">
        <w:rPr>
          <w:rFonts w:ascii="Times New Roman" w:eastAsia="Times New Roman" w:hAnsi="Times New Roman" w:cs="Times New Roman"/>
          <w:sz w:val="24"/>
          <w:szCs w:val="24"/>
        </w:rPr>
        <w:t>t održavanja programa</w:t>
      </w:r>
    </w:p>
    <w:p w14:paraId="71091D92" w14:textId="7B880D1C"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Kompleksnost razvoja novih programa</w:t>
      </w:r>
    </w:p>
    <w:p w14:paraId="5CE44194" w14:textId="3CE97BBC"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Potreba za velikom količinom hardvera koji može obrađivati podatke</w:t>
      </w:r>
    </w:p>
    <w:p w14:paraId="4B6EC37D" w14:textId="64807971" w:rsidR="30FD5FD5" w:rsidRDefault="30FD5FD5" w:rsidP="68FFEBE7">
      <w:pPr>
        <w:widowControl w:val="0"/>
        <w:spacing w:before="55" w:after="0" w:line="240" w:lineRule="auto"/>
        <w:ind w:left="118"/>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3A3A6D47" w:rsidRPr="68FFEBE7">
        <w:rPr>
          <w:rFonts w:ascii="Times New Roman" w:eastAsia="Times New Roman" w:hAnsi="Times New Roman" w:cs="Times New Roman"/>
          <w:sz w:val="24"/>
          <w:szCs w:val="24"/>
        </w:rPr>
        <w:t>Dakle nastao je problem master fajlova. Podaci se skladište u velikom broju fajlova i pitanje</w:t>
      </w:r>
      <w:r w:rsidR="195F596B" w:rsidRPr="68FFEBE7">
        <w:rPr>
          <w:rFonts w:ascii="Times New Roman" w:eastAsia="Times New Roman" w:hAnsi="Times New Roman" w:cs="Times New Roman"/>
          <w:sz w:val="24"/>
          <w:szCs w:val="24"/>
        </w:rPr>
        <w:t xml:space="preserve"> je kako im najbrže pristupiti. </w:t>
      </w:r>
    </w:p>
    <w:p w14:paraId="13A60DC4" w14:textId="0FDFE214" w:rsidR="68FFEBE7" w:rsidRPr="00F15E07" w:rsidRDefault="68FFEBE7" w:rsidP="68FFEBE7">
      <w:pPr>
        <w:widowControl w:val="0"/>
        <w:spacing w:before="55" w:after="0" w:line="240" w:lineRule="auto"/>
        <w:ind w:left="118"/>
        <w:jc w:val="both"/>
        <w:rPr>
          <w:rFonts w:ascii="Times New Roman" w:eastAsia="Times New Roman" w:hAnsi="Times New Roman" w:cs="Times New Roman"/>
          <w:color w:val="2E353F"/>
          <w:sz w:val="20"/>
          <w:szCs w:val="24"/>
        </w:rPr>
      </w:pPr>
    </w:p>
    <w:p w14:paraId="654F8A1E" w14:textId="7AED588C" w:rsidR="19EAEAC0" w:rsidRDefault="19EAEAC0" w:rsidP="68FFEBE7">
      <w:pPr>
        <w:widowControl w:val="0"/>
        <w:spacing w:before="55" w:after="0" w:line="240" w:lineRule="auto"/>
        <w:jc w:val="both"/>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 xml:space="preserve">   </w:t>
      </w:r>
      <w:r w:rsidR="7E96C93E" w:rsidRPr="68FFEBE7">
        <w:rPr>
          <w:rFonts w:ascii="Times New Roman" w:eastAsia="Times New Roman" w:hAnsi="Times New Roman" w:cs="Times New Roman"/>
          <w:b/>
          <w:bCs/>
          <w:color w:val="2E353F"/>
          <w:sz w:val="28"/>
          <w:szCs w:val="28"/>
        </w:rPr>
        <w:t xml:space="preserve"> </w:t>
      </w:r>
      <w:r w:rsidR="06F35706" w:rsidRPr="68FFEBE7">
        <w:rPr>
          <w:rFonts w:ascii="Times New Roman" w:eastAsia="Times New Roman" w:hAnsi="Times New Roman" w:cs="Times New Roman"/>
          <w:b/>
          <w:bCs/>
          <w:color w:val="2E353F"/>
          <w:sz w:val="28"/>
          <w:szCs w:val="28"/>
        </w:rPr>
        <w:t xml:space="preserve">  </w:t>
      </w:r>
      <w:r w:rsidR="7E96C93E" w:rsidRPr="68FFEBE7">
        <w:rPr>
          <w:rFonts w:ascii="Times New Roman" w:eastAsia="Times New Roman" w:hAnsi="Times New Roman" w:cs="Times New Roman"/>
          <w:b/>
          <w:bCs/>
          <w:color w:val="2E353F"/>
          <w:sz w:val="28"/>
          <w:szCs w:val="28"/>
        </w:rPr>
        <w:t xml:space="preserve">2.2  </w:t>
      </w:r>
      <w:r w:rsidR="45E0AF6F" w:rsidRPr="68FFEBE7">
        <w:rPr>
          <w:rFonts w:ascii="Times New Roman" w:eastAsia="Times New Roman" w:hAnsi="Times New Roman" w:cs="Times New Roman"/>
          <w:b/>
          <w:bCs/>
          <w:color w:val="2E353F"/>
          <w:sz w:val="28"/>
          <w:szCs w:val="28"/>
        </w:rPr>
        <w:t>Prednost DASD-a</w:t>
      </w:r>
    </w:p>
    <w:p w14:paraId="5FE3FE97" w14:textId="50591453" w:rsidR="77F4B0FF" w:rsidRPr="00F15E07" w:rsidRDefault="77F4B0FF" w:rsidP="68FFEBE7">
      <w:pPr>
        <w:widowControl w:val="0"/>
        <w:spacing w:before="55" w:after="0" w:line="240" w:lineRule="auto"/>
        <w:jc w:val="both"/>
        <w:rPr>
          <w:rFonts w:ascii="Times New Roman" w:eastAsia="Times New Roman" w:hAnsi="Times New Roman" w:cs="Times New Roman"/>
          <w:b/>
          <w:bCs/>
          <w:color w:val="2E353F"/>
          <w:sz w:val="20"/>
          <w:szCs w:val="28"/>
        </w:rPr>
      </w:pPr>
      <w:r w:rsidRPr="68FFEBE7">
        <w:rPr>
          <w:rFonts w:ascii="Times New Roman" w:eastAsia="Times New Roman" w:hAnsi="Times New Roman" w:cs="Times New Roman"/>
          <w:b/>
          <w:bCs/>
          <w:color w:val="2E353F"/>
          <w:sz w:val="28"/>
          <w:szCs w:val="28"/>
        </w:rPr>
        <w:t xml:space="preserve"> </w:t>
      </w:r>
    </w:p>
    <w:p w14:paraId="31C4CF39" w14:textId="75985479" w:rsidR="77F4B0FF" w:rsidRDefault="342E2382" w:rsidP="68FFEBE7">
      <w:pPr>
        <w:widowControl w:val="0"/>
        <w:spacing w:before="55"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2E353F"/>
          <w:sz w:val="24"/>
          <w:szCs w:val="24"/>
        </w:rPr>
        <w:t xml:space="preserve"> </w:t>
      </w:r>
      <w:r w:rsidRPr="7BB57F74">
        <w:rPr>
          <w:rFonts w:ascii="Times New Roman" w:eastAsia="Times New Roman" w:hAnsi="Times New Roman" w:cs="Times New Roman"/>
          <w:sz w:val="24"/>
          <w:szCs w:val="24"/>
        </w:rPr>
        <w:t xml:space="preserve">   Zahvaljujući prednostima koje pruža DASD – Direct Access Storage Device, a jedna od najvažnijih prednosti je pristup podacima. Pristup 1, 2, 3, ... , n podatku nije neophodan </w:t>
      </w:r>
      <w:r w:rsidRPr="7BB57F74">
        <w:rPr>
          <w:rFonts w:ascii="Times New Roman" w:eastAsia="Times New Roman" w:hAnsi="Times New Roman" w:cs="Times New Roman"/>
          <w:sz w:val="24"/>
          <w:szCs w:val="24"/>
        </w:rPr>
        <w:lastRenderedPageBreak/>
        <w:t>ukoliko želimo pristup n+1 podatku. Ukoliko je adresa n+1  podatka poznata, može mu se direktno pristupiti. Samim tim, vreme pristupa podatku je značajno smanjeno. Vreme pronalaženja podatka meri se milisekundama. Zajed</w:t>
      </w:r>
      <w:r w:rsidR="43D493D9" w:rsidRPr="7BB57F74">
        <w:rPr>
          <w:rFonts w:ascii="Times New Roman" w:eastAsia="Times New Roman" w:hAnsi="Times New Roman" w:cs="Times New Roman"/>
          <w:sz w:val="24"/>
          <w:szCs w:val="24"/>
        </w:rPr>
        <w:t>n</w:t>
      </w:r>
      <w:r w:rsidRPr="7BB57F74">
        <w:rPr>
          <w:rFonts w:ascii="Times New Roman" w:eastAsia="Times New Roman" w:hAnsi="Times New Roman" w:cs="Times New Roman"/>
          <w:sz w:val="24"/>
          <w:szCs w:val="24"/>
        </w:rPr>
        <w:t xml:space="preserve">o sa pojmom DASD nastao je tip softverskog sistema poznat kao DBMS - Database Managment System. Svrha DBMS bila je da olakša programerima da skladište podatke i pristupaju istim na DASD-u. Pored toga, DBMS vodi računa o problemima kao što je indeksiranje ali i o mnogim drugim. DBMS i DASD dali su rešenje problema master fajlova. Sa pojmom DBMS došao je pojam baza podataka. Za razliku od skupa fajlova u kojima se podaci skladište baza podataka predstavlja centralizovano rešenje. </w:t>
      </w:r>
    </w:p>
    <w:p w14:paraId="24705F29" w14:textId="322ECFAD" w:rsidR="7A176873" w:rsidRDefault="7A176873"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 xml:space="preserve">OLTP – Online Transaction Processing je nakon koraka koji je napravljen kreiranjem baza podataka, predstavljao još jedan iskorak. OLTP otvorio je potpuno novi pogled na biznis i </w:t>
      </w:r>
      <w:r w:rsidR="796C70C3"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procese. Pružao je rešenja sistema koji su do tada bili nerešivi ili neadekvatno rešivi. OLTP sposoban je da podrži aplikacije orijentisane ka transakcijama. Transakcija se u računarstvu posmatra kao celina. Baš zbog toga je jedna od glavnih karakteristika OLTP</w:t>
      </w:r>
      <w:r w:rsidR="019C8998"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 xml:space="preserve">sistema pozitivan ACID test. </w:t>
      </w:r>
    </w:p>
    <w:p w14:paraId="45A95864" w14:textId="100F073B" w:rsidR="68FFEBE7" w:rsidRPr="00F15E07" w:rsidRDefault="68FFEBE7" w:rsidP="68FFEBE7">
      <w:pPr>
        <w:widowControl w:val="0"/>
        <w:spacing w:before="55" w:after="0" w:line="240" w:lineRule="auto"/>
        <w:jc w:val="both"/>
        <w:rPr>
          <w:rFonts w:ascii="Times New Roman" w:eastAsia="Times New Roman" w:hAnsi="Times New Roman" w:cs="Times New Roman"/>
          <w:sz w:val="20"/>
          <w:szCs w:val="24"/>
        </w:rPr>
      </w:pPr>
    </w:p>
    <w:p w14:paraId="31998D30" w14:textId="553753D5" w:rsidR="7D55566B" w:rsidRDefault="7D55566B"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46A43576" w:rsidRPr="68FFEBE7">
        <w:rPr>
          <w:rFonts w:ascii="Times New Roman" w:eastAsia="Times New Roman" w:hAnsi="Times New Roman" w:cs="Times New Roman"/>
          <w:b/>
          <w:bCs/>
          <w:sz w:val="28"/>
          <w:szCs w:val="28"/>
        </w:rPr>
        <w:t>2.3  Nastanak DSS-a</w:t>
      </w:r>
    </w:p>
    <w:p w14:paraId="5619BD2F" w14:textId="6B493B36" w:rsidR="68FFEBE7" w:rsidRPr="00F15E07" w:rsidRDefault="68FFEBE7" w:rsidP="68FFEBE7">
      <w:pPr>
        <w:widowControl w:val="0"/>
        <w:spacing w:before="55" w:after="0" w:line="240" w:lineRule="auto"/>
        <w:jc w:val="both"/>
        <w:rPr>
          <w:rFonts w:ascii="Times New Roman" w:eastAsia="Times New Roman" w:hAnsi="Times New Roman" w:cs="Times New Roman"/>
          <w:b/>
          <w:bCs/>
          <w:sz w:val="20"/>
          <w:szCs w:val="28"/>
        </w:rPr>
      </w:pPr>
    </w:p>
    <w:p w14:paraId="423BC657" w14:textId="7448756E" w:rsidR="65F46232" w:rsidRDefault="65F46232"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334932">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Sredinom 80-tih godina nastaje četvrta generacija jezika, 4GL, to jesu problemom orijentisani jezici, neprocedura</w:t>
      </w:r>
      <w:r w:rsidR="392E057F" w:rsidRPr="68FFEBE7">
        <w:rPr>
          <w:rFonts w:ascii="Times New Roman" w:eastAsia="Times New Roman" w:hAnsi="Times New Roman" w:cs="Times New Roman"/>
          <w:sz w:val="24"/>
          <w:szCs w:val="24"/>
        </w:rPr>
        <w:t>l</w:t>
      </w:r>
      <w:r w:rsidR="77F4B0FF" w:rsidRPr="68FFEBE7">
        <w:rPr>
          <w:rFonts w:ascii="Times New Roman" w:eastAsia="Times New Roman" w:hAnsi="Times New Roman" w:cs="Times New Roman"/>
          <w:sz w:val="24"/>
          <w:szCs w:val="24"/>
        </w:rPr>
        <w:t>ni programski jezici. Proceduralni jezik specificira kako će ne</w:t>
      </w:r>
      <w:r w:rsidR="2235EDB6" w:rsidRPr="68FFEBE7">
        <w:rPr>
          <w:rFonts w:ascii="Times New Roman" w:eastAsia="Times New Roman" w:hAnsi="Times New Roman" w:cs="Times New Roman"/>
          <w:sz w:val="24"/>
          <w:szCs w:val="24"/>
        </w:rPr>
        <w:t>š</w:t>
      </w:r>
      <w:r w:rsidR="77F4B0FF" w:rsidRPr="68FFEBE7">
        <w:rPr>
          <w:rFonts w:ascii="Times New Roman" w:eastAsia="Times New Roman" w:hAnsi="Times New Roman" w:cs="Times New Roman"/>
          <w:sz w:val="24"/>
          <w:szCs w:val="24"/>
        </w:rPr>
        <w:t xml:space="preserve">to biti izvršeno, a neproceduralni šta </w:t>
      </w:r>
      <w:r w:rsidR="67B5BBCA" w:rsidRPr="68FFEBE7">
        <w:rPr>
          <w:rFonts w:ascii="Times New Roman" w:eastAsia="Times New Roman" w:hAnsi="Times New Roman" w:cs="Times New Roman"/>
          <w:sz w:val="24"/>
          <w:szCs w:val="24"/>
        </w:rPr>
        <w:t>ć</w:t>
      </w:r>
      <w:r w:rsidR="77F4B0FF" w:rsidRPr="68FFEBE7">
        <w:rPr>
          <w:rFonts w:ascii="Times New Roman" w:eastAsia="Times New Roman" w:hAnsi="Times New Roman" w:cs="Times New Roman"/>
          <w:sz w:val="24"/>
          <w:szCs w:val="24"/>
        </w:rPr>
        <w:t>e biti izvršeno, ne ulazeći u detalje kako. Programeri i krajnji korisnici kor</w:t>
      </w:r>
      <w:r w:rsidR="42F74E4F" w:rsidRPr="68FFEBE7">
        <w:rPr>
          <w:rFonts w:ascii="Times New Roman" w:eastAsia="Times New Roman" w:hAnsi="Times New Roman" w:cs="Times New Roman"/>
          <w:sz w:val="24"/>
          <w:szCs w:val="24"/>
        </w:rPr>
        <w:t>is</w:t>
      </w:r>
      <w:r w:rsidR="77F4B0FF" w:rsidRPr="68FFEBE7">
        <w:rPr>
          <w:rFonts w:ascii="Times New Roman" w:eastAsia="Times New Roman" w:hAnsi="Times New Roman" w:cs="Times New Roman"/>
          <w:sz w:val="24"/>
          <w:szCs w:val="24"/>
        </w:rPr>
        <w:t>te 4GL za razvoj softverskih aplikacija. Razvojem PC računara i 4GL tehnologije postalo je jasno da se može više uraditi od jednostavnog procesiranja transakcija odnosno OLTP-a. Ranije poznat kao MIS – Managment Information System, a danas kao DSS – Decision Sup</w:t>
      </w:r>
      <w:r w:rsidR="12631B26" w:rsidRPr="68FFEBE7">
        <w:rPr>
          <w:rFonts w:ascii="Times New Roman" w:eastAsia="Times New Roman" w:hAnsi="Times New Roman" w:cs="Times New Roman"/>
          <w:sz w:val="24"/>
          <w:szCs w:val="24"/>
        </w:rPr>
        <w:t>p</w:t>
      </w:r>
      <w:r w:rsidR="77F4B0FF" w:rsidRPr="68FFEBE7">
        <w:rPr>
          <w:rFonts w:ascii="Times New Roman" w:eastAsia="Times New Roman" w:hAnsi="Times New Roman" w:cs="Times New Roman"/>
          <w:sz w:val="24"/>
          <w:szCs w:val="24"/>
        </w:rPr>
        <w:t xml:space="preserve">ort System nastao je u ovom trenutku. DSS predstavlja sistem za podršku u odlučivanju, on se za razliku od OLTP sistema ne bavi procesiranjem transakcija već analizom podataka.  </w:t>
      </w:r>
    </w:p>
    <w:p w14:paraId="453AFF01" w14:textId="5B1C3105" w:rsidR="68FFEBE7" w:rsidRDefault="00F15E07" w:rsidP="68FFEBE7">
      <w:pPr>
        <w:widowControl w:val="0"/>
        <w:spacing w:before="55" w:after="0" w:line="240" w:lineRule="auto"/>
        <w:ind w:left="118"/>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68480" behindDoc="0" locked="0" layoutInCell="1" allowOverlap="1" wp14:anchorId="0682C3E5" wp14:editId="0A98A46D">
            <wp:simplePos x="0" y="0"/>
            <wp:positionH relativeFrom="margin">
              <wp:align>center</wp:align>
            </wp:positionH>
            <wp:positionV relativeFrom="paragraph">
              <wp:posOffset>240665</wp:posOffset>
            </wp:positionV>
            <wp:extent cx="3524300" cy="1545554"/>
            <wp:effectExtent l="0" t="0" r="0" b="0"/>
            <wp:wrapTopAndBottom/>
            <wp:docPr id="48933301" name="Picture 4893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24300" cy="1545554"/>
                    </a:xfrm>
                    <a:prstGeom prst="rect">
                      <a:avLst/>
                    </a:prstGeom>
                  </pic:spPr>
                </pic:pic>
              </a:graphicData>
            </a:graphic>
          </wp:anchor>
        </w:drawing>
      </w:r>
    </w:p>
    <w:p w14:paraId="09DFBE3B" w14:textId="4186204C" w:rsidR="27618910" w:rsidRDefault="27618910" w:rsidP="68FFEBE7">
      <w:pPr>
        <w:widowControl w:val="0"/>
        <w:spacing w:before="55" w:after="0" w:line="240" w:lineRule="auto"/>
        <w:ind w:left="118"/>
        <w:rPr>
          <w:rFonts w:ascii="Times New Roman" w:eastAsia="Times New Roman" w:hAnsi="Times New Roman" w:cs="Times New Roman"/>
          <w:color w:val="000000" w:themeColor="text1"/>
        </w:rPr>
      </w:pPr>
      <w:r>
        <w:br/>
      </w:r>
      <w:r w:rsidR="00F15E07">
        <w:rPr>
          <w:rFonts w:ascii="Times New Roman" w:eastAsia="Times New Roman" w:hAnsi="Times New Roman" w:cs="Times New Roman"/>
          <w:color w:val="000000" w:themeColor="text1"/>
        </w:rPr>
        <w:t xml:space="preserve">     </w:t>
      </w:r>
      <w:r w:rsidR="00117219">
        <w:rPr>
          <w:rFonts w:ascii="Times New Roman" w:eastAsia="Times New Roman" w:hAnsi="Times New Roman" w:cs="Times New Roman"/>
          <w:color w:val="000000" w:themeColor="text1"/>
        </w:rPr>
        <w:t xml:space="preserve">Slika 1. </w:t>
      </w:r>
      <w:r w:rsidRPr="68FFEBE7">
        <w:rPr>
          <w:rFonts w:ascii="Times New Roman" w:eastAsia="Times New Roman" w:hAnsi="Times New Roman" w:cs="Times New Roman"/>
          <w:color w:val="000000" w:themeColor="text1"/>
        </w:rPr>
        <w:t xml:space="preserve"> Ek</w:t>
      </w:r>
      <w:r w:rsidR="5D884183" w:rsidRPr="68FFEBE7">
        <w:rPr>
          <w:rFonts w:ascii="Times New Roman" w:eastAsia="Times New Roman" w:hAnsi="Times New Roman" w:cs="Times New Roman"/>
          <w:color w:val="000000" w:themeColor="text1"/>
        </w:rPr>
        <w:t>s</w:t>
      </w:r>
      <w:r w:rsidRPr="68FFEBE7">
        <w:rPr>
          <w:rFonts w:ascii="Times New Roman" w:eastAsia="Times New Roman" w:hAnsi="Times New Roman" w:cs="Times New Roman"/>
          <w:color w:val="000000" w:themeColor="text1"/>
        </w:rPr>
        <w:t xml:space="preserve">traktovanje podataka, uz pomoć programa, deo podataka se ekstraktuje u zasebno </w:t>
      </w:r>
      <w:r w:rsidR="00F15E07">
        <w:rPr>
          <w:rFonts w:ascii="Times New Roman" w:eastAsia="Times New Roman" w:hAnsi="Times New Roman" w:cs="Times New Roman"/>
          <w:color w:val="000000" w:themeColor="text1"/>
        </w:rPr>
        <w:t xml:space="preserve">                      </w:t>
      </w:r>
      <w:r w:rsidRPr="68FFEBE7">
        <w:rPr>
          <w:rFonts w:ascii="Times New Roman" w:eastAsia="Times New Roman" w:hAnsi="Times New Roman" w:cs="Times New Roman"/>
          <w:color w:val="000000" w:themeColor="text1"/>
        </w:rPr>
        <w:t>skladište</w:t>
      </w:r>
    </w:p>
    <w:p w14:paraId="374A8FF5" w14:textId="77777777" w:rsidR="00F15E07" w:rsidRPr="00F15E07" w:rsidRDefault="00F15E07" w:rsidP="68FFEBE7">
      <w:pPr>
        <w:widowControl w:val="0"/>
        <w:spacing w:before="55" w:after="0" w:line="240" w:lineRule="auto"/>
        <w:ind w:left="118"/>
        <w:rPr>
          <w:rFonts w:ascii="Calibri" w:eastAsia="Calibri" w:hAnsi="Calibri" w:cs="Calibri"/>
          <w:sz w:val="20"/>
        </w:rPr>
      </w:pPr>
    </w:p>
    <w:p w14:paraId="01F183D0" w14:textId="0999BD1F" w:rsidR="1BDB1E91" w:rsidRDefault="0D43711D" w:rsidP="68FFEBE7">
      <w:pPr>
        <w:widowControl w:val="0"/>
        <w:spacing w:before="55"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Nastankom OLTP sistema javljala se potreba za ekstraktovanjem podataka, prikazano na slici 1. Ek</w:t>
      </w:r>
      <w:r w:rsidR="006874C9">
        <w:rPr>
          <w:rFonts w:ascii="Times New Roman" w:eastAsia="Times New Roman" w:hAnsi="Times New Roman" w:cs="Times New Roman"/>
          <w:sz w:val="24"/>
          <w:szCs w:val="24"/>
        </w:rPr>
        <w:t>s</w:t>
      </w:r>
      <w:r w:rsidRPr="7BB57F74">
        <w:rPr>
          <w:rFonts w:ascii="Times New Roman" w:eastAsia="Times New Roman" w:hAnsi="Times New Roman" w:cs="Times New Roman"/>
          <w:sz w:val="24"/>
          <w:szCs w:val="24"/>
        </w:rPr>
        <w:t>traktovanjem se prolazi kroz bazu podataka ili fajlove i izvlače se podaci koji zadovoljavaju određeni uslov, zatim se unose u neki drugi fajl ili bazu. Sam koncept se otrgao kontroli, postala je svakodnevnica da se podaci ekstraktuju, pri tome kreirajući nova skladišta za podatke. Ovakva praksa stvara  takozvanu prirodno razvijenu arhitekturu</w:t>
      </w:r>
      <w:r w:rsidR="355604A6"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(naturally evolving architecture). Međutim, postoji problem do koga se dolazi primenjujući ovaj koncept. Poteškoće su sledeće:</w:t>
      </w:r>
    </w:p>
    <w:p w14:paraId="3C2B8799" w14:textId="2D0BF432" w:rsidR="00DC2803"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C280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1BDB1E91" w:rsidRPr="00DC2803">
        <w:rPr>
          <w:rFonts w:ascii="Times New Roman" w:eastAsia="Times New Roman" w:hAnsi="Times New Roman" w:cs="Times New Roman"/>
          <w:sz w:val="24"/>
          <w:szCs w:val="24"/>
        </w:rPr>
        <w:t>Pouzdanost podataka</w:t>
      </w:r>
    </w:p>
    <w:p w14:paraId="6BDA8AA3" w14:textId="3221B9E4" w:rsidR="1BDB1E91" w:rsidRPr="00DC2803"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2. </w:t>
      </w:r>
      <w:r w:rsidR="1BDB1E91" w:rsidRPr="00DC2803">
        <w:rPr>
          <w:rFonts w:ascii="Times New Roman" w:eastAsia="Times New Roman" w:hAnsi="Times New Roman" w:cs="Times New Roman"/>
          <w:sz w:val="24"/>
          <w:szCs w:val="24"/>
        </w:rPr>
        <w:t>Produktivnost</w:t>
      </w:r>
    </w:p>
    <w:p w14:paraId="4A98C6CD" w14:textId="2C8EF178" w:rsidR="1BDB1E91"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w:t>
      </w:r>
      <w:r w:rsidR="1BDB1E91" w:rsidRPr="00DC2803">
        <w:rPr>
          <w:rFonts w:ascii="Times New Roman" w:eastAsia="Times New Roman" w:hAnsi="Times New Roman" w:cs="Times New Roman"/>
          <w:sz w:val="24"/>
          <w:szCs w:val="24"/>
        </w:rPr>
        <w:t>Nesposobnost da se podaci transformišu u informacije</w:t>
      </w:r>
    </w:p>
    <w:p w14:paraId="30A45F5A" w14:textId="77777777" w:rsidR="008C3650" w:rsidRPr="00DC2803" w:rsidRDefault="008C3650" w:rsidP="00DC2803">
      <w:pPr>
        <w:widowControl w:val="0"/>
        <w:spacing w:before="55" w:after="0" w:line="240" w:lineRule="auto"/>
        <w:jc w:val="both"/>
        <w:rPr>
          <w:rFonts w:ascii="Times New Roman" w:eastAsia="Times New Roman" w:hAnsi="Times New Roman" w:cs="Times New Roman"/>
          <w:sz w:val="24"/>
          <w:szCs w:val="24"/>
        </w:rPr>
      </w:pPr>
    </w:p>
    <w:p w14:paraId="69BEDD38" w14:textId="108625ED" w:rsidR="5C340899" w:rsidRDefault="5C340899" w:rsidP="68FFEBE7">
      <w:pPr>
        <w:widowControl w:val="0"/>
        <w:spacing w:before="55" w:after="0" w:line="240" w:lineRule="auto"/>
        <w:rPr>
          <w:rFonts w:ascii="Calibri" w:eastAsia="Calibri" w:hAnsi="Calibri" w:cs="Calibri"/>
        </w:rPr>
      </w:pPr>
      <w:r>
        <w:rPr>
          <w:noProof/>
          <w:lang w:val="en-US"/>
        </w:rPr>
        <w:drawing>
          <wp:anchor distT="0" distB="0" distL="114300" distR="114300" simplePos="0" relativeHeight="251667456" behindDoc="0" locked="0" layoutInCell="1" allowOverlap="1" wp14:anchorId="3F76673E" wp14:editId="1E30C0D2">
            <wp:simplePos x="0" y="0"/>
            <wp:positionH relativeFrom="margin">
              <wp:align>center</wp:align>
            </wp:positionH>
            <wp:positionV relativeFrom="paragraph">
              <wp:posOffset>0</wp:posOffset>
            </wp:positionV>
            <wp:extent cx="3128404" cy="2053805"/>
            <wp:effectExtent l="0" t="0" r="0" b="3810"/>
            <wp:wrapTopAndBottom/>
            <wp:docPr id="734058893" name="Picture 734058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28404" cy="2053805"/>
                    </a:xfrm>
                    <a:prstGeom prst="rect">
                      <a:avLst/>
                    </a:prstGeom>
                  </pic:spPr>
                </pic:pic>
              </a:graphicData>
            </a:graphic>
          </wp:anchor>
        </w:drawing>
      </w:r>
      <w:r>
        <w:br/>
      </w:r>
      <w:r w:rsidR="00F15E07">
        <w:rPr>
          <w:rFonts w:ascii="Times New Roman" w:eastAsia="Times New Roman" w:hAnsi="Times New Roman" w:cs="Times New Roman"/>
          <w:color w:val="000000" w:themeColor="text1"/>
        </w:rPr>
        <w:t xml:space="preserve">                                     </w:t>
      </w:r>
      <w:r w:rsidR="00117219">
        <w:rPr>
          <w:rFonts w:ascii="Times New Roman" w:eastAsia="Times New Roman" w:hAnsi="Times New Roman" w:cs="Times New Roman"/>
          <w:color w:val="000000" w:themeColor="text1"/>
        </w:rPr>
        <w:t>Slika 2.  P</w:t>
      </w:r>
      <w:r w:rsidRPr="68FFEBE7">
        <w:rPr>
          <w:rFonts w:ascii="Times New Roman" w:eastAsia="Times New Roman" w:hAnsi="Times New Roman" w:cs="Times New Roman"/>
          <w:color w:val="000000" w:themeColor="text1"/>
        </w:rPr>
        <w:t>rirodno razvijena arhitektura, nastanak mreže</w:t>
      </w:r>
    </w:p>
    <w:p w14:paraId="763E4532" w14:textId="526EC46D" w:rsidR="68FFEBE7" w:rsidRDefault="68FFEBE7" w:rsidP="68FFEBE7">
      <w:pPr>
        <w:widowControl w:val="0"/>
        <w:spacing w:before="55" w:after="0" w:line="240" w:lineRule="auto"/>
        <w:rPr>
          <w:rFonts w:ascii="Times New Roman" w:eastAsia="Times New Roman" w:hAnsi="Times New Roman" w:cs="Times New Roman"/>
          <w:color w:val="000000" w:themeColor="text1"/>
        </w:rPr>
      </w:pPr>
    </w:p>
    <w:p w14:paraId="2E364F20" w14:textId="6DAE3B55" w:rsidR="5C340899" w:rsidRDefault="5C340899" w:rsidP="68FFEBE7">
      <w:pPr>
        <w:widowControl w:val="0"/>
        <w:spacing w:before="55" w:after="0" w:line="240" w:lineRule="auto"/>
        <w:jc w:val="both"/>
        <w:rPr>
          <w:rFonts w:ascii="Times New Roman" w:eastAsia="Times New Roman" w:hAnsi="Times New Roman" w:cs="Times New Roman"/>
        </w:rPr>
      </w:pPr>
      <w:r w:rsidRPr="68FFEBE7">
        <w:rPr>
          <w:rFonts w:ascii="Times New Roman" w:eastAsia="Times New Roman" w:hAnsi="Times New Roman" w:cs="Times New Roman"/>
          <w:sz w:val="24"/>
          <w:szCs w:val="24"/>
        </w:rPr>
        <w:t xml:space="preserve">    Na slici 2. možemo videti posledicu kreiranja mreže, veliki broj skladišta podataka dovodi do nastanka “paukove” mreže. Ovakvi sistemi postaju teški za rad. Podaci u ovakvom sistemu postaju nepouzdani. Dolazi do toga da su podaci nekonzistentni. Podaci u jednom skladištu u mreži mogu imati totalno drugačiju vrednost u odnosu na neko drugo skladište. Postavlja se pitanje koje skladište je verodostojno. Zbog ovog i drugih problema, kao što je nesposobnost da od podatka nastanu informacije, cene ovakvih sistema i performansi, korišćenje ovakve arhitekture je loše rešenje. </w:t>
      </w:r>
      <w:r w:rsidRPr="68FFEBE7">
        <w:rPr>
          <w:rFonts w:ascii="Times New Roman" w:eastAsia="Times New Roman" w:hAnsi="Times New Roman" w:cs="Times New Roman"/>
        </w:rPr>
        <w:t xml:space="preserve"> </w:t>
      </w:r>
    </w:p>
    <w:p w14:paraId="00A65ED7" w14:textId="1B0F8783"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3615834B" w14:textId="23D4ADD2"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3. </w:t>
      </w:r>
      <w:r w:rsidR="6A733208" w:rsidRPr="68FFEBE7">
        <w:rPr>
          <w:rFonts w:ascii="Times New Roman" w:eastAsia="Times New Roman" w:hAnsi="Times New Roman" w:cs="Times New Roman"/>
          <w:b/>
          <w:bCs/>
          <w:sz w:val="28"/>
          <w:szCs w:val="28"/>
        </w:rPr>
        <w:t>Koncepti</w:t>
      </w:r>
      <w:r w:rsidR="071F8902" w:rsidRPr="68FFEBE7">
        <w:rPr>
          <w:rFonts w:ascii="Times New Roman" w:eastAsia="Times New Roman" w:hAnsi="Times New Roman" w:cs="Times New Roman"/>
          <w:b/>
          <w:bCs/>
          <w:sz w:val="28"/>
          <w:szCs w:val="28"/>
        </w:rPr>
        <w:t xml:space="preserve"> </w:t>
      </w:r>
      <w:r w:rsidR="0E9A6EA4" w:rsidRPr="68FFEBE7">
        <w:rPr>
          <w:rFonts w:ascii="Times New Roman" w:eastAsia="Times New Roman" w:hAnsi="Times New Roman" w:cs="Times New Roman"/>
          <w:b/>
          <w:bCs/>
          <w:sz w:val="28"/>
          <w:szCs w:val="28"/>
        </w:rPr>
        <w:t>d</w:t>
      </w:r>
      <w:r w:rsidR="43188887" w:rsidRPr="68FFEBE7">
        <w:rPr>
          <w:rFonts w:ascii="Times New Roman" w:eastAsia="Times New Roman" w:hAnsi="Times New Roman" w:cs="Times New Roman"/>
          <w:b/>
          <w:bCs/>
          <w:sz w:val="28"/>
          <w:szCs w:val="28"/>
        </w:rPr>
        <w:t xml:space="preserve">ata </w:t>
      </w:r>
      <w:r w:rsidR="53676159" w:rsidRPr="68FFEBE7">
        <w:rPr>
          <w:rFonts w:ascii="Times New Roman" w:eastAsia="Times New Roman" w:hAnsi="Times New Roman" w:cs="Times New Roman"/>
          <w:b/>
          <w:bCs/>
          <w:sz w:val="28"/>
          <w:szCs w:val="28"/>
        </w:rPr>
        <w:t>w</w:t>
      </w:r>
      <w:r w:rsidR="43188887" w:rsidRPr="68FFEBE7">
        <w:rPr>
          <w:rFonts w:ascii="Times New Roman" w:eastAsia="Times New Roman" w:hAnsi="Times New Roman" w:cs="Times New Roman"/>
          <w:b/>
          <w:bCs/>
          <w:sz w:val="28"/>
          <w:szCs w:val="28"/>
        </w:rPr>
        <w:t>arehouse-a</w:t>
      </w:r>
    </w:p>
    <w:p w14:paraId="1008E119" w14:textId="5E489501" w:rsidR="68FFEBE7" w:rsidRPr="00F15E07" w:rsidRDefault="68FFEBE7" w:rsidP="68FFEBE7">
      <w:pPr>
        <w:widowControl w:val="0"/>
        <w:spacing w:before="55" w:after="0" w:line="240" w:lineRule="auto"/>
        <w:jc w:val="both"/>
        <w:rPr>
          <w:rFonts w:ascii="Times New Roman" w:eastAsia="Times New Roman" w:hAnsi="Times New Roman" w:cs="Times New Roman"/>
          <w:sz w:val="20"/>
        </w:rPr>
      </w:pPr>
    </w:p>
    <w:p w14:paraId="7F99DB28" w14:textId="086AFBFE" w:rsidR="1F08BE25" w:rsidRDefault="1F08BE25" w:rsidP="68FFEBE7">
      <w:pPr>
        <w:widowControl w:val="0"/>
        <w:tabs>
          <w:tab w:val="left" w:pos="548"/>
        </w:tabs>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675F9ADF" w:rsidRPr="68FFEBE7">
        <w:rPr>
          <w:rFonts w:ascii="Times New Roman" w:eastAsia="Times New Roman" w:hAnsi="Times New Roman" w:cs="Times New Roman"/>
          <w:b/>
          <w:bCs/>
          <w:sz w:val="28"/>
          <w:szCs w:val="28"/>
        </w:rPr>
        <w:t>3.1</w:t>
      </w:r>
      <w:r w:rsidR="68B268EA" w:rsidRPr="68FFEBE7">
        <w:rPr>
          <w:rFonts w:ascii="Times New Roman" w:eastAsia="Times New Roman" w:hAnsi="Times New Roman" w:cs="Times New Roman"/>
          <w:b/>
          <w:bCs/>
          <w:sz w:val="28"/>
          <w:szCs w:val="28"/>
        </w:rPr>
        <w:t xml:space="preserve"> </w:t>
      </w:r>
      <w:r w:rsidR="49D003DA" w:rsidRPr="68FFEBE7">
        <w:rPr>
          <w:rFonts w:ascii="Times New Roman" w:eastAsia="Times New Roman" w:hAnsi="Times New Roman" w:cs="Times New Roman"/>
          <w:b/>
          <w:bCs/>
          <w:sz w:val="28"/>
          <w:szCs w:val="28"/>
        </w:rPr>
        <w:t xml:space="preserve"> OLAP</w:t>
      </w:r>
      <w:r w:rsidR="0AC18ABF" w:rsidRPr="68FFEBE7">
        <w:rPr>
          <w:rFonts w:ascii="Times New Roman" w:eastAsia="Times New Roman" w:hAnsi="Times New Roman" w:cs="Times New Roman"/>
          <w:b/>
          <w:bCs/>
          <w:sz w:val="28"/>
          <w:szCs w:val="28"/>
        </w:rPr>
        <w:t xml:space="preserve"> pristup</w:t>
      </w:r>
    </w:p>
    <w:p w14:paraId="789149B3" w14:textId="58488356" w:rsidR="4E0D76C8" w:rsidRDefault="62C07491" w:rsidP="68FFEBE7">
      <w:pPr>
        <w:widowControl w:val="0"/>
        <w:tabs>
          <w:tab w:val="left" w:pos="548"/>
        </w:tabs>
        <w:jc w:val="both"/>
        <w:rPr>
          <w:rFonts w:ascii="Times New Roman" w:eastAsia="Times New Roman" w:hAnsi="Times New Roman" w:cs="Times New Roman"/>
          <w:sz w:val="24"/>
          <w:szCs w:val="24"/>
        </w:rPr>
      </w:pPr>
      <w:r w:rsidRPr="7BB57F74">
        <w:rPr>
          <w:rFonts w:ascii="Times New Roman" w:eastAsia="Times New Roman" w:hAnsi="Times New Roman" w:cs="Times New Roman"/>
        </w:rPr>
        <w:t xml:space="preserve">    </w:t>
      </w:r>
      <w:r w:rsidRPr="7BB57F74">
        <w:rPr>
          <w:rFonts w:ascii="Times New Roman" w:eastAsia="Times New Roman" w:hAnsi="Times New Roman" w:cs="Times New Roman"/>
          <w:sz w:val="24"/>
          <w:szCs w:val="24"/>
        </w:rPr>
        <w:t xml:space="preserve">    </w:t>
      </w:r>
      <w:r w:rsidR="477D4765" w:rsidRPr="7BB57F74">
        <w:rPr>
          <w:rFonts w:ascii="Times New Roman" w:eastAsia="Times New Roman" w:hAnsi="Times New Roman" w:cs="Times New Roman"/>
          <w:sz w:val="24"/>
          <w:szCs w:val="24"/>
        </w:rPr>
        <w:t xml:space="preserve">Pored OLTP-a, razlikujemo i OLAP </w:t>
      </w:r>
      <w:r w:rsidR="210AAC9B" w:rsidRPr="7BB57F74">
        <w:rPr>
          <w:rFonts w:ascii="Times New Roman" w:eastAsia="Times New Roman" w:hAnsi="Times New Roman" w:cs="Times New Roman"/>
          <w:sz w:val="24"/>
          <w:szCs w:val="24"/>
        </w:rPr>
        <w:t>obradu</w:t>
      </w:r>
      <w:r w:rsidR="477D4765" w:rsidRPr="7BB57F74">
        <w:rPr>
          <w:rFonts w:ascii="Times New Roman" w:eastAsia="Times New Roman" w:hAnsi="Times New Roman" w:cs="Times New Roman"/>
          <w:sz w:val="24"/>
          <w:szCs w:val="24"/>
        </w:rPr>
        <w:t xml:space="preserve">. OLAP – Online Analytical Processing. </w:t>
      </w:r>
      <w:r w:rsidR="11D95873" w:rsidRPr="7BB57F74">
        <w:rPr>
          <w:rFonts w:ascii="Times New Roman" w:eastAsia="Times New Roman" w:hAnsi="Times New Roman" w:cs="Times New Roman"/>
          <w:sz w:val="24"/>
          <w:szCs w:val="24"/>
        </w:rPr>
        <w:t xml:space="preserve">Za razliku od OLTP sistema koji su dizajnirani za podršku svakodnevnim transakcijama i rutinskim poslovnim aktivnostima. To uključuje unos, ažuriranje i brisanje podataka. OLAP sistemi su dizajnirani za analizu podataka i podršku poslovnim odlukama. Omogućavaju korisnicima da istražuju i analiziraju podatke, </w:t>
      </w:r>
      <w:r w:rsidR="27142F45" w:rsidRPr="7BB57F74">
        <w:rPr>
          <w:rFonts w:ascii="Times New Roman" w:eastAsia="Times New Roman" w:hAnsi="Times New Roman" w:cs="Times New Roman"/>
          <w:sz w:val="24"/>
          <w:szCs w:val="24"/>
        </w:rPr>
        <w:t>kreiraju</w:t>
      </w:r>
      <w:r w:rsidR="11D95873" w:rsidRPr="7BB57F74">
        <w:rPr>
          <w:rFonts w:ascii="Times New Roman" w:eastAsia="Times New Roman" w:hAnsi="Times New Roman" w:cs="Times New Roman"/>
          <w:sz w:val="24"/>
          <w:szCs w:val="24"/>
        </w:rPr>
        <w:t xml:space="preserve"> izveštaje, i vrše kompleksne upite radi donošenja strategijskih odluka. Cilj je pružiti korisnicima brz pristup velikim količinama podataka za anali</w:t>
      </w:r>
      <w:r w:rsidR="046377F5" w:rsidRPr="7BB57F74">
        <w:rPr>
          <w:rFonts w:ascii="Times New Roman" w:eastAsia="Times New Roman" w:hAnsi="Times New Roman" w:cs="Times New Roman"/>
          <w:sz w:val="24"/>
          <w:szCs w:val="24"/>
        </w:rPr>
        <w:t>zu</w:t>
      </w:r>
      <w:r w:rsidR="11D95873" w:rsidRPr="7BB57F74">
        <w:rPr>
          <w:rFonts w:ascii="Times New Roman" w:eastAsia="Times New Roman" w:hAnsi="Times New Roman" w:cs="Times New Roman"/>
          <w:sz w:val="24"/>
          <w:szCs w:val="24"/>
        </w:rPr>
        <w:t>.</w:t>
      </w:r>
    </w:p>
    <w:p w14:paraId="5F4FCAF1" w14:textId="2962C015" w:rsidR="49D003DA" w:rsidRDefault="49D003DA" w:rsidP="68FFEBE7">
      <w:pPr>
        <w:pStyle w:val="Heading2"/>
        <w:widowControl w:val="0"/>
        <w:tabs>
          <w:tab w:val="left" w:pos="548"/>
        </w:tabs>
        <w:spacing w:before="0" w:line="240" w:lineRule="auto"/>
        <w:ind w:hanging="430"/>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Karakteristike OLTP – Online Transaction Processing jesu:  </w:t>
      </w:r>
    </w:p>
    <w:p w14:paraId="1939B342" w14:textId="5FF63F1A"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Sadrži trenutne podatke</w:t>
      </w:r>
    </w:p>
    <w:p w14:paraId="36DED69D" w14:textId="6D537572"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Koristan u aplikacijama koje su trenutno aktivne </w:t>
      </w:r>
    </w:p>
    <w:p w14:paraId="5CFE6C66" w14:textId="3DAA408D"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Baziran na ER modelu</w:t>
      </w:r>
    </w:p>
    <w:p w14:paraId="29AC7086" w14:textId="5029A242"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Obezbeđuje osnovne podatke i podatke visokog nivoa detaljnosti</w:t>
      </w:r>
    </w:p>
    <w:p w14:paraId="1BDF47C5" w14:textId="1A1DCC43"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Koriste se za upis podataka u bazu podataka</w:t>
      </w:r>
    </w:p>
    <w:p w14:paraId="19337B84" w14:textId="5F870EA5"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Veličina baze podataka je od 100 MB do 1 GB</w:t>
      </w:r>
    </w:p>
    <w:p w14:paraId="6DE78F5C" w14:textId="420FDA5A"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Obezbeđuju visoke performanse, brzinu</w:t>
      </w:r>
    </w:p>
    <w:p w14:paraId="3092B9F0" w14:textId="0775D121"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Sve transakcije obavljene su od strane klijenata</w:t>
      </w:r>
    </w:p>
    <w:p w14:paraId="4D0C92C5" w14:textId="4DB8C54D" w:rsidR="49D003DA" w:rsidRDefault="49D003DA" w:rsidP="68FFEBE7">
      <w:pPr>
        <w:pStyle w:val="Heading2"/>
        <w:widowControl w:val="0"/>
        <w:tabs>
          <w:tab w:val="left" w:pos="548"/>
        </w:tabs>
        <w:spacing w:before="0" w:line="240" w:lineRule="auto"/>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lastRenderedPageBreak/>
        <w:t>Karakteristike OLAP – Online Analytical Processing :</w:t>
      </w:r>
    </w:p>
    <w:p w14:paraId="4461268C" w14:textId="4B98AC4A"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Uključuje istorijske podatke</w:t>
      </w:r>
    </w:p>
    <w:p w14:paraId="46BE42E8" w14:textId="754BF53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Koristan je u analizi poslovne logike</w:t>
      </w:r>
    </w:p>
    <w:p w14:paraId="41F1B220" w14:textId="71DE993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Baziran je na šemi zvezde, pahulje i tabele činjenica</w:t>
      </w:r>
    </w:p>
    <w:p w14:paraId="4C5F5FCA" w14:textId="32334433"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Obezbeđuje sumiranje i konsolidaciju podataka</w:t>
      </w:r>
    </w:p>
    <w:p w14:paraId="4769E32F" w14:textId="7CB3E11E"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Koristi se za čitanje podataka iz data warehouse-a  </w:t>
      </w:r>
    </w:p>
    <w:p w14:paraId="104DDBCA" w14:textId="0EBFE92B"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Veličina varira od 100 GB do 1 TB</w:t>
      </w:r>
    </w:p>
    <w:p w14:paraId="379971A7" w14:textId="29C2684A"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Visoka fleksibilnost, ali ne i brzina</w:t>
      </w:r>
    </w:p>
    <w:p w14:paraId="59297243" w14:textId="631C5308"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Na milione rekorda</w:t>
      </w:r>
    </w:p>
    <w:p w14:paraId="20D0971C" w14:textId="33105E1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Transakcije se obavljaju u tačno određeno vreme</w:t>
      </w:r>
    </w:p>
    <w:p w14:paraId="4DFC2D27" w14:textId="6EBB695A" w:rsidR="51C7764C" w:rsidRDefault="51C7764C"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Koriste se od strane analitičara i menadžera</w:t>
      </w:r>
    </w:p>
    <w:p w14:paraId="1CDB6354" w14:textId="078A5C06" w:rsidR="68FFEBE7" w:rsidRDefault="68FFEBE7" w:rsidP="68FFEBE7">
      <w:pPr>
        <w:widowControl w:val="0"/>
        <w:tabs>
          <w:tab w:val="left" w:pos="548"/>
        </w:tabs>
        <w:rPr>
          <w:rFonts w:ascii="Times New Roman" w:eastAsia="Times New Roman" w:hAnsi="Times New Roman" w:cs="Times New Roman"/>
          <w:sz w:val="24"/>
          <w:szCs w:val="24"/>
        </w:rPr>
      </w:pPr>
    </w:p>
    <w:p w14:paraId="72F5FA6A" w14:textId="4A9CC478" w:rsidR="1FA0621A" w:rsidRDefault="7C58AEBF" w:rsidP="68FFEBE7">
      <w:pPr>
        <w:widowControl w:val="0"/>
        <w:spacing w:before="55" w:after="0" w:line="240" w:lineRule="auto"/>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 xml:space="preserve">   </w:t>
      </w:r>
      <w:r w:rsidR="5355FA8C" w:rsidRPr="7BB57F74">
        <w:rPr>
          <w:rFonts w:ascii="Times New Roman" w:eastAsia="Times New Roman" w:hAnsi="Times New Roman" w:cs="Times New Roman"/>
          <w:b/>
          <w:bCs/>
          <w:sz w:val="28"/>
          <w:szCs w:val="28"/>
        </w:rPr>
        <w:t>3.2</w:t>
      </w:r>
      <w:r w:rsidRPr="7BB57F74">
        <w:rPr>
          <w:rFonts w:ascii="Times New Roman" w:eastAsia="Times New Roman" w:hAnsi="Times New Roman" w:cs="Times New Roman"/>
          <w:b/>
          <w:bCs/>
          <w:sz w:val="28"/>
          <w:szCs w:val="28"/>
        </w:rPr>
        <w:t xml:space="preserve"> </w:t>
      </w:r>
      <w:r w:rsidR="799A9DA1" w:rsidRPr="7BB57F74">
        <w:rPr>
          <w:rFonts w:ascii="Times New Roman" w:eastAsia="Times New Roman" w:hAnsi="Times New Roman" w:cs="Times New Roman"/>
          <w:b/>
          <w:bCs/>
          <w:sz w:val="28"/>
          <w:szCs w:val="28"/>
        </w:rPr>
        <w:t>Primitivni i izvedeni podaci</w:t>
      </w:r>
    </w:p>
    <w:p w14:paraId="57B3B2A1" w14:textId="29F4ACB2"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1FD6E68D" w14:textId="2CEACBAD" w:rsidR="453A3588" w:rsidRDefault="799A9DA1"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r w:rsidR="008C3650">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Kao prvu stavku prilikom razmatranja zahteva za informacijama, DSS analitičari su otkrili da je korišćenje postojećih sistema najgori mogući scenario.</w:t>
      </w:r>
      <w:r w:rsidR="38868C3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DSS analitičari se prilikom analize susreću sa velikim brojem nasleđenih aplikacija. Banka može imati veliki broj odvojenih aplikacija za potrebe klijenata. Na primer sistem za plaćanje karticama, za upravljanje računima, za online kredite i hipoteke, za analizu odobrenja zahteva za kreditom itd. Međutim, neophodno je kreirati sistem koji će na</w:t>
      </w:r>
      <w:r w:rsidR="008F1F31">
        <w:rPr>
          <w:rFonts w:ascii="Times New Roman" w:eastAsia="Times New Roman" w:hAnsi="Times New Roman" w:cs="Times New Roman"/>
          <w:color w:val="000000" w:themeColor="text1"/>
          <w:sz w:val="24"/>
          <w:szCs w:val="24"/>
        </w:rPr>
        <w:t xml:space="preserve"> mesečnom nivou obezbediti vizua</w:t>
      </w:r>
      <w:r w:rsidRPr="7BB57F74">
        <w:rPr>
          <w:rFonts w:ascii="Times New Roman" w:eastAsia="Times New Roman" w:hAnsi="Times New Roman" w:cs="Times New Roman"/>
          <w:color w:val="000000" w:themeColor="text1"/>
          <w:sz w:val="24"/>
          <w:szCs w:val="24"/>
        </w:rPr>
        <w:t xml:space="preserve">lizaciju prihoda i rashoda klijenata, radi dalje analize novodobijenih podataka. Izvlačiti informacije iz sistema koji su sačinjeni iz različitih aplikacija nije najbolje rešenje. Takav sistem nije bio kreiran da vrši integraciju podataka. Takođe, nije samo integracija podataka problem ovakvih sistema. DSS analitičari razmatraju istorijske podatke, kako bi njihova rešenja bila adekvatna zahtevima. Ovakvi sistemi obično ne sadrže istorijske podatke. Zbog toga nije čudno što DSS analitičari pribegavaju korišćenju data warehouse rešenja. Razlika koja se uočava između podataka je ogromna. Razlikujemo primitivne i izvedene podatke. Razlike jesu sledeće: </w:t>
      </w:r>
    </w:p>
    <w:p w14:paraId="01E2FCD2" w14:textId="2B42FB6B"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Primitivni podaci su detaljni podaci kojima se kompanije koriste u svakodnevnim operacijama. Izvedeni podaci predstavljaju sumirane, proračunate podatke koji zadovoljavanju potrebe menadžmenta kompanije. </w:t>
      </w:r>
    </w:p>
    <w:p w14:paraId="2DC5324F" w14:textId="3F356673"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mogu biti ažurirani. Izvedeni podaci mogu biti ponovo izračunati ali ne mogu biti ažurirani.</w:t>
      </w:r>
    </w:p>
    <w:p w14:paraId="0BB999DB" w14:textId="2008C4D5"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Primitivni podaci predstavljaju trenutne podatke, odnosno podatke nekog trenutnog stanja. Izvedeni podaci su istorijski podaci. </w:t>
      </w:r>
    </w:p>
    <w:p w14:paraId="624EC382" w14:textId="192C06EC"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nastaju kao rezultat procesa koji se ponavljaju. Izvedeni podaci posledica su istraživanja.</w:t>
      </w:r>
    </w:p>
    <w:p w14:paraId="5C51B82C" w14:textId="1C17E637"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podržavaju rad korisnika koji koristi aplikaciju, odnosno bankar u banci. Izvedeni podaci podržavaju rad menadž</w:t>
      </w:r>
      <w:r w:rsidR="3283FEDD"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ra koji je zahtevao po</w:t>
      </w:r>
      <w:r w:rsidR="00734BCF">
        <w:rPr>
          <w:rFonts w:ascii="Times New Roman" w:eastAsia="Times New Roman" w:hAnsi="Times New Roman" w:cs="Times New Roman"/>
          <w:color w:val="000000" w:themeColor="text1"/>
          <w:sz w:val="24"/>
          <w:szCs w:val="24"/>
        </w:rPr>
        <w:t>datke kako bi odgovarajuće vizua</w:t>
      </w:r>
      <w:r w:rsidRPr="68FFEBE7">
        <w:rPr>
          <w:rFonts w:ascii="Times New Roman" w:eastAsia="Times New Roman" w:hAnsi="Times New Roman" w:cs="Times New Roman"/>
          <w:color w:val="000000" w:themeColor="text1"/>
          <w:sz w:val="24"/>
          <w:szCs w:val="24"/>
        </w:rPr>
        <w:t>lizacije bile moguće.</w:t>
      </w:r>
    </w:p>
    <w:p w14:paraId="409FC719" w14:textId="673DC842" w:rsidR="00047E06" w:rsidRDefault="799A9DA1" w:rsidP="68FFEBE7">
      <w:pPr>
        <w:widowControl w:val="0"/>
        <w:spacing w:before="55" w:after="0" w:line="240" w:lineRule="auto"/>
        <w:ind w:left="118"/>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Zbog vidljive razlike, primitivni i izvedeni podaci ne nalaze se u istim skladištima. I jedni</w:t>
      </w:r>
      <w:r w:rsidR="53C4931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i</w:t>
      </w:r>
      <w:r w:rsidR="189A6CD6"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drugi imaju svoju svrhu ali u različitim sistemima. Podaci nisu manje ili više vredni. Oni samo jesu nastali za sisteme koji rešavaju različite probleme, kao takvi oni imaju svoju svrhu.</w:t>
      </w:r>
    </w:p>
    <w:p w14:paraId="13CB8DFA" w14:textId="03749E17" w:rsidR="1C8D36AB" w:rsidRDefault="46C8D17C" w:rsidP="7BB57F74">
      <w:pPr>
        <w:widowControl w:val="0"/>
        <w:spacing w:before="55" w:after="0" w:line="240" w:lineRule="auto"/>
        <w:jc w:val="both"/>
        <w:rPr>
          <w:rFonts w:ascii="Times New Roman" w:eastAsia="Times New Roman" w:hAnsi="Times New Roman" w:cs="Times New Roman"/>
          <w:color w:val="000000" w:themeColor="text1"/>
        </w:rPr>
      </w:pPr>
      <w:r w:rsidRPr="7BB57F74">
        <w:rPr>
          <w:rFonts w:ascii="Times New Roman" w:eastAsia="Times New Roman" w:hAnsi="Times New Roman" w:cs="Times New Roman"/>
          <w:color w:val="000000" w:themeColor="text1"/>
          <w:sz w:val="24"/>
          <w:szCs w:val="24"/>
        </w:rPr>
        <w:t xml:space="preserve">                                                        </w:t>
      </w:r>
    </w:p>
    <w:p w14:paraId="7900E93A" w14:textId="643B31FF"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A63D72E" w14:textId="2ED930AD"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341B389" w14:textId="51F7C5D9"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22DC5D4" w14:textId="77777777" w:rsidR="002E621F" w:rsidRDefault="002E621F" w:rsidP="7BB57F74">
      <w:pPr>
        <w:widowControl w:val="0"/>
        <w:spacing w:before="55" w:after="0" w:line="240" w:lineRule="auto"/>
        <w:ind w:left="118"/>
        <w:jc w:val="both"/>
        <w:rPr>
          <w:rFonts w:ascii="Times New Roman" w:eastAsia="Times New Roman" w:hAnsi="Times New Roman" w:cs="Times New Roman"/>
          <w:color w:val="000000" w:themeColor="text1"/>
        </w:rPr>
      </w:pPr>
    </w:p>
    <w:p w14:paraId="2356D6BC" w14:textId="20934BB1" w:rsidR="1C8D36AB" w:rsidRDefault="317D9264" w:rsidP="7BB57F74">
      <w:pPr>
        <w:widowControl w:val="0"/>
        <w:spacing w:before="55" w:after="0" w:line="240" w:lineRule="auto"/>
      </w:pPr>
      <w:r w:rsidRPr="68FFEBE7">
        <w:rPr>
          <w:rFonts w:ascii="Times New Roman" w:eastAsia="Times New Roman" w:hAnsi="Times New Roman" w:cs="Times New Roman"/>
          <w:b/>
          <w:bCs/>
          <w:color w:val="000000" w:themeColor="text1"/>
          <w:sz w:val="28"/>
          <w:szCs w:val="28"/>
        </w:rPr>
        <w:t xml:space="preserve">    </w:t>
      </w:r>
      <w:r w:rsidR="472BDD0B" w:rsidRPr="68FFEBE7">
        <w:rPr>
          <w:rFonts w:ascii="Times New Roman" w:eastAsia="Times New Roman" w:hAnsi="Times New Roman" w:cs="Times New Roman"/>
          <w:b/>
          <w:bCs/>
          <w:color w:val="000000" w:themeColor="text1"/>
          <w:sz w:val="28"/>
          <w:szCs w:val="28"/>
        </w:rPr>
        <w:t>3.3</w:t>
      </w:r>
      <w:r w:rsidR="48627A78" w:rsidRPr="68FFEBE7">
        <w:rPr>
          <w:rFonts w:ascii="Times New Roman" w:eastAsia="Times New Roman" w:hAnsi="Times New Roman" w:cs="Times New Roman"/>
          <w:b/>
          <w:bCs/>
          <w:color w:val="000000" w:themeColor="text1"/>
          <w:sz w:val="28"/>
          <w:szCs w:val="28"/>
        </w:rPr>
        <w:t xml:space="preserve"> </w:t>
      </w:r>
      <w:r w:rsidR="7D63E1BC" w:rsidRPr="68FFEBE7">
        <w:rPr>
          <w:rFonts w:ascii="Times New Roman" w:eastAsia="Times New Roman" w:hAnsi="Times New Roman" w:cs="Times New Roman"/>
          <w:b/>
          <w:bCs/>
          <w:color w:val="000000" w:themeColor="text1"/>
          <w:sz w:val="28"/>
          <w:szCs w:val="28"/>
        </w:rPr>
        <w:t xml:space="preserve"> </w:t>
      </w:r>
      <w:r w:rsidR="70134EDA" w:rsidRPr="68FFEBE7">
        <w:rPr>
          <w:rFonts w:ascii="Times New Roman" w:eastAsia="Times New Roman" w:hAnsi="Times New Roman" w:cs="Times New Roman"/>
          <w:b/>
          <w:bCs/>
          <w:color w:val="000000" w:themeColor="text1"/>
          <w:sz w:val="28"/>
          <w:szCs w:val="28"/>
        </w:rPr>
        <w:t>Nivoi podataka</w:t>
      </w:r>
    </w:p>
    <w:p w14:paraId="79BACEB7" w14:textId="765C440A" w:rsidR="1C8D36AB" w:rsidRDefault="00F15E07" w:rsidP="7BB57F74">
      <w:pPr>
        <w:widowControl w:val="0"/>
        <w:spacing w:before="55" w:after="0" w:line="240" w:lineRule="auto"/>
        <w:jc w:val="center"/>
        <w:rPr>
          <w:rFonts w:ascii="Times New Roman" w:eastAsia="Times New Roman" w:hAnsi="Times New Roman" w:cs="Times New Roman"/>
          <w:color w:val="000000" w:themeColor="text1"/>
        </w:rPr>
      </w:pPr>
      <w:r>
        <w:br/>
      </w:r>
      <w:r w:rsidR="1D5F4341">
        <w:rPr>
          <w:noProof/>
          <w:lang w:val="en-US"/>
        </w:rPr>
        <w:drawing>
          <wp:inline distT="0" distB="0" distL="0" distR="0" wp14:anchorId="0D0991C6" wp14:editId="1DE2054A">
            <wp:extent cx="3818659" cy="1264931"/>
            <wp:effectExtent l="0" t="0" r="0" b="0"/>
            <wp:docPr id="1775722870" name="Picture 94674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744821"/>
                    <pic:cNvPicPr/>
                  </pic:nvPicPr>
                  <pic:blipFill>
                    <a:blip r:embed="rId14">
                      <a:extLst>
                        <a:ext uri="{28A0092B-C50C-407E-A947-70E740481C1C}">
                          <a14:useLocalDpi xmlns:a14="http://schemas.microsoft.com/office/drawing/2010/main" val="0"/>
                        </a:ext>
                      </a:extLst>
                    </a:blip>
                    <a:stretch>
                      <a:fillRect/>
                    </a:stretch>
                  </pic:blipFill>
                  <pic:spPr>
                    <a:xfrm>
                      <a:off x="0" y="0"/>
                      <a:ext cx="3818659" cy="1264931"/>
                    </a:xfrm>
                    <a:prstGeom prst="rect">
                      <a:avLst/>
                    </a:prstGeom>
                  </pic:spPr>
                </pic:pic>
              </a:graphicData>
            </a:graphic>
          </wp:inline>
        </w:drawing>
      </w:r>
    </w:p>
    <w:p w14:paraId="18E2A2C3" w14:textId="4E9A5FA4" w:rsidR="1C8D36AB" w:rsidRDefault="70134EDA" w:rsidP="7BB57F74">
      <w:pPr>
        <w:widowControl w:val="0"/>
        <w:spacing w:before="55" w:after="0" w:line="240" w:lineRule="auto"/>
        <w:rPr>
          <w:rFonts w:ascii="Calibri" w:eastAsia="Calibri" w:hAnsi="Calibri" w:cs="Calibri"/>
        </w:rPr>
      </w:pPr>
      <w:r w:rsidRPr="7BB57F74">
        <w:rPr>
          <w:rFonts w:ascii="Times New Roman" w:eastAsia="Times New Roman" w:hAnsi="Times New Roman" w:cs="Times New Roman"/>
          <w:color w:val="000000" w:themeColor="text1"/>
        </w:rPr>
        <w:t xml:space="preserve">      </w:t>
      </w:r>
      <w:r w:rsidR="0A38A7AD" w:rsidRPr="7BB57F74">
        <w:rPr>
          <w:rFonts w:ascii="Times New Roman" w:eastAsia="Times New Roman" w:hAnsi="Times New Roman" w:cs="Times New Roman"/>
          <w:color w:val="000000" w:themeColor="text1"/>
        </w:rPr>
        <w:t xml:space="preserve">                                                 </w:t>
      </w:r>
      <w:r w:rsidRPr="7BB57F74">
        <w:rPr>
          <w:rFonts w:ascii="Times New Roman" w:eastAsia="Times New Roman" w:hAnsi="Times New Roman" w:cs="Times New Roman"/>
          <w:color w:val="000000" w:themeColor="text1"/>
        </w:rPr>
        <w:t xml:space="preserve"> </w:t>
      </w:r>
      <w:r w:rsidRPr="7BB57F74">
        <w:rPr>
          <w:rFonts w:ascii="Calibri" w:eastAsia="Calibri" w:hAnsi="Calibri" w:cs="Calibri"/>
        </w:rPr>
        <w:t xml:space="preserve"> </w:t>
      </w:r>
      <w:r w:rsidR="00117219">
        <w:rPr>
          <w:rFonts w:ascii="Times New Roman" w:eastAsia="Times New Roman" w:hAnsi="Times New Roman" w:cs="Times New Roman"/>
          <w:color w:val="000000" w:themeColor="text1"/>
        </w:rPr>
        <w:t xml:space="preserve">Slika 3.  </w:t>
      </w:r>
      <w:r w:rsidR="3419F9C8" w:rsidRPr="7BB57F74">
        <w:rPr>
          <w:rFonts w:ascii="Times New Roman" w:eastAsia="Times New Roman" w:hAnsi="Times New Roman" w:cs="Times New Roman"/>
          <w:color w:val="000000" w:themeColor="text1"/>
        </w:rPr>
        <w:t>Nivoi podataka</w:t>
      </w:r>
    </w:p>
    <w:p w14:paraId="514FCA40" w14:textId="796D38C2" w:rsidR="7BB57F74" w:rsidRDefault="7BB57F74" w:rsidP="7BB57F74">
      <w:pPr>
        <w:widowControl w:val="0"/>
        <w:spacing w:before="55" w:after="0" w:line="240" w:lineRule="auto"/>
        <w:rPr>
          <w:rFonts w:ascii="Times New Roman" w:eastAsia="Times New Roman" w:hAnsi="Times New Roman" w:cs="Times New Roman"/>
          <w:color w:val="000000" w:themeColor="text1"/>
        </w:rPr>
      </w:pPr>
    </w:p>
    <w:p w14:paraId="377B9B03" w14:textId="65446794" w:rsidR="3FC9F8E8" w:rsidRDefault="3FC9F8E8"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Postoje 4 nivoa podataka u arhitekturnom okruženju. Nivo operacija, data warehouse nivo (atomski nivo), data mart nivo i individualni nivo. Postoje neka uverenja da ovako posmatrani nivoi podataka generišu veliku količinu suvišnih podataka. To možda nije očigledno na prvi pogled, ali to nije istinito. Baš suprotno, paukova mreža o kojoj je ranije bilo reči, odnosno prirodno razvijena arhitektura je ta koja generiše veliku količinu suvišnih podataka. </w:t>
      </w:r>
    </w:p>
    <w:p w14:paraId="50812A1A" w14:textId="0A35B49A" w:rsidR="10F7029F" w:rsidRDefault="10F7029F"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Nivo operacija može odgovoriti na pitanje “Koje je stanje na računu ovog korisnika?”. Dakle u okviru nivoa operacija, postoji rekord koji sadrži neku trenutnu vrednost, ukoliko se ta vrednost iz nekog razloga izmeni, neophodno je izvršiti ažuriranje. </w:t>
      </w:r>
    </w:p>
    <w:p w14:paraId="5F3B74AC" w14:textId="75F685DC" w:rsidR="087DB94E" w:rsidRDefault="087DB94E"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Data warehouse nivo sadrži istorijske podatke. Može odgovoriti na pitanje</w:t>
      </w:r>
      <w:r w:rsidR="76D5701E"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w:t>
      </w:r>
      <w:r w:rsidR="7944552A"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Koje transakcije je ovaj klijent obavio u toku decembra 2023. godine?”. Bitna osobina ovakvih podataka jeste ta da ne postoji preklapanje. Ukoliko, na primer taj klijent izmeni mesto stanovanja, to ne znači da će se podaci ažurirati, već će se novi rekord zabeležiti, na taj način se informacija o tome da je živeo na staroj lokaciji nije izgubila. Dakle pamtimo istoriju klijenta.</w:t>
      </w:r>
    </w:p>
    <w:p w14:paraId="229DE8CB" w14:textId="7A39946E" w:rsidR="7E3D1755" w:rsidRDefault="7E3D1755"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Data mart nivo, drugačije se naziva i OLAP nivo, sadrži informacije koje su korisne za različite departmane kompanije. Zato se ovaj nivo naziva i nivo departmana. Podaci koji se nalaze u ovom nivou su  sumirani i prilagođeni operacijama svakog departmana pojedinačno. Tipična primena je mesečni izveštaj svakog klijenta, dakle podaci koji bi odgovarali zahtevima aplikacije moraju biti u određenom vremenskom intervalu. </w:t>
      </w:r>
    </w:p>
    <w:p w14:paraId="336E6E81" w14:textId="223DCD9D" w:rsidR="6FC020D9" w:rsidRDefault="6FC020D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Individualni nivo u arhitekturi podataka obično se odnosi na najniži nivo detalja u podacima, gde se svaki podatak odnosi na jedan pojedinačni entitet ili događaj. Na ovom nivou, podaci se često odnose na specifične instance ili pojedinosti o pojedinačnim entitetima,</w:t>
      </w:r>
      <w:r w:rsidR="1D039708"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kao što su klijenti, transakcije, ili drugi identifikovani elementi. Ovaj nivo pruža visok</w:t>
      </w:r>
      <w:r w:rsidR="201DD944"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nivo detalja i često se koristi u analizi ili praćenju pojedinaca i njihovih aktivnosti. Na primer, u bankarskom sistemu, individualni nivo podataka može posedovati informacije o svakoj pojedinačnoj transakciji koju je izvršio klijent.</w:t>
      </w:r>
    </w:p>
    <w:p w14:paraId="0E1AFC7A" w14:textId="3264065F"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4"/>
          <w:szCs w:val="24"/>
        </w:rPr>
      </w:pPr>
    </w:p>
    <w:p w14:paraId="2CF0DF46" w14:textId="39CB0237" w:rsidR="163037B1" w:rsidRDefault="163037B1" w:rsidP="68FFEBE7">
      <w:pPr>
        <w:widowControl w:val="0"/>
        <w:spacing w:after="0" w:line="240" w:lineRule="auto"/>
        <w:jc w:val="both"/>
        <w:rPr>
          <w:rFonts w:ascii="Times New Roman" w:eastAsia="Times New Roman" w:hAnsi="Times New Roman" w:cs="Times New Roman"/>
          <w:b/>
          <w:bCs/>
          <w:color w:val="000000" w:themeColor="text1"/>
          <w:sz w:val="24"/>
          <w:szCs w:val="24"/>
        </w:rPr>
      </w:pPr>
      <w:r w:rsidRPr="68FFEBE7">
        <w:rPr>
          <w:rFonts w:ascii="Times New Roman" w:eastAsia="Times New Roman" w:hAnsi="Times New Roman" w:cs="Times New Roman"/>
          <w:b/>
          <w:bCs/>
          <w:color w:val="000000" w:themeColor="text1"/>
          <w:sz w:val="24"/>
          <w:szCs w:val="24"/>
        </w:rPr>
        <w:t xml:space="preserve">  </w:t>
      </w:r>
      <w:r w:rsidRPr="68FFEBE7">
        <w:rPr>
          <w:rFonts w:ascii="Times New Roman" w:eastAsia="Times New Roman" w:hAnsi="Times New Roman" w:cs="Times New Roman"/>
          <w:b/>
          <w:bCs/>
          <w:color w:val="000000" w:themeColor="text1"/>
          <w:sz w:val="28"/>
          <w:szCs w:val="28"/>
        </w:rPr>
        <w:t xml:space="preserve">  3.4 </w:t>
      </w:r>
      <w:r w:rsidR="258CAEAA" w:rsidRPr="68FFEBE7">
        <w:rPr>
          <w:rFonts w:ascii="Times New Roman" w:eastAsia="Times New Roman" w:hAnsi="Times New Roman" w:cs="Times New Roman"/>
          <w:b/>
          <w:bCs/>
          <w:color w:val="000000" w:themeColor="text1"/>
          <w:sz w:val="28"/>
          <w:szCs w:val="28"/>
        </w:rPr>
        <w:t xml:space="preserve">Procesi integracije </w:t>
      </w:r>
    </w:p>
    <w:p w14:paraId="2C5D2E13" w14:textId="3B134EAA"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10A250DE" w14:textId="50FFE223" w:rsidR="2AECE8FB" w:rsidRDefault="124D26C1" w:rsidP="68FFEBE7">
      <w:pPr>
        <w:widowControl w:val="0"/>
        <w:spacing w:after="0" w:line="240" w:lineRule="auto"/>
        <w:jc w:val="both"/>
        <w:rPr>
          <w:rFonts w:ascii="system-ui" w:eastAsia="system-ui" w:hAnsi="system-ui" w:cs="system-ui"/>
          <w:sz w:val="24"/>
          <w:szCs w:val="24"/>
        </w:rPr>
      </w:pPr>
      <w:r w:rsidRPr="7BB57F74">
        <w:rPr>
          <w:rFonts w:ascii="Times New Roman" w:eastAsia="Times New Roman" w:hAnsi="Times New Roman" w:cs="Times New Roman"/>
          <w:color w:val="000000" w:themeColor="text1"/>
          <w:sz w:val="24"/>
          <w:szCs w:val="24"/>
        </w:rPr>
        <w:t xml:space="preserve">  </w:t>
      </w:r>
      <w:r w:rsidR="00334932">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w:t>
      </w:r>
      <w:r w:rsidR="70134EDA" w:rsidRPr="7BB57F74">
        <w:rPr>
          <w:rFonts w:ascii="Times New Roman" w:eastAsia="Times New Roman" w:hAnsi="Times New Roman" w:cs="Times New Roman"/>
          <w:color w:val="000000" w:themeColor="text1"/>
          <w:sz w:val="24"/>
          <w:szCs w:val="24"/>
        </w:rPr>
        <w:t>Neophodno je navesti da podaci koji prelaze u data warehouse nivo moraju biti integrisani, u</w:t>
      </w:r>
      <w:r w:rsidR="70134EDA" w:rsidRPr="7BB57F74">
        <w:rPr>
          <w:rFonts w:ascii="Times New Roman" w:eastAsia="Times New Roman" w:hAnsi="Times New Roman" w:cs="Times New Roman"/>
          <w:color w:val="2E353F"/>
          <w:sz w:val="24"/>
          <w:szCs w:val="24"/>
        </w:rPr>
        <w:t xml:space="preserve"> </w:t>
      </w:r>
      <w:r w:rsidR="70134EDA" w:rsidRPr="7BB57F74">
        <w:rPr>
          <w:rFonts w:ascii="Times New Roman" w:eastAsia="Times New Roman" w:hAnsi="Times New Roman" w:cs="Times New Roman"/>
          <w:color w:val="000000" w:themeColor="text1"/>
          <w:sz w:val="24"/>
          <w:szCs w:val="24"/>
        </w:rPr>
        <w:t xml:space="preserve">suprotnom postojanje nivoa i ne bi imalo smisla. Sama integracija podataka predstavlja naporan </w:t>
      </w:r>
      <w:r w:rsidR="00CF6F27">
        <w:rPr>
          <w:rFonts w:ascii="Times New Roman" w:eastAsia="Times New Roman" w:hAnsi="Times New Roman" w:cs="Times New Roman"/>
          <w:color w:val="000000" w:themeColor="text1"/>
          <w:sz w:val="24"/>
          <w:szCs w:val="24"/>
        </w:rPr>
        <w:t>posao. Kako bi se videle prednost</w:t>
      </w:r>
      <w:r w:rsidR="70134EDA" w:rsidRPr="7BB57F74">
        <w:rPr>
          <w:rFonts w:ascii="Times New Roman" w:eastAsia="Times New Roman" w:hAnsi="Times New Roman" w:cs="Times New Roman"/>
          <w:color w:val="000000" w:themeColor="text1"/>
          <w:sz w:val="24"/>
          <w:szCs w:val="24"/>
        </w:rPr>
        <w:t>i data warehouse-a neophodno je automatizovati ovaj proces. ETL – Extract Transform Load</w:t>
      </w:r>
      <w:r w:rsidR="2BF4BF91" w:rsidRPr="7BB57F74">
        <w:rPr>
          <w:rFonts w:ascii="Times New Roman" w:eastAsia="Times New Roman" w:hAnsi="Times New Roman" w:cs="Times New Roman"/>
          <w:color w:val="000000" w:themeColor="text1"/>
          <w:sz w:val="24"/>
          <w:szCs w:val="24"/>
        </w:rPr>
        <w:t xml:space="preserve"> i ELT –</w:t>
      </w:r>
      <w:r w:rsidR="5A8D7AD8" w:rsidRPr="7BB57F74">
        <w:rPr>
          <w:rFonts w:ascii="Times New Roman" w:eastAsia="Times New Roman" w:hAnsi="Times New Roman" w:cs="Times New Roman"/>
          <w:color w:val="000000" w:themeColor="text1"/>
          <w:sz w:val="24"/>
          <w:szCs w:val="24"/>
        </w:rPr>
        <w:t xml:space="preserve"> </w:t>
      </w:r>
      <w:r w:rsidR="2BF4BF91" w:rsidRPr="7BB57F74">
        <w:rPr>
          <w:rFonts w:ascii="Times New Roman" w:eastAsia="Times New Roman" w:hAnsi="Times New Roman" w:cs="Times New Roman"/>
          <w:color w:val="000000" w:themeColor="text1"/>
          <w:sz w:val="24"/>
          <w:szCs w:val="24"/>
        </w:rPr>
        <w:t>Extract Load</w:t>
      </w:r>
      <w:r w:rsidR="72A355DD" w:rsidRPr="7BB57F74">
        <w:rPr>
          <w:rFonts w:ascii="Times New Roman" w:eastAsia="Times New Roman" w:hAnsi="Times New Roman" w:cs="Times New Roman"/>
          <w:color w:val="000000" w:themeColor="text1"/>
          <w:sz w:val="24"/>
          <w:szCs w:val="24"/>
        </w:rPr>
        <w:t xml:space="preserve"> </w:t>
      </w:r>
      <w:r w:rsidR="2BF4BF91" w:rsidRPr="7BB57F74">
        <w:rPr>
          <w:rFonts w:ascii="Times New Roman" w:eastAsia="Times New Roman" w:hAnsi="Times New Roman" w:cs="Times New Roman"/>
          <w:color w:val="000000" w:themeColor="text1"/>
          <w:sz w:val="24"/>
          <w:szCs w:val="24"/>
        </w:rPr>
        <w:t>Transform predstavljaju</w:t>
      </w:r>
      <w:r w:rsidR="70134EDA" w:rsidRPr="7BB57F74">
        <w:rPr>
          <w:rFonts w:ascii="Times New Roman" w:eastAsia="Times New Roman" w:hAnsi="Times New Roman" w:cs="Times New Roman"/>
          <w:color w:val="000000" w:themeColor="text1"/>
          <w:sz w:val="24"/>
          <w:szCs w:val="24"/>
        </w:rPr>
        <w:t xml:space="preserve"> softver</w:t>
      </w:r>
      <w:r w:rsidR="519C20BC" w:rsidRPr="7BB57F74">
        <w:rPr>
          <w:rFonts w:ascii="Times New Roman" w:eastAsia="Times New Roman" w:hAnsi="Times New Roman" w:cs="Times New Roman"/>
          <w:color w:val="000000" w:themeColor="text1"/>
          <w:sz w:val="24"/>
          <w:szCs w:val="24"/>
        </w:rPr>
        <w:t>e koji</w:t>
      </w:r>
      <w:r w:rsidR="70134EDA" w:rsidRPr="7BB57F74">
        <w:rPr>
          <w:rFonts w:ascii="Times New Roman" w:eastAsia="Times New Roman" w:hAnsi="Times New Roman" w:cs="Times New Roman"/>
          <w:color w:val="000000" w:themeColor="text1"/>
          <w:sz w:val="24"/>
          <w:szCs w:val="24"/>
        </w:rPr>
        <w:t xml:space="preserve"> mo</w:t>
      </w:r>
      <w:r w:rsidR="48549F02" w:rsidRPr="7BB57F74">
        <w:rPr>
          <w:rFonts w:ascii="Times New Roman" w:eastAsia="Times New Roman" w:hAnsi="Times New Roman" w:cs="Times New Roman"/>
          <w:color w:val="000000" w:themeColor="text1"/>
          <w:sz w:val="24"/>
          <w:szCs w:val="24"/>
        </w:rPr>
        <w:t>gu</w:t>
      </w:r>
      <w:r w:rsidR="70134EDA" w:rsidRPr="7BB57F74">
        <w:rPr>
          <w:rFonts w:ascii="Times New Roman" w:eastAsia="Times New Roman" w:hAnsi="Times New Roman" w:cs="Times New Roman"/>
          <w:color w:val="000000" w:themeColor="text1"/>
          <w:sz w:val="24"/>
          <w:szCs w:val="24"/>
        </w:rPr>
        <w:t xml:space="preserve"> automatizovati ovaj proces. </w:t>
      </w:r>
    </w:p>
    <w:p w14:paraId="20102F73" w14:textId="76AE414B" w:rsidR="00DC2803" w:rsidRPr="00F15E07" w:rsidRDefault="00DC2803" w:rsidP="7BB57F74">
      <w:pPr>
        <w:widowControl w:val="0"/>
        <w:spacing w:after="0" w:line="240" w:lineRule="auto"/>
        <w:jc w:val="both"/>
        <w:rPr>
          <w:rFonts w:ascii="Times New Roman" w:eastAsia="Times New Roman" w:hAnsi="Times New Roman" w:cs="Times New Roman"/>
          <w:color w:val="000000" w:themeColor="text1"/>
          <w:sz w:val="24"/>
          <w:szCs w:val="24"/>
        </w:rPr>
      </w:pPr>
    </w:p>
    <w:p w14:paraId="391323D3" w14:textId="4BF46D20" w:rsidR="7BB57F74" w:rsidRDefault="7BB57F74" w:rsidP="7BB57F74">
      <w:pPr>
        <w:widowControl w:val="0"/>
        <w:spacing w:after="0" w:line="240" w:lineRule="auto"/>
        <w:jc w:val="both"/>
        <w:rPr>
          <w:rFonts w:ascii="Times New Roman" w:eastAsia="Times New Roman" w:hAnsi="Times New Roman" w:cs="Times New Roman"/>
          <w:color w:val="000000" w:themeColor="text1"/>
          <w:sz w:val="24"/>
          <w:szCs w:val="24"/>
        </w:rPr>
      </w:pPr>
    </w:p>
    <w:p w14:paraId="79C70CFC" w14:textId="644A2717" w:rsidR="00047E06" w:rsidRDefault="2623FE62"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b/>
          <w:bCs/>
          <w:color w:val="000000" w:themeColor="text1"/>
          <w:sz w:val="28"/>
          <w:szCs w:val="28"/>
        </w:rPr>
        <w:t xml:space="preserve"> </w:t>
      </w:r>
      <w:r w:rsidR="4C9C315F" w:rsidRPr="68FFEBE7">
        <w:rPr>
          <w:rFonts w:ascii="Times New Roman" w:eastAsia="Times New Roman" w:hAnsi="Times New Roman" w:cs="Times New Roman"/>
          <w:b/>
          <w:bCs/>
          <w:color w:val="000000" w:themeColor="text1"/>
          <w:sz w:val="28"/>
          <w:szCs w:val="28"/>
        </w:rPr>
        <w:t xml:space="preserve"> </w:t>
      </w:r>
      <w:r w:rsidR="4D2078A8" w:rsidRPr="68FFEBE7">
        <w:rPr>
          <w:rFonts w:ascii="Times New Roman" w:eastAsia="Times New Roman" w:hAnsi="Times New Roman" w:cs="Times New Roman"/>
          <w:b/>
          <w:bCs/>
          <w:color w:val="000000" w:themeColor="text1"/>
          <w:sz w:val="28"/>
          <w:szCs w:val="28"/>
        </w:rPr>
        <w:t>3.</w:t>
      </w:r>
      <w:r w:rsidR="1D3518BF" w:rsidRPr="68FFEBE7">
        <w:rPr>
          <w:rFonts w:ascii="Times New Roman" w:eastAsia="Times New Roman" w:hAnsi="Times New Roman" w:cs="Times New Roman"/>
          <w:b/>
          <w:bCs/>
          <w:color w:val="000000" w:themeColor="text1"/>
          <w:sz w:val="28"/>
          <w:szCs w:val="28"/>
        </w:rPr>
        <w:t>4</w:t>
      </w:r>
      <w:r w:rsidR="4D2078A8" w:rsidRPr="68FFEBE7">
        <w:rPr>
          <w:rFonts w:ascii="Times New Roman" w:eastAsia="Times New Roman" w:hAnsi="Times New Roman" w:cs="Times New Roman"/>
          <w:b/>
          <w:bCs/>
          <w:color w:val="000000" w:themeColor="text1"/>
          <w:sz w:val="28"/>
          <w:szCs w:val="28"/>
        </w:rPr>
        <w:t>.</w:t>
      </w:r>
      <w:r w:rsidR="1D3518BF" w:rsidRPr="68FFEBE7">
        <w:rPr>
          <w:rFonts w:ascii="Times New Roman" w:eastAsia="Times New Roman" w:hAnsi="Times New Roman" w:cs="Times New Roman"/>
          <w:b/>
          <w:bCs/>
          <w:color w:val="000000" w:themeColor="text1"/>
          <w:sz w:val="28"/>
          <w:szCs w:val="28"/>
        </w:rPr>
        <w:t>1</w:t>
      </w:r>
      <w:r w:rsidR="4D2078A8" w:rsidRPr="68FFEBE7">
        <w:rPr>
          <w:rFonts w:ascii="Times New Roman" w:eastAsia="Times New Roman" w:hAnsi="Times New Roman" w:cs="Times New Roman"/>
          <w:b/>
          <w:bCs/>
          <w:color w:val="000000" w:themeColor="text1"/>
          <w:sz w:val="28"/>
          <w:szCs w:val="28"/>
        </w:rPr>
        <w:t xml:space="preserve"> </w:t>
      </w:r>
      <w:r w:rsidR="484AF6EA" w:rsidRPr="68FFEBE7">
        <w:rPr>
          <w:rFonts w:ascii="Times New Roman" w:eastAsia="Times New Roman" w:hAnsi="Times New Roman" w:cs="Times New Roman"/>
          <w:b/>
          <w:bCs/>
          <w:color w:val="000000" w:themeColor="text1"/>
          <w:sz w:val="28"/>
          <w:szCs w:val="28"/>
        </w:rPr>
        <w:t>ET</w:t>
      </w:r>
      <w:r w:rsidR="4F8F5590" w:rsidRPr="68FFEBE7">
        <w:rPr>
          <w:rFonts w:ascii="Times New Roman" w:eastAsia="Times New Roman" w:hAnsi="Times New Roman" w:cs="Times New Roman"/>
          <w:b/>
          <w:bCs/>
          <w:color w:val="000000" w:themeColor="text1"/>
          <w:sz w:val="28"/>
          <w:szCs w:val="28"/>
        </w:rPr>
        <w:t>L</w:t>
      </w:r>
      <w:r w:rsidR="73D53E7F" w:rsidRPr="68FFEBE7">
        <w:rPr>
          <w:rFonts w:ascii="Times New Roman" w:eastAsia="Times New Roman" w:hAnsi="Times New Roman" w:cs="Times New Roman"/>
          <w:sz w:val="24"/>
          <w:szCs w:val="24"/>
        </w:rPr>
        <w:t xml:space="preserve"> </w:t>
      </w:r>
    </w:p>
    <w:p w14:paraId="36BA1453" w14:textId="5C04888D" w:rsidR="00047E06" w:rsidRDefault="002E621F" w:rsidP="68FFEBE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77D338A6" w:rsidRPr="68FFEB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43454EB6" w:rsidRPr="68FFEBE7">
        <w:rPr>
          <w:rFonts w:ascii="Times New Roman" w:eastAsia="Times New Roman" w:hAnsi="Times New Roman" w:cs="Times New Roman"/>
          <w:sz w:val="24"/>
          <w:szCs w:val="24"/>
        </w:rPr>
        <w:t>ETL (Izdvajanje, Transformacija, Učitavanje) je jedna od najčešćih metoda korišćenih u integraciji podataka. Proces započinje izdvajanjem podataka iz različitih izvora.</w:t>
      </w:r>
      <w:r w:rsidR="6AF0371A" w:rsidRPr="68FFEBE7">
        <w:rPr>
          <w:rFonts w:ascii="Times New Roman" w:eastAsia="Times New Roman" w:hAnsi="Times New Roman" w:cs="Times New Roman"/>
          <w:sz w:val="24"/>
          <w:szCs w:val="24"/>
        </w:rPr>
        <w:t xml:space="preserve"> Kada se podaci prikupe iz izvora, sledeći korak je transformacija. Transformacija se odvija u </w:t>
      </w:r>
      <w:r w:rsidR="5E1049BC" w:rsidRPr="68FFEBE7">
        <w:rPr>
          <w:rFonts w:ascii="Times New Roman" w:eastAsia="Times New Roman" w:hAnsi="Times New Roman" w:cs="Times New Roman"/>
          <w:sz w:val="24"/>
          <w:szCs w:val="24"/>
        </w:rPr>
        <w:t xml:space="preserve">oblasti </w:t>
      </w:r>
      <w:r w:rsidR="6AF0371A" w:rsidRPr="68FFEBE7">
        <w:rPr>
          <w:rFonts w:ascii="Times New Roman" w:eastAsia="Times New Roman" w:hAnsi="Times New Roman" w:cs="Times New Roman"/>
          <w:sz w:val="24"/>
          <w:szCs w:val="24"/>
        </w:rPr>
        <w:t>pripreme</w:t>
      </w:r>
      <w:r w:rsidR="06E0DCCA" w:rsidRPr="68FFEBE7">
        <w:rPr>
          <w:rFonts w:ascii="Times New Roman" w:eastAsia="Times New Roman" w:hAnsi="Times New Roman" w:cs="Times New Roman"/>
          <w:sz w:val="24"/>
          <w:szCs w:val="24"/>
        </w:rPr>
        <w:t xml:space="preserve"> (staging area)</w:t>
      </w:r>
      <w:r w:rsidR="6AF0371A" w:rsidRPr="68FFEBE7">
        <w:rPr>
          <w:rFonts w:ascii="Times New Roman" w:eastAsia="Times New Roman" w:hAnsi="Times New Roman" w:cs="Times New Roman"/>
          <w:sz w:val="24"/>
          <w:szCs w:val="24"/>
        </w:rPr>
        <w:t>, gde se podaci</w:t>
      </w:r>
      <w:r w:rsidR="2703D35C"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organizuju i konvertuju u korisniji format za analizu. To može uključivati sortiranje, sum</w:t>
      </w:r>
      <w:r w:rsidR="70659154" w:rsidRPr="68FFEBE7">
        <w:rPr>
          <w:rFonts w:ascii="Times New Roman" w:eastAsia="Times New Roman" w:hAnsi="Times New Roman" w:cs="Times New Roman"/>
          <w:sz w:val="24"/>
          <w:szCs w:val="24"/>
        </w:rPr>
        <w:t>iranje</w:t>
      </w:r>
      <w:r w:rsidR="73F3CFF6"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spajanje podataka iz različitih izvora</w:t>
      </w:r>
      <w:r w:rsidR="6FB1EED8" w:rsidRPr="68FFEBE7">
        <w:rPr>
          <w:rFonts w:ascii="Times New Roman" w:eastAsia="Times New Roman" w:hAnsi="Times New Roman" w:cs="Times New Roman"/>
          <w:sz w:val="24"/>
          <w:szCs w:val="24"/>
        </w:rPr>
        <w:t xml:space="preserve"> itd</w:t>
      </w:r>
      <w:r w:rsidR="6AF0371A" w:rsidRPr="68FFEBE7">
        <w:rPr>
          <w:rFonts w:ascii="Times New Roman" w:eastAsia="Times New Roman" w:hAnsi="Times New Roman" w:cs="Times New Roman"/>
          <w:sz w:val="24"/>
          <w:szCs w:val="24"/>
        </w:rPr>
        <w:t>.</w:t>
      </w:r>
      <w:r w:rsidR="488EF098"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Poslednji korak u ETL procesu je učitavanje transformisanih podataka. Ovo je </w:t>
      </w:r>
      <w:r w:rsidR="341494F2" w:rsidRPr="68FFEBE7">
        <w:rPr>
          <w:rFonts w:ascii="Times New Roman" w:eastAsia="Times New Roman" w:hAnsi="Times New Roman" w:cs="Times New Roman"/>
          <w:sz w:val="24"/>
          <w:szCs w:val="24"/>
        </w:rPr>
        <w:t>trenutak kada</w:t>
      </w:r>
      <w:r w:rsidR="6AF0371A" w:rsidRPr="68FFEBE7">
        <w:rPr>
          <w:rFonts w:ascii="Times New Roman" w:eastAsia="Times New Roman" w:hAnsi="Times New Roman" w:cs="Times New Roman"/>
          <w:sz w:val="24"/>
          <w:szCs w:val="24"/>
        </w:rPr>
        <w:t xml:space="preserve"> se podaci čuvaju i pripremaju za upotrebu u poslovnoj analizi, izveštavanju ili drugim odlukama koje se baziraju na podacima.</w:t>
      </w:r>
    </w:p>
    <w:p w14:paraId="7FC67E10" w14:textId="7CDF177B" w:rsidR="00672361" w:rsidRDefault="0AD45265"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b/>
          <w:bCs/>
          <w:sz w:val="28"/>
          <w:szCs w:val="28"/>
        </w:rPr>
        <w:t xml:space="preserve">  3.</w:t>
      </w:r>
      <w:r w:rsidR="1C5289B6" w:rsidRPr="68FFEBE7">
        <w:rPr>
          <w:rFonts w:ascii="Times New Roman" w:eastAsia="Times New Roman" w:hAnsi="Times New Roman" w:cs="Times New Roman"/>
          <w:b/>
          <w:bCs/>
          <w:sz w:val="28"/>
          <w:szCs w:val="28"/>
        </w:rPr>
        <w:t>4.2</w:t>
      </w:r>
      <w:r w:rsidRPr="68FFEBE7">
        <w:rPr>
          <w:rFonts w:ascii="Times New Roman" w:eastAsia="Times New Roman" w:hAnsi="Times New Roman" w:cs="Times New Roman"/>
          <w:b/>
          <w:bCs/>
          <w:sz w:val="28"/>
          <w:szCs w:val="28"/>
        </w:rPr>
        <w:t xml:space="preserve"> </w:t>
      </w:r>
      <w:r w:rsidR="53B44984" w:rsidRPr="68FFEBE7">
        <w:rPr>
          <w:rFonts w:ascii="Times New Roman" w:eastAsia="Times New Roman" w:hAnsi="Times New Roman" w:cs="Times New Roman"/>
          <w:b/>
          <w:bCs/>
          <w:sz w:val="28"/>
          <w:szCs w:val="28"/>
        </w:rPr>
        <w:t>ELT</w:t>
      </w:r>
      <w:r w:rsidR="1325D21C" w:rsidRPr="68FFEBE7">
        <w:rPr>
          <w:rFonts w:ascii="Times New Roman" w:eastAsia="Times New Roman" w:hAnsi="Times New Roman" w:cs="Times New Roman"/>
          <w:sz w:val="24"/>
          <w:szCs w:val="24"/>
        </w:rPr>
        <w:t xml:space="preserve">  </w:t>
      </w:r>
    </w:p>
    <w:p w14:paraId="31C727D1" w14:textId="163AB977" w:rsidR="034E8F9F" w:rsidRDefault="002E621F" w:rsidP="68FFEBE7">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34E8F9F"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ELT (Izdvajanje, Učitavanje, Transformacija) je takođe proces korišćen u integraciji podataka. Baš kao i ETL, može prikupljati podatke iz više izvora. Glavna razlika između ova dva metoda je to što ELT prvo učitava </w:t>
      </w:r>
      <w:r w:rsidR="168B04D7" w:rsidRPr="68FFEBE7">
        <w:rPr>
          <w:rFonts w:ascii="Times New Roman" w:eastAsia="Times New Roman" w:hAnsi="Times New Roman" w:cs="Times New Roman"/>
          <w:sz w:val="24"/>
          <w:szCs w:val="24"/>
        </w:rPr>
        <w:t xml:space="preserve">podatke </w:t>
      </w:r>
      <w:r w:rsidR="6AF0371A" w:rsidRPr="68FFEBE7">
        <w:rPr>
          <w:rFonts w:ascii="Times New Roman" w:eastAsia="Times New Roman" w:hAnsi="Times New Roman" w:cs="Times New Roman"/>
          <w:sz w:val="24"/>
          <w:szCs w:val="24"/>
        </w:rPr>
        <w:t>pre nego što ih transformiše.</w:t>
      </w:r>
      <w:r w:rsidR="708A2AC0"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Za razliku od ETL-a, ELT koristi procesorsku snagu modernih skladišta podataka za transformaciju podataka.</w:t>
      </w:r>
      <w:r w:rsidR="6F6E13BF"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ELT je posebno koristan kada se radi sa </w:t>
      </w:r>
      <w:r w:rsidR="4B92EC84" w:rsidRPr="68FFEBE7">
        <w:rPr>
          <w:rFonts w:ascii="Times New Roman" w:eastAsia="Times New Roman" w:hAnsi="Times New Roman" w:cs="Times New Roman"/>
          <w:sz w:val="24"/>
          <w:szCs w:val="24"/>
        </w:rPr>
        <w:t xml:space="preserve">ogromnim </w:t>
      </w:r>
      <w:r w:rsidR="6AF0371A" w:rsidRPr="68FFEBE7">
        <w:rPr>
          <w:rFonts w:ascii="Times New Roman" w:eastAsia="Times New Roman" w:hAnsi="Times New Roman" w:cs="Times New Roman"/>
          <w:sz w:val="24"/>
          <w:szCs w:val="24"/>
        </w:rPr>
        <w:t>poda</w:t>
      </w:r>
      <w:r w:rsidR="1B0169E5" w:rsidRPr="68FFEBE7">
        <w:rPr>
          <w:rFonts w:ascii="Times New Roman" w:eastAsia="Times New Roman" w:hAnsi="Times New Roman" w:cs="Times New Roman"/>
          <w:sz w:val="24"/>
          <w:szCs w:val="24"/>
        </w:rPr>
        <w:t>cima</w:t>
      </w:r>
      <w:r w:rsidR="6AF0371A" w:rsidRPr="68FFEBE7">
        <w:rPr>
          <w:rFonts w:ascii="Times New Roman" w:eastAsia="Times New Roman" w:hAnsi="Times New Roman" w:cs="Times New Roman"/>
          <w:sz w:val="24"/>
          <w:szCs w:val="24"/>
        </w:rPr>
        <w:t xml:space="preserve"> zbog paralelne obrade. Proces uključuje razbijanje podataka na manje delove i slanje različit</w:t>
      </w:r>
      <w:r w:rsidR="3109DFC0" w:rsidRPr="68FFEBE7">
        <w:rPr>
          <w:rFonts w:ascii="Times New Roman" w:eastAsia="Times New Roman" w:hAnsi="Times New Roman" w:cs="Times New Roman"/>
          <w:sz w:val="24"/>
          <w:szCs w:val="24"/>
        </w:rPr>
        <w:t>im</w:t>
      </w:r>
      <w:r w:rsidR="6AF0371A" w:rsidRPr="68FFEBE7">
        <w:rPr>
          <w:rFonts w:ascii="Times New Roman" w:eastAsia="Times New Roman" w:hAnsi="Times New Roman" w:cs="Times New Roman"/>
          <w:sz w:val="24"/>
          <w:szCs w:val="24"/>
        </w:rPr>
        <w:t xml:space="preserve"> čvorov</w:t>
      </w:r>
      <w:r w:rsidR="14918905" w:rsidRPr="68FFEBE7">
        <w:rPr>
          <w:rFonts w:ascii="Times New Roman" w:eastAsia="Times New Roman" w:hAnsi="Times New Roman" w:cs="Times New Roman"/>
          <w:sz w:val="24"/>
          <w:szCs w:val="24"/>
        </w:rPr>
        <w:t>ima</w:t>
      </w:r>
      <w:r w:rsidR="6AF0371A" w:rsidRPr="68FFEBE7">
        <w:rPr>
          <w:rFonts w:ascii="Times New Roman" w:eastAsia="Times New Roman" w:hAnsi="Times New Roman" w:cs="Times New Roman"/>
          <w:sz w:val="24"/>
          <w:szCs w:val="24"/>
        </w:rPr>
        <w:t xml:space="preserve"> u skladištu podataka radi istovremene transformacije, što je brže i efikasnije.</w:t>
      </w:r>
    </w:p>
    <w:p w14:paraId="38340F16" w14:textId="1B7A2CBE" w:rsidR="68FFEBE7" w:rsidRDefault="68FFEBE7" w:rsidP="68FFEBE7">
      <w:pPr>
        <w:spacing w:after="0"/>
        <w:jc w:val="both"/>
        <w:rPr>
          <w:rFonts w:ascii="Times New Roman" w:eastAsia="Times New Roman" w:hAnsi="Times New Roman" w:cs="Times New Roman"/>
          <w:sz w:val="24"/>
          <w:szCs w:val="24"/>
        </w:rPr>
      </w:pPr>
    </w:p>
    <w:p w14:paraId="4D9B9CB0" w14:textId="283BD7E6" w:rsidR="59EFE57D" w:rsidRDefault="59EFE57D"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8F6F9A7" w:rsidRPr="68FFEBE7">
        <w:rPr>
          <w:rFonts w:ascii="Times New Roman" w:eastAsia="Times New Roman" w:hAnsi="Times New Roman" w:cs="Times New Roman"/>
          <w:b/>
          <w:bCs/>
          <w:sz w:val="28"/>
          <w:szCs w:val="28"/>
        </w:rPr>
        <w:t xml:space="preserve"> </w:t>
      </w:r>
      <w:r w:rsidR="68FFEBE7" w:rsidRPr="68FFEBE7">
        <w:rPr>
          <w:rFonts w:ascii="Times New Roman" w:eastAsia="Times New Roman" w:hAnsi="Times New Roman" w:cs="Times New Roman"/>
          <w:b/>
          <w:bCs/>
          <w:sz w:val="28"/>
          <w:szCs w:val="28"/>
        </w:rPr>
        <w:t>3.</w:t>
      </w:r>
      <w:r w:rsidR="3018B3FF" w:rsidRPr="68FFEBE7">
        <w:rPr>
          <w:rFonts w:ascii="Times New Roman" w:eastAsia="Times New Roman" w:hAnsi="Times New Roman" w:cs="Times New Roman"/>
          <w:b/>
          <w:bCs/>
          <w:sz w:val="28"/>
          <w:szCs w:val="28"/>
        </w:rPr>
        <w:t>4.3</w:t>
      </w:r>
      <w:r w:rsidR="75CF785C" w:rsidRPr="68FFEBE7">
        <w:rPr>
          <w:rFonts w:ascii="Times New Roman" w:eastAsia="Times New Roman" w:hAnsi="Times New Roman" w:cs="Times New Roman"/>
          <w:b/>
          <w:bCs/>
          <w:sz w:val="28"/>
          <w:szCs w:val="28"/>
        </w:rPr>
        <w:t xml:space="preserve"> </w:t>
      </w:r>
      <w:r w:rsidR="26DA8D51" w:rsidRPr="68FFEBE7">
        <w:rPr>
          <w:rFonts w:ascii="Times New Roman" w:eastAsia="Times New Roman" w:hAnsi="Times New Roman" w:cs="Times New Roman"/>
          <w:b/>
          <w:bCs/>
          <w:sz w:val="28"/>
          <w:szCs w:val="28"/>
        </w:rPr>
        <w:t>Razlike</w:t>
      </w:r>
      <w:r w:rsidR="20977E6E" w:rsidRPr="68FFEBE7">
        <w:rPr>
          <w:rFonts w:ascii="Times New Roman" w:eastAsia="Times New Roman" w:hAnsi="Times New Roman" w:cs="Times New Roman"/>
          <w:b/>
          <w:bCs/>
          <w:sz w:val="28"/>
          <w:szCs w:val="28"/>
        </w:rPr>
        <w:t xml:space="preserve"> i sličnosti</w:t>
      </w:r>
      <w:r w:rsidR="26DA8D51" w:rsidRPr="68FFEBE7">
        <w:rPr>
          <w:rFonts w:ascii="Times New Roman" w:eastAsia="Times New Roman" w:hAnsi="Times New Roman" w:cs="Times New Roman"/>
          <w:b/>
          <w:bCs/>
          <w:sz w:val="28"/>
          <w:szCs w:val="28"/>
        </w:rPr>
        <w:t xml:space="preserve"> između ETL-a i ELT-a</w:t>
      </w:r>
    </w:p>
    <w:p w14:paraId="5B356DC0" w14:textId="76372605" w:rsidR="68FFEBE7" w:rsidRDefault="68FFEBE7" w:rsidP="68FFEBE7">
      <w:pPr>
        <w:widowControl w:val="0"/>
        <w:spacing w:before="55" w:after="0" w:line="240" w:lineRule="auto"/>
        <w:jc w:val="both"/>
        <w:rPr>
          <w:rFonts w:ascii="Times New Roman" w:eastAsia="Times New Roman" w:hAnsi="Times New Roman" w:cs="Times New Roman"/>
          <w:sz w:val="24"/>
          <w:szCs w:val="24"/>
        </w:rPr>
      </w:pPr>
    </w:p>
    <w:p w14:paraId="38D7E2D6" w14:textId="0C467B73" w:rsidR="4273EC98" w:rsidRDefault="4273EC98"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2E621F">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Glavna razlika između ETL i ELT je redosled u kojem učitavaju i transformišu podatke. ETL je više sekvencijalan, dok ELT radi na paralelan način.</w:t>
      </w:r>
      <w:r w:rsidR="65638634" w:rsidRPr="68FFEBE7">
        <w:rPr>
          <w:rFonts w:ascii="Times New Roman" w:eastAsia="Times New Roman" w:hAnsi="Times New Roman" w:cs="Times New Roman"/>
          <w:sz w:val="24"/>
          <w:szCs w:val="24"/>
        </w:rPr>
        <w:t xml:space="preserve"> R</w:t>
      </w:r>
      <w:r w:rsidR="5422EF61" w:rsidRPr="68FFEBE7">
        <w:rPr>
          <w:rFonts w:ascii="Times New Roman" w:eastAsia="Times New Roman" w:hAnsi="Times New Roman" w:cs="Times New Roman"/>
          <w:sz w:val="24"/>
          <w:szCs w:val="24"/>
        </w:rPr>
        <w:t>azli</w:t>
      </w:r>
      <w:r w:rsidR="528A99D2" w:rsidRPr="68FFEBE7">
        <w:rPr>
          <w:rFonts w:ascii="Times New Roman" w:eastAsia="Times New Roman" w:hAnsi="Times New Roman" w:cs="Times New Roman"/>
          <w:sz w:val="24"/>
          <w:szCs w:val="24"/>
        </w:rPr>
        <w:t>ke</w:t>
      </w:r>
      <w:r w:rsidR="5422EF61" w:rsidRPr="68FFEBE7">
        <w:rPr>
          <w:rFonts w:ascii="Times New Roman" w:eastAsia="Times New Roman" w:hAnsi="Times New Roman" w:cs="Times New Roman"/>
          <w:sz w:val="24"/>
          <w:szCs w:val="24"/>
        </w:rPr>
        <w:t xml:space="preserve"> između ova dva metoda </w:t>
      </w:r>
      <w:r w:rsidR="337FD0E2" w:rsidRPr="68FFEBE7">
        <w:rPr>
          <w:rFonts w:ascii="Times New Roman" w:eastAsia="Times New Roman" w:hAnsi="Times New Roman" w:cs="Times New Roman"/>
          <w:sz w:val="24"/>
          <w:szCs w:val="24"/>
        </w:rPr>
        <w:t>jesu</w:t>
      </w:r>
      <w:r w:rsidR="5422EF61" w:rsidRPr="68FFEBE7">
        <w:rPr>
          <w:rFonts w:ascii="Times New Roman" w:eastAsia="Times New Roman" w:hAnsi="Times New Roman" w:cs="Times New Roman"/>
          <w:sz w:val="24"/>
          <w:szCs w:val="24"/>
        </w:rPr>
        <w:t>:</w:t>
      </w:r>
    </w:p>
    <w:p w14:paraId="549C4B81" w14:textId="3904F236"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Proces obrade podataka</w:t>
      </w:r>
    </w:p>
    <w:p w14:paraId="4DC3901E" w14:textId="70DF5776" w:rsidR="16038F49" w:rsidRDefault="16038F49"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2C9850D"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Sa sekvencijalnim procesom ETL-a, podaci moraju proći kroz svaki korak, što dovodi do dužeg perioda čekanja pre nego što postanu dostupni za analizu. Takođe zahteva značajne računarske resurse jer će vam biti potreban zaseban server za proces transformacije.</w:t>
      </w:r>
      <w:r w:rsidR="4CFDE11A" w:rsidRPr="68FFEBE7">
        <w:rPr>
          <w:rFonts w:ascii="Times New Roman" w:eastAsia="Times New Roman" w:hAnsi="Times New Roman" w:cs="Times New Roman"/>
          <w:sz w:val="24"/>
          <w:szCs w:val="24"/>
        </w:rPr>
        <w:t xml:space="preserve"> </w:t>
      </w:r>
      <w:r w:rsidR="7D040F91" w:rsidRPr="68FFEBE7">
        <w:rPr>
          <w:rFonts w:ascii="Times New Roman" w:eastAsia="Times New Roman" w:hAnsi="Times New Roman" w:cs="Times New Roman"/>
          <w:sz w:val="24"/>
          <w:szCs w:val="24"/>
        </w:rPr>
        <w:t>Takođe</w:t>
      </w:r>
      <w:r w:rsidR="5422EF61" w:rsidRPr="68FFEBE7">
        <w:rPr>
          <w:rFonts w:ascii="Times New Roman" w:eastAsia="Times New Roman" w:hAnsi="Times New Roman" w:cs="Times New Roman"/>
          <w:sz w:val="24"/>
          <w:szCs w:val="24"/>
        </w:rPr>
        <w:t>, ETL procesi mogu postati složeniji i resursno zahtevni pri radu sa nestrukturiranim ili polu-strukturiranim podacima.</w:t>
      </w:r>
      <w:r w:rsidR="10AC866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 druge strane, ELT-ova upotreba paralelne obrade omogućava efikasnije rukovanje velikim skupovima podataka. Modern</w:t>
      </w:r>
      <w:r w:rsidR="30B4682F"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skladišta podataka korišćena u ov</w:t>
      </w:r>
      <w:r w:rsidR="2CEBA9AE" w:rsidRPr="68FFEBE7">
        <w:rPr>
          <w:rFonts w:ascii="Times New Roman" w:eastAsia="Times New Roman" w:hAnsi="Times New Roman" w:cs="Times New Roman"/>
          <w:sz w:val="24"/>
          <w:szCs w:val="24"/>
        </w:rPr>
        <w:t>oj</w:t>
      </w:r>
      <w:r w:rsidR="5422EF61" w:rsidRPr="68FFEBE7">
        <w:rPr>
          <w:rFonts w:ascii="Times New Roman" w:eastAsia="Times New Roman" w:hAnsi="Times New Roman" w:cs="Times New Roman"/>
          <w:sz w:val="24"/>
          <w:szCs w:val="24"/>
        </w:rPr>
        <w:t xml:space="preserve"> metod</w:t>
      </w:r>
      <w:r w:rsidR="2D448A3F" w:rsidRPr="68FFEBE7">
        <w:rPr>
          <w:rFonts w:ascii="Times New Roman" w:eastAsia="Times New Roman" w:hAnsi="Times New Roman" w:cs="Times New Roman"/>
          <w:sz w:val="24"/>
          <w:szCs w:val="24"/>
        </w:rPr>
        <w:t>i</w:t>
      </w:r>
      <w:r w:rsidR="5422EF61" w:rsidRPr="68FFEBE7">
        <w:rPr>
          <w:rFonts w:ascii="Times New Roman" w:eastAsia="Times New Roman" w:hAnsi="Times New Roman" w:cs="Times New Roman"/>
          <w:sz w:val="24"/>
          <w:szCs w:val="24"/>
        </w:rPr>
        <w:t xml:space="preserve"> mogu rukovati masivnim količinama podataka i složenim transformacijama, tako da možete brzo dobiti tačne podatke.</w:t>
      </w:r>
    </w:p>
    <w:p w14:paraId="701CBB9D" w14:textId="6FFE2E4E"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Arhitektura i infrastruktura </w:t>
      </w:r>
    </w:p>
    <w:p w14:paraId="4693CFFA" w14:textId="70C029F5" w:rsidR="00F15E07" w:rsidRDefault="54D9C1CD"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2A6D6F91" w:rsidRPr="68FFEBE7">
        <w:rPr>
          <w:rFonts w:ascii="Times New Roman" w:eastAsia="Times New Roman" w:hAnsi="Times New Roman" w:cs="Times New Roman"/>
          <w:sz w:val="24"/>
          <w:szCs w:val="24"/>
        </w:rPr>
        <w:t xml:space="preserve"> </w:t>
      </w:r>
      <w:r w:rsidR="1E830515" w:rsidRPr="68FFEBE7">
        <w:rPr>
          <w:rFonts w:ascii="Times New Roman" w:eastAsia="Times New Roman" w:hAnsi="Times New Roman" w:cs="Times New Roman"/>
          <w:sz w:val="24"/>
          <w:szCs w:val="24"/>
        </w:rPr>
        <w:t xml:space="preserve"> </w:t>
      </w:r>
      <w:r w:rsidR="6FF49354" w:rsidRPr="68FFEBE7">
        <w:rPr>
          <w:rFonts w:ascii="Times New Roman" w:eastAsia="Times New Roman" w:hAnsi="Times New Roman" w:cs="Times New Roman"/>
          <w:sz w:val="24"/>
          <w:szCs w:val="24"/>
        </w:rPr>
        <w:t>Kod ETL-a mora</w:t>
      </w:r>
      <w:r w:rsidR="5422EF61" w:rsidRPr="68FFEBE7">
        <w:rPr>
          <w:rFonts w:ascii="Times New Roman" w:eastAsia="Times New Roman" w:hAnsi="Times New Roman" w:cs="Times New Roman"/>
          <w:sz w:val="24"/>
          <w:szCs w:val="24"/>
        </w:rPr>
        <w:t xml:space="preserve"> post</w:t>
      </w:r>
      <w:r w:rsidR="524081CE" w:rsidRPr="68FFEBE7">
        <w:rPr>
          <w:rFonts w:ascii="Times New Roman" w:eastAsia="Times New Roman" w:hAnsi="Times New Roman" w:cs="Times New Roman"/>
          <w:sz w:val="24"/>
          <w:szCs w:val="24"/>
        </w:rPr>
        <w:t>ojati</w:t>
      </w:r>
      <w:r w:rsidR="5422EF61" w:rsidRPr="68FFEBE7">
        <w:rPr>
          <w:rFonts w:ascii="Times New Roman" w:eastAsia="Times New Roman" w:hAnsi="Times New Roman" w:cs="Times New Roman"/>
          <w:sz w:val="24"/>
          <w:szCs w:val="24"/>
        </w:rPr>
        <w:t xml:space="preserve"> dodatn</w:t>
      </w:r>
      <w:r w:rsidR="0DD78601"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infrastruktur</w:t>
      </w:r>
      <w:r w:rsidR="7BCC50E2"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w:t>
      </w:r>
      <w:r w:rsidR="2D51A82F" w:rsidRPr="68FFEBE7">
        <w:rPr>
          <w:rFonts w:ascii="Times New Roman" w:eastAsia="Times New Roman" w:hAnsi="Times New Roman" w:cs="Times New Roman"/>
          <w:sz w:val="24"/>
          <w:szCs w:val="24"/>
        </w:rPr>
        <w:t>koja će</w:t>
      </w:r>
      <w:r w:rsidR="5422EF61" w:rsidRPr="68FFEBE7">
        <w:rPr>
          <w:rFonts w:ascii="Times New Roman" w:eastAsia="Times New Roman" w:hAnsi="Times New Roman" w:cs="Times New Roman"/>
          <w:sz w:val="24"/>
          <w:szCs w:val="24"/>
        </w:rPr>
        <w:t xml:space="preserve"> omogući</w:t>
      </w:r>
      <w:r w:rsidR="578EE8AB" w:rsidRPr="68FFEBE7">
        <w:rPr>
          <w:rFonts w:ascii="Times New Roman" w:eastAsia="Times New Roman" w:hAnsi="Times New Roman" w:cs="Times New Roman"/>
          <w:sz w:val="24"/>
          <w:szCs w:val="24"/>
        </w:rPr>
        <w:t>ti</w:t>
      </w:r>
      <w:r w:rsidR="5422EF61" w:rsidRPr="68FFEBE7">
        <w:rPr>
          <w:rFonts w:ascii="Times New Roman" w:eastAsia="Times New Roman" w:hAnsi="Times New Roman" w:cs="Times New Roman"/>
          <w:sz w:val="24"/>
          <w:szCs w:val="24"/>
        </w:rPr>
        <w:t xml:space="preserve"> proces transformacije. Kao takav, uključuje postavljanje servera i baza podataka specifično za tu svrhu. Zavisno o potrebama i resursima vaše organizacije, server može biti fizički server ili virtualna mašina.</w:t>
      </w:r>
      <w:r w:rsidR="621BA2B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S druge strane, ELT, posebno u modernim, </w:t>
      </w:r>
      <w:r w:rsidR="1AB85C45" w:rsidRPr="68FFEBE7">
        <w:rPr>
          <w:rFonts w:ascii="Times New Roman" w:eastAsia="Times New Roman" w:hAnsi="Times New Roman" w:cs="Times New Roman"/>
          <w:sz w:val="24"/>
          <w:szCs w:val="24"/>
        </w:rPr>
        <w:t>cloud</w:t>
      </w:r>
      <w:r w:rsidR="5422EF61" w:rsidRPr="68FFEBE7">
        <w:rPr>
          <w:rFonts w:ascii="Times New Roman" w:eastAsia="Times New Roman" w:hAnsi="Times New Roman" w:cs="Times New Roman"/>
          <w:sz w:val="24"/>
          <w:szCs w:val="24"/>
        </w:rPr>
        <w:t xml:space="preserve"> sistemima, koristi snagu </w:t>
      </w:r>
      <w:r w:rsidR="5EE05204" w:rsidRPr="68FFEBE7">
        <w:rPr>
          <w:rFonts w:ascii="Times New Roman" w:eastAsia="Times New Roman" w:hAnsi="Times New Roman" w:cs="Times New Roman"/>
          <w:sz w:val="24"/>
          <w:szCs w:val="24"/>
        </w:rPr>
        <w:t>data warehouse-a</w:t>
      </w:r>
      <w:r w:rsidR="5422EF61" w:rsidRPr="68FFEBE7">
        <w:rPr>
          <w:rFonts w:ascii="Times New Roman" w:eastAsia="Times New Roman" w:hAnsi="Times New Roman" w:cs="Times New Roman"/>
          <w:sz w:val="24"/>
          <w:szCs w:val="24"/>
        </w:rPr>
        <w:t xml:space="preserve"> za transformaciju na licu</w:t>
      </w:r>
      <w:r w:rsidR="7FEB187B"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mesta. Ovo obično dovodi do jednostavnijeg postavljanja u poređenju s ETL-om. </w:t>
      </w:r>
    </w:p>
    <w:p w14:paraId="3DFDBA1A" w14:textId="233354BB"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Performanse i skalabilnost </w:t>
      </w:r>
    </w:p>
    <w:p w14:paraId="0D7729BC" w14:textId="454E317D" w:rsidR="2B549A27" w:rsidRDefault="2B549A27"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 xml:space="preserve">   </w:t>
      </w:r>
      <w:r w:rsidR="1FF51229"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Mnoge organizacije se odlučuju za ETL kada rukuju strukturiranim podacima i manjim skupovima podataka. Može pružiti pouzdane i dosledne performanse putem batch procesiranja. Međutim, može se suočiti s izazovima pri rukovanju velikim količinama podataka, što vaša organizacija možda na kraju treba obraditi.</w:t>
      </w:r>
      <w:r w:rsidR="6DC8B687"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 druge strane, ELT je dizajniran za skalabilnost. Može raditi sa velikim skupovima podataka i nestrukturiranim podacima sa lakoćom. Što se tiče performansi, ELT uglavnom zavisi od sposobnosti vašeg skladišta podataka. Kao takav, ne garantuje da će ELT uvek biti brži od ETL-a.</w:t>
      </w:r>
    </w:p>
    <w:p w14:paraId="041B7DAC" w14:textId="27CFEED5"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Mogućnosti transformacije podataka </w:t>
      </w:r>
    </w:p>
    <w:p w14:paraId="602E9021" w14:textId="0DB8615A" w:rsidR="369573D1" w:rsidRDefault="369573D1"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5C12069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ETL pruža obimne i kompleksne mogućnosti transformacije, što je idealno za scenarije koji zahtevaju detaljnu i komplikovanu manipulaciju podacima. Na primer, možete koristiti ETL za izvođenje kompleksnih računica i generisanje izvedenih polja na osnovu podataka iz različitih izvora.</w:t>
      </w:r>
      <w:r w:rsidR="58DCE32A"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ELT je više pogodan za jednostavne potrebe transformacije jer se oslanja na procesorsku snagu skladišta podataka. Može rukovati uobičajenim zadacima poput filtriranja podataka, agregacije ali ne nudi toliko ugrađenih mogućnosti transformacije kao ETL.</w:t>
      </w:r>
    </w:p>
    <w:p w14:paraId="259AC801" w14:textId="4DECEDFC"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Obrada podataka u </w:t>
      </w:r>
      <w:r w:rsidR="03FC690C" w:rsidRPr="68FFEBE7">
        <w:rPr>
          <w:rFonts w:ascii="Times New Roman" w:eastAsia="Times New Roman" w:hAnsi="Times New Roman" w:cs="Times New Roman"/>
          <w:sz w:val="24"/>
          <w:szCs w:val="24"/>
        </w:rPr>
        <w:t>realn</w:t>
      </w:r>
      <w:r w:rsidRPr="68FFEBE7">
        <w:rPr>
          <w:rFonts w:ascii="Times New Roman" w:eastAsia="Times New Roman" w:hAnsi="Times New Roman" w:cs="Times New Roman"/>
          <w:sz w:val="24"/>
          <w:szCs w:val="24"/>
        </w:rPr>
        <w:t xml:space="preserve">om vremenu </w:t>
      </w:r>
    </w:p>
    <w:p w14:paraId="7C3731AC" w14:textId="6BF7FC73" w:rsidR="58D3D49A" w:rsidRDefault="58D3D49A"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46C958E6" w:rsidRPr="68FFEBE7">
        <w:rPr>
          <w:rFonts w:ascii="Times New Roman" w:eastAsia="Times New Roman" w:hAnsi="Times New Roman" w:cs="Times New Roman"/>
          <w:sz w:val="24"/>
          <w:szCs w:val="24"/>
        </w:rPr>
        <w:t xml:space="preserve"> </w:t>
      </w:r>
      <w:r w:rsidR="2EB3C5B1" w:rsidRPr="68FFEBE7">
        <w:rPr>
          <w:rFonts w:ascii="Times New Roman" w:eastAsia="Times New Roman" w:hAnsi="Times New Roman" w:cs="Times New Roman"/>
          <w:sz w:val="24"/>
          <w:szCs w:val="24"/>
        </w:rPr>
        <w:t>Kada</w:t>
      </w:r>
      <w:r w:rsidR="5422EF61" w:rsidRPr="68FFEBE7">
        <w:rPr>
          <w:rFonts w:ascii="Times New Roman" w:eastAsia="Times New Roman" w:hAnsi="Times New Roman" w:cs="Times New Roman"/>
          <w:sz w:val="24"/>
          <w:szCs w:val="24"/>
        </w:rPr>
        <w:t xml:space="preserve"> je potrebna obrada podataka u </w:t>
      </w:r>
      <w:r w:rsidR="71F93D72" w:rsidRPr="68FFEBE7">
        <w:rPr>
          <w:rFonts w:ascii="Times New Roman" w:eastAsia="Times New Roman" w:hAnsi="Times New Roman" w:cs="Times New Roman"/>
          <w:sz w:val="24"/>
          <w:szCs w:val="24"/>
        </w:rPr>
        <w:t xml:space="preserve">realnom </w:t>
      </w:r>
      <w:r w:rsidR="5422EF61" w:rsidRPr="68FFEBE7">
        <w:rPr>
          <w:rFonts w:ascii="Times New Roman" w:eastAsia="Times New Roman" w:hAnsi="Times New Roman" w:cs="Times New Roman"/>
          <w:sz w:val="24"/>
          <w:szCs w:val="24"/>
        </w:rPr>
        <w:t>vremenu radi brzog donošenja odluka, treba se opredeliti za ELT, koji pruža gotovo trenu</w:t>
      </w:r>
      <w:r w:rsidR="6840D15F" w:rsidRPr="68FFEBE7">
        <w:rPr>
          <w:rFonts w:ascii="Times New Roman" w:eastAsia="Times New Roman" w:hAnsi="Times New Roman" w:cs="Times New Roman"/>
          <w:sz w:val="24"/>
          <w:szCs w:val="24"/>
        </w:rPr>
        <w:t>tn</w:t>
      </w:r>
      <w:r w:rsidR="5422EF61" w:rsidRPr="68FFEBE7">
        <w:rPr>
          <w:rFonts w:ascii="Times New Roman" w:eastAsia="Times New Roman" w:hAnsi="Times New Roman" w:cs="Times New Roman"/>
          <w:sz w:val="24"/>
          <w:szCs w:val="24"/>
        </w:rPr>
        <w:t>u dostupnost podataka.</w:t>
      </w:r>
      <w:r w:rsidR="60064F78"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ETL-u treba više vremena da pripremi podatke za upotrebu jer mora završiti svaki korak pre nego što podaci postanu dostupni za analizu. </w:t>
      </w:r>
    </w:p>
    <w:p w14:paraId="666517DC" w14:textId="072F0FA9" w:rsidR="68FFEBE7" w:rsidRPr="00F15E07" w:rsidRDefault="68FFEBE7" w:rsidP="68FFEBE7">
      <w:pPr>
        <w:jc w:val="both"/>
        <w:rPr>
          <w:rFonts w:ascii="Times New Roman" w:eastAsia="Times New Roman" w:hAnsi="Times New Roman" w:cs="Times New Roman"/>
          <w:sz w:val="20"/>
          <w:szCs w:val="24"/>
        </w:rPr>
      </w:pPr>
    </w:p>
    <w:p w14:paraId="7E2059D3" w14:textId="55F1ED37" w:rsidR="1FD0E095" w:rsidRDefault="5CE9D1EF" w:rsidP="7BB57F74">
      <w:pPr>
        <w:widowControl w:val="0"/>
        <w:spacing w:before="55" w:after="0" w:line="240" w:lineRule="auto"/>
        <w:jc w:val="both"/>
        <w:rPr>
          <w:rFonts w:ascii="Times New Roman" w:eastAsia="Times New Roman" w:hAnsi="Times New Roman" w:cs="Times New Roman"/>
          <w:b/>
          <w:bCs/>
          <w:color w:val="000000" w:themeColor="text1"/>
          <w:sz w:val="28"/>
          <w:szCs w:val="28"/>
        </w:rPr>
      </w:pPr>
      <w:r w:rsidRPr="7BB57F74">
        <w:rPr>
          <w:rFonts w:ascii="Times New Roman" w:eastAsia="Times New Roman" w:hAnsi="Times New Roman" w:cs="Times New Roman"/>
          <w:b/>
          <w:bCs/>
          <w:color w:val="000000" w:themeColor="text1"/>
          <w:sz w:val="28"/>
          <w:szCs w:val="28"/>
        </w:rPr>
        <w:t>3.</w:t>
      </w:r>
      <w:r w:rsidR="2AE182D9" w:rsidRPr="7BB57F74">
        <w:rPr>
          <w:rFonts w:ascii="Times New Roman" w:eastAsia="Times New Roman" w:hAnsi="Times New Roman" w:cs="Times New Roman"/>
          <w:b/>
          <w:bCs/>
          <w:color w:val="000000" w:themeColor="text1"/>
          <w:sz w:val="28"/>
          <w:szCs w:val="28"/>
        </w:rPr>
        <w:t>5</w:t>
      </w:r>
      <w:r w:rsidRPr="7BB57F74">
        <w:rPr>
          <w:rFonts w:ascii="Times New Roman" w:eastAsia="Times New Roman" w:hAnsi="Times New Roman" w:cs="Times New Roman"/>
          <w:b/>
          <w:bCs/>
          <w:color w:val="000000" w:themeColor="text1"/>
          <w:sz w:val="28"/>
          <w:szCs w:val="28"/>
        </w:rPr>
        <w:t xml:space="preserve"> </w:t>
      </w:r>
      <w:r w:rsidR="631A4811" w:rsidRPr="7BB57F74">
        <w:rPr>
          <w:rFonts w:ascii="Times New Roman" w:eastAsia="Times New Roman" w:hAnsi="Times New Roman" w:cs="Times New Roman"/>
          <w:b/>
          <w:bCs/>
          <w:color w:val="000000" w:themeColor="text1"/>
          <w:sz w:val="28"/>
          <w:szCs w:val="28"/>
        </w:rPr>
        <w:t>CLDS</w:t>
      </w:r>
    </w:p>
    <w:p w14:paraId="0679CE1B" w14:textId="790B074A" w:rsidR="1FD0E095" w:rsidRDefault="1FD0E095" w:rsidP="7BB57F74">
      <w:pPr>
        <w:widowControl w:val="0"/>
        <w:spacing w:before="55" w:after="0" w:line="240" w:lineRule="auto"/>
        <w:jc w:val="both"/>
        <w:rPr>
          <w:rFonts w:ascii="Times New Roman" w:eastAsia="Times New Roman" w:hAnsi="Times New Roman" w:cs="Times New Roman"/>
          <w:b/>
          <w:bCs/>
          <w:color w:val="000000" w:themeColor="text1"/>
          <w:sz w:val="28"/>
          <w:szCs w:val="28"/>
        </w:rPr>
      </w:pPr>
    </w:p>
    <w:p w14:paraId="68B7C91C" w14:textId="46A6C5A4" w:rsidR="53C89D42" w:rsidRDefault="53C89D42" w:rsidP="21D5CB52">
      <w:pPr>
        <w:widowControl w:val="0"/>
        <w:spacing w:before="55" w:after="0" w:line="240" w:lineRule="auto"/>
        <w:jc w:val="center"/>
        <w:rPr>
          <w:rFonts w:ascii="Times New Roman" w:eastAsia="Times New Roman" w:hAnsi="Times New Roman" w:cs="Times New Roman"/>
          <w:color w:val="000000" w:themeColor="text1"/>
          <w:sz w:val="24"/>
          <w:szCs w:val="24"/>
        </w:rPr>
      </w:pPr>
      <w:r>
        <w:rPr>
          <w:noProof/>
          <w:lang w:val="en-US"/>
        </w:rPr>
        <w:drawing>
          <wp:inline distT="0" distB="0" distL="0" distR="0" wp14:anchorId="5A806DF6" wp14:editId="2F047423">
            <wp:extent cx="3862189" cy="2100065"/>
            <wp:effectExtent l="0" t="0" r="5080" b="0"/>
            <wp:docPr id="721995333" name="Picture 136776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766971"/>
                    <pic:cNvPicPr/>
                  </pic:nvPicPr>
                  <pic:blipFill>
                    <a:blip r:embed="rId15">
                      <a:extLst>
                        <a:ext uri="{28A0092B-C50C-407E-A947-70E740481C1C}">
                          <a14:useLocalDpi xmlns:a14="http://schemas.microsoft.com/office/drawing/2010/main" val="0"/>
                        </a:ext>
                      </a:extLst>
                    </a:blip>
                    <a:stretch>
                      <a:fillRect/>
                    </a:stretch>
                  </pic:blipFill>
                  <pic:spPr>
                    <a:xfrm>
                      <a:off x="0" y="0"/>
                      <a:ext cx="3871828" cy="2105306"/>
                    </a:xfrm>
                    <a:prstGeom prst="rect">
                      <a:avLst/>
                    </a:prstGeom>
                  </pic:spPr>
                </pic:pic>
              </a:graphicData>
            </a:graphic>
          </wp:inline>
        </w:drawing>
      </w:r>
    </w:p>
    <w:p w14:paraId="52CF1E0C" w14:textId="77777777" w:rsidR="002E621F" w:rsidRDefault="002E621F" w:rsidP="21D5CB52">
      <w:pPr>
        <w:widowControl w:val="0"/>
        <w:spacing w:before="55" w:after="0" w:line="240" w:lineRule="auto"/>
        <w:jc w:val="center"/>
        <w:rPr>
          <w:rFonts w:ascii="Times New Roman" w:eastAsia="Times New Roman" w:hAnsi="Times New Roman" w:cs="Times New Roman"/>
          <w:color w:val="000000" w:themeColor="text1"/>
          <w:sz w:val="24"/>
          <w:szCs w:val="24"/>
        </w:rPr>
      </w:pPr>
    </w:p>
    <w:p w14:paraId="3CEFFA74" w14:textId="5E95C4AF" w:rsidR="53C89D42" w:rsidRDefault="00117219" w:rsidP="21D5CB52">
      <w:pPr>
        <w:widowControl w:val="0"/>
        <w:spacing w:before="55"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2E353F"/>
        </w:rPr>
        <w:t xml:space="preserve">Slika 4. </w:t>
      </w:r>
      <w:r w:rsidR="53C89D42" w:rsidRPr="21D5CB52">
        <w:rPr>
          <w:rFonts w:ascii="Times New Roman" w:eastAsia="Times New Roman" w:hAnsi="Times New Roman" w:cs="Times New Roman"/>
          <w:color w:val="2E353F"/>
        </w:rPr>
        <w:t xml:space="preserve"> Korišćenje SDLC i CLDS</w:t>
      </w:r>
    </w:p>
    <w:p w14:paraId="61E74FF1" w14:textId="5CBFC16D" w:rsidR="21D5CB52" w:rsidRDefault="21D5CB52" w:rsidP="21D5CB52">
      <w:pPr>
        <w:widowControl w:val="0"/>
        <w:spacing w:before="55" w:after="0" w:line="240" w:lineRule="auto"/>
        <w:jc w:val="both"/>
        <w:rPr>
          <w:rFonts w:ascii="Times New Roman" w:eastAsia="Times New Roman" w:hAnsi="Times New Roman" w:cs="Times New Roman"/>
          <w:color w:val="000000" w:themeColor="text1"/>
          <w:sz w:val="24"/>
          <w:szCs w:val="24"/>
        </w:rPr>
      </w:pPr>
    </w:p>
    <w:p w14:paraId="4A7E4B38" w14:textId="474711CB" w:rsidR="1FD0E095" w:rsidRDefault="5CA9A2AF" w:rsidP="21D5CB52">
      <w:pPr>
        <w:widowControl w:val="0"/>
        <w:spacing w:before="55" w:after="0" w:line="240" w:lineRule="auto"/>
        <w:jc w:val="both"/>
        <w:rPr>
          <w:rFonts w:ascii="Times New Roman" w:eastAsia="Times New Roman" w:hAnsi="Times New Roman" w:cs="Times New Roman"/>
          <w:color w:val="2E353F"/>
          <w:sz w:val="24"/>
          <w:szCs w:val="24"/>
        </w:rPr>
      </w:pPr>
      <w:r w:rsidRPr="21D5CB52">
        <w:rPr>
          <w:rFonts w:ascii="Times New Roman" w:eastAsia="Times New Roman" w:hAnsi="Times New Roman" w:cs="Times New Roman"/>
          <w:color w:val="000000" w:themeColor="text1"/>
          <w:sz w:val="24"/>
          <w:szCs w:val="24"/>
        </w:rPr>
        <w:t xml:space="preserve">    Za razliku od klasičnih sistema, gde funkcioniše SDLC – Software Development Life Cycle, za DSS analitičara novi zahtevi se otkrivaju na kraju životnog ciklusa. SDLC predstavlja zahtevima vođen životni ciklus podataka. Dok obrnuto od ovog ciklusa postoji CLDS. CLDS se naziva i spiralni razvoj. Pristup spiralnog razvoja nalaže da se mali delovi skladišta podataka razviju do kraja, a zatim se drugi mali delovi skladišta razvijaju iterativno. Na slici 4. mogu se uočiti razlike između ova dva pristupa.</w:t>
      </w:r>
      <w:r w:rsidR="12030AF0" w:rsidRPr="68FFEBE7">
        <w:rPr>
          <w:rFonts w:ascii="Times New Roman" w:eastAsia="Times New Roman" w:hAnsi="Times New Roman" w:cs="Times New Roman"/>
          <w:color w:val="000000" w:themeColor="text1"/>
          <w:sz w:val="24"/>
          <w:szCs w:val="24"/>
        </w:rPr>
        <w:t xml:space="preserve"> </w:t>
      </w:r>
      <w:r w:rsidR="0A4E68A4" w:rsidRPr="21D5CB52">
        <w:rPr>
          <w:rFonts w:ascii="Times New Roman" w:eastAsia="Times New Roman" w:hAnsi="Times New Roman" w:cs="Times New Roman"/>
          <w:color w:val="2E353F"/>
          <w:sz w:val="24"/>
          <w:szCs w:val="24"/>
        </w:rPr>
        <w:t xml:space="preserve">Koraci kod SDLC-a jesu: </w:t>
      </w:r>
    </w:p>
    <w:p w14:paraId="2A4DAC36" w14:textId="5BDE796D"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Planiranje </w:t>
      </w:r>
    </w:p>
    <w:p w14:paraId="0623A8B6" w14:textId="5FD569C4"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lastRenderedPageBreak/>
        <w:t>Analiza</w:t>
      </w:r>
    </w:p>
    <w:p w14:paraId="2C75CB58" w14:textId="455D9258"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Dizajn</w:t>
      </w:r>
    </w:p>
    <w:p w14:paraId="49B30A8D" w14:textId="5489FCB3"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Implementacija</w:t>
      </w:r>
    </w:p>
    <w:p w14:paraId="631D1D0F" w14:textId="4499B861"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Testiranje</w:t>
      </w:r>
    </w:p>
    <w:p w14:paraId="3546EE9A" w14:textId="07EF5BCA"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Održavanje</w:t>
      </w:r>
    </w:p>
    <w:p w14:paraId="3384F988" w14:textId="54015AF6" w:rsidR="0A4E68A4" w:rsidRDefault="0A4E68A4" w:rsidP="68FFEBE7">
      <w:pPr>
        <w:widowControl w:val="0"/>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Faze kod CLDS jesu sledeće:</w:t>
      </w:r>
    </w:p>
    <w:p w14:paraId="29AF183F" w14:textId="3329785B"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Implementacija warehouse-a</w:t>
      </w:r>
    </w:p>
    <w:p w14:paraId="1C02FE21" w14:textId="749B6382"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Integracija podataka</w:t>
      </w:r>
    </w:p>
    <w:p w14:paraId="27195D87" w14:textId="2F9C9FAE"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Testiranje podataka</w:t>
      </w:r>
    </w:p>
    <w:p w14:paraId="7A6EF2C6" w14:textId="5DEF0447"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Pisanje programa u skladu sa podacima</w:t>
      </w:r>
    </w:p>
    <w:p w14:paraId="343DF4AA" w14:textId="3FFD7E46"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Dizajniranje DSS sistema</w:t>
      </w:r>
    </w:p>
    <w:p w14:paraId="7337CE19" w14:textId="455D0625"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Analiza rezultata</w:t>
      </w:r>
    </w:p>
    <w:p w14:paraId="718AE8AF" w14:textId="0E88A56F"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Razumevanje zahteva</w:t>
      </w:r>
    </w:p>
    <w:p w14:paraId="7FFB4271" w14:textId="0C9FAC26" w:rsidR="0A4E68A4" w:rsidRDefault="0A4E68A4" w:rsidP="68FFEBE7">
      <w:pPr>
        <w:widowControl w:val="0"/>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    Korisnici data warehouse imaju potpuno drugačiji pristup korišćenja sistema. Oni ne zadaju zahteve na početku. Korisnici data warehouse se vode logikom : “ Daj mi ono što sam ti rekao da želim i onda ti ja mogu reći šta stvarno želim”.</w:t>
      </w:r>
    </w:p>
    <w:p w14:paraId="165B43A0" w14:textId="7768F463" w:rsidR="68FFEBE7" w:rsidRDefault="68FFEBE7" w:rsidP="68FFEBE7">
      <w:pPr>
        <w:widowControl w:val="0"/>
        <w:spacing w:before="55" w:after="0" w:line="240" w:lineRule="auto"/>
        <w:jc w:val="both"/>
        <w:rPr>
          <w:rFonts w:ascii="Times New Roman" w:eastAsia="Times New Roman" w:hAnsi="Times New Roman" w:cs="Times New Roman"/>
          <w:color w:val="2E353F"/>
          <w:sz w:val="24"/>
          <w:szCs w:val="24"/>
        </w:rPr>
      </w:pPr>
    </w:p>
    <w:p w14:paraId="59F26105" w14:textId="6AEAAC63"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4. </w:t>
      </w:r>
      <w:r w:rsidR="0A4E68A4" w:rsidRPr="68FFEBE7">
        <w:rPr>
          <w:rFonts w:ascii="Times New Roman" w:eastAsia="Times New Roman" w:hAnsi="Times New Roman" w:cs="Times New Roman"/>
          <w:b/>
          <w:bCs/>
          <w:sz w:val="28"/>
          <w:szCs w:val="28"/>
        </w:rPr>
        <w:t>Data Warehouse</w:t>
      </w:r>
    </w:p>
    <w:p w14:paraId="5D44F566" w14:textId="20F7EFD9"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7B805FAE" w14:textId="20FE159E" w:rsidR="3EB0713A" w:rsidRDefault="3EB0713A"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60456C5" w:rsidRPr="68FFEBE7">
        <w:rPr>
          <w:rFonts w:ascii="Times New Roman" w:eastAsia="Times New Roman" w:hAnsi="Times New Roman" w:cs="Times New Roman"/>
          <w:b/>
          <w:bCs/>
          <w:sz w:val="28"/>
          <w:szCs w:val="28"/>
        </w:rPr>
        <w:t>4.1 Business Intelligence</w:t>
      </w:r>
    </w:p>
    <w:p w14:paraId="082E99EC" w14:textId="77777777" w:rsidR="00672361" w:rsidRDefault="00672361" w:rsidP="68FFEBE7">
      <w:pPr>
        <w:widowControl w:val="0"/>
        <w:spacing w:before="55" w:after="0" w:line="240" w:lineRule="auto"/>
        <w:jc w:val="both"/>
        <w:rPr>
          <w:rFonts w:ascii="Times New Roman" w:eastAsia="Times New Roman" w:hAnsi="Times New Roman" w:cs="Times New Roman"/>
          <w:b/>
          <w:bCs/>
          <w:sz w:val="28"/>
          <w:szCs w:val="28"/>
        </w:rPr>
      </w:pPr>
    </w:p>
    <w:p w14:paraId="1594CAA3" w14:textId="7ED3A9E1" w:rsidR="00672361" w:rsidRDefault="25AC5F11" w:rsidP="00672361">
      <w:pPr>
        <w:widowControl w:val="0"/>
        <w:spacing w:before="55" w:after="0" w:line="240" w:lineRule="auto"/>
        <w:jc w:val="center"/>
        <w:rPr>
          <w:rFonts w:ascii="Times New Roman" w:eastAsia="Times New Roman" w:hAnsi="Times New Roman" w:cs="Times New Roman"/>
        </w:rPr>
      </w:pPr>
      <w:r>
        <w:rPr>
          <w:noProof/>
          <w:lang w:val="en-US"/>
        </w:rPr>
        <w:drawing>
          <wp:inline distT="0" distB="0" distL="0" distR="0" wp14:anchorId="461B0347" wp14:editId="71559840">
            <wp:extent cx="5378542" cy="2038350"/>
            <wp:effectExtent l="0" t="0" r="0" b="0"/>
            <wp:docPr id="1092243273" name="Picture 109224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243273"/>
                    <pic:cNvPicPr/>
                  </pic:nvPicPr>
                  <pic:blipFill>
                    <a:blip r:embed="rId16">
                      <a:extLst>
                        <a:ext uri="{28A0092B-C50C-407E-A947-70E740481C1C}">
                          <a14:useLocalDpi xmlns:a14="http://schemas.microsoft.com/office/drawing/2010/main" val="0"/>
                        </a:ext>
                      </a:extLst>
                    </a:blip>
                    <a:stretch>
                      <a:fillRect/>
                    </a:stretch>
                  </pic:blipFill>
                  <pic:spPr>
                    <a:xfrm>
                      <a:off x="0" y="0"/>
                      <a:ext cx="5378542" cy="2038350"/>
                    </a:xfrm>
                    <a:prstGeom prst="rect">
                      <a:avLst/>
                    </a:prstGeom>
                  </pic:spPr>
                </pic:pic>
              </a:graphicData>
            </a:graphic>
          </wp:inline>
        </w:drawing>
      </w:r>
      <w:r w:rsidR="3B58875D" w:rsidRPr="7BB57F74">
        <w:rPr>
          <w:rFonts w:ascii="Times New Roman" w:eastAsia="Times New Roman" w:hAnsi="Times New Roman" w:cs="Times New Roman"/>
        </w:rPr>
        <w:t xml:space="preserve">  </w:t>
      </w:r>
    </w:p>
    <w:p w14:paraId="64AC27F8" w14:textId="5E907A77" w:rsidR="0A4E68A4" w:rsidRDefault="25AC5F11" w:rsidP="00FC29DD">
      <w:pPr>
        <w:widowControl w:val="0"/>
        <w:spacing w:before="55" w:after="0" w:line="240" w:lineRule="auto"/>
        <w:jc w:val="center"/>
        <w:rPr>
          <w:rFonts w:ascii="Times New Roman" w:eastAsia="Times New Roman" w:hAnsi="Times New Roman" w:cs="Times New Roman"/>
          <w:b/>
          <w:bCs/>
          <w:sz w:val="28"/>
          <w:szCs w:val="28"/>
        </w:rPr>
      </w:pPr>
      <w:r w:rsidRPr="7BB57F74">
        <w:rPr>
          <w:rFonts w:ascii="Times New Roman" w:eastAsia="Times New Roman" w:hAnsi="Times New Roman" w:cs="Times New Roman"/>
        </w:rPr>
        <w:t>Slika 5. Koraci u kreiranju poslovnog koraka</w:t>
      </w:r>
    </w:p>
    <w:p w14:paraId="671B9FF1" w14:textId="500A0C98" w:rsidR="68FFEBE7" w:rsidRDefault="68FFEBE7" w:rsidP="68FFEBE7">
      <w:pPr>
        <w:widowControl w:val="0"/>
        <w:spacing w:before="55" w:after="0" w:line="240" w:lineRule="auto"/>
        <w:jc w:val="both"/>
      </w:pPr>
    </w:p>
    <w:p w14:paraId="7BAD3E39" w14:textId="445E3500" w:rsidR="0A4E68A4" w:rsidRDefault="0A4E68A4" w:rsidP="68FFEBE7">
      <w:pPr>
        <w:pStyle w:val="Heading2"/>
        <w:widowControl w:val="0"/>
        <w:tabs>
          <w:tab w:val="left" w:pos="548"/>
        </w:tabs>
        <w:spacing w:before="0" w:line="240" w:lineRule="auto"/>
        <w:ind w:left="-430"/>
        <w:jc w:val="both"/>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Velike kompanije, sve više vremena i novca ulažu u Business Intelligence i Data Warehouse.  BI – Business Intelligence, odnosno na srpskom poslovna logika doprinosi rastu i razvoju kompanije. U najrealnijim situacijama, iskustvo pokazuje da je svaka velika ideja je u osnovi bila mala i  nije imala razmere koje će možda u nekim trenucima dobiti. Zato što sami kreatori u najvećem broju slučajeva kreću sa nekim realnim ciljevima, vremenom, kako se posao širi, postoje potrebe za većim ciljevima i samim tim i resursima. Poslovna logika raste i dobija neke nove dime</w:t>
      </w:r>
      <w:r w:rsidR="00CF6F27">
        <w:rPr>
          <w:rFonts w:ascii="Times New Roman" w:eastAsia="Times New Roman" w:hAnsi="Times New Roman" w:cs="Times New Roman"/>
          <w:color w:val="auto"/>
          <w:sz w:val="24"/>
          <w:szCs w:val="24"/>
        </w:rPr>
        <w:t xml:space="preserve">nzije. Kao što je na slici </w:t>
      </w:r>
      <w:r w:rsidRPr="68FFEBE7">
        <w:rPr>
          <w:rFonts w:ascii="Times New Roman" w:eastAsia="Times New Roman" w:hAnsi="Times New Roman" w:cs="Times New Roman"/>
          <w:color w:val="auto"/>
          <w:sz w:val="24"/>
          <w:szCs w:val="24"/>
        </w:rPr>
        <w:t>5. prikazano, kreće se od planiranja ideja, za ostvarenje bilo kog cilja, neophodni su podaci, zbog toga je naredni korak pribavljanje podataka. Kada imamo neophodne podatke sa tim podacima rade se odgovarajuće analize koje dovode do poslovne akcije. Dakle, BI predstavlja akciju transformisanja podatka u korisnu informaciju za poslovnu ana</w:t>
      </w:r>
      <w:r w:rsidR="1E1105A9" w:rsidRPr="68FFEBE7">
        <w:rPr>
          <w:rFonts w:ascii="Times New Roman" w:eastAsia="Times New Roman" w:hAnsi="Times New Roman" w:cs="Times New Roman"/>
          <w:color w:val="auto"/>
          <w:sz w:val="24"/>
          <w:szCs w:val="24"/>
        </w:rPr>
        <w:t>lizu</w:t>
      </w:r>
      <w:r w:rsidRPr="68FFEBE7">
        <w:rPr>
          <w:rFonts w:ascii="Times New Roman" w:eastAsia="Times New Roman" w:hAnsi="Times New Roman" w:cs="Times New Roman"/>
          <w:color w:val="auto"/>
          <w:sz w:val="24"/>
          <w:szCs w:val="24"/>
        </w:rPr>
        <w:t xml:space="preserve">. </w:t>
      </w:r>
    </w:p>
    <w:p w14:paraId="5E53C442" w14:textId="2818CD97" w:rsidR="0A4E68A4" w:rsidRDefault="0A4E68A4" w:rsidP="68FFEBE7">
      <w:pPr>
        <w:widowControl w:val="0"/>
        <w:tabs>
          <w:tab w:val="left" w:pos="548"/>
        </w:tabs>
        <w:spacing w:after="0" w:line="240" w:lineRule="auto"/>
        <w:ind w:left="-430"/>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Kada razumemo BI, možemo da razumemo i data warehouse. Proces analize podataka u data warehouse-u, funkcioniše tako što se, pre svega, ekstraktuju podaci iz određenih izvora.</w:t>
      </w:r>
    </w:p>
    <w:p w14:paraId="294BC931" w14:textId="3CDA7E92" w:rsidR="68FFEBE7" w:rsidRDefault="20709B95" w:rsidP="68FFEBE7">
      <w:pPr>
        <w:widowControl w:val="0"/>
        <w:tabs>
          <w:tab w:val="left" w:pos="548"/>
        </w:tabs>
        <w:spacing w:after="0" w:line="240" w:lineRule="auto"/>
        <w:ind w:left="-43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lastRenderedPageBreak/>
        <w:t xml:space="preserve">             </w:t>
      </w:r>
    </w:p>
    <w:p w14:paraId="4319A8E7" w14:textId="63A30BD8" w:rsidR="0A4E68A4" w:rsidRDefault="0A4E68A4" w:rsidP="21D5CB52">
      <w:pPr>
        <w:widowControl w:val="0"/>
        <w:tabs>
          <w:tab w:val="left" w:pos="548"/>
        </w:tabs>
        <w:spacing w:after="0" w:line="240" w:lineRule="auto"/>
        <w:ind w:left="-430"/>
        <w:jc w:val="both"/>
        <w:rPr>
          <w:rFonts w:ascii="Times New Roman" w:eastAsia="Times New Roman" w:hAnsi="Times New Roman" w:cs="Times New Roman"/>
        </w:rPr>
      </w:pPr>
      <w:r>
        <w:rPr>
          <w:noProof/>
          <w:lang w:val="en-US"/>
        </w:rPr>
        <w:drawing>
          <wp:anchor distT="0" distB="0" distL="114300" distR="114300" simplePos="0" relativeHeight="251659264" behindDoc="0" locked="0" layoutInCell="1" allowOverlap="1" wp14:anchorId="15C32EC1" wp14:editId="799B87B5">
            <wp:simplePos x="0" y="0"/>
            <wp:positionH relativeFrom="margin">
              <wp:align>center</wp:align>
            </wp:positionH>
            <wp:positionV relativeFrom="paragraph">
              <wp:posOffset>0</wp:posOffset>
            </wp:positionV>
            <wp:extent cx="6095351" cy="1947771"/>
            <wp:effectExtent l="0" t="0" r="6350" b="0"/>
            <wp:wrapTopAndBottom/>
            <wp:docPr id="1733853079" name="Picture 173385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95351" cy="1947771"/>
                    </a:xfrm>
                    <a:prstGeom prst="rect">
                      <a:avLst/>
                    </a:prstGeom>
                  </pic:spPr>
                </pic:pic>
              </a:graphicData>
            </a:graphic>
          </wp:anchor>
        </w:drawing>
      </w:r>
      <w:r w:rsidR="2CA9F365">
        <w:rPr>
          <w:rFonts w:ascii="Times New Roman" w:eastAsia="Times New Roman" w:hAnsi="Times New Roman" w:cs="Times New Roman"/>
        </w:rPr>
        <w:t xml:space="preserve">                             </w:t>
      </w:r>
      <w:r w:rsidR="7014BB95">
        <w:rPr>
          <w:rFonts w:ascii="Times New Roman" w:eastAsia="Times New Roman" w:hAnsi="Times New Roman" w:cs="Times New Roman"/>
        </w:rPr>
        <w:t xml:space="preserve">    </w:t>
      </w:r>
    </w:p>
    <w:p w14:paraId="3D22EBA6" w14:textId="1353E867" w:rsidR="0A4E68A4" w:rsidRDefault="508658F7" w:rsidP="21D5CB52">
      <w:pPr>
        <w:widowControl w:val="0"/>
        <w:tabs>
          <w:tab w:val="left" w:pos="548"/>
        </w:tabs>
        <w:spacing w:after="0" w:line="240" w:lineRule="auto"/>
        <w:ind w:left="-430"/>
        <w:jc w:val="center"/>
        <w:rPr>
          <w:rFonts w:ascii="Times New Roman" w:eastAsia="Times New Roman" w:hAnsi="Times New Roman" w:cs="Times New Roman"/>
        </w:rPr>
      </w:pPr>
      <w:r w:rsidRPr="21D5CB52">
        <w:rPr>
          <w:rFonts w:ascii="Times New Roman" w:eastAsia="Times New Roman" w:hAnsi="Times New Roman" w:cs="Times New Roman"/>
        </w:rPr>
        <w:t xml:space="preserve">     </w:t>
      </w:r>
      <w:r w:rsidR="00117219">
        <w:rPr>
          <w:rFonts w:ascii="Times New Roman" w:eastAsia="Times New Roman" w:hAnsi="Times New Roman" w:cs="Times New Roman"/>
        </w:rPr>
        <w:t xml:space="preserve">Slika 6. </w:t>
      </w:r>
      <w:r w:rsidR="25AC5F11" w:rsidRPr="21D5CB52">
        <w:rPr>
          <w:rFonts w:ascii="Times New Roman" w:eastAsia="Times New Roman" w:hAnsi="Times New Roman" w:cs="Times New Roman"/>
        </w:rPr>
        <w:t>Prikaz slanja podataka iz različitih izvora u data warehouse</w:t>
      </w:r>
    </w:p>
    <w:p w14:paraId="5882E0A2" w14:textId="411A5D56" w:rsidR="3DD6714A" w:rsidRDefault="00047E06" w:rsidP="00672361">
      <w:pPr>
        <w:pStyle w:val="Heading2"/>
        <w:widowControl w:val="0"/>
        <w:tabs>
          <w:tab w:val="left" w:pos="548"/>
        </w:tabs>
        <w:spacing w:before="0" w:line="240" w:lineRule="auto"/>
        <w:rPr>
          <w:rFonts w:ascii="Times New Roman" w:eastAsia="Times New Roman" w:hAnsi="Times New Roman" w:cs="Times New Roman"/>
        </w:rPr>
      </w:pPr>
      <w:r>
        <w:rPr>
          <w:noProof/>
          <w:lang w:val="en-US"/>
        </w:rPr>
        <w:drawing>
          <wp:anchor distT="0" distB="0" distL="114300" distR="114300" simplePos="0" relativeHeight="251658240" behindDoc="1" locked="0" layoutInCell="1" allowOverlap="1" wp14:anchorId="31CCBF1A" wp14:editId="4F51F03F">
            <wp:simplePos x="0" y="0"/>
            <wp:positionH relativeFrom="margin">
              <wp:align>center</wp:align>
            </wp:positionH>
            <wp:positionV relativeFrom="paragraph">
              <wp:posOffset>607695</wp:posOffset>
            </wp:positionV>
            <wp:extent cx="6152514" cy="2271557"/>
            <wp:effectExtent l="0" t="0" r="0" b="9525"/>
            <wp:wrapTopAndBottom/>
            <wp:docPr id="1114880638" name="Picture 111488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52514" cy="2271557"/>
                    </a:xfrm>
                    <a:prstGeom prst="rect">
                      <a:avLst/>
                    </a:prstGeom>
                  </pic:spPr>
                </pic:pic>
              </a:graphicData>
            </a:graphic>
          </wp:anchor>
        </w:drawing>
      </w:r>
    </w:p>
    <w:p w14:paraId="2B7B87F5" w14:textId="77777777" w:rsidR="00672361" w:rsidRDefault="00672361" w:rsidP="00672361">
      <w:pPr>
        <w:widowControl w:val="0"/>
        <w:tabs>
          <w:tab w:val="left" w:pos="548"/>
        </w:tabs>
        <w:spacing w:line="240" w:lineRule="auto"/>
        <w:rPr>
          <w:rFonts w:ascii="Times New Roman" w:eastAsia="Times New Roman" w:hAnsi="Times New Roman" w:cs="Times New Roman"/>
        </w:rPr>
      </w:pPr>
    </w:p>
    <w:p w14:paraId="072A955C" w14:textId="39C0007F" w:rsidR="3DD6714A" w:rsidRDefault="00117219" w:rsidP="21D5CB52">
      <w:pPr>
        <w:widowControl w:val="0"/>
        <w:tabs>
          <w:tab w:val="left" w:pos="548"/>
        </w:tabs>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Slika 7. </w:t>
      </w:r>
      <w:r w:rsidR="22426301" w:rsidRPr="21D5CB52">
        <w:rPr>
          <w:rFonts w:ascii="Times New Roman" w:eastAsia="Times New Roman" w:hAnsi="Times New Roman" w:cs="Times New Roman"/>
        </w:rPr>
        <w:t>Prikaz korisnosti po</w:t>
      </w:r>
      <w:r w:rsidR="00652C49">
        <w:rPr>
          <w:rFonts w:ascii="Times New Roman" w:eastAsia="Times New Roman" w:hAnsi="Times New Roman" w:cs="Times New Roman"/>
        </w:rPr>
        <w:t>stojanja data warehouse za vizu</w:t>
      </w:r>
      <w:r w:rsidR="005E470B">
        <w:rPr>
          <w:rFonts w:ascii="Times New Roman" w:eastAsia="Times New Roman" w:hAnsi="Times New Roman" w:cs="Times New Roman"/>
        </w:rPr>
        <w:t>a</w:t>
      </w:r>
      <w:r w:rsidR="22426301" w:rsidRPr="21D5CB52">
        <w:rPr>
          <w:rFonts w:ascii="Times New Roman" w:eastAsia="Times New Roman" w:hAnsi="Times New Roman" w:cs="Times New Roman"/>
        </w:rPr>
        <w:t>lizaciju podataka</w:t>
      </w:r>
    </w:p>
    <w:p w14:paraId="208130A0" w14:textId="453CD0B2" w:rsidR="5CBEDDCB" w:rsidRDefault="5CBEDDCB" w:rsidP="00151A55">
      <w:pPr>
        <w:widowControl w:val="0"/>
        <w:tabs>
          <w:tab w:val="left" w:pos="548"/>
        </w:tabs>
        <w:spacing w:line="240" w:lineRule="auto"/>
        <w:rPr>
          <w:rFonts w:ascii="Times New Roman" w:eastAsia="Times New Roman" w:hAnsi="Times New Roman" w:cs="Times New Roman"/>
          <w:sz w:val="24"/>
          <w:szCs w:val="24"/>
        </w:rPr>
      </w:pPr>
    </w:p>
    <w:p w14:paraId="21739FEF" w14:textId="45F6545C" w:rsidR="5CBEDDCB" w:rsidRDefault="1BC39C9B" w:rsidP="21D5CB52">
      <w:pPr>
        <w:pStyle w:val="Heading2"/>
        <w:widowControl w:val="0"/>
        <w:tabs>
          <w:tab w:val="left" w:pos="548"/>
        </w:tabs>
        <w:spacing w:before="0" w:line="240" w:lineRule="auto"/>
        <w:ind w:left="-430"/>
        <w:rPr>
          <w:rFonts w:ascii="Times New Roman" w:eastAsia="Times New Roman" w:hAnsi="Times New Roman" w:cs="Times New Roman"/>
          <w:color w:val="auto"/>
          <w:sz w:val="24"/>
          <w:szCs w:val="24"/>
        </w:rPr>
      </w:pPr>
      <w:r w:rsidRPr="21D5CB52">
        <w:rPr>
          <w:rFonts w:ascii="Times New Roman" w:eastAsia="Times New Roman" w:hAnsi="Times New Roman" w:cs="Times New Roman"/>
          <w:color w:val="auto"/>
          <w:sz w:val="24"/>
          <w:szCs w:val="24"/>
        </w:rPr>
        <w:t xml:space="preserve">      </w:t>
      </w:r>
      <w:r w:rsidR="5CBEDDCB" w:rsidRPr="21D5CB52">
        <w:rPr>
          <w:rFonts w:ascii="Times New Roman" w:eastAsia="Times New Roman" w:hAnsi="Times New Roman" w:cs="Times New Roman"/>
          <w:color w:val="auto"/>
          <w:sz w:val="24"/>
          <w:szCs w:val="24"/>
        </w:rPr>
        <w:t>Kao št</w:t>
      </w:r>
      <w:r w:rsidR="00117219">
        <w:rPr>
          <w:rFonts w:ascii="Times New Roman" w:eastAsia="Times New Roman" w:hAnsi="Times New Roman" w:cs="Times New Roman"/>
          <w:color w:val="auto"/>
          <w:sz w:val="24"/>
          <w:szCs w:val="24"/>
        </w:rPr>
        <w:t>o se može videti na slici</w:t>
      </w:r>
      <w:r w:rsidR="5CBEDDCB" w:rsidRPr="21D5CB52">
        <w:rPr>
          <w:rFonts w:ascii="Times New Roman" w:eastAsia="Times New Roman" w:hAnsi="Times New Roman" w:cs="Times New Roman"/>
          <w:color w:val="auto"/>
          <w:sz w:val="24"/>
          <w:szCs w:val="24"/>
        </w:rPr>
        <w:t xml:space="preserve"> 6. podaci se šalju u data warehouse. Naravno pre nego što se podaci iz različitih izvora smeste u data warehouse neophodno je podatke transformisati.</w:t>
      </w:r>
      <w:r w:rsidR="521CAF26" w:rsidRPr="21D5CB52">
        <w:rPr>
          <w:rFonts w:ascii="Times New Roman" w:eastAsia="Times New Roman" w:hAnsi="Times New Roman" w:cs="Times New Roman"/>
          <w:color w:val="auto"/>
          <w:sz w:val="24"/>
          <w:szCs w:val="24"/>
        </w:rPr>
        <w:t xml:space="preserve"> </w:t>
      </w:r>
      <w:r w:rsidR="5CBEDDCB" w:rsidRPr="21D5CB52">
        <w:rPr>
          <w:rFonts w:ascii="Times New Roman" w:eastAsia="Times New Roman" w:hAnsi="Times New Roman" w:cs="Times New Roman"/>
          <w:color w:val="auto"/>
          <w:sz w:val="24"/>
          <w:szCs w:val="24"/>
        </w:rPr>
        <w:t>Već pomenuti ETL ima svoju svrhu u ovom trenutku.</w:t>
      </w:r>
    </w:p>
    <w:p w14:paraId="7890BFB2" w14:textId="2B1AAB43" w:rsidR="3DD6714A" w:rsidRDefault="3DD6714A" w:rsidP="68FFEBE7">
      <w:pPr>
        <w:pStyle w:val="Heading2"/>
        <w:widowControl w:val="0"/>
        <w:tabs>
          <w:tab w:val="left" w:pos="548"/>
        </w:tabs>
        <w:spacing w:before="0" w:line="240" w:lineRule="auto"/>
        <w:ind w:left="-430"/>
        <w:jc w:val="both"/>
        <w:rPr>
          <w:rFonts w:ascii="Times New Roman" w:eastAsia="Times New Roman" w:hAnsi="Times New Roman" w:cs="Times New Roman"/>
          <w:b/>
          <w:bCs/>
          <w:color w:val="auto"/>
          <w:sz w:val="24"/>
          <w:szCs w:val="24"/>
        </w:rPr>
      </w:pPr>
      <w:r w:rsidRPr="68FFEBE7">
        <w:rPr>
          <w:rFonts w:ascii="Times New Roman" w:eastAsia="Times New Roman" w:hAnsi="Times New Roman" w:cs="Times New Roman"/>
          <w:color w:val="auto"/>
          <w:sz w:val="24"/>
          <w:szCs w:val="24"/>
        </w:rPr>
        <w:t xml:space="preserve">    S obzirom da podatke imamo sačuvane u različitim izvorima, može se postaviti pitanje da li je neophodno kreirati data warehouse. Po</w:t>
      </w:r>
      <w:r w:rsidR="00652C49">
        <w:rPr>
          <w:rFonts w:ascii="Times New Roman" w:eastAsia="Times New Roman" w:hAnsi="Times New Roman" w:cs="Times New Roman"/>
          <w:color w:val="auto"/>
          <w:sz w:val="24"/>
          <w:szCs w:val="24"/>
        </w:rPr>
        <w:t>datke koji su neophodni za vizua</w:t>
      </w:r>
      <w:r w:rsidRPr="68FFEBE7">
        <w:rPr>
          <w:rFonts w:ascii="Times New Roman" w:eastAsia="Times New Roman" w:hAnsi="Times New Roman" w:cs="Times New Roman"/>
          <w:color w:val="auto"/>
          <w:sz w:val="24"/>
          <w:szCs w:val="24"/>
        </w:rPr>
        <w:t xml:space="preserve">lizaciju korisnici mogu koristiti isključivo iz </w:t>
      </w:r>
      <w:r w:rsidR="00652C49">
        <w:rPr>
          <w:rFonts w:ascii="Times New Roman" w:eastAsia="Times New Roman" w:hAnsi="Times New Roman" w:cs="Times New Roman"/>
          <w:color w:val="auto"/>
          <w:sz w:val="24"/>
          <w:szCs w:val="24"/>
        </w:rPr>
        <w:t xml:space="preserve">data warehouse, podatke za vizualizaciju </w:t>
      </w:r>
      <w:r w:rsidRPr="68FFEBE7">
        <w:rPr>
          <w:rFonts w:ascii="Times New Roman" w:eastAsia="Times New Roman" w:hAnsi="Times New Roman" w:cs="Times New Roman"/>
          <w:color w:val="auto"/>
          <w:sz w:val="24"/>
          <w:szCs w:val="24"/>
        </w:rPr>
        <w:t>ne možemo koristiti i</w:t>
      </w:r>
      <w:r w:rsidR="006874C9">
        <w:rPr>
          <w:rFonts w:ascii="Times New Roman" w:eastAsia="Times New Roman" w:hAnsi="Times New Roman" w:cs="Times New Roman"/>
          <w:color w:val="auto"/>
          <w:sz w:val="24"/>
          <w:szCs w:val="24"/>
        </w:rPr>
        <w:t>z pojedinačnih izvora, prikazano na slici 7</w:t>
      </w:r>
      <w:r w:rsidRPr="68FFEBE7">
        <w:rPr>
          <w:rFonts w:ascii="Times New Roman" w:eastAsia="Times New Roman" w:hAnsi="Times New Roman" w:cs="Times New Roman"/>
          <w:color w:val="auto"/>
          <w:sz w:val="24"/>
          <w:szCs w:val="24"/>
        </w:rPr>
        <w:t xml:space="preserve">. Dakle data warehouse predstavlja centralizovano mesto gde se podaci skladište. </w:t>
      </w:r>
    </w:p>
    <w:p w14:paraId="37AD3199" w14:textId="60EBD473" w:rsidR="3DD6714A" w:rsidRDefault="3DD6714A" w:rsidP="68FFEBE7">
      <w:pPr>
        <w:pStyle w:val="Heading2"/>
        <w:widowControl w:val="0"/>
        <w:tabs>
          <w:tab w:val="left" w:pos="548"/>
        </w:tabs>
        <w:spacing w:before="0" w:line="240" w:lineRule="auto"/>
        <w:ind w:left="-430"/>
        <w:jc w:val="both"/>
        <w:rPr>
          <w:rFonts w:ascii="Times New Roman" w:eastAsia="Times New Roman" w:hAnsi="Times New Roman" w:cs="Times New Roman"/>
          <w:b/>
          <w:bCs/>
          <w:color w:val="auto"/>
          <w:sz w:val="24"/>
          <w:szCs w:val="24"/>
        </w:rPr>
      </w:pPr>
      <w:r w:rsidRPr="68FFEBE7">
        <w:rPr>
          <w:rFonts w:ascii="Times New Roman" w:eastAsia="Times New Roman" w:hAnsi="Times New Roman" w:cs="Times New Roman"/>
          <w:color w:val="auto"/>
          <w:sz w:val="24"/>
          <w:szCs w:val="24"/>
        </w:rPr>
        <w:t xml:space="preserve">   Korisnici pristupaju date warehouse-u kad god im je to neophodno. Data warehouse se ne učitavaju uvek kada se podaci dodaju u bazu. Dakle, podaci se nalaze u različitim bazama, te podatke uz pomoć ETL-a prikupljamo u data warehouse. Iz data warehouse-a koristimo OLAP tako da su podaci pripremljeni za krajnjeg korisnika.</w:t>
      </w:r>
    </w:p>
    <w:p w14:paraId="243BED91" w14:textId="1D4D9253" w:rsidR="00201939" w:rsidRDefault="00201939" w:rsidP="68FFEBE7">
      <w:pPr>
        <w:widowControl w:val="0"/>
        <w:tabs>
          <w:tab w:val="left" w:pos="548"/>
        </w:tabs>
      </w:pPr>
    </w:p>
    <w:p w14:paraId="6A511D9E" w14:textId="43F33C64" w:rsidR="2DFDC0ED" w:rsidRDefault="00151A55" w:rsidP="7BB57F74">
      <w:pPr>
        <w:widowControl w:val="0"/>
        <w:tabs>
          <w:tab w:val="left" w:pos="548"/>
        </w:tabs>
        <w:rPr>
          <w:rFonts w:ascii="Times New Roman" w:eastAsia="Times New Roman" w:hAnsi="Times New Roman" w:cs="Times New Roman"/>
          <w:b/>
          <w:bCs/>
          <w:sz w:val="28"/>
          <w:szCs w:val="28"/>
        </w:rPr>
      </w:pPr>
      <w:r>
        <w:rPr>
          <w:noProof/>
          <w:lang w:val="en-US"/>
        </w:rPr>
        <w:lastRenderedPageBreak/>
        <w:drawing>
          <wp:anchor distT="0" distB="0" distL="114300" distR="114300" simplePos="0" relativeHeight="251671552" behindDoc="0" locked="0" layoutInCell="1" allowOverlap="1" wp14:anchorId="5E24BCC5" wp14:editId="656091AE">
            <wp:simplePos x="0" y="0"/>
            <wp:positionH relativeFrom="margin">
              <wp:posOffset>546100</wp:posOffset>
            </wp:positionH>
            <wp:positionV relativeFrom="paragraph">
              <wp:posOffset>440690</wp:posOffset>
            </wp:positionV>
            <wp:extent cx="3944620" cy="2470785"/>
            <wp:effectExtent l="0" t="0" r="0" b="5715"/>
            <wp:wrapTopAndBottom/>
            <wp:docPr id="556260969" name="Picture 55626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44620" cy="2470785"/>
                    </a:xfrm>
                    <a:prstGeom prst="rect">
                      <a:avLst/>
                    </a:prstGeom>
                  </pic:spPr>
                </pic:pic>
              </a:graphicData>
            </a:graphic>
            <wp14:sizeRelV relativeFrom="margin">
              <wp14:pctHeight>0</wp14:pctHeight>
            </wp14:sizeRelV>
          </wp:anchor>
        </w:drawing>
      </w:r>
      <w:r w:rsidR="675046A1" w:rsidRPr="21D5CB52">
        <w:rPr>
          <w:rFonts w:ascii="Times New Roman" w:eastAsia="Times New Roman" w:hAnsi="Times New Roman" w:cs="Times New Roman"/>
          <w:b/>
          <w:bCs/>
          <w:sz w:val="28"/>
          <w:szCs w:val="28"/>
        </w:rPr>
        <w:t>4.2</w:t>
      </w:r>
      <w:r w:rsidR="2D127CF2" w:rsidRPr="21D5CB52">
        <w:rPr>
          <w:rFonts w:ascii="Times New Roman" w:eastAsia="Times New Roman" w:hAnsi="Times New Roman" w:cs="Times New Roman"/>
          <w:b/>
          <w:bCs/>
          <w:sz w:val="28"/>
          <w:szCs w:val="28"/>
        </w:rPr>
        <w:t xml:space="preserve"> </w:t>
      </w:r>
      <w:r w:rsidR="335A76A2" w:rsidRPr="21D5CB52">
        <w:rPr>
          <w:rFonts w:ascii="Times New Roman" w:eastAsia="Times New Roman" w:hAnsi="Times New Roman" w:cs="Times New Roman"/>
          <w:b/>
          <w:bCs/>
          <w:sz w:val="28"/>
          <w:szCs w:val="28"/>
        </w:rPr>
        <w:t xml:space="preserve"> </w:t>
      </w:r>
      <w:r w:rsidR="6739FDAA" w:rsidRPr="21D5CB52">
        <w:rPr>
          <w:rFonts w:ascii="Times New Roman" w:eastAsia="Times New Roman" w:hAnsi="Times New Roman" w:cs="Times New Roman"/>
          <w:b/>
          <w:bCs/>
          <w:sz w:val="28"/>
          <w:szCs w:val="28"/>
        </w:rPr>
        <w:t xml:space="preserve">Koraci u kreiranju </w:t>
      </w:r>
      <w:r w:rsidR="4634DF0F" w:rsidRPr="21D5CB52">
        <w:rPr>
          <w:rFonts w:ascii="Times New Roman" w:eastAsia="Times New Roman" w:hAnsi="Times New Roman" w:cs="Times New Roman"/>
          <w:b/>
          <w:bCs/>
          <w:sz w:val="28"/>
          <w:szCs w:val="28"/>
        </w:rPr>
        <w:t>D</w:t>
      </w:r>
      <w:r w:rsidR="335A76A2" w:rsidRPr="21D5CB52">
        <w:rPr>
          <w:rFonts w:ascii="Times New Roman" w:eastAsia="Times New Roman" w:hAnsi="Times New Roman" w:cs="Times New Roman"/>
          <w:b/>
          <w:bCs/>
          <w:sz w:val="28"/>
          <w:szCs w:val="28"/>
        </w:rPr>
        <w:t>ata warehouse</w:t>
      </w:r>
      <w:r w:rsidR="5B7F579E" w:rsidRPr="21D5CB52">
        <w:rPr>
          <w:rFonts w:ascii="Times New Roman" w:eastAsia="Times New Roman" w:hAnsi="Times New Roman" w:cs="Times New Roman"/>
          <w:b/>
          <w:bCs/>
          <w:sz w:val="28"/>
          <w:szCs w:val="28"/>
        </w:rPr>
        <w:t xml:space="preserve">-a </w:t>
      </w:r>
      <w:r w:rsidR="1A5625A8" w:rsidRPr="21D5CB52">
        <w:rPr>
          <w:rFonts w:ascii="Times New Roman" w:eastAsia="Times New Roman" w:hAnsi="Times New Roman" w:cs="Times New Roman"/>
          <w:b/>
          <w:bCs/>
          <w:sz w:val="28"/>
          <w:szCs w:val="28"/>
        </w:rPr>
        <w:t xml:space="preserve"> </w:t>
      </w:r>
      <w:r w:rsidR="2DDE8795" w:rsidRPr="21D5CB52">
        <w:rPr>
          <w:rFonts w:ascii="Times New Roman" w:eastAsia="Times New Roman" w:hAnsi="Times New Roman" w:cs="Times New Roman"/>
          <w:b/>
          <w:bCs/>
          <w:sz w:val="28"/>
          <w:szCs w:val="28"/>
        </w:rPr>
        <w:t xml:space="preserve">                                                                         </w:t>
      </w:r>
    </w:p>
    <w:p w14:paraId="5FCFD5BC" w14:textId="4EF47EC4" w:rsidR="0095976C" w:rsidRPr="00F15E07" w:rsidRDefault="57790DE8" w:rsidP="68FFEBE7">
      <w:pPr>
        <w:widowControl w:val="0"/>
        <w:tabs>
          <w:tab w:val="left" w:pos="548"/>
        </w:tabs>
        <w:rPr>
          <w:rFonts w:ascii="Times New Roman" w:eastAsia="Times New Roman" w:hAnsi="Times New Roman" w:cs="Times New Roman"/>
          <w:b/>
          <w:bCs/>
          <w:sz w:val="2"/>
          <w:szCs w:val="2"/>
        </w:rPr>
      </w:pPr>
      <w:r>
        <w:t xml:space="preserve">       </w:t>
      </w:r>
      <w:r w:rsidR="0A38A7AD">
        <w:t xml:space="preserve">                              </w:t>
      </w:r>
    </w:p>
    <w:p w14:paraId="161AC80A" w14:textId="6C88C06B" w:rsidR="1D2D91F1" w:rsidRDefault="0A38A7AD" w:rsidP="68FFEBE7">
      <w:pPr>
        <w:widowControl w:val="0"/>
        <w:tabs>
          <w:tab w:val="left" w:pos="548"/>
        </w:tabs>
        <w:rPr>
          <w:rFonts w:ascii="Times New Roman" w:eastAsia="Times New Roman" w:hAnsi="Times New Roman" w:cs="Times New Roman"/>
          <w:b/>
          <w:bCs/>
          <w:sz w:val="28"/>
          <w:szCs w:val="28"/>
        </w:rPr>
      </w:pPr>
      <w:r w:rsidRPr="7BB57F74">
        <w:rPr>
          <w:rFonts w:ascii="Times New Roman" w:eastAsia="Times New Roman" w:hAnsi="Times New Roman" w:cs="Times New Roman"/>
        </w:rPr>
        <w:t xml:space="preserve">                                         </w:t>
      </w:r>
      <w:r w:rsidR="00672361">
        <w:rPr>
          <w:rFonts w:ascii="Times New Roman" w:eastAsia="Times New Roman" w:hAnsi="Times New Roman" w:cs="Times New Roman"/>
        </w:rPr>
        <w:t>Slika 8</w:t>
      </w:r>
      <w:r w:rsidR="00117219">
        <w:rPr>
          <w:rFonts w:ascii="Times New Roman" w:eastAsia="Times New Roman" w:hAnsi="Times New Roman" w:cs="Times New Roman"/>
        </w:rPr>
        <w:t xml:space="preserve">. </w:t>
      </w:r>
      <w:r w:rsidR="57790DE8" w:rsidRPr="7BB57F74">
        <w:rPr>
          <w:rFonts w:ascii="Times New Roman" w:eastAsia="Times New Roman" w:hAnsi="Times New Roman" w:cs="Times New Roman"/>
        </w:rPr>
        <w:t xml:space="preserve"> Koraci u okviru data warehouse-a</w:t>
      </w:r>
    </w:p>
    <w:p w14:paraId="22D0206A" w14:textId="4A607924" w:rsidR="1B0D4E1A" w:rsidRDefault="5DF7B38C" w:rsidP="7BB57F74">
      <w:pPr>
        <w:widowControl w:val="0"/>
        <w:tabs>
          <w:tab w:val="left" w:pos="548"/>
        </w:tabs>
        <w:jc w:val="both"/>
      </w:pPr>
      <w:r>
        <w:t xml:space="preserve">   </w:t>
      </w:r>
      <w:r w:rsidR="2D45C0A9">
        <w:t xml:space="preserve">   </w:t>
      </w:r>
      <w:r w:rsidR="2D45C0A9" w:rsidRPr="7BB57F74">
        <w:rPr>
          <w:rFonts w:ascii="Times New Roman" w:eastAsia="Times New Roman" w:hAnsi="Times New Roman" w:cs="Times New Roman"/>
          <w:sz w:val="24"/>
          <w:szCs w:val="24"/>
        </w:rPr>
        <w:t>Data warehouse nije produkt koji kompanija kupuje, već se dizajnira i zavisi od uslova koje kompanija postavlja, u skladu sa uslovima poslovanja. Data warehouse nije produkt, već strategija koju bi trebalo prilagoditi kako bi podaci bili pogodniji, što i predstavlja glavnu prednost celog koncepta data warhouse.</w:t>
      </w:r>
      <w:r w:rsidR="084F9C19">
        <w:t xml:space="preserve">       </w:t>
      </w:r>
      <w:r w:rsidR="2D907BB1">
        <w:t xml:space="preserve"> </w:t>
      </w:r>
      <w:r w:rsidR="79B2DE9A">
        <w:t xml:space="preserve">                                                                          </w:t>
      </w:r>
    </w:p>
    <w:p w14:paraId="53A989A1" w14:textId="07F6E5A7" w:rsidR="1B0D4E1A" w:rsidRDefault="79B2DE9A" w:rsidP="7BB57F74">
      <w:pPr>
        <w:widowControl w:val="0"/>
        <w:tabs>
          <w:tab w:val="left" w:pos="548"/>
        </w:tabs>
        <w:jc w:val="both"/>
      </w:pPr>
      <w:r w:rsidRPr="7BB57F74">
        <w:rPr>
          <w:rFonts w:ascii="Times New Roman" w:eastAsia="Times New Roman" w:hAnsi="Times New Roman" w:cs="Times New Roman"/>
          <w:sz w:val="24"/>
          <w:szCs w:val="24"/>
        </w:rPr>
        <w:t xml:space="preserve">      </w:t>
      </w:r>
      <w:r w:rsidR="00672361">
        <w:rPr>
          <w:rFonts w:ascii="Times New Roman" w:eastAsia="Times New Roman" w:hAnsi="Times New Roman" w:cs="Times New Roman"/>
          <w:sz w:val="24"/>
          <w:szCs w:val="24"/>
        </w:rPr>
        <w:t>Na slici 8</w:t>
      </w:r>
      <w:r w:rsidR="57790DE8" w:rsidRPr="7BB57F74">
        <w:rPr>
          <w:rFonts w:ascii="Times New Roman" w:eastAsia="Times New Roman" w:hAnsi="Times New Roman" w:cs="Times New Roman"/>
          <w:sz w:val="24"/>
          <w:szCs w:val="24"/>
        </w:rPr>
        <w:t>. vidimo korake koji se odvijaju u okviru data warehouse-a. Prvi korak u okviru koga se iz različitih izvora, baza podataka, master fajlova, izvlače podaci. Nakon agregacije podataka, podaci se integrišu. Obavlja se transformisanje podataka onako kako je to na osnovu dizajna to neophodno uraditi. Integracija podataka se odnosi na proces spajanja, povezivanja i usklađivanja podataka iz različitih izvora kako bi se stvorila sveobuhvatna i koherentna slika informacija. Ovaj proces omogućava organizacijama da efikasno koriste podatke iz različitih sistema, baza podataka i izvora kako bi donosile odluke i poboljšale ukupne poslovne operacije. Podaci se dalje standardizuju i uklanja se nekonzistentnost. Podaci mogu biti nekonzistentni s obzirom da mogu dolaziti iz različitih izvora. Kao primer, navodi se da je podatak koji se odnosi na entitet ime klijenta, u jednom skladištu zapamćeno kao “ime” dok u drugom kao “ime_korisnika”. Kao završni korak podaci se skladište u formatu koji je pogodan za pristup.</w:t>
      </w:r>
    </w:p>
    <w:p w14:paraId="70C569FB" w14:textId="7AF634C9" w:rsidR="68FFEBE7" w:rsidRDefault="68FFEBE7" w:rsidP="68FFEBE7">
      <w:pPr>
        <w:widowControl w:val="0"/>
        <w:tabs>
          <w:tab w:val="left" w:pos="548"/>
        </w:tabs>
      </w:pPr>
    </w:p>
    <w:p w14:paraId="00338FB1" w14:textId="6A296951" w:rsidR="03B83791" w:rsidRDefault="03B83791" w:rsidP="68FFEBE7">
      <w:pPr>
        <w:widowControl w:val="0"/>
        <w:tabs>
          <w:tab w:val="left" w:pos="548"/>
        </w:tabs>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4.3</w:t>
      </w:r>
      <w:r w:rsidR="68FFEBE7" w:rsidRPr="68FFEBE7">
        <w:rPr>
          <w:rFonts w:ascii="Times New Roman" w:eastAsia="Times New Roman" w:hAnsi="Times New Roman" w:cs="Times New Roman"/>
          <w:b/>
          <w:bCs/>
          <w:sz w:val="28"/>
          <w:szCs w:val="28"/>
        </w:rPr>
        <w:t xml:space="preserve"> </w:t>
      </w:r>
      <w:r w:rsidR="3D02A059" w:rsidRPr="68FFEBE7">
        <w:rPr>
          <w:rFonts w:ascii="Times New Roman" w:eastAsia="Times New Roman" w:hAnsi="Times New Roman" w:cs="Times New Roman"/>
          <w:b/>
          <w:bCs/>
          <w:sz w:val="28"/>
          <w:szCs w:val="28"/>
        </w:rPr>
        <w:t xml:space="preserve"> Karakteristike data warehouse-a</w:t>
      </w:r>
    </w:p>
    <w:p w14:paraId="3759698D" w14:textId="280B4860" w:rsidR="16DB56E9" w:rsidRDefault="16DB56E9" w:rsidP="68FFEBE7">
      <w:pPr>
        <w:widowControl w:val="0"/>
        <w:tabs>
          <w:tab w:val="left" w:pos="548"/>
        </w:tabs>
        <w:jc w:val="both"/>
        <w:rPr>
          <w:rFonts w:ascii="Times New Roman" w:eastAsia="Times New Roman" w:hAnsi="Times New Roman" w:cs="Times New Roman"/>
          <w:sz w:val="24"/>
          <w:szCs w:val="24"/>
        </w:rPr>
      </w:pPr>
      <w:r>
        <w:t xml:space="preserve">   </w:t>
      </w:r>
      <w:r w:rsidR="3D02A059" w:rsidRPr="68FFEBE7">
        <w:rPr>
          <w:rFonts w:ascii="Times New Roman" w:eastAsia="Times New Roman" w:hAnsi="Times New Roman" w:cs="Times New Roman"/>
          <w:sz w:val="24"/>
          <w:szCs w:val="24"/>
        </w:rPr>
        <w:t xml:space="preserve">Posao DSS analitičara kada postoji data warehouse je neuporedivo lakši u poređenju s klasičnim </w:t>
      </w:r>
      <w:r w:rsidR="5B171C17" w:rsidRPr="68FFEBE7">
        <w:rPr>
          <w:rFonts w:ascii="Times New Roman" w:eastAsia="Times New Roman" w:hAnsi="Times New Roman" w:cs="Times New Roman"/>
          <w:sz w:val="24"/>
          <w:szCs w:val="24"/>
        </w:rPr>
        <w:t xml:space="preserve">nasleđenim </w:t>
      </w:r>
      <w:r w:rsidR="3D02A059" w:rsidRPr="68FFEBE7">
        <w:rPr>
          <w:rFonts w:ascii="Times New Roman" w:eastAsia="Times New Roman" w:hAnsi="Times New Roman" w:cs="Times New Roman"/>
          <w:sz w:val="24"/>
          <w:szCs w:val="24"/>
        </w:rPr>
        <w:t>okruženjem, jer postoji jedinstven izvor podataka i zato što su granularni podaci u skladištu podataka lako dostupni. Neki od aspekata vezanih za data warehouse o kojima mora biti reči jesu ti da je data warehouse podaci predmetno</w:t>
      </w:r>
      <w:r w:rsidR="26EF74D5" w:rsidRPr="68FFEBE7">
        <w:rPr>
          <w:rFonts w:ascii="Times New Roman" w:eastAsia="Times New Roman" w:hAnsi="Times New Roman" w:cs="Times New Roman"/>
          <w:sz w:val="24"/>
          <w:szCs w:val="24"/>
        </w:rPr>
        <w:t xml:space="preserve"> </w:t>
      </w:r>
      <w:r w:rsidR="3D02A059" w:rsidRPr="68FFEBE7">
        <w:rPr>
          <w:rFonts w:ascii="Times New Roman" w:eastAsia="Times New Roman" w:hAnsi="Times New Roman" w:cs="Times New Roman"/>
          <w:sz w:val="24"/>
          <w:szCs w:val="24"/>
        </w:rPr>
        <w:t>orijentisan</w:t>
      </w:r>
      <w:r w:rsidR="7542E446" w:rsidRPr="68FFEBE7">
        <w:rPr>
          <w:rFonts w:ascii="Times New Roman" w:eastAsia="Times New Roman" w:hAnsi="Times New Roman" w:cs="Times New Roman"/>
          <w:sz w:val="24"/>
          <w:szCs w:val="24"/>
        </w:rPr>
        <w:t>i</w:t>
      </w:r>
      <w:r w:rsidR="3D02A059" w:rsidRPr="68FFEBE7">
        <w:rPr>
          <w:rFonts w:ascii="Times New Roman" w:eastAsia="Times New Roman" w:hAnsi="Times New Roman" w:cs="Times New Roman"/>
          <w:sz w:val="24"/>
          <w:szCs w:val="24"/>
        </w:rPr>
        <w:t xml:space="preserve">, integrisani, </w:t>
      </w:r>
      <w:r w:rsidR="227EDA6F" w:rsidRPr="68FFEBE7">
        <w:rPr>
          <w:rFonts w:ascii="Times New Roman" w:eastAsia="Times New Roman" w:hAnsi="Times New Roman" w:cs="Times New Roman"/>
          <w:sz w:val="24"/>
          <w:szCs w:val="24"/>
        </w:rPr>
        <w:t>nepromenljivi</w:t>
      </w:r>
      <w:r w:rsidR="3D02A059" w:rsidRPr="68FFEBE7">
        <w:rPr>
          <w:rFonts w:ascii="Times New Roman" w:eastAsia="Times New Roman" w:hAnsi="Times New Roman" w:cs="Times New Roman"/>
          <w:sz w:val="24"/>
          <w:szCs w:val="24"/>
        </w:rPr>
        <w:t xml:space="preserve"> i </w:t>
      </w:r>
      <w:r w:rsidR="665A38D9" w:rsidRPr="68FFEBE7">
        <w:rPr>
          <w:rFonts w:ascii="Times New Roman" w:eastAsia="Times New Roman" w:hAnsi="Times New Roman" w:cs="Times New Roman"/>
          <w:sz w:val="24"/>
          <w:szCs w:val="24"/>
        </w:rPr>
        <w:t xml:space="preserve"> postoji vremenska varijabilnost</w:t>
      </w:r>
      <w:r w:rsidR="2ECE1263" w:rsidRPr="68FFEBE7">
        <w:rPr>
          <w:rFonts w:ascii="Times New Roman" w:eastAsia="Times New Roman" w:hAnsi="Times New Roman" w:cs="Times New Roman"/>
          <w:sz w:val="24"/>
          <w:szCs w:val="24"/>
        </w:rPr>
        <w:t xml:space="preserve"> podataka</w:t>
      </w:r>
      <w:r w:rsidR="665A38D9" w:rsidRPr="68FFEBE7">
        <w:rPr>
          <w:rFonts w:ascii="Times New Roman" w:eastAsia="Times New Roman" w:hAnsi="Times New Roman" w:cs="Times New Roman"/>
          <w:sz w:val="24"/>
          <w:szCs w:val="24"/>
        </w:rPr>
        <w:t>.</w:t>
      </w:r>
    </w:p>
    <w:p w14:paraId="69FB3F48" w14:textId="5A9990D2" w:rsidR="665A38D9" w:rsidRPr="002F5A81" w:rsidRDefault="00482EC1" w:rsidP="00AF4261">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665A38D9" w:rsidRPr="002F5A81">
        <w:rPr>
          <w:rFonts w:ascii="Times New Roman" w:eastAsia="Times New Roman" w:hAnsi="Times New Roman" w:cs="Times New Roman"/>
          <w:bCs/>
          <w:sz w:val="24"/>
          <w:szCs w:val="24"/>
        </w:rPr>
        <w:t>Predmetno orijentisani</w:t>
      </w:r>
    </w:p>
    <w:p w14:paraId="0212193E" w14:textId="391C5F95" w:rsidR="76789333" w:rsidRDefault="00FA46FC" w:rsidP="68FFEBE7">
      <w:pPr>
        <w:widowControl w:val="0"/>
        <w:spacing w:after="0" w:line="240" w:lineRule="auto"/>
        <w:jc w:val="both"/>
        <w:rPr>
          <w:rFonts w:ascii="Times New Roman" w:eastAsia="Times New Roman" w:hAnsi="Times New Roman" w:cs="Times New Roman"/>
          <w:sz w:val="24"/>
          <w:szCs w:val="24"/>
        </w:rPr>
      </w:pPr>
      <w:r>
        <w:rPr>
          <w:noProof/>
          <w:lang w:val="en-US"/>
        </w:rPr>
        <w:lastRenderedPageBreak/>
        <w:drawing>
          <wp:anchor distT="0" distB="0" distL="114300" distR="114300" simplePos="0" relativeHeight="251683840" behindDoc="0" locked="0" layoutInCell="1" allowOverlap="1" wp14:anchorId="603D342D" wp14:editId="36E98AD3">
            <wp:simplePos x="0" y="0"/>
            <wp:positionH relativeFrom="margin">
              <wp:posOffset>815340</wp:posOffset>
            </wp:positionH>
            <wp:positionV relativeFrom="paragraph">
              <wp:posOffset>2073275</wp:posOffset>
            </wp:positionV>
            <wp:extent cx="4403725" cy="1410335"/>
            <wp:effectExtent l="0" t="0" r="0" b="0"/>
            <wp:wrapTopAndBottom/>
            <wp:docPr id="909486977" name="Picture 90948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03725" cy="1410335"/>
                    </a:xfrm>
                    <a:prstGeom prst="rect">
                      <a:avLst/>
                    </a:prstGeom>
                  </pic:spPr>
                </pic:pic>
              </a:graphicData>
            </a:graphic>
            <wp14:sizeRelH relativeFrom="margin">
              <wp14:pctWidth>0</wp14:pctWidth>
            </wp14:sizeRelH>
            <wp14:sizeRelV relativeFrom="margin">
              <wp14:pctHeight>0</wp14:pctHeight>
            </wp14:sizeRelV>
          </wp:anchor>
        </w:drawing>
      </w:r>
      <w:r w:rsidR="76789333" w:rsidRPr="68FFEBE7">
        <w:rPr>
          <w:rFonts w:ascii="Times New Roman" w:eastAsia="Times New Roman" w:hAnsi="Times New Roman" w:cs="Times New Roman"/>
          <w:color w:val="000000" w:themeColor="text1"/>
          <w:sz w:val="24"/>
          <w:szCs w:val="24"/>
        </w:rPr>
        <w:t xml:space="preserve">    </w:t>
      </w:r>
      <w:r w:rsidR="3D26AC1E" w:rsidRPr="68FFEBE7">
        <w:rPr>
          <w:rFonts w:ascii="Times New Roman" w:eastAsia="Times New Roman" w:hAnsi="Times New Roman" w:cs="Times New Roman"/>
          <w:color w:val="000000" w:themeColor="text1"/>
          <w:sz w:val="24"/>
          <w:szCs w:val="24"/>
        </w:rPr>
        <w:t xml:space="preserve">U klasičnim sistemima uočava se da je sve organizovano oko aplikacija kompanije. Ako govorimo o osiguravajućim kućama, aplikacije bi mogle biti vezane za auto, zdravstveno osiguranje, životno osiguranje i osiguranje od štete. </w:t>
      </w:r>
      <w:r w:rsidR="3D26AC1E" w:rsidRPr="68FFEBE7">
        <w:rPr>
          <w:rFonts w:ascii="Times New Roman" w:eastAsia="Times New Roman" w:hAnsi="Times New Roman" w:cs="Times New Roman"/>
          <w:sz w:val="24"/>
          <w:szCs w:val="24"/>
        </w:rPr>
        <w:t>Glavne oblasti subjekta u osiguravajućem društvu mogu biti klijent, polisa, premija i potraživanje. Za proizvođača, glavne oblasti subjekta mogu biti proizvod, narudžbina, dobavljač, lista materijala i sirovine. Za prodavca, glavne oblasti entiteta mogu biti proizvod, prodaja, dobavljač, i tako dalje. Svaki tip kompanije ima svoj jedinstven skup entiteta</w:t>
      </w:r>
      <w:r w:rsidR="4901780E" w:rsidRPr="68FFEBE7">
        <w:rPr>
          <w:rFonts w:ascii="Times New Roman" w:eastAsia="Times New Roman" w:hAnsi="Times New Roman" w:cs="Times New Roman"/>
          <w:sz w:val="24"/>
          <w:szCs w:val="24"/>
        </w:rPr>
        <w:t>, predmeta odnosno subjekta.</w:t>
      </w:r>
    </w:p>
    <w:p w14:paraId="44015B3F" w14:textId="487FF463" w:rsidR="68FFEBE7" w:rsidRDefault="68FFEBE7" w:rsidP="68FFEBE7">
      <w:pPr>
        <w:widowControl w:val="0"/>
        <w:spacing w:after="0" w:line="240" w:lineRule="auto"/>
        <w:rPr>
          <w:rFonts w:ascii="Times New Roman" w:eastAsia="Times New Roman" w:hAnsi="Times New Roman" w:cs="Times New Roman"/>
          <w:sz w:val="24"/>
          <w:szCs w:val="24"/>
        </w:rPr>
      </w:pPr>
    </w:p>
    <w:p w14:paraId="4161FD07" w14:textId="77777777" w:rsidR="00F15E07" w:rsidRDefault="00F15E07" w:rsidP="68FFEBE7">
      <w:pPr>
        <w:widowControl w:val="0"/>
        <w:spacing w:after="0" w:line="240" w:lineRule="auto"/>
        <w:rPr>
          <w:rFonts w:ascii="Times New Roman" w:eastAsia="Times New Roman" w:hAnsi="Times New Roman" w:cs="Times New Roman"/>
          <w:sz w:val="24"/>
          <w:szCs w:val="24"/>
        </w:rPr>
      </w:pPr>
    </w:p>
    <w:p w14:paraId="3023BA62" w14:textId="34632545" w:rsidR="00FA46FC" w:rsidRPr="00FA46FC" w:rsidRDefault="00482EC1" w:rsidP="68FFEBE7">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 </w:t>
      </w:r>
      <w:r w:rsidR="00FA46FC">
        <w:rPr>
          <w:rFonts w:ascii="Times New Roman" w:eastAsia="Times New Roman" w:hAnsi="Times New Roman" w:cs="Times New Roman"/>
          <w:sz w:val="24"/>
          <w:szCs w:val="24"/>
        </w:rPr>
        <w:t>Integrisani podaci</w:t>
      </w:r>
    </w:p>
    <w:p w14:paraId="3727FB42" w14:textId="74988FCE" w:rsidR="00FA46FC" w:rsidRDefault="00F15E07" w:rsidP="68FFEBE7">
      <w:pPr>
        <w:widowControl w:val="0"/>
        <w:tabs>
          <w:tab w:val="left" w:pos="548"/>
        </w:tabs>
        <w:jc w:val="both"/>
        <w:rPr>
          <w:rFonts w:ascii="Calibri" w:eastAsia="Calibri" w:hAnsi="Calibri" w:cs="Calibri"/>
        </w:rPr>
      </w:pPr>
      <w:r>
        <w:br/>
      </w:r>
      <w:r w:rsidR="0A38A7AD" w:rsidRPr="7BB57F74">
        <w:rPr>
          <w:rFonts w:ascii="Times New Roman" w:eastAsia="Times New Roman" w:hAnsi="Times New Roman" w:cs="Times New Roman"/>
        </w:rPr>
        <w:t xml:space="preserve">                                 </w:t>
      </w:r>
      <w:r w:rsidR="6A640DF4" w:rsidRPr="7BB57F74">
        <w:rPr>
          <w:rFonts w:ascii="Times New Roman" w:eastAsia="Times New Roman" w:hAnsi="Times New Roman" w:cs="Times New Roman"/>
        </w:rPr>
        <w:t xml:space="preserve">  </w:t>
      </w:r>
      <w:r w:rsidR="0A38A7AD" w:rsidRPr="7BB57F74">
        <w:rPr>
          <w:rFonts w:ascii="Times New Roman" w:eastAsia="Times New Roman" w:hAnsi="Times New Roman" w:cs="Times New Roman"/>
        </w:rPr>
        <w:t xml:space="preserve"> </w:t>
      </w:r>
      <w:r w:rsidR="00672361">
        <w:rPr>
          <w:rFonts w:ascii="Times New Roman" w:eastAsia="Times New Roman" w:hAnsi="Times New Roman" w:cs="Times New Roman"/>
        </w:rPr>
        <w:t>Slika 9</w:t>
      </w:r>
      <w:r w:rsidR="00316F5B">
        <w:rPr>
          <w:rFonts w:ascii="Times New Roman" w:eastAsia="Times New Roman" w:hAnsi="Times New Roman" w:cs="Times New Roman"/>
        </w:rPr>
        <w:t>.</w:t>
      </w:r>
      <w:r w:rsidR="44949B75" w:rsidRPr="7BB57F74">
        <w:rPr>
          <w:rFonts w:ascii="Times New Roman" w:eastAsia="Times New Roman" w:hAnsi="Times New Roman" w:cs="Times New Roman"/>
        </w:rPr>
        <w:t xml:space="preserve"> Podaci iz različitih izvora se integrišu</w:t>
      </w:r>
    </w:p>
    <w:p w14:paraId="2F8EE40A" w14:textId="41CB2FB1" w:rsidR="68FFEBE7" w:rsidRDefault="000869FB" w:rsidP="7BB57F74">
      <w:pPr>
        <w:widowControl w:val="0"/>
        <w:tabs>
          <w:tab w:val="left" w:pos="548"/>
        </w:tabs>
        <w:rPr>
          <w:rFonts w:ascii="Times New Roman" w:eastAsia="Times New Roman" w:hAnsi="Times New Roman" w:cs="Times New Roman"/>
          <w:sz w:val="24"/>
          <w:szCs w:val="24"/>
        </w:rPr>
      </w:pPr>
      <w:r>
        <w:rPr>
          <w:noProof/>
          <w:lang w:val="en-US"/>
        </w:rPr>
        <w:drawing>
          <wp:anchor distT="0" distB="0" distL="114300" distR="114300" simplePos="0" relativeHeight="251673600" behindDoc="0" locked="0" layoutInCell="1" allowOverlap="1" wp14:anchorId="6734B9CD" wp14:editId="0D6A55D7">
            <wp:simplePos x="0" y="0"/>
            <wp:positionH relativeFrom="margin">
              <wp:posOffset>914400</wp:posOffset>
            </wp:positionH>
            <wp:positionV relativeFrom="paragraph">
              <wp:posOffset>1431925</wp:posOffset>
            </wp:positionV>
            <wp:extent cx="3939540" cy="1936115"/>
            <wp:effectExtent l="0" t="0" r="3810" b="6985"/>
            <wp:wrapTopAndBottom/>
            <wp:docPr id="728888208" name="Picture 72888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39540" cy="1936115"/>
                    </a:xfrm>
                    <a:prstGeom prst="rect">
                      <a:avLst/>
                    </a:prstGeom>
                  </pic:spPr>
                </pic:pic>
              </a:graphicData>
            </a:graphic>
            <wp14:sizeRelH relativeFrom="margin">
              <wp14:pctWidth>0</wp14:pctWidth>
            </wp14:sizeRelH>
            <wp14:sizeRelV relativeFrom="margin">
              <wp14:pctHeight>0</wp14:pctHeight>
            </wp14:sizeRelV>
          </wp:anchor>
        </w:drawing>
      </w:r>
      <w:r w:rsidR="1B09F736" w:rsidRPr="7BB57F74">
        <w:rPr>
          <w:rFonts w:ascii="Times New Roman" w:eastAsia="Times New Roman" w:hAnsi="Times New Roman" w:cs="Times New Roman"/>
          <w:sz w:val="24"/>
          <w:szCs w:val="24"/>
        </w:rPr>
        <w:t xml:space="preserve">     Druga veoma istaknuta karakteristika data warehouse-a  jeste ta da se radi o integrisanim podacima, baš zbog toga što se podaci pre nego što se skladište u  data warehouse-u nalaze u različitim bazama, a zatim se smeste na jedinstveno mesto. Ne radi se samo o skladištenju, nego o svemu što skladištenje prati. Podaci koji su pribavljeni se konvertuju, sumiranju, predefinišu itd. Primer za to može biti oznaka pola, ukoliko im</w:t>
      </w:r>
      <w:r w:rsidR="00672361">
        <w:rPr>
          <w:rFonts w:ascii="Times New Roman" w:eastAsia="Times New Roman" w:hAnsi="Times New Roman" w:cs="Times New Roman"/>
          <w:sz w:val="24"/>
          <w:szCs w:val="24"/>
        </w:rPr>
        <w:t>amo 4 aplikacije kao na slici 9</w:t>
      </w:r>
      <w:r w:rsidR="1B09F736" w:rsidRPr="7BB57F74">
        <w:rPr>
          <w:rFonts w:ascii="Times New Roman" w:eastAsia="Times New Roman" w:hAnsi="Times New Roman" w:cs="Times New Roman"/>
          <w:sz w:val="24"/>
          <w:szCs w:val="24"/>
        </w:rPr>
        <w:t>. U aplikacijama A, B, C i D, podaci o polu se drugačije beleže. U data warehouse-u postoji podatak o polu, ali je izabrana jedna od oznaka.</w:t>
      </w:r>
    </w:p>
    <w:p w14:paraId="1CB2C34E" w14:textId="59E12D7C" w:rsidR="000869FB" w:rsidRPr="000869FB" w:rsidRDefault="000869FB" w:rsidP="000869FB">
      <w:pPr>
        <w:widowControl w:val="0"/>
        <w:tabs>
          <w:tab w:val="left" w:pos="548"/>
        </w:tabs>
        <w:jc w:val="both"/>
        <w:rPr>
          <w:rFonts w:ascii="Calibri" w:eastAsia="Calibri" w:hAnsi="Calibri" w:cs="Calibri"/>
        </w:rPr>
      </w:pPr>
      <w:r>
        <w:rPr>
          <w:rFonts w:ascii="Times New Roman" w:eastAsia="Times New Roman" w:hAnsi="Times New Roman" w:cs="Times New Roman"/>
        </w:rPr>
        <w:t xml:space="preserve">            </w:t>
      </w:r>
      <w:r w:rsidR="00672361">
        <w:rPr>
          <w:rFonts w:ascii="Times New Roman" w:eastAsia="Times New Roman" w:hAnsi="Times New Roman" w:cs="Times New Roman"/>
        </w:rPr>
        <w:t>Slika 10</w:t>
      </w:r>
      <w:r w:rsidR="00316F5B">
        <w:rPr>
          <w:rFonts w:ascii="Times New Roman" w:eastAsia="Times New Roman" w:hAnsi="Times New Roman" w:cs="Times New Roman"/>
        </w:rPr>
        <w:t>.</w:t>
      </w:r>
      <w:r w:rsidRPr="7BB57F74">
        <w:rPr>
          <w:rFonts w:ascii="Times New Roman" w:eastAsia="Times New Roman" w:hAnsi="Times New Roman" w:cs="Times New Roman"/>
        </w:rPr>
        <w:t xml:space="preserve"> Učitavanje i čitanje podataka u običnim okruženjima i data warehouse-u</w:t>
      </w:r>
    </w:p>
    <w:p w14:paraId="5D44D0D7" w14:textId="5BE3272F" w:rsidR="49E32D87" w:rsidRPr="000869FB" w:rsidRDefault="00482EC1" w:rsidP="21D5CB52">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3D26AC1E" w:rsidRPr="002F5A81">
        <w:rPr>
          <w:rFonts w:ascii="Times New Roman" w:eastAsia="Times New Roman" w:hAnsi="Times New Roman" w:cs="Times New Roman"/>
          <w:bCs/>
          <w:sz w:val="24"/>
          <w:szCs w:val="24"/>
        </w:rPr>
        <w:t>Nepromenljivost podataka</w:t>
      </w:r>
      <w:r w:rsidR="000869FB" w:rsidRPr="000869FB">
        <w:rPr>
          <w:rFonts w:ascii="Times New Roman" w:eastAsia="Times New Roman" w:hAnsi="Times New Roman" w:cs="Times New Roman"/>
          <w:sz w:val="24"/>
          <w:szCs w:val="24"/>
        </w:rPr>
        <w:t xml:space="preserve"> </w:t>
      </w:r>
      <w:r w:rsidR="148E4831" w:rsidRPr="000869FB">
        <w:rPr>
          <w:rFonts w:ascii="Times New Roman" w:eastAsia="Times New Roman" w:hAnsi="Times New Roman" w:cs="Times New Roman"/>
          <w:sz w:val="24"/>
          <w:szCs w:val="24"/>
        </w:rPr>
        <w:t xml:space="preserve"> </w:t>
      </w:r>
      <w:r w:rsidR="000869FB">
        <w:t xml:space="preserve">                    </w:t>
      </w:r>
    </w:p>
    <w:p w14:paraId="4B87325D" w14:textId="5BB95767" w:rsidR="49E32D87" w:rsidRDefault="7036E959" w:rsidP="7BB57F74">
      <w:pPr>
        <w:widowControl w:val="0"/>
        <w:tabs>
          <w:tab w:val="left" w:pos="548"/>
        </w:tabs>
        <w:jc w:val="both"/>
        <w:rPr>
          <w:rFonts w:ascii="Times New Roman" w:eastAsia="Times New Roman" w:hAnsi="Times New Roman" w:cs="Times New Roman"/>
          <w:sz w:val="24"/>
          <w:szCs w:val="24"/>
        </w:rPr>
      </w:pPr>
      <w:r w:rsidRPr="21D5CB52">
        <w:rPr>
          <w:rFonts w:ascii="Times New Roman" w:eastAsia="Times New Roman" w:hAnsi="Times New Roman" w:cs="Times New Roman"/>
          <w:sz w:val="24"/>
          <w:szCs w:val="24"/>
        </w:rPr>
        <w:t xml:space="preserve">     </w:t>
      </w:r>
      <w:r w:rsidR="399BEC2C" w:rsidRPr="21D5CB52">
        <w:rPr>
          <w:rFonts w:ascii="Times New Roman" w:eastAsia="Times New Roman" w:hAnsi="Times New Roman" w:cs="Times New Roman"/>
          <w:sz w:val="24"/>
          <w:szCs w:val="24"/>
        </w:rPr>
        <w:t xml:space="preserve">  Treća važna karakteristika skladišta podataka je da je ne</w:t>
      </w:r>
      <w:r w:rsidR="00672361">
        <w:rPr>
          <w:rFonts w:ascii="Times New Roman" w:eastAsia="Times New Roman" w:hAnsi="Times New Roman" w:cs="Times New Roman"/>
          <w:sz w:val="24"/>
          <w:szCs w:val="24"/>
        </w:rPr>
        <w:t>promenljivost podataka. Slika 10</w:t>
      </w:r>
      <w:r w:rsidR="00316F5B">
        <w:rPr>
          <w:rFonts w:ascii="Times New Roman" w:eastAsia="Times New Roman" w:hAnsi="Times New Roman" w:cs="Times New Roman"/>
          <w:sz w:val="24"/>
          <w:szCs w:val="24"/>
        </w:rPr>
        <w:t>. i</w:t>
      </w:r>
      <w:r w:rsidR="399BEC2C" w:rsidRPr="21D5CB52">
        <w:rPr>
          <w:rFonts w:ascii="Times New Roman" w:eastAsia="Times New Roman" w:hAnsi="Times New Roman" w:cs="Times New Roman"/>
          <w:sz w:val="24"/>
          <w:szCs w:val="24"/>
        </w:rPr>
        <w:t xml:space="preserve">lustruje nepromenljivost podataka i pokazuje da se podacima u realnim okruženjima redovno pristupa i njima se manipuliše. Podaci se ažuriraju kao redovan deo procesa. Podaci u skladištu podataka se učitavaju (obično masovno) i pristupa im se, ali se ne ažuriraju (u opštem smislu). Umesto toga, kada se podaci u data warehouse-u učitaju, učitavaju se u obliku rekorda. Kada se kasnije dese promene, zapisuje se novi rekord. Na taj način se </w:t>
      </w:r>
      <w:r w:rsidR="399BEC2C" w:rsidRPr="21D5CB52">
        <w:rPr>
          <w:rFonts w:ascii="Times New Roman" w:eastAsia="Times New Roman" w:hAnsi="Times New Roman" w:cs="Times New Roman"/>
          <w:sz w:val="24"/>
          <w:szCs w:val="24"/>
        </w:rPr>
        <w:lastRenderedPageBreak/>
        <w:t>održava istorija podataka u data warehouse-u.</w:t>
      </w:r>
    </w:p>
    <w:p w14:paraId="013874CC" w14:textId="5055B070" w:rsidR="3D26AC1E" w:rsidRPr="002F5A81" w:rsidRDefault="00482EC1" w:rsidP="00AF4261">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3D26AC1E" w:rsidRPr="002F5A81">
        <w:rPr>
          <w:rFonts w:ascii="Times New Roman" w:eastAsia="Times New Roman" w:hAnsi="Times New Roman" w:cs="Times New Roman"/>
          <w:bCs/>
          <w:sz w:val="24"/>
          <w:szCs w:val="24"/>
        </w:rPr>
        <w:t>Vremenska varijab</w:t>
      </w:r>
      <w:r w:rsidR="4BD42CE0" w:rsidRPr="002F5A81">
        <w:rPr>
          <w:rFonts w:ascii="Times New Roman" w:eastAsia="Times New Roman" w:hAnsi="Times New Roman" w:cs="Times New Roman"/>
          <w:bCs/>
          <w:sz w:val="24"/>
          <w:szCs w:val="24"/>
        </w:rPr>
        <w:t>ilnost</w:t>
      </w:r>
      <w:r w:rsidR="5FE5E144" w:rsidRPr="002F5A81">
        <w:rPr>
          <w:rFonts w:ascii="Times New Roman" w:eastAsia="Times New Roman" w:hAnsi="Times New Roman" w:cs="Times New Roman"/>
          <w:bCs/>
          <w:sz w:val="24"/>
          <w:szCs w:val="24"/>
        </w:rPr>
        <w:t xml:space="preserve"> podataka</w:t>
      </w:r>
    </w:p>
    <w:p w14:paraId="0BB96ABC" w14:textId="04259B4C" w:rsidR="5BFB704D" w:rsidRDefault="5BFB704D" w:rsidP="68FFEBE7">
      <w:pPr>
        <w:widowControl w:val="0"/>
        <w:tabs>
          <w:tab w:val="left" w:pos="548"/>
        </w:tabs>
        <w:jc w:val="both"/>
        <w:rPr>
          <w:rFonts w:ascii="Times New Roman" w:eastAsia="Times New Roman" w:hAnsi="Times New Roman" w:cs="Times New Roman"/>
          <w:sz w:val="24"/>
          <w:szCs w:val="24"/>
        </w:rPr>
      </w:pPr>
      <w:r>
        <w:t xml:space="preserve">    </w:t>
      </w:r>
      <w:r w:rsidRPr="68FFEBE7">
        <w:rPr>
          <w:rFonts w:ascii="Times New Roman" w:eastAsia="Times New Roman" w:hAnsi="Times New Roman" w:cs="Times New Roman"/>
          <w:sz w:val="24"/>
          <w:szCs w:val="24"/>
        </w:rPr>
        <w:t>Poslednja bitna karakteristika data warehouse-a je vremenska varijabilnost. Svaki rekord jeste tačan u određenom trenutku u vremenu. U nekim slučajevima, rekordima je dodata vremenska markica. U drugim slučajevima, postoji datum transakcije.</w:t>
      </w:r>
    </w:p>
    <w:p w14:paraId="14544AA7" w14:textId="49E14F3D" w:rsidR="68FFEBE7" w:rsidRDefault="68FFEBE7" w:rsidP="68FFEBE7">
      <w:pPr>
        <w:widowControl w:val="0"/>
        <w:tabs>
          <w:tab w:val="left" w:pos="548"/>
        </w:tabs>
        <w:jc w:val="both"/>
        <w:rPr>
          <w:rFonts w:ascii="Times New Roman" w:eastAsia="Times New Roman" w:hAnsi="Times New Roman" w:cs="Times New Roman"/>
          <w:sz w:val="24"/>
          <w:szCs w:val="24"/>
        </w:rPr>
      </w:pPr>
    </w:p>
    <w:p w14:paraId="6504267B" w14:textId="1015C07E" w:rsidR="23033F8B" w:rsidRDefault="7AF64A5B" w:rsidP="68FFEBE7">
      <w:pPr>
        <w:widowControl w:val="0"/>
        <w:tabs>
          <w:tab w:val="left" w:pos="548"/>
        </w:tabs>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 xml:space="preserve">     4.4</w:t>
      </w:r>
      <w:r w:rsidR="09614515" w:rsidRPr="7BB57F74">
        <w:rPr>
          <w:rFonts w:ascii="Times New Roman" w:eastAsia="Times New Roman" w:hAnsi="Times New Roman" w:cs="Times New Roman"/>
          <w:b/>
          <w:bCs/>
          <w:sz w:val="28"/>
          <w:szCs w:val="28"/>
        </w:rPr>
        <w:t xml:space="preserve"> </w:t>
      </w:r>
      <w:r w:rsidR="0832F9B9" w:rsidRPr="7BB57F74">
        <w:rPr>
          <w:rFonts w:ascii="Times New Roman" w:eastAsia="Times New Roman" w:hAnsi="Times New Roman" w:cs="Times New Roman"/>
          <w:b/>
          <w:bCs/>
          <w:sz w:val="28"/>
          <w:szCs w:val="28"/>
        </w:rPr>
        <w:t>Arhitektura tri nivoa data warehouse-a</w:t>
      </w:r>
    </w:p>
    <w:p w14:paraId="56FF9FB0" w14:textId="2D86594C" w:rsidR="00151A55" w:rsidRDefault="00C7045E" w:rsidP="7BB57F74">
      <w:pPr>
        <w:widowControl w:val="0"/>
        <w:spacing w:before="55" w:after="0" w:line="240" w:lineRule="auto"/>
        <w:jc w:val="center"/>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85888" behindDoc="0" locked="0" layoutInCell="1" allowOverlap="1" wp14:anchorId="55EC1E4C" wp14:editId="6E4CDAC1">
            <wp:simplePos x="0" y="0"/>
            <wp:positionH relativeFrom="margin">
              <wp:posOffset>1000125</wp:posOffset>
            </wp:positionH>
            <wp:positionV relativeFrom="paragraph">
              <wp:posOffset>280035</wp:posOffset>
            </wp:positionV>
            <wp:extent cx="3571875" cy="2494280"/>
            <wp:effectExtent l="0" t="0" r="9525" b="1270"/>
            <wp:wrapTopAndBottom/>
            <wp:docPr id="954322020" name="Picture 95432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571875" cy="2494280"/>
                    </a:xfrm>
                    <a:prstGeom prst="rect">
                      <a:avLst/>
                    </a:prstGeom>
                  </pic:spPr>
                </pic:pic>
              </a:graphicData>
            </a:graphic>
            <wp14:sizeRelH relativeFrom="margin">
              <wp14:pctWidth>0</wp14:pctWidth>
            </wp14:sizeRelH>
            <wp14:sizeRelV relativeFrom="margin">
              <wp14:pctHeight>0</wp14:pctHeight>
            </wp14:sizeRelV>
          </wp:anchor>
        </w:drawing>
      </w:r>
    </w:p>
    <w:p w14:paraId="569E9EBC" w14:textId="77777777" w:rsidR="00C7045E" w:rsidRDefault="00C7045E" w:rsidP="7BB57F74">
      <w:pPr>
        <w:widowControl w:val="0"/>
        <w:spacing w:before="55" w:after="0" w:line="240" w:lineRule="auto"/>
        <w:jc w:val="center"/>
        <w:rPr>
          <w:rFonts w:ascii="Times New Roman" w:eastAsia="Times New Roman" w:hAnsi="Times New Roman" w:cs="Times New Roman"/>
        </w:rPr>
      </w:pPr>
    </w:p>
    <w:p w14:paraId="4B603B35" w14:textId="6266713F" w:rsidR="5CE1EAFA" w:rsidRDefault="00672361" w:rsidP="7BB57F74">
      <w:pPr>
        <w:widowControl w:val="0"/>
        <w:spacing w:before="55" w:after="0" w:line="240" w:lineRule="auto"/>
        <w:jc w:val="center"/>
        <w:rPr>
          <w:rFonts w:ascii="Times New Roman" w:eastAsia="Times New Roman" w:hAnsi="Times New Roman" w:cs="Times New Roman"/>
        </w:rPr>
      </w:pPr>
      <w:r>
        <w:rPr>
          <w:rFonts w:ascii="Times New Roman" w:eastAsia="Times New Roman" w:hAnsi="Times New Roman" w:cs="Times New Roman"/>
        </w:rPr>
        <w:t>Slika 11</w:t>
      </w:r>
      <w:r w:rsidR="00117219">
        <w:rPr>
          <w:rFonts w:ascii="Times New Roman" w:eastAsia="Times New Roman" w:hAnsi="Times New Roman" w:cs="Times New Roman"/>
        </w:rPr>
        <w:t xml:space="preserve">. </w:t>
      </w:r>
      <w:r w:rsidR="54D9F187" w:rsidRPr="7BB57F74">
        <w:rPr>
          <w:rFonts w:ascii="Times New Roman" w:eastAsia="Times New Roman" w:hAnsi="Times New Roman" w:cs="Times New Roman"/>
        </w:rPr>
        <w:t xml:space="preserve"> Arhitektura tri nivoa data warehouse-a</w:t>
      </w:r>
    </w:p>
    <w:p w14:paraId="77F48680" w14:textId="77777777" w:rsidR="00FA46FC" w:rsidRDefault="00FA46FC" w:rsidP="7BB57F74">
      <w:pPr>
        <w:widowControl w:val="0"/>
        <w:spacing w:before="55" w:after="0" w:line="240" w:lineRule="auto"/>
        <w:jc w:val="center"/>
        <w:rPr>
          <w:rFonts w:ascii="Times New Roman" w:eastAsia="Times New Roman" w:hAnsi="Times New Roman" w:cs="Times New Roman"/>
        </w:rPr>
      </w:pPr>
    </w:p>
    <w:p w14:paraId="7DB7BEE9" w14:textId="5474DBC0" w:rsidR="5CE1EAFA" w:rsidRDefault="54D9F187" w:rsidP="7BB57F74">
      <w:pPr>
        <w:widowControl w:val="0"/>
        <w:spacing w:before="55" w:after="0" w:line="240" w:lineRule="auto"/>
        <w:jc w:val="both"/>
      </w:pPr>
      <w:r w:rsidRPr="68FFEBE7">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4F6E8BDE" w:rsidRPr="68FFEBE7">
        <w:rPr>
          <w:rFonts w:ascii="Times New Roman" w:eastAsia="Times New Roman" w:hAnsi="Times New Roman" w:cs="Times New Roman"/>
          <w:color w:val="000000" w:themeColor="text1"/>
          <w:sz w:val="24"/>
          <w:szCs w:val="24"/>
        </w:rPr>
        <w:t>Da</w:t>
      </w:r>
      <w:r w:rsidR="4984B970" w:rsidRPr="68FFEBE7">
        <w:rPr>
          <w:rFonts w:ascii="Times New Roman" w:eastAsia="Times New Roman" w:hAnsi="Times New Roman" w:cs="Times New Roman"/>
          <w:color w:val="000000" w:themeColor="text1"/>
          <w:sz w:val="24"/>
          <w:szCs w:val="24"/>
        </w:rPr>
        <w:t>ta warehouse je dizajniran da da</w:t>
      </w:r>
      <w:r w:rsidR="2BF94A34" w:rsidRPr="68FFEBE7">
        <w:rPr>
          <w:rFonts w:ascii="Times New Roman" w:eastAsia="Times New Roman" w:hAnsi="Times New Roman" w:cs="Times New Roman"/>
          <w:color w:val="000000" w:themeColor="text1"/>
          <w:sz w:val="24"/>
          <w:szCs w:val="24"/>
        </w:rPr>
        <w:t>je</w:t>
      </w:r>
      <w:r w:rsidR="4984B970" w:rsidRPr="68FFEBE7">
        <w:rPr>
          <w:rFonts w:ascii="Times New Roman" w:eastAsia="Times New Roman" w:hAnsi="Times New Roman" w:cs="Times New Roman"/>
          <w:color w:val="000000" w:themeColor="text1"/>
          <w:sz w:val="24"/>
          <w:szCs w:val="24"/>
        </w:rPr>
        <w:t xml:space="preserve"> smisao podacima. U tehničkom smislu, data warehouse je informacioni sistem koji se koristi da skladišti i da organizuje podatke iz različitih izvora kako bi se mogli dobiti korisni poslovni uvidi. Tradicionalne baze podataka, kao što su MySQL i MongoDB su odlične za svakodnevne operacije. Kada analiza podrazumeva velike količine podataka ovi sistemi postaju prilično spori i neefikasni. Zbog toga na scenu stupa data warehouse. Data warehouse je dizajniran za analizu, a ne transakcije. Analiza se efikasno sprovodi  transformacijom podataka u korisne informacije koje su dostupne korisnicima. Data warehouse je odvojen od ostalih baza podataka kompanije i dozvoljava  pristup trenutnim i istorijskim podacima koji se koriste kako bi se donosile odluke.</w:t>
      </w:r>
      <w:r w:rsidR="72606D04"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Kada dođe do analize podataka, data warehouse štedi vreme, poboljšava performanse u realnom vremenu, smanjujući vreme odgovora i poboljšavajući performanse upita. Postoje različite varijante arhitekture, ali najrasprostranjenija odnosno najčešća je arhitektura tri nivoa</w:t>
      </w:r>
      <w:r w:rsidR="00672361">
        <w:rPr>
          <w:rFonts w:ascii="Times New Roman" w:eastAsia="Times New Roman" w:hAnsi="Times New Roman" w:cs="Times New Roman"/>
          <w:color w:val="000000" w:themeColor="text1"/>
          <w:sz w:val="24"/>
          <w:szCs w:val="24"/>
        </w:rPr>
        <w:t>, prikazana na slici 11</w:t>
      </w:r>
      <w:r w:rsidR="4984B970" w:rsidRPr="68FFEBE7">
        <w:rPr>
          <w:rFonts w:ascii="Times New Roman" w:eastAsia="Times New Roman" w:hAnsi="Times New Roman" w:cs="Times New Roman"/>
          <w:color w:val="000000" w:themeColor="text1"/>
          <w:sz w:val="24"/>
          <w:szCs w:val="24"/>
        </w:rPr>
        <w:t>. Ova arhitektura sadrži: Donji nivo</w:t>
      </w:r>
      <w:r w:rsidR="2DA99B7B"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(Bottom Tier), koji predstavlja skladište podataka, zatim Srednji nivo</w:t>
      </w:r>
      <w:r w:rsidR="3E421644"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(Middle Tier), koji predstavlja OLAP server odnosno Online Analytical Processing. Poslednji nivo je Gornji nivo</w:t>
      </w:r>
      <w:r w:rsidR="1815F0A8"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(Top Tier), koji predstavlja front-end klijentskog nivoa. U ovoj arhitekturi, Donji nivo skladišti isprocesuirane i transformisane podatke, dok srednji nivo prezentuje apstraktni pogled baze podataka krajnjem korisniku. Gornji nivo obezbeđuje pristup podacima kroz alate, alati za upite, alati za obaveštavanje i alati za analizu. Obezbeđuju konzistentnost različitih tipova podataka iz različitih izvora, pri tom podaci su tačni i nisu podložni</w:t>
      </w:r>
      <w:r w:rsidR="271A9FB8">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ažuriranju.</w:t>
      </w:r>
      <w:r w:rsidR="5CE1EAFA">
        <w:br/>
      </w:r>
    </w:p>
    <w:p w14:paraId="2CC0E0E3" w14:textId="6666F135" w:rsidR="68FFEBE7" w:rsidRDefault="2885B140" w:rsidP="7BB57F74">
      <w:pPr>
        <w:widowControl w:val="0"/>
        <w:tabs>
          <w:tab w:val="left" w:pos="548"/>
        </w:tabs>
        <w:jc w:val="both"/>
        <w:rPr>
          <w:rFonts w:ascii="Times New Roman" w:eastAsia="Times New Roman" w:hAnsi="Times New Roman" w:cs="Times New Roman"/>
        </w:rPr>
      </w:pPr>
      <w:r w:rsidRPr="7BB57F74">
        <w:rPr>
          <w:rFonts w:ascii="Times New Roman" w:eastAsia="Times New Roman" w:hAnsi="Times New Roman" w:cs="Times New Roman"/>
        </w:rPr>
        <w:t xml:space="preserve"> </w:t>
      </w:r>
      <w:r w:rsidR="271A9FB8" w:rsidRPr="7BB57F74">
        <w:rPr>
          <w:rFonts w:ascii="Times New Roman" w:eastAsia="Times New Roman" w:hAnsi="Times New Roman" w:cs="Times New Roman"/>
        </w:rPr>
        <w:t xml:space="preserve">                                      </w:t>
      </w:r>
    </w:p>
    <w:p w14:paraId="57AF37AD" w14:textId="4774E099" w:rsidR="0D29B548" w:rsidRDefault="287A1577" w:rsidP="68FFEBE7">
      <w:pPr>
        <w:widowControl w:val="0"/>
        <w:tabs>
          <w:tab w:val="left" w:pos="548"/>
        </w:tabs>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5.</w:t>
      </w:r>
      <w:r w:rsidR="6BA39CAC" w:rsidRPr="7BB57F74">
        <w:rPr>
          <w:rFonts w:ascii="Times New Roman" w:eastAsia="Times New Roman" w:hAnsi="Times New Roman" w:cs="Times New Roman"/>
          <w:b/>
          <w:bCs/>
          <w:sz w:val="28"/>
          <w:szCs w:val="28"/>
        </w:rPr>
        <w:t xml:space="preserve"> </w:t>
      </w:r>
      <w:r w:rsidR="4A2D4BC2" w:rsidRPr="7BB57F74">
        <w:rPr>
          <w:rFonts w:ascii="Times New Roman" w:eastAsia="Times New Roman" w:hAnsi="Times New Roman" w:cs="Times New Roman"/>
          <w:b/>
          <w:bCs/>
          <w:sz w:val="28"/>
          <w:szCs w:val="28"/>
        </w:rPr>
        <w:t>Real-time data warehouse</w:t>
      </w:r>
    </w:p>
    <w:p w14:paraId="0151402E" w14:textId="0D7F25A8" w:rsidR="0B72CA4D" w:rsidRDefault="00FC29DD" w:rsidP="7BB57F74">
      <w:pPr>
        <w:widowControl w:val="0"/>
        <w:tabs>
          <w:tab w:val="left" w:pos="548"/>
        </w:tabs>
        <w:jc w:val="both"/>
        <w:rPr>
          <w:rFonts w:ascii="Times New Roman" w:eastAsia="Times New Roman" w:hAnsi="Times New Roman" w:cs="Times New Roman"/>
          <w:b/>
          <w:bCs/>
          <w:sz w:val="28"/>
          <w:szCs w:val="28"/>
        </w:rPr>
      </w:pPr>
      <w:r>
        <w:rPr>
          <w:noProof/>
          <w:lang w:val="en-US"/>
        </w:rPr>
        <w:drawing>
          <wp:anchor distT="0" distB="0" distL="114300" distR="114300" simplePos="0" relativeHeight="251675648" behindDoc="0" locked="0" layoutInCell="1" allowOverlap="1" wp14:anchorId="18D1DBC2" wp14:editId="2C331846">
            <wp:simplePos x="0" y="0"/>
            <wp:positionH relativeFrom="margin">
              <wp:align>center</wp:align>
            </wp:positionH>
            <wp:positionV relativeFrom="paragraph">
              <wp:posOffset>320675</wp:posOffset>
            </wp:positionV>
            <wp:extent cx="3551310" cy="2058502"/>
            <wp:effectExtent l="0" t="0" r="0" b="0"/>
            <wp:wrapTopAndBottom/>
            <wp:docPr id="2037916743" name="Picture 203791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1310" cy="2058502"/>
                    </a:xfrm>
                    <a:prstGeom prst="rect">
                      <a:avLst/>
                    </a:prstGeom>
                  </pic:spPr>
                </pic:pic>
              </a:graphicData>
            </a:graphic>
          </wp:anchor>
        </w:drawing>
      </w:r>
    </w:p>
    <w:p w14:paraId="1BD469DB" w14:textId="73300781" w:rsidR="0B72CA4D" w:rsidRDefault="13D16669" w:rsidP="7BB57F74">
      <w:pPr>
        <w:widowControl w:val="0"/>
        <w:tabs>
          <w:tab w:val="left" w:pos="548"/>
        </w:tabs>
        <w:jc w:val="both"/>
        <w:rPr>
          <w:rFonts w:ascii="Calibri" w:eastAsia="Calibri" w:hAnsi="Calibri" w:cs="Calibri"/>
        </w:rPr>
      </w:pPr>
      <w:r w:rsidRPr="68FFEBE7">
        <w:rPr>
          <w:rFonts w:ascii="Times New Roman" w:eastAsia="Times New Roman" w:hAnsi="Times New Roman" w:cs="Times New Roman"/>
          <w:b/>
          <w:bCs/>
          <w:sz w:val="28"/>
          <w:szCs w:val="28"/>
        </w:rPr>
        <w:t xml:space="preserve">    </w:t>
      </w:r>
      <w:r w:rsidR="1629E412" w:rsidRPr="68FFEBE7">
        <w:rPr>
          <w:rFonts w:ascii="Times New Roman" w:eastAsia="Times New Roman" w:hAnsi="Times New Roman" w:cs="Times New Roman"/>
          <w:b/>
          <w:bCs/>
          <w:sz w:val="28"/>
          <w:szCs w:val="28"/>
        </w:rPr>
        <w:t xml:space="preserve">                   </w:t>
      </w:r>
      <w:r w:rsidR="00672361">
        <w:rPr>
          <w:rFonts w:ascii="Times New Roman" w:eastAsia="Times New Roman" w:hAnsi="Times New Roman" w:cs="Times New Roman"/>
          <w:color w:val="000000" w:themeColor="text1"/>
        </w:rPr>
        <w:t>Slika 12</w:t>
      </w:r>
      <w:r w:rsidR="00117219">
        <w:rPr>
          <w:rFonts w:ascii="Times New Roman" w:eastAsia="Times New Roman" w:hAnsi="Times New Roman" w:cs="Times New Roman"/>
          <w:color w:val="000000" w:themeColor="text1"/>
        </w:rPr>
        <w:t xml:space="preserve">. </w:t>
      </w:r>
      <w:r w:rsidR="1629E412" w:rsidRPr="7BB57F74">
        <w:rPr>
          <w:rFonts w:ascii="Times New Roman" w:eastAsia="Times New Roman" w:hAnsi="Times New Roman" w:cs="Times New Roman"/>
          <w:color w:val="000000" w:themeColor="text1"/>
        </w:rPr>
        <w:t xml:space="preserve"> Prikaz uticaja aplikacija u realnom vremenu na RTDW</w:t>
      </w:r>
    </w:p>
    <w:p w14:paraId="279E11D5" w14:textId="77777777" w:rsidR="00151A55" w:rsidRDefault="29DE6FCB" w:rsidP="7BB57F74">
      <w:pPr>
        <w:widowControl w:val="0"/>
        <w:tabs>
          <w:tab w:val="left" w:pos="548"/>
        </w:tabs>
        <w:jc w:val="both"/>
        <w:rPr>
          <w:rFonts w:ascii="Times New Roman" w:eastAsia="Times New Roman" w:hAnsi="Times New Roman" w:cs="Times New Roman"/>
          <w:b/>
          <w:bCs/>
          <w:sz w:val="28"/>
          <w:szCs w:val="28"/>
          <w:lang w:val="en-US"/>
        </w:rPr>
      </w:pPr>
      <w:r w:rsidRPr="68FFEBE7">
        <w:rPr>
          <w:rFonts w:ascii="Times New Roman" w:eastAsia="Times New Roman" w:hAnsi="Times New Roman" w:cs="Times New Roman"/>
          <w:b/>
          <w:bCs/>
          <w:sz w:val="28"/>
          <w:szCs w:val="28"/>
        </w:rPr>
        <w:t xml:space="preserve">      </w:t>
      </w:r>
      <w:r w:rsidR="13D16669" w:rsidRPr="68FFEBE7">
        <w:rPr>
          <w:rFonts w:ascii="Times New Roman" w:eastAsia="Times New Roman" w:hAnsi="Times New Roman" w:cs="Times New Roman"/>
          <w:b/>
          <w:bCs/>
          <w:sz w:val="28"/>
          <w:szCs w:val="28"/>
        </w:rPr>
        <w:t xml:space="preserve">5.1 </w:t>
      </w:r>
      <w:r w:rsidR="6FE28204" w:rsidRPr="68FFEBE7">
        <w:rPr>
          <w:rFonts w:ascii="Times New Roman" w:eastAsia="Times New Roman" w:hAnsi="Times New Roman" w:cs="Times New Roman"/>
          <w:b/>
          <w:bCs/>
          <w:sz w:val="28"/>
          <w:szCs w:val="28"/>
        </w:rPr>
        <w:t>Pojam</w:t>
      </w:r>
      <w:r w:rsidR="13D16669" w:rsidRPr="68FFEBE7">
        <w:rPr>
          <w:rFonts w:ascii="Times New Roman" w:eastAsia="Times New Roman" w:hAnsi="Times New Roman" w:cs="Times New Roman"/>
          <w:b/>
          <w:bCs/>
          <w:sz w:val="28"/>
          <w:szCs w:val="28"/>
        </w:rPr>
        <w:t xml:space="preserve"> real-time data warehouse</w:t>
      </w:r>
    </w:p>
    <w:p w14:paraId="2E7CC86B" w14:textId="04218CBD" w:rsidR="00C7045E" w:rsidRPr="00C7045E" w:rsidRDefault="00FA46FC" w:rsidP="00C7045E">
      <w:pPr>
        <w:widowControl w:val="0"/>
        <w:tabs>
          <w:tab w:val="left" w:pos="548"/>
        </w:tabs>
        <w:jc w:val="both"/>
        <w:rPr>
          <w:rFonts w:ascii="Times New Roman" w:eastAsia="Times New Roman" w:hAnsi="Times New Roman" w:cs="Times New Roman"/>
          <w:b/>
          <w:bCs/>
          <w:sz w:val="28"/>
          <w:szCs w:val="28"/>
        </w:rPr>
      </w:pPr>
      <w:r>
        <w:rPr>
          <w:noProof/>
          <w:lang w:val="en-US"/>
        </w:rPr>
        <w:drawing>
          <wp:anchor distT="0" distB="0" distL="114300" distR="114300" simplePos="0" relativeHeight="251676672" behindDoc="0" locked="0" layoutInCell="1" allowOverlap="1" wp14:anchorId="69B35436" wp14:editId="645A5F49">
            <wp:simplePos x="0" y="0"/>
            <wp:positionH relativeFrom="margin">
              <wp:posOffset>862965</wp:posOffset>
            </wp:positionH>
            <wp:positionV relativeFrom="paragraph">
              <wp:posOffset>397510</wp:posOffset>
            </wp:positionV>
            <wp:extent cx="3789045" cy="1152525"/>
            <wp:effectExtent l="0" t="0" r="1905" b="9525"/>
            <wp:wrapTopAndBottom/>
            <wp:docPr id="244227148" name="Picture 24422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89045" cy="1152525"/>
                    </a:xfrm>
                    <a:prstGeom prst="rect">
                      <a:avLst/>
                    </a:prstGeom>
                  </pic:spPr>
                </pic:pic>
              </a:graphicData>
            </a:graphic>
          </wp:anchor>
        </w:drawing>
      </w:r>
    </w:p>
    <w:p w14:paraId="30E26F7F" w14:textId="32211C6C" w:rsidR="60EA598A" w:rsidRPr="00FA46FC" w:rsidRDefault="00672361" w:rsidP="00FA46FC">
      <w:pPr>
        <w:widowControl w:val="0"/>
        <w:tabs>
          <w:tab w:val="left" w:pos="548"/>
        </w:tabs>
        <w:jc w:val="center"/>
        <w:rPr>
          <w:rFonts w:ascii="Times New Roman" w:eastAsia="Times New Roman" w:hAnsi="Times New Roman" w:cs="Times New Roman"/>
          <w:b/>
          <w:bCs/>
          <w:sz w:val="28"/>
          <w:szCs w:val="28"/>
        </w:rPr>
      </w:pPr>
      <w:r>
        <w:rPr>
          <w:rFonts w:ascii="Times New Roman" w:eastAsia="Times New Roman" w:hAnsi="Times New Roman" w:cs="Times New Roman"/>
        </w:rPr>
        <w:t>Slika 13</w:t>
      </w:r>
      <w:r w:rsidR="00117219">
        <w:rPr>
          <w:rFonts w:ascii="Times New Roman" w:eastAsia="Times New Roman" w:hAnsi="Times New Roman" w:cs="Times New Roman"/>
        </w:rPr>
        <w:t xml:space="preserve">. </w:t>
      </w:r>
      <w:r w:rsidR="646E9F2B" w:rsidRPr="7BB57F74">
        <w:rPr>
          <w:rFonts w:ascii="Times New Roman" w:eastAsia="Times New Roman" w:hAnsi="Times New Roman" w:cs="Times New Roman"/>
        </w:rPr>
        <w:t xml:space="preserve"> Prikaz slanja podataka iz izvora u RTDW</w:t>
      </w:r>
    </w:p>
    <w:p w14:paraId="4EB2CBED" w14:textId="71557C74" w:rsidR="60EA598A" w:rsidRDefault="494C84A3" w:rsidP="7BB57F74">
      <w:pPr>
        <w:widowControl w:val="0"/>
        <w:tabs>
          <w:tab w:val="left" w:pos="548"/>
        </w:tabs>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547BB1A8" w:rsidRPr="68FFEBE7">
        <w:rPr>
          <w:rFonts w:ascii="Times New Roman" w:eastAsia="Times New Roman" w:hAnsi="Times New Roman" w:cs="Times New Roman"/>
          <w:sz w:val="24"/>
          <w:szCs w:val="24"/>
        </w:rPr>
        <w:t>Real-time data warehouse (RTDW) dozvoljava procesiranje podataka u realnom vremenu, dajući na taj način efikasan i brz uvid u poslovne operacije. Zahvaljujući tome postoji uvid u najsvežije podatke. Nije neophodno čekanje na pojedine podatke ili rad sa podacima koji više nisu važeći. Sa real-time data warehouse–om ostaje se na vrhuncu zadatka i prave se prave odluke. Dakle, podaci koji se u nekom sistemu trenutno generišu, šalju se automatski i u real-time data warehouse, prikaz na slici 1</w:t>
      </w:r>
      <w:r w:rsidR="006874C9">
        <w:rPr>
          <w:rFonts w:ascii="Times New Roman" w:eastAsia="Times New Roman" w:hAnsi="Times New Roman" w:cs="Times New Roman"/>
          <w:sz w:val="24"/>
          <w:szCs w:val="24"/>
        </w:rPr>
        <w:t>2</w:t>
      </w:r>
      <w:r w:rsidR="547BB1A8" w:rsidRPr="68FFEBE7">
        <w:rPr>
          <w:rFonts w:ascii="Times New Roman" w:eastAsia="Times New Roman" w:hAnsi="Times New Roman" w:cs="Times New Roman"/>
          <w:sz w:val="24"/>
          <w:szCs w:val="24"/>
        </w:rPr>
        <w:t>.</w:t>
      </w:r>
    </w:p>
    <w:p w14:paraId="493A6440" w14:textId="407500E4" w:rsidR="68FFEBE7" w:rsidRDefault="7924958E"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9CD85F6" w:rsidRPr="68FFEBE7">
        <w:rPr>
          <w:rFonts w:ascii="Times New Roman" w:eastAsia="Times New Roman" w:hAnsi="Times New Roman" w:cs="Times New Roman"/>
          <w:sz w:val="24"/>
          <w:szCs w:val="24"/>
        </w:rPr>
        <w:t>Tajna brzog procesiranja je korišćenje real-time data pipelines. Postoje open-source rešenja za kreira</w:t>
      </w:r>
      <w:r w:rsidR="6070C76E" w:rsidRPr="68FFEBE7">
        <w:rPr>
          <w:rFonts w:ascii="Times New Roman" w:eastAsia="Times New Roman" w:hAnsi="Times New Roman" w:cs="Times New Roman"/>
          <w:sz w:val="24"/>
          <w:szCs w:val="24"/>
        </w:rPr>
        <w:t>n</w:t>
      </w:r>
      <w:r w:rsidR="09CD85F6" w:rsidRPr="68FFEBE7">
        <w:rPr>
          <w:rFonts w:ascii="Times New Roman" w:eastAsia="Times New Roman" w:hAnsi="Times New Roman" w:cs="Times New Roman"/>
          <w:sz w:val="24"/>
          <w:szCs w:val="24"/>
        </w:rPr>
        <w:t>je real-time data pipeline, na primer rešenje koje je skalabilno je Estuary koje obezbeđuje grafički baziran alat. Pipelines na brz i efikasan način vrši transfer podataka iz različitih izvora u data warehouse, dajući  pristup svim podacima na jednom, centralizovanom mestu</w:t>
      </w:r>
      <w:r w:rsidR="00672361">
        <w:rPr>
          <w:rFonts w:ascii="Times New Roman" w:eastAsia="Times New Roman" w:hAnsi="Times New Roman" w:cs="Times New Roman"/>
          <w:sz w:val="24"/>
          <w:szCs w:val="24"/>
        </w:rPr>
        <w:t>, prikaz na slici 13</w:t>
      </w:r>
      <w:r w:rsidR="09CD85F6" w:rsidRPr="68FFEBE7">
        <w:rPr>
          <w:rFonts w:ascii="Times New Roman" w:eastAsia="Times New Roman" w:hAnsi="Times New Roman" w:cs="Times New Roman"/>
          <w:sz w:val="24"/>
          <w:szCs w:val="24"/>
        </w:rPr>
        <w:t>.</w:t>
      </w:r>
      <w:r w:rsidR="29F0F714" w:rsidRPr="68FFEBE7">
        <w:rPr>
          <w:rFonts w:ascii="Times New Roman" w:eastAsia="Times New Roman" w:hAnsi="Times New Roman" w:cs="Times New Roman"/>
          <w:sz w:val="24"/>
          <w:szCs w:val="24"/>
        </w:rPr>
        <w:t xml:space="preserve"> </w:t>
      </w:r>
      <w:r w:rsidR="70A7538F" w:rsidRPr="68FFEBE7">
        <w:rPr>
          <w:rFonts w:ascii="Times New Roman" w:eastAsia="Times New Roman" w:hAnsi="Times New Roman" w:cs="Times New Roman"/>
          <w:sz w:val="24"/>
          <w:szCs w:val="24"/>
        </w:rPr>
        <w:t>Važno je uočiti tren</w:t>
      </w:r>
      <w:r w:rsidR="51596510" w:rsidRPr="68FFEBE7">
        <w:rPr>
          <w:rFonts w:ascii="Times New Roman" w:eastAsia="Times New Roman" w:hAnsi="Times New Roman" w:cs="Times New Roman"/>
          <w:sz w:val="24"/>
          <w:szCs w:val="24"/>
        </w:rPr>
        <w:t>u</w:t>
      </w:r>
      <w:r w:rsidR="70A7538F" w:rsidRPr="68FFEBE7">
        <w:rPr>
          <w:rFonts w:ascii="Times New Roman" w:eastAsia="Times New Roman" w:hAnsi="Times New Roman" w:cs="Times New Roman"/>
          <w:sz w:val="24"/>
          <w:szCs w:val="24"/>
        </w:rPr>
        <w:t>tak kada je neophodno poslati</w:t>
      </w:r>
      <w:r w:rsidR="5DD5853E" w:rsidRPr="68FFEBE7">
        <w:rPr>
          <w:rFonts w:ascii="Times New Roman" w:eastAsia="Times New Roman" w:hAnsi="Times New Roman" w:cs="Times New Roman"/>
          <w:sz w:val="24"/>
          <w:szCs w:val="24"/>
        </w:rPr>
        <w:t xml:space="preserve"> podatke</w:t>
      </w:r>
      <w:r w:rsidR="70A7538F" w:rsidRPr="68FFEBE7">
        <w:rPr>
          <w:rFonts w:ascii="Times New Roman" w:eastAsia="Times New Roman" w:hAnsi="Times New Roman" w:cs="Times New Roman"/>
          <w:sz w:val="24"/>
          <w:szCs w:val="24"/>
        </w:rPr>
        <w:t xml:space="preserve"> u RTDW. </w:t>
      </w:r>
      <w:r w:rsidR="29F0F714" w:rsidRPr="68FFEBE7">
        <w:rPr>
          <w:rFonts w:ascii="Times New Roman" w:eastAsia="Times New Roman" w:hAnsi="Times New Roman" w:cs="Times New Roman"/>
          <w:sz w:val="24"/>
          <w:szCs w:val="24"/>
        </w:rPr>
        <w:t>Bitan je način na koji se podaci iz izvora šalju u RTDW. Takođe, bitno je u kom se obliku ti podaci prosleđuju. Kao što je na slici</w:t>
      </w:r>
      <w:r w:rsidR="00316F5B">
        <w:rPr>
          <w:rFonts w:ascii="Times New Roman" w:eastAsia="Times New Roman" w:hAnsi="Times New Roman" w:cs="Times New Roman"/>
          <w:sz w:val="24"/>
          <w:szCs w:val="24"/>
        </w:rPr>
        <w:t xml:space="preserve"> 13.</w:t>
      </w:r>
      <w:r w:rsidR="29F0F714" w:rsidRPr="68FFEBE7">
        <w:rPr>
          <w:rFonts w:ascii="Times New Roman" w:eastAsia="Times New Roman" w:hAnsi="Times New Roman" w:cs="Times New Roman"/>
          <w:sz w:val="24"/>
          <w:szCs w:val="24"/>
        </w:rPr>
        <w:t xml:space="preserve"> naglašeno radi se o serijama</w:t>
      </w:r>
      <w:r w:rsidR="4339A8B4" w:rsidRPr="68FFEBE7">
        <w:rPr>
          <w:rFonts w:ascii="Times New Roman" w:eastAsia="Times New Roman" w:hAnsi="Times New Roman" w:cs="Times New Roman"/>
          <w:sz w:val="24"/>
          <w:szCs w:val="24"/>
        </w:rPr>
        <w:t xml:space="preserve"> (batches).</w:t>
      </w:r>
      <w:r w:rsidR="09CD85F6" w:rsidRPr="68FFEBE7">
        <w:rPr>
          <w:rFonts w:ascii="Times New Roman" w:eastAsia="Times New Roman" w:hAnsi="Times New Roman" w:cs="Times New Roman"/>
          <w:sz w:val="24"/>
          <w:szCs w:val="24"/>
        </w:rPr>
        <w:t xml:space="preserve"> Real-time data warehouse zatim procesira ove podatke brzo i dozvoljava  da se prave odluke bazirane na najnovijim podacima. Podaci stižu u data warehouse brže i transformišu odmah kako bi učinili upite efikasnijim. Upiti se izvršavaju velikom brzinom. </w:t>
      </w:r>
      <w:r w:rsidR="09CD85F6" w:rsidRPr="68FFEBE7">
        <w:rPr>
          <w:rFonts w:ascii="Times New Roman" w:eastAsia="Times New Roman" w:hAnsi="Times New Roman" w:cs="Times New Roman"/>
          <w:sz w:val="24"/>
          <w:szCs w:val="24"/>
        </w:rPr>
        <w:lastRenderedPageBreak/>
        <w:t xml:space="preserve">Ukoliko podaci sadrže grešku koju je neophodno ispraviti, potrebno je da se to uradi odmah, pre čuvanja podataka. Jedna od bitnih stvari za naglasiti je da je </w:t>
      </w:r>
      <w:r w:rsidR="60B4F805" w:rsidRPr="68FFEBE7">
        <w:rPr>
          <w:rFonts w:ascii="Times New Roman" w:eastAsia="Times New Roman" w:hAnsi="Times New Roman" w:cs="Times New Roman"/>
          <w:sz w:val="24"/>
          <w:szCs w:val="24"/>
        </w:rPr>
        <w:t>RTDW</w:t>
      </w:r>
      <w:r w:rsidR="09CD85F6" w:rsidRPr="68FFEBE7">
        <w:rPr>
          <w:rFonts w:ascii="Times New Roman" w:eastAsia="Times New Roman" w:hAnsi="Times New Roman" w:cs="Times New Roman"/>
          <w:sz w:val="24"/>
          <w:szCs w:val="24"/>
        </w:rPr>
        <w:t xml:space="preserve"> teško održavati ali je svakako uz odgovarajuće alate to moguće izvesti na efikasan način.</w:t>
      </w:r>
    </w:p>
    <w:p w14:paraId="28A7DE03" w14:textId="4BD8CE9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9B56EA7" w14:textId="557CCD7B" w:rsidR="5B780E73" w:rsidRDefault="5B780E73" w:rsidP="68FFEBE7">
      <w:pPr>
        <w:widowControl w:val="0"/>
        <w:spacing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3611A07" w:rsidRPr="68FFEBE7">
        <w:rPr>
          <w:rFonts w:ascii="Times New Roman" w:eastAsia="Times New Roman" w:hAnsi="Times New Roman" w:cs="Times New Roman"/>
          <w:b/>
          <w:bCs/>
          <w:sz w:val="28"/>
          <w:szCs w:val="28"/>
        </w:rPr>
        <w:t xml:space="preserve"> </w:t>
      </w:r>
      <w:r w:rsidRPr="68FFEBE7">
        <w:rPr>
          <w:rFonts w:ascii="Times New Roman" w:eastAsia="Times New Roman" w:hAnsi="Times New Roman" w:cs="Times New Roman"/>
          <w:b/>
          <w:bCs/>
          <w:sz w:val="28"/>
          <w:szCs w:val="28"/>
        </w:rPr>
        <w:t>5.</w:t>
      </w:r>
      <w:r w:rsidR="4B49C3F8" w:rsidRPr="68FFEBE7">
        <w:rPr>
          <w:rFonts w:ascii="Times New Roman" w:eastAsia="Times New Roman" w:hAnsi="Times New Roman" w:cs="Times New Roman"/>
          <w:b/>
          <w:bCs/>
          <w:sz w:val="28"/>
          <w:szCs w:val="28"/>
        </w:rPr>
        <w:t xml:space="preserve">2 </w:t>
      </w:r>
      <w:r w:rsidR="52D0B9D3" w:rsidRPr="68FFEBE7">
        <w:rPr>
          <w:rFonts w:ascii="Times New Roman" w:eastAsia="Times New Roman" w:hAnsi="Times New Roman" w:cs="Times New Roman"/>
          <w:b/>
          <w:bCs/>
          <w:sz w:val="28"/>
          <w:szCs w:val="28"/>
        </w:rPr>
        <w:t xml:space="preserve"> Razlike između data warehouse i RTDW</w:t>
      </w:r>
    </w:p>
    <w:p w14:paraId="6E8FC591" w14:textId="2C261662"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1B2A8C12" w14:textId="294A8EE7" w:rsidR="7E35311C" w:rsidRDefault="7E35311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55021D46" w:rsidRPr="68FFEBE7">
        <w:rPr>
          <w:rFonts w:ascii="Times New Roman" w:eastAsia="Times New Roman" w:hAnsi="Times New Roman" w:cs="Times New Roman"/>
          <w:color w:val="000000" w:themeColor="text1"/>
          <w:sz w:val="24"/>
          <w:szCs w:val="24"/>
        </w:rPr>
        <w:t xml:space="preserve">Tradicionalni data warehouse i real-time data warehouse možda zvuče isto ali imaju neke ključne razlike. Tradicionalni data warehouse skladišti istorijske podatke jedne organizacije. Ti podaci koriste se u donošenju odluka. Kako god tradicionalni data warehouse predstavlja stabilan pogled na podatke organizacije koji se mogu sakupiti iz različitih izvora, analiza zasnovana na podacima predstavlja pogled na neki prošli period, dan, nedelju, mesec, godinu u okviru kojeg su podaci učitani. RTDW ide korak dalje. Pored toga što su istorijski podaci dostupni,  RTDW zadovoljavaju potrebu za real-time podacima. Podaci u </w:t>
      </w:r>
      <w:r w:rsidR="0CF60D36" w:rsidRPr="68FFEBE7">
        <w:rPr>
          <w:rFonts w:ascii="Times New Roman" w:eastAsia="Times New Roman" w:hAnsi="Times New Roman" w:cs="Times New Roman"/>
          <w:color w:val="000000" w:themeColor="text1"/>
          <w:sz w:val="24"/>
          <w:szCs w:val="24"/>
        </w:rPr>
        <w:t>RTDW-u</w:t>
      </w:r>
      <w:r w:rsidR="55021D46" w:rsidRPr="68FFEBE7">
        <w:rPr>
          <w:rFonts w:ascii="Times New Roman" w:eastAsia="Times New Roman" w:hAnsi="Times New Roman" w:cs="Times New Roman"/>
          <w:color w:val="000000" w:themeColor="text1"/>
          <w:sz w:val="24"/>
          <w:szCs w:val="24"/>
        </w:rPr>
        <w:t xml:space="preserve"> se </w:t>
      </w:r>
      <w:r w:rsidR="64FB3232" w:rsidRPr="68FFEBE7">
        <w:rPr>
          <w:rFonts w:ascii="Times New Roman" w:eastAsia="Times New Roman" w:hAnsi="Times New Roman" w:cs="Times New Roman"/>
          <w:color w:val="000000" w:themeColor="text1"/>
          <w:sz w:val="24"/>
          <w:szCs w:val="24"/>
        </w:rPr>
        <w:t xml:space="preserve">osvežavaju </w:t>
      </w:r>
      <w:r w:rsidR="55021D46" w:rsidRPr="68FFEBE7">
        <w:rPr>
          <w:rFonts w:ascii="Times New Roman" w:eastAsia="Times New Roman" w:hAnsi="Times New Roman" w:cs="Times New Roman"/>
          <w:color w:val="000000" w:themeColor="text1"/>
          <w:sz w:val="24"/>
          <w:szCs w:val="24"/>
        </w:rPr>
        <w:t>konstantno, na taj način obezbeđuju realnu sliku o trenutnom stanju podataka organizacije. Zahvaljujući tome moguće je doneti strat</w:t>
      </w:r>
      <w:r w:rsidR="27065023" w:rsidRPr="68FFEBE7">
        <w:rPr>
          <w:rFonts w:ascii="Times New Roman" w:eastAsia="Times New Roman" w:hAnsi="Times New Roman" w:cs="Times New Roman"/>
          <w:color w:val="000000" w:themeColor="text1"/>
          <w:sz w:val="24"/>
          <w:szCs w:val="24"/>
        </w:rPr>
        <w:t>e</w:t>
      </w:r>
      <w:r w:rsidR="55021D46" w:rsidRPr="68FFEBE7">
        <w:rPr>
          <w:rFonts w:ascii="Times New Roman" w:eastAsia="Times New Roman" w:hAnsi="Times New Roman" w:cs="Times New Roman"/>
          <w:color w:val="000000" w:themeColor="text1"/>
          <w:sz w:val="24"/>
          <w:szCs w:val="24"/>
        </w:rPr>
        <w:t>gijske i taktičke  odluke.</w:t>
      </w:r>
    </w:p>
    <w:p w14:paraId="3983384D" w14:textId="1CACAFE3" w:rsidR="645633D7" w:rsidRDefault="645633D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Ako </w:t>
      </w:r>
      <w:r w:rsidR="55021D46" w:rsidRPr="68FFEBE7">
        <w:rPr>
          <w:rFonts w:ascii="Times New Roman" w:eastAsia="Times New Roman" w:hAnsi="Times New Roman" w:cs="Times New Roman"/>
          <w:color w:val="000000" w:themeColor="text1"/>
          <w:sz w:val="24"/>
          <w:szCs w:val="24"/>
        </w:rPr>
        <w:t xml:space="preserve">upoređujemo </w:t>
      </w:r>
      <w:r w:rsidR="1AFC2401" w:rsidRPr="68FFEBE7">
        <w:rPr>
          <w:rFonts w:ascii="Times New Roman" w:eastAsia="Times New Roman" w:hAnsi="Times New Roman" w:cs="Times New Roman"/>
          <w:color w:val="000000" w:themeColor="text1"/>
          <w:sz w:val="24"/>
          <w:szCs w:val="24"/>
        </w:rPr>
        <w:t xml:space="preserve">data warehouse </w:t>
      </w:r>
      <w:r w:rsidR="55021D46" w:rsidRPr="68FFEBE7">
        <w:rPr>
          <w:rFonts w:ascii="Times New Roman" w:eastAsia="Times New Roman" w:hAnsi="Times New Roman" w:cs="Times New Roman"/>
          <w:color w:val="000000" w:themeColor="text1"/>
          <w:sz w:val="24"/>
          <w:szCs w:val="24"/>
        </w:rPr>
        <w:t>i</w:t>
      </w:r>
      <w:r w:rsidR="01775AE5" w:rsidRPr="68FFEBE7">
        <w:rPr>
          <w:rFonts w:ascii="Times New Roman" w:eastAsia="Times New Roman" w:hAnsi="Times New Roman" w:cs="Times New Roman"/>
          <w:color w:val="000000" w:themeColor="text1"/>
          <w:sz w:val="24"/>
          <w:szCs w:val="24"/>
        </w:rPr>
        <w:t xml:space="preserve"> RTDW</w:t>
      </w:r>
      <w:r w:rsidR="55021D46" w:rsidRPr="68FFEBE7">
        <w:rPr>
          <w:rFonts w:ascii="Times New Roman" w:eastAsia="Times New Roman" w:hAnsi="Times New Roman" w:cs="Times New Roman"/>
          <w:color w:val="000000" w:themeColor="text1"/>
          <w:sz w:val="24"/>
          <w:szCs w:val="24"/>
        </w:rPr>
        <w:t>, neke ključne razlike jesu:</w:t>
      </w:r>
    </w:p>
    <w:p w14:paraId="0F1B23B9" w14:textId="390EC557"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 data warehouses skladišti podatke periodično dok real-time data warehouse skladišti podatke u realnom vremenu.</w:t>
      </w:r>
    </w:p>
    <w:p w14:paraId="03239963" w14:textId="34935E41"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 data warehouse  mogu prihvatati na dnevnom, nedeljnom, mečnom, godišnjem nivou dok  real-time data warehouse prihvataju podatke u realnom vremenu koji su dostupni za nekoliko minuta bez potrebe za velikim izmenama procesa učitavanja ili modela podataka.</w:t>
      </w:r>
    </w:p>
    <w:p w14:paraId="5D08EAC9" w14:textId="3794E758"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w:t>
      </w:r>
      <w:r w:rsidR="02C07586"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data warehouse</w:t>
      </w:r>
      <w:r w:rsidR="6A917F5E"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mo</w:t>
      </w:r>
      <w:r w:rsidR="06D20C32" w:rsidRPr="68FFEBE7">
        <w:rPr>
          <w:rFonts w:ascii="Times New Roman" w:eastAsia="Times New Roman" w:hAnsi="Times New Roman" w:cs="Times New Roman"/>
          <w:color w:val="000000" w:themeColor="text1"/>
          <w:sz w:val="24"/>
          <w:szCs w:val="24"/>
        </w:rPr>
        <w:t>že j</w:t>
      </w:r>
      <w:r w:rsidRPr="68FFEBE7">
        <w:rPr>
          <w:rFonts w:ascii="Times New Roman" w:eastAsia="Times New Roman" w:hAnsi="Times New Roman" w:cs="Times New Roman"/>
          <w:color w:val="000000" w:themeColor="text1"/>
          <w:sz w:val="24"/>
          <w:szCs w:val="24"/>
        </w:rPr>
        <w:t>edino da se korist</w:t>
      </w:r>
      <w:r w:rsidR="104F7D26"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 xml:space="preserve"> za dugoročne odluke dok </w:t>
      </w:r>
      <w:r w:rsidR="07C29DD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xml:space="preserve"> mo</w:t>
      </w:r>
      <w:r w:rsidR="3502E8E9" w:rsidRPr="68FFEBE7">
        <w:rPr>
          <w:rFonts w:ascii="Times New Roman" w:eastAsia="Times New Roman" w:hAnsi="Times New Roman" w:cs="Times New Roman"/>
          <w:color w:val="000000" w:themeColor="text1"/>
          <w:sz w:val="24"/>
          <w:szCs w:val="24"/>
        </w:rPr>
        <w:t>že</w:t>
      </w:r>
      <w:r w:rsidRPr="68FFEBE7">
        <w:rPr>
          <w:rFonts w:ascii="Times New Roman" w:eastAsia="Times New Roman" w:hAnsi="Times New Roman" w:cs="Times New Roman"/>
          <w:color w:val="000000" w:themeColor="text1"/>
          <w:sz w:val="24"/>
          <w:szCs w:val="24"/>
        </w:rPr>
        <w:t xml:space="preserve"> se koristiti za dugoročne i kratkoročne odluke.</w:t>
      </w:r>
    </w:p>
    <w:p w14:paraId="5B67E02E" w14:textId="026C7C38"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Pošto su podaci u </w:t>
      </w:r>
      <w:r w:rsidR="56D76938"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xml:space="preserve"> svežiji nego u data warehouse-u, poslovne odluke koje se donose su relevantnije.</w:t>
      </w:r>
    </w:p>
    <w:p w14:paraId="1CFFD4CB" w14:textId="5A1EAAE5"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R</w:t>
      </w:r>
      <w:r w:rsidR="3AAABC39" w:rsidRPr="68FFEBE7">
        <w:rPr>
          <w:rFonts w:ascii="Times New Roman" w:eastAsia="Times New Roman" w:hAnsi="Times New Roman" w:cs="Times New Roman"/>
          <w:color w:val="000000" w:themeColor="text1"/>
          <w:sz w:val="24"/>
          <w:szCs w:val="24"/>
        </w:rPr>
        <w:t>TDW</w:t>
      </w:r>
      <w:r w:rsidRPr="68FFEBE7">
        <w:rPr>
          <w:rFonts w:ascii="Times New Roman" w:eastAsia="Times New Roman" w:hAnsi="Times New Roman" w:cs="Times New Roman"/>
          <w:color w:val="000000" w:themeColor="text1"/>
          <w:sz w:val="24"/>
          <w:szCs w:val="24"/>
        </w:rPr>
        <w:t xml:space="preserve"> zahteva kontinuirano ažuriranje podataka, bez gašenja baze. </w:t>
      </w:r>
    </w:p>
    <w:p w14:paraId="5A082CD5" w14:textId="7111F6E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D60DA60" w14:textId="69F9334A" w:rsidR="547316F7" w:rsidRDefault="547316F7"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color w:val="000000" w:themeColor="text1"/>
          <w:sz w:val="28"/>
          <w:szCs w:val="28"/>
        </w:rPr>
        <w:t xml:space="preserve">     5.</w:t>
      </w:r>
      <w:r w:rsidR="31EBD806" w:rsidRPr="68FFEBE7">
        <w:rPr>
          <w:rFonts w:ascii="Times New Roman" w:eastAsia="Times New Roman" w:hAnsi="Times New Roman" w:cs="Times New Roman"/>
          <w:b/>
          <w:bCs/>
          <w:color w:val="000000" w:themeColor="text1"/>
          <w:sz w:val="28"/>
          <w:szCs w:val="28"/>
        </w:rPr>
        <w:t xml:space="preserve">3 </w:t>
      </w:r>
      <w:r w:rsidR="2284C892" w:rsidRPr="68FFEBE7">
        <w:rPr>
          <w:rFonts w:ascii="Times New Roman" w:eastAsia="Times New Roman" w:hAnsi="Times New Roman" w:cs="Times New Roman"/>
          <w:b/>
          <w:bCs/>
          <w:color w:val="000000" w:themeColor="text1"/>
          <w:sz w:val="28"/>
          <w:szCs w:val="28"/>
        </w:rPr>
        <w:t xml:space="preserve"> </w:t>
      </w:r>
      <w:r w:rsidR="4782E94A" w:rsidRPr="68FFEBE7">
        <w:rPr>
          <w:rFonts w:ascii="Times New Roman" w:eastAsia="Times New Roman" w:hAnsi="Times New Roman" w:cs="Times New Roman"/>
          <w:b/>
          <w:bCs/>
          <w:color w:val="000000" w:themeColor="text1"/>
          <w:sz w:val="28"/>
          <w:szCs w:val="28"/>
        </w:rPr>
        <w:t>Pristup u kreiranju RTDW-a</w:t>
      </w:r>
    </w:p>
    <w:p w14:paraId="31356286" w14:textId="0081050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D0C8F4F" w14:textId="262A180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34786C7" w14:textId="10B3EB2C" w:rsidR="2284C892" w:rsidRDefault="2284C89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Da bi kreirali RTDW neophodno je implementirati real-time ETL ili barem ETL koji će približno u realnom vremenu funkcionisati. Dešava se da su pojedini podaci nepotpuni, kada dođu do ETL-a podaci se u velikom broju slučajeva upotpune podacima iz master fajlova.</w:t>
      </w:r>
    </w:p>
    <w:p w14:paraId="4B088EC0" w14:textId="6C96C550" w:rsidR="61FECE53" w:rsidRDefault="61FECE53" w:rsidP="68FFEBE7">
      <w:pPr>
        <w:widowControl w:val="0"/>
        <w:spacing w:after="0" w:line="240" w:lineRule="auto"/>
        <w:jc w:val="both"/>
        <w:rPr>
          <w:rFonts w:ascii="Times New Roman" w:eastAsia="Times New Roman" w:hAnsi="Times New Roman" w:cs="Times New Roman"/>
          <w:b/>
          <w:bCs/>
          <w:color w:val="000000" w:themeColor="text1"/>
          <w:sz w:val="24"/>
          <w:szCs w:val="24"/>
        </w:rPr>
      </w:pPr>
      <w:r w:rsidRPr="68FFEBE7">
        <w:rPr>
          <w:rFonts w:ascii="Times New Roman" w:eastAsia="Times New Roman" w:hAnsi="Times New Roman" w:cs="Times New Roman"/>
          <w:b/>
          <w:bCs/>
          <w:color w:val="000000" w:themeColor="text1"/>
          <w:sz w:val="24"/>
          <w:szCs w:val="24"/>
        </w:rPr>
        <w:t xml:space="preserve">     </w:t>
      </w:r>
      <w:r w:rsidR="2284C892" w:rsidRPr="68FFEBE7">
        <w:rPr>
          <w:rFonts w:ascii="Times New Roman" w:eastAsia="Times New Roman" w:hAnsi="Times New Roman" w:cs="Times New Roman"/>
          <w:color w:val="000000" w:themeColor="text1"/>
          <w:sz w:val="24"/>
          <w:szCs w:val="24"/>
        </w:rPr>
        <w:t>Pristup u kreiranju RTDW-a:</w:t>
      </w:r>
    </w:p>
    <w:p w14:paraId="44BA2A34" w14:textId="14B5C143"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Razumevanje zahteva projekta: Prvi korak u kreiranju RTDW jeste proći kroz zahteve i razumeti ih, uključujući vremenski rok, ciljeve i rezultate. Važno je obratiti pažnju na meshjoin algoritam, zvezdasti model šeme i detaljno pregledati specifikaciju podataka.</w:t>
      </w:r>
    </w:p>
    <w:p w14:paraId="16A9B6AD" w14:textId="713564B2"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Postavljanje razvojnog okruženja: Ovaj korak uključuje instalaciju i konfiguraciju neophodnog softvera, kao što je instalacija integrisanog razvojnog okruženja i baze podataka. Takođe, kreiraju se neophodni folderi i fajlovi. </w:t>
      </w:r>
    </w:p>
    <w:p w14:paraId="2115B9CA" w14:textId="5D11BAF7"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Implementacija meshjoin algoritma: Ovo uključuje pisanje koda kako bi rezervisali memoriju, uskladištili transakcije kupaca u heš tabele, organizovali dolazeće podatke u red i ist</w:t>
      </w:r>
      <w:r w:rsidR="6320438A" w:rsidRPr="68FFEBE7">
        <w:rPr>
          <w:rFonts w:ascii="Times New Roman" w:eastAsia="Times New Roman" w:hAnsi="Times New Roman" w:cs="Times New Roman"/>
          <w:color w:val="000000" w:themeColor="text1"/>
          <w:sz w:val="24"/>
          <w:szCs w:val="24"/>
        </w:rPr>
        <w:t>r</w:t>
      </w:r>
      <w:r w:rsidRPr="68FFEBE7">
        <w:rPr>
          <w:rFonts w:ascii="Times New Roman" w:eastAsia="Times New Roman" w:hAnsi="Times New Roman" w:cs="Times New Roman"/>
          <w:color w:val="000000" w:themeColor="text1"/>
          <w:sz w:val="24"/>
          <w:szCs w:val="24"/>
        </w:rPr>
        <w:t>ažili poklapanje torki za generisanje izlaza. Ovo je značajno za testiranje korektnosti.</w:t>
      </w:r>
    </w:p>
    <w:p w14:paraId="581B7878" w14:textId="00210B9C"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Dizajniranje zvezdaste šeme: Zvezdasta šema je korišćena za mapiranje multidimenzionalnih podataka u relacionu bazu podataka. U ovom koraku dizajnira se šema zahtevima projekta, uključujući činjenice</w:t>
      </w:r>
      <w:r w:rsidR="680CF1BE" w:rsidRPr="68FFEBE7">
        <w:rPr>
          <w:rFonts w:ascii="Times New Roman" w:eastAsia="Times New Roman" w:hAnsi="Times New Roman" w:cs="Times New Roman"/>
          <w:color w:val="000000" w:themeColor="text1"/>
          <w:sz w:val="24"/>
          <w:szCs w:val="24"/>
        </w:rPr>
        <w:t xml:space="preserve"> i </w:t>
      </w:r>
      <w:r w:rsidRPr="68FFEBE7">
        <w:rPr>
          <w:rFonts w:ascii="Times New Roman" w:eastAsia="Times New Roman" w:hAnsi="Times New Roman" w:cs="Times New Roman"/>
          <w:color w:val="000000" w:themeColor="text1"/>
          <w:sz w:val="24"/>
          <w:szCs w:val="24"/>
        </w:rPr>
        <w:t>atribute. Koristi se šema kako bi se kreiralo više izvora podataka koji predstavljaju različite aspekte poslovnih operacija.</w:t>
      </w:r>
    </w:p>
    <w:p w14:paraId="10CBA4FB" w14:textId="09F7C55D" w:rsidR="2284C892" w:rsidRDefault="2284C892"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lastRenderedPageBreak/>
        <w:t>Kreiranje i popunjavanje baze podataka: U ovom koraku, kreira se baza podataka.</w:t>
      </w:r>
      <w:r w:rsidR="481FD198"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Takođe se popune tabele podacima prema specifikacijama.</w:t>
      </w:r>
    </w:p>
    <w:p w14:paraId="5DCDA537" w14:textId="01F87C1D" w:rsidR="2284C892" w:rsidRDefault="01680676"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Izgradnja prototipa skladiš</w:t>
      </w:r>
      <w:r w:rsidR="00461321">
        <w:rPr>
          <w:rFonts w:ascii="Times New Roman" w:eastAsia="Times New Roman" w:hAnsi="Times New Roman" w:cs="Times New Roman"/>
          <w:color w:val="000000" w:themeColor="text1"/>
          <w:sz w:val="24"/>
          <w:szCs w:val="24"/>
        </w:rPr>
        <w:t>ta podataka u realnom</w:t>
      </w:r>
      <w:r w:rsidR="000D754C">
        <w:rPr>
          <w:rFonts w:ascii="Times New Roman" w:eastAsia="Times New Roman" w:hAnsi="Times New Roman" w:cs="Times New Roman"/>
          <w:color w:val="000000" w:themeColor="text1"/>
          <w:sz w:val="24"/>
          <w:szCs w:val="24"/>
        </w:rPr>
        <w:t xml:space="preserve"> vremenu: Koristeći meshjoin</w:t>
      </w:r>
      <w:r w:rsidRPr="7BB57F74">
        <w:rPr>
          <w:rFonts w:ascii="Times New Roman" w:eastAsia="Times New Roman" w:hAnsi="Times New Roman" w:cs="Times New Roman"/>
          <w:color w:val="000000" w:themeColor="text1"/>
          <w:sz w:val="24"/>
          <w:szCs w:val="24"/>
        </w:rPr>
        <w:t xml:space="preserve"> algoritam i zvezdasti model šeme, izgradi se prototip RTDW-a. Ovo uključuje implementaciju alata za ekstrakciju, transformaciju i učitavanje podataka u skladu sa real-time zahtevima, odnosno odmah po pojavljivanju transakcija u izvorima podataka. Testira se prototip skladišta podataka temeljno kako bi osigurali da ispunjava zahteve projekta i pruža željene rezultate.</w:t>
      </w:r>
    </w:p>
    <w:p w14:paraId="7A7110F4" w14:textId="501E4F14" w:rsidR="4D6E6F7A" w:rsidRDefault="00FA46FC"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77696" behindDoc="0" locked="0" layoutInCell="1" allowOverlap="1" wp14:anchorId="4271E224" wp14:editId="2310A06A">
            <wp:simplePos x="0" y="0"/>
            <wp:positionH relativeFrom="margin">
              <wp:posOffset>687705</wp:posOffset>
            </wp:positionH>
            <wp:positionV relativeFrom="paragraph">
              <wp:posOffset>612775</wp:posOffset>
            </wp:positionV>
            <wp:extent cx="4023995" cy="2700655"/>
            <wp:effectExtent l="0" t="0" r="0" b="4445"/>
            <wp:wrapTopAndBottom/>
            <wp:docPr id="1817672966" name="Picture 181767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23995" cy="2700655"/>
                    </a:xfrm>
                    <a:prstGeom prst="rect">
                      <a:avLst/>
                    </a:prstGeom>
                  </pic:spPr>
                </pic:pic>
              </a:graphicData>
            </a:graphic>
          </wp:anchor>
        </w:drawing>
      </w:r>
      <w:r w:rsidR="4D6E6F7A" w:rsidRPr="7BB57F74">
        <w:rPr>
          <w:rFonts w:ascii="Times New Roman" w:eastAsia="Times New Roman" w:hAnsi="Times New Roman" w:cs="Times New Roman"/>
          <w:color w:val="000000" w:themeColor="text1"/>
          <w:sz w:val="24"/>
          <w:szCs w:val="24"/>
        </w:rPr>
        <w:t>Analiza prototipa skladišta podataka: U ovom koraku, analizira se prototip skladišta podataka kako bi se ocenila njegova efikasnost. Koriste se alati poput vizualizacije podataka i izveštavanja kako bi se izvukli smisleni uvidi iz skladišta podataka.</w:t>
      </w:r>
    </w:p>
    <w:p w14:paraId="73030A87" w14:textId="793061A1" w:rsidR="2284C892" w:rsidRDefault="2284C892" w:rsidP="7BB57F74">
      <w:pPr>
        <w:widowControl w:val="0"/>
        <w:spacing w:after="0" w:line="240" w:lineRule="auto"/>
        <w:rPr>
          <w:rFonts w:ascii="Times New Roman" w:eastAsia="Times New Roman" w:hAnsi="Times New Roman" w:cs="Times New Roman"/>
          <w:color w:val="000000" w:themeColor="text1"/>
          <w:sz w:val="24"/>
          <w:szCs w:val="24"/>
        </w:rPr>
      </w:pPr>
    </w:p>
    <w:p w14:paraId="3E7B5AB1" w14:textId="4D0433FF" w:rsidR="6F284181" w:rsidRDefault="6F284181" w:rsidP="00FC29DD">
      <w:pPr>
        <w:widowControl w:val="0"/>
        <w:spacing w:after="0" w:line="240" w:lineRule="auto"/>
        <w:jc w:val="center"/>
      </w:pPr>
      <w:r>
        <w:br/>
      </w:r>
      <w:r w:rsidR="00672361">
        <w:rPr>
          <w:rFonts w:ascii="Times New Roman" w:eastAsia="Times New Roman" w:hAnsi="Times New Roman" w:cs="Times New Roman"/>
        </w:rPr>
        <w:t>Slika 14</w:t>
      </w:r>
      <w:r w:rsidR="00117219">
        <w:rPr>
          <w:rFonts w:ascii="Times New Roman" w:eastAsia="Times New Roman" w:hAnsi="Times New Roman" w:cs="Times New Roman"/>
        </w:rPr>
        <w:t xml:space="preserve">. </w:t>
      </w:r>
      <w:r w:rsidR="00151A55">
        <w:rPr>
          <w:rFonts w:ascii="Times New Roman" w:eastAsia="Times New Roman" w:hAnsi="Times New Roman" w:cs="Times New Roman"/>
        </w:rPr>
        <w:t xml:space="preserve"> S</w:t>
      </w:r>
      <w:r w:rsidR="73BF9F3F" w:rsidRPr="68FFEBE7">
        <w:rPr>
          <w:rFonts w:ascii="Times New Roman" w:eastAsia="Times New Roman" w:hAnsi="Times New Roman" w:cs="Times New Roman"/>
        </w:rPr>
        <w:t>likovit prikaz meshjoin algoritma</w:t>
      </w:r>
      <w:r>
        <w:br/>
      </w:r>
    </w:p>
    <w:p w14:paraId="171D4EFB" w14:textId="09DF5488" w:rsidR="2086E777" w:rsidRDefault="2086E77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6AD51BA2" w:rsidRPr="68FFEBE7">
        <w:rPr>
          <w:rFonts w:ascii="Times New Roman" w:eastAsia="Times New Roman" w:hAnsi="Times New Roman" w:cs="Times New Roman"/>
          <w:color w:val="000000" w:themeColor="text1"/>
          <w:sz w:val="24"/>
          <w:szCs w:val="24"/>
        </w:rPr>
        <w:t>Meshjoin algoritam koristi se u fazi transformacije u ETL-u. Kreiran je 2008 godine sa ciljem implementacije operacije spajanja. Operacija spajanja "Stream-Relation join" predstavlja proces povezivanja podataka koji neprestano pristižu (stream podaci) sa podacima koji su statični i smešteni u relaci</w:t>
      </w:r>
      <w:r w:rsidR="6A55EC28" w:rsidRPr="68FFEBE7">
        <w:rPr>
          <w:rFonts w:ascii="Times New Roman" w:eastAsia="Times New Roman" w:hAnsi="Times New Roman" w:cs="Times New Roman"/>
          <w:color w:val="000000" w:themeColor="text1"/>
          <w:sz w:val="24"/>
          <w:szCs w:val="24"/>
        </w:rPr>
        <w:t>j</w:t>
      </w:r>
      <w:r w:rsidR="6AD51BA2" w:rsidRPr="68FFEBE7">
        <w:rPr>
          <w:rFonts w:ascii="Times New Roman" w:eastAsia="Times New Roman" w:hAnsi="Times New Roman" w:cs="Times New Roman"/>
          <w:color w:val="000000" w:themeColor="text1"/>
          <w:sz w:val="24"/>
          <w:szCs w:val="24"/>
        </w:rPr>
        <w:t xml:space="preserve">skoj bazi podataka (relation podaci). </w:t>
      </w:r>
    </w:p>
    <w:p w14:paraId="48755595" w14:textId="55988FE3" w:rsidR="6AD51BA2" w:rsidRDefault="6AD51BA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Glavne komponente meshjoin-a jes</w:t>
      </w:r>
      <w:r w:rsidR="686B7D49" w:rsidRPr="68FFEBE7">
        <w:rPr>
          <w:rFonts w:ascii="Times New Roman" w:eastAsia="Times New Roman" w:hAnsi="Times New Roman" w:cs="Times New Roman"/>
          <w:color w:val="000000" w:themeColor="text1"/>
          <w:sz w:val="24"/>
          <w:szCs w:val="24"/>
        </w:rPr>
        <w:t xml:space="preserve">u </w:t>
      </w:r>
      <w:r w:rsidRPr="68FFEBE7">
        <w:rPr>
          <w:rFonts w:ascii="Times New Roman" w:eastAsia="Times New Roman" w:hAnsi="Times New Roman" w:cs="Times New Roman"/>
          <w:color w:val="000000" w:themeColor="text1"/>
          <w:sz w:val="24"/>
          <w:szCs w:val="24"/>
        </w:rPr>
        <w:t>bafer na disku</w:t>
      </w:r>
      <w:r w:rsidR="766512E3" w:rsidRPr="68FFEBE7">
        <w:rPr>
          <w:rFonts w:ascii="Times New Roman" w:eastAsia="Times New Roman" w:hAnsi="Times New Roman" w:cs="Times New Roman"/>
          <w:color w:val="000000" w:themeColor="text1"/>
          <w:sz w:val="24"/>
          <w:szCs w:val="24"/>
        </w:rPr>
        <w:t xml:space="preserve"> i bafer u radnoj memoriji. Bafer na disku</w:t>
      </w:r>
      <w:r w:rsidRPr="68FFEBE7">
        <w:rPr>
          <w:rFonts w:ascii="Times New Roman" w:eastAsia="Times New Roman" w:hAnsi="Times New Roman" w:cs="Times New Roman"/>
          <w:color w:val="000000" w:themeColor="text1"/>
          <w:sz w:val="24"/>
          <w:szCs w:val="24"/>
        </w:rPr>
        <w:t xml:space="preserve"> će biti red koji se koristi za čitanje torki koje nadolaze. Bafer u radnoj memoriji koji predstavlja heš tabelu </w:t>
      </w:r>
      <w:r w:rsidR="625C294F" w:rsidRPr="68FFEBE7">
        <w:rPr>
          <w:rFonts w:ascii="Times New Roman" w:eastAsia="Times New Roman" w:hAnsi="Times New Roman" w:cs="Times New Roman"/>
          <w:color w:val="000000" w:themeColor="text1"/>
          <w:sz w:val="24"/>
          <w:szCs w:val="24"/>
        </w:rPr>
        <w:t xml:space="preserve">i </w:t>
      </w:r>
      <w:r w:rsidRPr="68FFEBE7">
        <w:rPr>
          <w:rFonts w:ascii="Times New Roman" w:eastAsia="Times New Roman" w:hAnsi="Times New Roman" w:cs="Times New Roman"/>
          <w:color w:val="000000" w:themeColor="text1"/>
          <w:sz w:val="24"/>
          <w:szCs w:val="24"/>
        </w:rPr>
        <w:t>koji koristi učitane torke koje će biti spojene sa nadolazećim torkama.</w:t>
      </w:r>
      <w:r w:rsidR="163916E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Me</w:t>
      </w:r>
      <w:r w:rsidR="084D2CB6" w:rsidRPr="68FFEBE7">
        <w:rPr>
          <w:rFonts w:ascii="Times New Roman" w:eastAsia="Times New Roman" w:hAnsi="Times New Roman" w:cs="Times New Roman"/>
          <w:color w:val="000000" w:themeColor="text1"/>
          <w:sz w:val="24"/>
          <w:szCs w:val="24"/>
        </w:rPr>
        <w:t>sh</w:t>
      </w:r>
      <w:r w:rsidRPr="68FFEBE7">
        <w:rPr>
          <w:rFonts w:ascii="Times New Roman" w:eastAsia="Times New Roman" w:hAnsi="Times New Roman" w:cs="Times New Roman"/>
          <w:color w:val="000000" w:themeColor="text1"/>
          <w:sz w:val="24"/>
          <w:szCs w:val="24"/>
        </w:rPr>
        <w:t>, koji je graf struktura koja mapira nadolazeće torke sa torkama iz bafera u radnoj memoriji. Join uređaji, koji su odgovorni za izvođenje join operacija između nadolazećih torki iz bafera na disku i  torki relacije koji su im mapirani pomoću me</w:t>
      </w:r>
      <w:r w:rsidR="0EF4842B" w:rsidRPr="68FFEBE7">
        <w:rPr>
          <w:rFonts w:ascii="Times New Roman" w:eastAsia="Times New Roman" w:hAnsi="Times New Roman" w:cs="Times New Roman"/>
          <w:color w:val="000000" w:themeColor="text1"/>
          <w:sz w:val="24"/>
          <w:szCs w:val="24"/>
        </w:rPr>
        <w:t>sh</w:t>
      </w:r>
      <w:r w:rsidRPr="68FFEBE7">
        <w:rPr>
          <w:rFonts w:ascii="Times New Roman" w:eastAsia="Times New Roman" w:hAnsi="Times New Roman" w:cs="Times New Roman"/>
          <w:color w:val="000000" w:themeColor="text1"/>
          <w:sz w:val="24"/>
          <w:szCs w:val="24"/>
        </w:rPr>
        <w:t xml:space="preserve"> strukture.</w:t>
      </w:r>
    </w:p>
    <w:p w14:paraId="5BDC8925" w14:textId="567AC685" w:rsidR="6AD51BA2" w:rsidRDefault="6AD51BA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Meshjoin algoritam prati sledeće:</w:t>
      </w:r>
    </w:p>
    <w:p w14:paraId="2DA70D16" w14:textId="6DDEE9C7"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E8E8996" w14:textId="5CADB1D2"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Nadolazeće torke se smeštaju u bafer na disku.</w:t>
      </w:r>
    </w:p>
    <w:p w14:paraId="4B45A694" w14:textId="7820FD9A"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Torke koje će biti spojene sa nadolazećim se sm</w:t>
      </w:r>
      <w:r w:rsidR="6414BD5C"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 xml:space="preserve">štaju u bafer u </w:t>
      </w:r>
      <w:r w:rsidR="04336371" w:rsidRPr="68FFEBE7">
        <w:rPr>
          <w:rFonts w:ascii="Times New Roman" w:eastAsia="Times New Roman" w:hAnsi="Times New Roman" w:cs="Times New Roman"/>
          <w:color w:val="000000" w:themeColor="text1"/>
          <w:sz w:val="24"/>
          <w:szCs w:val="24"/>
        </w:rPr>
        <w:t xml:space="preserve"> radnoj </w:t>
      </w:r>
      <w:r w:rsidRPr="68FFEBE7">
        <w:rPr>
          <w:rFonts w:ascii="Times New Roman" w:eastAsia="Times New Roman" w:hAnsi="Times New Roman" w:cs="Times New Roman"/>
          <w:color w:val="000000" w:themeColor="text1"/>
          <w:sz w:val="24"/>
          <w:szCs w:val="24"/>
        </w:rPr>
        <w:t>memoriji.</w:t>
      </w:r>
    </w:p>
    <w:p w14:paraId="62FFC969" w14:textId="399BB5D5"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Mesh je konstruisan heširanjem torki u bafer u memoriji sa odgovarajućim čvorovima u Mesh strukturi.</w:t>
      </w:r>
    </w:p>
    <w:p w14:paraId="69DE4D8B" w14:textId="0166E2BC"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Nadolazeće torke su procesirane i mapirane u Mesh čvorovima.</w:t>
      </w:r>
    </w:p>
    <w:p w14:paraId="1655122A" w14:textId="5193DF3D"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Join uređaj koristi Mesh kako bi identifikovao torke koji se mogu spojiti sa nadolazećim torkama.</w:t>
      </w:r>
    </w:p>
    <w:p w14:paraId="4BAAE064" w14:textId="102BAE5F"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lastRenderedPageBreak/>
        <w:t>Join uređaj izvodi operacije između nadolazećih i identifikovani</w:t>
      </w:r>
      <w:r w:rsidR="2677981A" w:rsidRPr="68FFEBE7">
        <w:rPr>
          <w:rFonts w:ascii="Times New Roman" w:eastAsia="Times New Roman" w:hAnsi="Times New Roman" w:cs="Times New Roman"/>
          <w:color w:val="000000" w:themeColor="text1"/>
          <w:sz w:val="24"/>
          <w:szCs w:val="24"/>
        </w:rPr>
        <w:t>h</w:t>
      </w:r>
      <w:r w:rsidRPr="68FFEBE7">
        <w:rPr>
          <w:rFonts w:ascii="Times New Roman" w:eastAsia="Times New Roman" w:hAnsi="Times New Roman" w:cs="Times New Roman"/>
          <w:color w:val="000000" w:themeColor="text1"/>
          <w:sz w:val="24"/>
          <w:szCs w:val="24"/>
        </w:rPr>
        <w:t xml:space="preserve"> t</w:t>
      </w:r>
      <w:r w:rsidR="12705798" w:rsidRPr="68FFEBE7">
        <w:rPr>
          <w:rFonts w:ascii="Times New Roman" w:eastAsia="Times New Roman" w:hAnsi="Times New Roman" w:cs="Times New Roman"/>
          <w:color w:val="000000" w:themeColor="text1"/>
          <w:sz w:val="24"/>
          <w:szCs w:val="24"/>
        </w:rPr>
        <w:t>or</w:t>
      </w:r>
      <w:r w:rsidRPr="68FFEBE7">
        <w:rPr>
          <w:rFonts w:ascii="Times New Roman" w:eastAsia="Times New Roman" w:hAnsi="Times New Roman" w:cs="Times New Roman"/>
          <w:color w:val="000000" w:themeColor="text1"/>
          <w:sz w:val="24"/>
          <w:szCs w:val="24"/>
        </w:rPr>
        <w:t>k</w:t>
      </w:r>
      <w:r w:rsidR="772A2268"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w:t>
      </w:r>
    </w:p>
    <w:p w14:paraId="4908C420" w14:textId="78A020AA" w:rsidR="7252895C" w:rsidRDefault="2A741FE4" w:rsidP="7BB57F74">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Spojene torke se šalju na izlaz.</w:t>
      </w:r>
    </w:p>
    <w:p w14:paraId="68BB875D" w14:textId="68AB2ADC" w:rsidR="7252895C" w:rsidRDefault="0AA267DB" w:rsidP="7BB57F74">
      <w:pPr>
        <w:widowControl w:val="0"/>
        <w:tabs>
          <w:tab w:val="left" w:pos="548"/>
        </w:tabs>
        <w:spacing w:after="0" w:line="240" w:lineRule="auto"/>
        <w:jc w:val="center"/>
        <w:rPr>
          <w:rFonts w:ascii="Times New Roman" w:eastAsia="Times New Roman" w:hAnsi="Times New Roman" w:cs="Times New Roman"/>
          <w:sz w:val="24"/>
          <w:szCs w:val="24"/>
        </w:rPr>
      </w:pPr>
      <w:r>
        <w:rPr>
          <w:noProof/>
          <w:lang w:val="en-US"/>
        </w:rPr>
        <w:drawing>
          <wp:inline distT="0" distB="0" distL="0" distR="0" wp14:anchorId="520EC955" wp14:editId="1F8FA557">
            <wp:extent cx="4762831" cy="3290673"/>
            <wp:effectExtent l="0" t="0" r="0" b="5080"/>
            <wp:docPr id="1480089964" name="Picture 75711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112991"/>
                    <pic:cNvPicPr/>
                  </pic:nvPicPr>
                  <pic:blipFill>
                    <a:blip r:embed="rId26">
                      <a:extLst>
                        <a:ext uri="{28A0092B-C50C-407E-A947-70E740481C1C}">
                          <a14:useLocalDpi xmlns:a14="http://schemas.microsoft.com/office/drawing/2010/main" val="0"/>
                        </a:ext>
                      </a:extLst>
                    </a:blip>
                    <a:stretch>
                      <a:fillRect/>
                    </a:stretch>
                  </pic:blipFill>
                  <pic:spPr>
                    <a:xfrm>
                      <a:off x="0" y="0"/>
                      <a:ext cx="4768789" cy="3294789"/>
                    </a:xfrm>
                    <a:prstGeom prst="rect">
                      <a:avLst/>
                    </a:prstGeom>
                  </pic:spPr>
                </pic:pic>
              </a:graphicData>
            </a:graphic>
          </wp:inline>
        </w:drawing>
      </w:r>
    </w:p>
    <w:p w14:paraId="0D4D1C97" w14:textId="1B82A889" w:rsidR="7252895C" w:rsidRDefault="00672361" w:rsidP="7BB57F74">
      <w:pPr>
        <w:widowControl w:val="0"/>
        <w:tabs>
          <w:tab w:val="left" w:pos="548"/>
        </w:tabs>
        <w:spacing w:after="0" w:line="240" w:lineRule="auto"/>
        <w:jc w:val="center"/>
      </w:pPr>
      <w:r>
        <w:rPr>
          <w:rFonts w:ascii="Times New Roman" w:eastAsia="Times New Roman" w:hAnsi="Times New Roman" w:cs="Times New Roman"/>
        </w:rPr>
        <w:t>Slika 15</w:t>
      </w:r>
      <w:r w:rsidR="00117219">
        <w:rPr>
          <w:rFonts w:ascii="Times New Roman" w:eastAsia="Times New Roman" w:hAnsi="Times New Roman" w:cs="Times New Roman"/>
        </w:rPr>
        <w:t xml:space="preserve">. </w:t>
      </w:r>
      <w:r w:rsidR="0AA267DB" w:rsidRPr="7BB57F74">
        <w:rPr>
          <w:rFonts w:ascii="Times New Roman" w:eastAsia="Times New Roman" w:hAnsi="Times New Roman" w:cs="Times New Roman"/>
        </w:rPr>
        <w:t xml:space="preserve"> Primer bogaćenja</w:t>
      </w:r>
    </w:p>
    <w:p w14:paraId="62F6FE2A" w14:textId="77777777" w:rsidR="00FA46FC" w:rsidRDefault="00FA46FC" w:rsidP="7BB57F74">
      <w:pPr>
        <w:widowControl w:val="0"/>
        <w:tabs>
          <w:tab w:val="left" w:pos="548"/>
        </w:tabs>
        <w:spacing w:after="0" w:line="240" w:lineRule="auto"/>
        <w:jc w:val="center"/>
      </w:pPr>
    </w:p>
    <w:p w14:paraId="0DEF6665" w14:textId="38816B66" w:rsidR="7252895C" w:rsidRDefault="00FA46FC" w:rsidP="7BB57F74">
      <w:pPr>
        <w:widowControl w:val="0"/>
        <w:tabs>
          <w:tab w:val="left" w:pos="548"/>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26CA3F2C" w:rsidRPr="7BB57F74">
        <w:rPr>
          <w:rFonts w:ascii="Times New Roman" w:eastAsia="Times New Roman" w:hAnsi="Times New Roman" w:cs="Times New Roman"/>
          <w:sz w:val="24"/>
          <w:szCs w:val="24"/>
        </w:rPr>
        <w:t xml:space="preserve">Zvezdasta šema je tehnika modelovanja podataka koja se koristi da mapira višedimenzionalne podatke u relacione podatke. Zvezdasta šema doprinosi jednostavnijoj implementaciji modela za višedimenzionalnu analizu podataka koja čuva relacijske strukture na kojima se zasniva operativna baza podataka. Zvezdasta šema predstavlja agregaciju podataka za specifične poslovne aktivnosti. Agregacija može uključivati različite nivoe hijerarhije produkta. </w:t>
      </w:r>
      <w:r w:rsidR="5C55C6ED" w:rsidRPr="7BB57F74">
        <w:rPr>
          <w:rFonts w:ascii="Times New Roman" w:eastAsia="Times New Roman" w:hAnsi="Times New Roman" w:cs="Times New Roman"/>
          <w:sz w:val="24"/>
          <w:szCs w:val="24"/>
        </w:rPr>
        <w:t xml:space="preserve">Nakon </w:t>
      </w:r>
      <w:r w:rsidR="730E0738" w:rsidRPr="7BB57F74">
        <w:rPr>
          <w:rFonts w:ascii="Times New Roman" w:eastAsia="Times New Roman" w:hAnsi="Times New Roman" w:cs="Times New Roman"/>
          <w:sz w:val="24"/>
          <w:szCs w:val="24"/>
        </w:rPr>
        <w:t xml:space="preserve">ETL </w:t>
      </w:r>
      <w:r w:rsidR="751E7139" w:rsidRPr="7BB57F74">
        <w:rPr>
          <w:rFonts w:ascii="Times New Roman" w:eastAsia="Times New Roman" w:hAnsi="Times New Roman" w:cs="Times New Roman"/>
          <w:sz w:val="24"/>
          <w:szCs w:val="24"/>
        </w:rPr>
        <w:t>i</w:t>
      </w:r>
      <w:r w:rsidR="730E0738" w:rsidRPr="7BB57F74">
        <w:rPr>
          <w:rFonts w:ascii="Times New Roman" w:eastAsia="Times New Roman" w:hAnsi="Times New Roman" w:cs="Times New Roman"/>
          <w:sz w:val="24"/>
          <w:szCs w:val="24"/>
        </w:rPr>
        <w:t xml:space="preserve"> DW analiz</w:t>
      </w:r>
      <w:r w:rsidR="18E11DEC" w:rsidRPr="7BB57F74">
        <w:rPr>
          <w:rFonts w:ascii="Times New Roman" w:eastAsia="Times New Roman" w:hAnsi="Times New Roman" w:cs="Times New Roman"/>
          <w:sz w:val="24"/>
          <w:szCs w:val="24"/>
        </w:rPr>
        <w:t>e</w:t>
      </w:r>
      <w:r w:rsidR="730E0738" w:rsidRPr="7BB57F74">
        <w:rPr>
          <w:rFonts w:ascii="Times New Roman" w:eastAsia="Times New Roman" w:hAnsi="Times New Roman" w:cs="Times New Roman"/>
          <w:sz w:val="24"/>
          <w:szCs w:val="24"/>
        </w:rPr>
        <w:t xml:space="preserve"> naredni korak je bogaćenje podataka dodavanjem dodatnih informacija kako bi proširili kvalitet podataka i korisnost.</w:t>
      </w:r>
    </w:p>
    <w:p w14:paraId="512C5966" w14:textId="4324EF47" w:rsidR="5F72FEA5" w:rsidRDefault="5F72FEA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Naredni koraci obavljaju se u fazi obogaćenja:</w:t>
      </w:r>
    </w:p>
    <w:p w14:paraId="527E1C53" w14:textId="1A7363E2" w:rsidR="773A8BD9" w:rsidRDefault="773A8BD9"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w:t>
      </w:r>
      <w:r w:rsidR="5F72FEA5" w:rsidRPr="68FFEBE7">
        <w:rPr>
          <w:rFonts w:ascii="Times New Roman" w:eastAsia="Times New Roman" w:hAnsi="Times New Roman" w:cs="Times New Roman"/>
          <w:sz w:val="24"/>
          <w:szCs w:val="24"/>
        </w:rPr>
        <w:t>Čišćenje</w:t>
      </w:r>
      <w:r w:rsidR="5A822B85" w:rsidRPr="68FFEBE7">
        <w:rPr>
          <w:rFonts w:ascii="Times New Roman" w:eastAsia="Times New Roman" w:hAnsi="Times New Roman" w:cs="Times New Roman"/>
          <w:sz w:val="24"/>
          <w:szCs w:val="24"/>
        </w:rPr>
        <w:t>”</w:t>
      </w:r>
      <w:r w:rsidR="5F72FEA5" w:rsidRPr="68FFEBE7">
        <w:rPr>
          <w:rFonts w:ascii="Times New Roman" w:eastAsia="Times New Roman" w:hAnsi="Times New Roman" w:cs="Times New Roman"/>
          <w:sz w:val="24"/>
          <w:szCs w:val="24"/>
        </w:rPr>
        <w:t xml:space="preserve"> podataka kako bi se uklonili duplikati, vrednosti koje nedostaju i nekonzistentnosti.</w:t>
      </w:r>
    </w:p>
    <w:p w14:paraId="5E6E591F" w14:textId="372DC06C" w:rsidR="5F72FEA5" w:rsidRDefault="5F72FEA5"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Transformacija podataka kako bi se kreirale nove vrednosti ili modifikovale postojaće.</w:t>
      </w:r>
    </w:p>
    <w:p w14:paraId="28D9284B" w14:textId="640B917E" w:rsidR="5F72FEA5" w:rsidRDefault="5F72FEA5"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Integracija podataka radi kombinovanja podataka iz više izvora.</w:t>
      </w:r>
    </w:p>
    <w:p w14:paraId="35581EEB" w14:textId="0E2FD8E9" w:rsidR="00AA093A" w:rsidRDefault="5F72FEA5" w:rsidP="00672361">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Bogaćenje podataka može pomoći da se otkriju neotkriveni izvori, ispravi</w:t>
      </w:r>
      <w:r w:rsidR="20B4E02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tačnost podataka i obogati sposobnost donošenja odluka.</w:t>
      </w:r>
    </w:p>
    <w:p w14:paraId="5CA11140"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A1F9D57"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9E3EB53"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57C78506"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C472806"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70D736C8"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0B5D973D"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07FA6F3"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5C347D0F"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64AE9EE9"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A133128"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6D517D35" w14:textId="77777777" w:rsidR="00672361" w:rsidRPr="00672361" w:rsidRDefault="00672361" w:rsidP="00672361">
      <w:pPr>
        <w:widowControl w:val="0"/>
        <w:spacing w:after="0" w:line="240" w:lineRule="auto"/>
        <w:jc w:val="both"/>
        <w:rPr>
          <w:rFonts w:ascii="Times New Roman" w:eastAsia="Times New Roman" w:hAnsi="Times New Roman" w:cs="Times New Roman"/>
          <w:sz w:val="24"/>
          <w:szCs w:val="24"/>
        </w:rPr>
      </w:pPr>
    </w:p>
    <w:p w14:paraId="59223B9A" w14:textId="71C55482" w:rsidR="00AA093A" w:rsidRDefault="00AA093A" w:rsidP="68FFEBE7">
      <w:pPr>
        <w:widowControl w:val="0"/>
        <w:tabs>
          <w:tab w:val="left" w:pos="548"/>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  </w:t>
      </w:r>
      <w:r w:rsidR="19320EBB" w:rsidRPr="68FFEBE7">
        <w:rPr>
          <w:rFonts w:ascii="Times New Roman" w:eastAsia="Times New Roman" w:hAnsi="Times New Roman" w:cs="Times New Roman"/>
          <w:b/>
          <w:bCs/>
          <w:sz w:val="28"/>
          <w:szCs w:val="28"/>
        </w:rPr>
        <w:t xml:space="preserve">    5.</w:t>
      </w:r>
      <w:r w:rsidR="2DC0FC64" w:rsidRPr="68FFEBE7">
        <w:rPr>
          <w:rFonts w:ascii="Times New Roman" w:eastAsia="Times New Roman" w:hAnsi="Times New Roman" w:cs="Times New Roman"/>
          <w:b/>
          <w:bCs/>
          <w:sz w:val="28"/>
          <w:szCs w:val="28"/>
        </w:rPr>
        <w:t xml:space="preserve">4 </w:t>
      </w:r>
      <w:r w:rsidR="6FB07648" w:rsidRPr="68FFEBE7">
        <w:rPr>
          <w:rFonts w:ascii="Times New Roman" w:eastAsia="Times New Roman" w:hAnsi="Times New Roman" w:cs="Times New Roman"/>
          <w:b/>
          <w:bCs/>
          <w:sz w:val="28"/>
          <w:szCs w:val="28"/>
        </w:rPr>
        <w:t>Arhitektura RTDW</w:t>
      </w:r>
    </w:p>
    <w:p w14:paraId="2080D151" w14:textId="77777777" w:rsidR="00FC29DD" w:rsidRPr="00FC29DD" w:rsidRDefault="00FC29DD" w:rsidP="68FFEBE7">
      <w:pPr>
        <w:widowControl w:val="0"/>
        <w:tabs>
          <w:tab w:val="left" w:pos="548"/>
        </w:tabs>
        <w:jc w:val="both"/>
        <w:rPr>
          <w:rFonts w:ascii="Times New Roman" w:eastAsia="Times New Roman" w:hAnsi="Times New Roman" w:cs="Times New Roman"/>
          <w:b/>
          <w:bCs/>
          <w:sz w:val="10"/>
          <w:szCs w:val="28"/>
        </w:rPr>
      </w:pPr>
    </w:p>
    <w:p w14:paraId="55205D88" w14:textId="77777777" w:rsidR="00AA093A" w:rsidRDefault="16283F5E" w:rsidP="00FC29DD">
      <w:pPr>
        <w:widowControl w:val="0"/>
        <w:tabs>
          <w:tab w:val="left" w:pos="548"/>
        </w:tabs>
        <w:jc w:val="center"/>
      </w:pPr>
      <w:r>
        <w:rPr>
          <w:noProof/>
          <w:lang w:val="en-US"/>
        </w:rPr>
        <w:drawing>
          <wp:inline distT="0" distB="0" distL="0" distR="0" wp14:anchorId="1396B659" wp14:editId="5CE3FF68">
            <wp:extent cx="5001895" cy="2062264"/>
            <wp:effectExtent l="0" t="0" r="8255" b="0"/>
            <wp:docPr id="495952234" name="Picture 49595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009229" cy="2065288"/>
                    </a:xfrm>
                    <a:prstGeom prst="rect">
                      <a:avLst/>
                    </a:prstGeom>
                  </pic:spPr>
                </pic:pic>
              </a:graphicData>
            </a:graphic>
          </wp:inline>
        </w:drawing>
      </w:r>
    </w:p>
    <w:p w14:paraId="1FD3BBB8" w14:textId="34D95BDB" w:rsidR="16283F5E" w:rsidRDefault="16283F5E" w:rsidP="00FC29DD">
      <w:pPr>
        <w:widowControl w:val="0"/>
        <w:tabs>
          <w:tab w:val="left" w:pos="548"/>
        </w:tabs>
        <w:jc w:val="center"/>
      </w:pPr>
      <w:r>
        <w:br/>
      </w:r>
      <w:r w:rsidR="00672361">
        <w:rPr>
          <w:rFonts w:ascii="Times New Roman" w:eastAsia="Times New Roman" w:hAnsi="Times New Roman" w:cs="Times New Roman"/>
        </w:rPr>
        <w:t>Slika 16</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Arhitektura RTDW-a</w:t>
      </w:r>
    </w:p>
    <w:p w14:paraId="1BD49CDA" w14:textId="44BE1C84" w:rsidR="0CE24BAE" w:rsidRDefault="0CE24BAE" w:rsidP="68FFEBE7">
      <w:pPr>
        <w:widowControl w:val="0"/>
        <w:spacing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Ključne komponente i tehnologije koji sačinjavaju arhitekturu </w:t>
      </w:r>
      <w:r w:rsidR="1DCDCBB4" w:rsidRPr="68FFEBE7">
        <w:rPr>
          <w:rFonts w:ascii="Times New Roman" w:eastAsia="Times New Roman" w:hAnsi="Times New Roman" w:cs="Times New Roman"/>
          <w:color w:val="2E353F"/>
          <w:sz w:val="24"/>
          <w:szCs w:val="24"/>
        </w:rPr>
        <w:t>RTDW</w:t>
      </w:r>
      <w:r w:rsidRPr="68FFEBE7">
        <w:rPr>
          <w:rFonts w:ascii="Times New Roman" w:eastAsia="Times New Roman" w:hAnsi="Times New Roman" w:cs="Times New Roman"/>
          <w:color w:val="2E353F"/>
          <w:sz w:val="24"/>
          <w:szCs w:val="24"/>
        </w:rPr>
        <w:t>-a:</w:t>
      </w:r>
    </w:p>
    <w:p w14:paraId="45879B94" w14:textId="4E870D7E" w:rsidR="68FFEBE7" w:rsidRDefault="68FFEBE7" w:rsidP="68FFEBE7">
      <w:pPr>
        <w:widowControl w:val="0"/>
        <w:spacing w:after="0" w:line="240" w:lineRule="auto"/>
        <w:jc w:val="both"/>
        <w:rPr>
          <w:rFonts w:ascii="Times New Roman" w:eastAsia="Times New Roman" w:hAnsi="Times New Roman" w:cs="Times New Roman"/>
          <w:color w:val="2E353F"/>
          <w:sz w:val="24"/>
          <w:szCs w:val="24"/>
        </w:rPr>
      </w:pPr>
    </w:p>
    <w:p w14:paraId="060C43AF" w14:textId="2257B4B8" w:rsidR="0CE24BAE" w:rsidRDefault="0CE24BAE" w:rsidP="00AF4261">
      <w:pPr>
        <w:pStyle w:val="ListParagraph"/>
        <w:widowControl w:val="0"/>
        <w:numPr>
          <w:ilvl w:val="0"/>
          <w:numId w:val="15"/>
        </w:numPr>
        <w:spacing w:after="0" w:line="240" w:lineRule="auto"/>
        <w:jc w:val="both"/>
        <w:rPr>
          <w:rFonts w:ascii="Times New Roman" w:eastAsia="Times New Roman" w:hAnsi="Times New Roman" w:cs="Times New Roman"/>
          <w:color w:val="2E353F"/>
          <w:sz w:val="24"/>
          <w:szCs w:val="24"/>
        </w:rPr>
      </w:pPr>
      <w:r w:rsidRPr="002F5A81">
        <w:rPr>
          <w:rFonts w:ascii="Times New Roman" w:eastAsia="Times New Roman" w:hAnsi="Times New Roman" w:cs="Times New Roman"/>
          <w:bCs/>
          <w:color w:val="2E353F"/>
          <w:sz w:val="24"/>
          <w:szCs w:val="24"/>
        </w:rPr>
        <w:t>Uzimanje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Uzimanje podataka predstavlja prvi nivo. Uključuje podatke sa različitih IoT uređaja, baza podataka, web sajtova itd. Prikupljeni podaci se skladište privremeno  u staging zoni</w:t>
      </w:r>
      <w:r w:rsidR="07E85165" w:rsidRPr="68FFEBE7">
        <w:rPr>
          <w:rFonts w:ascii="Times New Roman" w:eastAsia="Times New Roman" w:hAnsi="Times New Roman" w:cs="Times New Roman"/>
          <w:color w:val="2E353F"/>
          <w:sz w:val="24"/>
          <w:szCs w:val="24"/>
        </w:rPr>
        <w:t xml:space="preserve"> (oblast za pripremu podataka)</w:t>
      </w:r>
      <w:r w:rsidRPr="68FFEBE7">
        <w:rPr>
          <w:rFonts w:ascii="Times New Roman" w:eastAsia="Times New Roman" w:hAnsi="Times New Roman" w:cs="Times New Roman"/>
          <w:color w:val="2E353F"/>
          <w:sz w:val="24"/>
          <w:szCs w:val="24"/>
        </w:rPr>
        <w:t xml:space="preserve"> pre nego se procesiraju i učitaju u data warehouse. </w:t>
      </w:r>
    </w:p>
    <w:p w14:paraId="49643F4C" w14:textId="6DC1CCB2" w:rsidR="0CE24BAE" w:rsidRDefault="0CE24BAE" w:rsidP="00AF4261">
      <w:pPr>
        <w:pStyle w:val="ListParagraph"/>
        <w:widowControl w:val="0"/>
        <w:numPr>
          <w:ilvl w:val="0"/>
          <w:numId w:val="15"/>
        </w:numPr>
        <w:spacing w:after="0" w:line="240" w:lineRule="auto"/>
        <w:jc w:val="both"/>
        <w:rPr>
          <w:rFonts w:ascii="Times New Roman" w:eastAsia="Times New Roman" w:hAnsi="Times New Roman" w:cs="Times New Roman"/>
          <w:color w:val="2E353F"/>
          <w:sz w:val="24"/>
          <w:szCs w:val="24"/>
        </w:rPr>
      </w:pPr>
      <w:r w:rsidRPr="002F5A81">
        <w:rPr>
          <w:rFonts w:ascii="Times New Roman" w:eastAsia="Times New Roman" w:hAnsi="Times New Roman" w:cs="Times New Roman"/>
          <w:bCs/>
          <w:color w:val="2E353F"/>
          <w:sz w:val="24"/>
          <w:szCs w:val="24"/>
        </w:rPr>
        <w:t>Procesiranje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Drugi nivo je procesiranje podataka koji uključuje transformaciju podataka u strukturni format koji je pogodan za analizu. Ovo uključuje “čišćenje”, transformaciju i izmenu podataka u skladu sa formatom koji se neophodan. </w:t>
      </w:r>
    </w:p>
    <w:p w14:paraId="47947011" w14:textId="068E7011" w:rsidR="0CE24BAE" w:rsidRDefault="0CE24BAE" w:rsidP="00AF4261">
      <w:pPr>
        <w:pStyle w:val="ListParagraph"/>
        <w:numPr>
          <w:ilvl w:val="0"/>
          <w:numId w:val="15"/>
        </w:numPr>
        <w:spacing w:after="0"/>
        <w:jc w:val="both"/>
        <w:rPr>
          <w:rFonts w:ascii="Times New Roman" w:eastAsia="Times New Roman" w:hAnsi="Times New Roman" w:cs="Times New Roman"/>
          <w:color w:val="000000" w:themeColor="text1"/>
          <w:sz w:val="24"/>
          <w:szCs w:val="24"/>
        </w:rPr>
      </w:pPr>
      <w:r w:rsidRPr="002F5A81">
        <w:rPr>
          <w:rFonts w:ascii="Times New Roman" w:eastAsia="Times New Roman" w:hAnsi="Times New Roman" w:cs="Times New Roman"/>
          <w:bCs/>
          <w:color w:val="2E353F"/>
          <w:sz w:val="24"/>
          <w:szCs w:val="24"/>
        </w:rPr>
        <w:t>Skladište podataka</w:t>
      </w:r>
      <w:r w:rsidRPr="68FFEBE7">
        <w:rPr>
          <w:rFonts w:ascii="Times New Roman" w:eastAsia="Times New Roman" w:hAnsi="Times New Roman" w:cs="Times New Roman"/>
          <w:b/>
          <w:bCs/>
          <w:color w:val="2E353F"/>
          <w:sz w:val="24"/>
          <w:szCs w:val="24"/>
        </w:rPr>
        <w:t xml:space="preserve">: </w:t>
      </w:r>
      <w:r w:rsidRPr="68FFEBE7">
        <w:rPr>
          <w:rFonts w:ascii="Times New Roman" w:eastAsia="Times New Roman" w:hAnsi="Times New Roman" w:cs="Times New Roman"/>
          <w:color w:val="2E353F"/>
          <w:sz w:val="24"/>
          <w:szCs w:val="24"/>
        </w:rPr>
        <w:t>Nakon procesiranja, podaci se skladište. R</w:t>
      </w:r>
      <w:r w:rsidR="3346B0E3" w:rsidRPr="68FFEBE7">
        <w:rPr>
          <w:rFonts w:ascii="Times New Roman" w:eastAsia="Times New Roman" w:hAnsi="Times New Roman" w:cs="Times New Roman"/>
          <w:color w:val="2E353F"/>
          <w:sz w:val="24"/>
          <w:szCs w:val="24"/>
        </w:rPr>
        <w:t>TDW</w:t>
      </w:r>
      <w:r w:rsidRPr="68FFEBE7">
        <w:rPr>
          <w:rFonts w:ascii="Times New Roman" w:eastAsia="Times New Roman" w:hAnsi="Times New Roman" w:cs="Times New Roman"/>
          <w:color w:val="2E353F"/>
          <w:sz w:val="24"/>
          <w:szCs w:val="24"/>
        </w:rPr>
        <w:t xml:space="preserve"> obično koriste arhitekturu u vidu kolona koja omogućava brzo i efikasno ispitivanje velikih količina podataka. </w:t>
      </w:r>
      <w:r w:rsidR="43CF4C60" w:rsidRPr="68FFEBE7">
        <w:rPr>
          <w:rFonts w:ascii="Times New Roman" w:eastAsia="Times New Roman" w:hAnsi="Times New Roman" w:cs="Times New Roman"/>
          <w:color w:val="2E353F"/>
          <w:sz w:val="24"/>
          <w:szCs w:val="24"/>
        </w:rPr>
        <w:t>Z</w:t>
      </w:r>
      <w:r w:rsidRPr="68FFEBE7">
        <w:rPr>
          <w:rFonts w:ascii="Times New Roman" w:eastAsia="Times New Roman" w:hAnsi="Times New Roman" w:cs="Times New Roman"/>
          <w:color w:val="000000" w:themeColor="text1"/>
          <w:sz w:val="24"/>
          <w:szCs w:val="24"/>
        </w:rPr>
        <w:t>a razliku od ključ-vrednost baza podataka, u kolonskim bazama podataka podacima se pristupa po kolonama, a ne po vrednostima. Obrada po kolonama prilikom paralelnog procesiranja doprinosi boljim performansama.</w:t>
      </w:r>
    </w:p>
    <w:p w14:paraId="428E15FA" w14:textId="3108E1DA" w:rsidR="3027085E" w:rsidRDefault="3027085E" w:rsidP="00AF4261">
      <w:pPr>
        <w:pStyle w:val="ListParagraph"/>
        <w:numPr>
          <w:ilvl w:val="0"/>
          <w:numId w:val="15"/>
        </w:numPr>
        <w:spacing w:after="0"/>
        <w:jc w:val="both"/>
        <w:rPr>
          <w:rFonts w:ascii="Times New Roman" w:eastAsia="Times New Roman" w:hAnsi="Times New Roman" w:cs="Times New Roman"/>
        </w:rPr>
      </w:pPr>
      <w:r w:rsidRPr="002F5A81">
        <w:rPr>
          <w:rFonts w:ascii="Times New Roman" w:eastAsia="Times New Roman" w:hAnsi="Times New Roman" w:cs="Times New Roman"/>
          <w:bCs/>
          <w:color w:val="2E353F"/>
          <w:sz w:val="24"/>
          <w:szCs w:val="24"/>
        </w:rPr>
        <w:t>Vizualizacija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Finalni korak je vizualizacija koja uključuje prezentaciju podataka za zainteresovane strane. Što uključuje čartove, grafike i kontrolne table za analizu i uvid u podatke.</w:t>
      </w:r>
    </w:p>
    <w:p w14:paraId="008C0760" w14:textId="5135E851" w:rsidR="68FFEBE7" w:rsidRPr="00FC29DD" w:rsidRDefault="68FFEBE7" w:rsidP="68FFEBE7">
      <w:pPr>
        <w:spacing w:after="0"/>
        <w:jc w:val="both"/>
        <w:rPr>
          <w:rFonts w:ascii="Times New Roman" w:eastAsia="Times New Roman" w:hAnsi="Times New Roman" w:cs="Times New Roman"/>
          <w:sz w:val="18"/>
        </w:rPr>
      </w:pPr>
    </w:p>
    <w:p w14:paraId="0C08A44E" w14:textId="3CD30DC1" w:rsidR="17216EBC" w:rsidRDefault="17216EBC" w:rsidP="68FFEBE7">
      <w:pPr>
        <w:widowControl w:val="0"/>
        <w:spacing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color w:val="000000" w:themeColor="text1"/>
          <w:sz w:val="28"/>
          <w:szCs w:val="28"/>
        </w:rPr>
        <w:t xml:space="preserve">     </w:t>
      </w:r>
      <w:r w:rsidR="1A54F83C" w:rsidRPr="68FFEBE7">
        <w:rPr>
          <w:rFonts w:ascii="Times New Roman" w:eastAsia="Times New Roman" w:hAnsi="Times New Roman" w:cs="Times New Roman"/>
          <w:b/>
          <w:bCs/>
          <w:color w:val="000000" w:themeColor="text1"/>
          <w:sz w:val="28"/>
          <w:szCs w:val="28"/>
        </w:rPr>
        <w:t>5.</w:t>
      </w:r>
      <w:r w:rsidR="254E3BE9" w:rsidRPr="68FFEBE7">
        <w:rPr>
          <w:rFonts w:ascii="Times New Roman" w:eastAsia="Times New Roman" w:hAnsi="Times New Roman" w:cs="Times New Roman"/>
          <w:b/>
          <w:bCs/>
          <w:color w:val="000000" w:themeColor="text1"/>
          <w:sz w:val="28"/>
          <w:szCs w:val="28"/>
        </w:rPr>
        <w:t>5</w:t>
      </w:r>
      <w:r w:rsidR="1A54F83C" w:rsidRPr="68FFEBE7">
        <w:rPr>
          <w:rFonts w:ascii="Times New Roman" w:eastAsia="Times New Roman" w:hAnsi="Times New Roman" w:cs="Times New Roman"/>
          <w:b/>
          <w:bCs/>
          <w:color w:val="000000" w:themeColor="text1"/>
          <w:sz w:val="28"/>
          <w:szCs w:val="28"/>
        </w:rPr>
        <w:t xml:space="preserve"> </w:t>
      </w:r>
      <w:r w:rsidR="742C6C7A" w:rsidRPr="68FFEBE7">
        <w:rPr>
          <w:rFonts w:ascii="Times New Roman" w:eastAsia="Times New Roman" w:hAnsi="Times New Roman" w:cs="Times New Roman"/>
          <w:b/>
          <w:bCs/>
          <w:color w:val="000000" w:themeColor="text1"/>
          <w:sz w:val="28"/>
          <w:szCs w:val="28"/>
        </w:rPr>
        <w:t xml:space="preserve"> Slučajevi korišćenja real-time integracija podataka</w:t>
      </w:r>
    </w:p>
    <w:p w14:paraId="2253EE58" w14:textId="4B8DFE05" w:rsidR="68FFEBE7" w:rsidRDefault="68FFEBE7" w:rsidP="68FFEBE7">
      <w:pPr>
        <w:widowControl w:val="0"/>
        <w:spacing w:after="0" w:line="240" w:lineRule="auto"/>
        <w:jc w:val="both"/>
        <w:rPr>
          <w:rFonts w:ascii="Times New Roman" w:eastAsia="Times New Roman" w:hAnsi="Times New Roman" w:cs="Times New Roman"/>
          <w:b/>
          <w:bCs/>
          <w:sz w:val="28"/>
          <w:szCs w:val="28"/>
        </w:rPr>
      </w:pPr>
    </w:p>
    <w:p w14:paraId="1BED6DD7" w14:textId="77E7D7C8" w:rsidR="2475E2E2" w:rsidRDefault="2475E2E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42C6C7A" w:rsidRPr="68FFEBE7">
        <w:rPr>
          <w:rFonts w:ascii="Times New Roman" w:eastAsia="Times New Roman" w:hAnsi="Times New Roman" w:cs="Times New Roman"/>
          <w:color w:val="000000" w:themeColor="text1"/>
          <w:sz w:val="24"/>
          <w:szCs w:val="24"/>
        </w:rPr>
        <w:t>Neophodno je da integracija podataka u realnom vremenu bude bez latencije za neke slučajeve ili da ona bar bude minimalna.</w:t>
      </w:r>
    </w:p>
    <w:p w14:paraId="29C1438B" w14:textId="2D54BE18" w:rsidR="7A5FC0B2" w:rsidRDefault="7A5FC0B2"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42C6C7A" w:rsidRPr="68FFEBE7">
        <w:rPr>
          <w:rFonts w:ascii="Times New Roman" w:eastAsia="Times New Roman" w:hAnsi="Times New Roman" w:cs="Times New Roman"/>
          <w:sz w:val="24"/>
          <w:szCs w:val="24"/>
        </w:rPr>
        <w:t>Slučajevi korišćenja real-time integracija podataka:</w:t>
      </w:r>
    </w:p>
    <w:p w14:paraId="6621E3B7" w14:textId="71E83977" w:rsidR="742C6C7A" w:rsidRDefault="00CF6F27"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Skladištenje podataka u realnom</w:t>
      </w:r>
      <w:r w:rsidR="742C6C7A" w:rsidRPr="68FFEBE7">
        <w:rPr>
          <w:rFonts w:ascii="Times New Roman" w:eastAsia="Times New Roman" w:hAnsi="Times New Roman" w:cs="Times New Roman"/>
          <w:sz w:val="24"/>
          <w:szCs w:val="24"/>
        </w:rPr>
        <w:t xml:space="preserve"> vremenu. Agregacija analitičkih podataka u skladištu podataka korišćenjem kontinuiranih ili gotovo realnih opterećenja.</w:t>
      </w:r>
    </w:p>
    <w:p w14:paraId="4E0AD7BE" w14:textId="206B5746"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Operativno izveštavanje i kontrolne table. Selekcija operativnih podataka u bazu podataka za alate za poslovnu </w:t>
      </w:r>
      <w:r w:rsidR="310A1F52" w:rsidRPr="68FFEBE7">
        <w:rPr>
          <w:rFonts w:ascii="Times New Roman" w:eastAsia="Times New Roman" w:hAnsi="Times New Roman" w:cs="Times New Roman"/>
          <w:sz w:val="24"/>
          <w:szCs w:val="24"/>
        </w:rPr>
        <w:t xml:space="preserve">logiku </w:t>
      </w:r>
      <w:r w:rsidRPr="68FFEBE7">
        <w:rPr>
          <w:rFonts w:ascii="Times New Roman" w:eastAsia="Times New Roman" w:hAnsi="Times New Roman" w:cs="Times New Roman"/>
          <w:sz w:val="24"/>
          <w:szCs w:val="24"/>
        </w:rPr>
        <w:t>i kontrolne table.</w:t>
      </w:r>
    </w:p>
    <w:p w14:paraId="025DF0BD" w14:textId="36FE3084"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Replikacija skupih ili zastarelih OLTP servera na sekundarne sisteme kako bi se olakšalo opterećenje upita.</w:t>
      </w:r>
    </w:p>
    <w:p w14:paraId="74947260" w14:textId="65319189"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Visoka dostupnost / oporavak od katastrofe. Duplikacija sistema baza podataka</w:t>
      </w:r>
      <w:r w:rsidR="7A166641"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kako </w:t>
      </w:r>
      <w:r w:rsidRPr="68FFEBE7">
        <w:rPr>
          <w:rFonts w:ascii="Times New Roman" w:eastAsia="Times New Roman" w:hAnsi="Times New Roman" w:cs="Times New Roman"/>
          <w:sz w:val="24"/>
          <w:szCs w:val="24"/>
        </w:rPr>
        <w:lastRenderedPageBreak/>
        <w:t>bi se poboljšala dostupnost tokom prekida.</w:t>
      </w:r>
    </w:p>
    <w:p w14:paraId="76412E61" w14:textId="4867C3D5"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Mogućnost sinhronizacije podataka između starih i novih sistema sa potencijalno različitim tehnologijama</w:t>
      </w:r>
      <w:r w:rsidR="7F75711A" w:rsidRPr="68FFEBE7">
        <w:rPr>
          <w:rFonts w:ascii="Times New Roman" w:eastAsia="Times New Roman" w:hAnsi="Times New Roman" w:cs="Times New Roman"/>
          <w:sz w:val="24"/>
          <w:szCs w:val="24"/>
        </w:rPr>
        <w:t>.</w:t>
      </w:r>
    </w:p>
    <w:p w14:paraId="2A588355" w14:textId="33E6C37A" w:rsidR="260E64BE" w:rsidRDefault="260E64BE"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Različite arhitekture za prikupljanje podataka iz operativnih izvora mogu se koristiti za popunjavanje data warehouse-a. Ove tehnike variraju najviše u zavisnosti od latentnosti integracije podataka, od svakodnevnih do real-time integracija. Prikupljanje podataka iz izvora se vrši ili putem inkrementalnih upita koji obavljaju filtriranje na osnovu vremenske oznake ili markice ili putem mehanizama koji prate promenu podataka. Arhitekture se dalje dele između pull i push operacija, gde pull operacije povlače u fiksnim intervalima, dok push operacije učitavaju podatke kada se pojave promene.</w:t>
      </w:r>
    </w:p>
    <w:p w14:paraId="4A4E1F79" w14:textId="311E93D9" w:rsidR="260E64BE" w:rsidRDefault="548BE412" w:rsidP="68FFEBE7">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Dnevni mehanizam je najpogodniji kada je reč o podacima koji se računaju samo jednom dnevno, na primer informacija o dnevnom pazaru u nekoj radnji. Učitavanje serije može se obaviti u vremenskom periodu u kom sistem ne funkcioniše, naravno ovo je moguće samo ukoliko poslovna logika ne zahteva dostupnost podataka 24 sata dnevno. Različite tehnike, kao što </w:t>
      </w:r>
      <w:r w:rsidR="1276551A" w:rsidRPr="7BB57F74">
        <w:rPr>
          <w:rFonts w:ascii="Times New Roman" w:eastAsia="Times New Roman" w:hAnsi="Times New Roman" w:cs="Times New Roman"/>
          <w:sz w:val="24"/>
          <w:szCs w:val="24"/>
        </w:rPr>
        <w:t>je</w:t>
      </w:r>
      <w:r w:rsidRPr="7BB57F74">
        <w:rPr>
          <w:rFonts w:ascii="Times New Roman" w:eastAsia="Times New Roman" w:hAnsi="Times New Roman" w:cs="Times New Roman"/>
          <w:sz w:val="24"/>
          <w:szCs w:val="24"/>
        </w:rPr>
        <w:t xml:space="preserve"> particionisanje u realnom vremenu, postoje kako bi minimizovale uticaj učitavanja podataka onih sistema kod kojih ne postoji vreme kada sistem ne funkcioniše.</w:t>
      </w:r>
    </w:p>
    <w:p w14:paraId="2797A98E" w14:textId="1424E39F" w:rsidR="7BB57F74" w:rsidRDefault="7BB57F74" w:rsidP="7BB57F74">
      <w:pPr>
        <w:widowControl w:val="0"/>
        <w:spacing w:after="0" w:line="240" w:lineRule="auto"/>
        <w:jc w:val="both"/>
        <w:rPr>
          <w:rFonts w:ascii="Times New Roman" w:eastAsia="Times New Roman" w:hAnsi="Times New Roman" w:cs="Times New Roman"/>
          <w:sz w:val="24"/>
          <w:szCs w:val="24"/>
        </w:rPr>
      </w:pPr>
    </w:p>
    <w:p w14:paraId="727E270D" w14:textId="120C1206" w:rsidR="367758C8" w:rsidRDefault="367758C8"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6.</w:t>
      </w:r>
      <w:r w:rsidR="2DFB7EDD" w:rsidRPr="68FFEBE7">
        <w:rPr>
          <w:rFonts w:ascii="Times New Roman" w:eastAsia="Times New Roman" w:hAnsi="Times New Roman" w:cs="Times New Roman"/>
          <w:b/>
          <w:bCs/>
          <w:sz w:val="28"/>
          <w:szCs w:val="28"/>
        </w:rPr>
        <w:t xml:space="preserve"> </w:t>
      </w:r>
      <w:r w:rsidR="101470FA" w:rsidRPr="68FFEBE7">
        <w:rPr>
          <w:rFonts w:ascii="Times New Roman" w:eastAsia="Times New Roman" w:hAnsi="Times New Roman" w:cs="Times New Roman"/>
          <w:b/>
          <w:bCs/>
          <w:sz w:val="28"/>
          <w:szCs w:val="28"/>
        </w:rPr>
        <w:t>I</w:t>
      </w:r>
      <w:r w:rsidR="5058C6E1" w:rsidRPr="68FFEBE7">
        <w:rPr>
          <w:rFonts w:ascii="Times New Roman" w:eastAsia="Times New Roman" w:hAnsi="Times New Roman" w:cs="Times New Roman"/>
          <w:b/>
          <w:bCs/>
          <w:sz w:val="28"/>
          <w:szCs w:val="28"/>
        </w:rPr>
        <w:t>mplementacij</w:t>
      </w:r>
      <w:r w:rsidR="7D6F2EC2" w:rsidRPr="68FFEBE7">
        <w:rPr>
          <w:rFonts w:ascii="Times New Roman" w:eastAsia="Times New Roman" w:hAnsi="Times New Roman" w:cs="Times New Roman"/>
          <w:b/>
          <w:bCs/>
          <w:sz w:val="28"/>
          <w:szCs w:val="28"/>
        </w:rPr>
        <w:t>a</w:t>
      </w:r>
      <w:r w:rsidR="5058C6E1" w:rsidRPr="68FFEBE7">
        <w:rPr>
          <w:rFonts w:ascii="Times New Roman" w:eastAsia="Times New Roman" w:hAnsi="Times New Roman" w:cs="Times New Roman"/>
          <w:b/>
          <w:bCs/>
          <w:sz w:val="28"/>
          <w:szCs w:val="28"/>
        </w:rPr>
        <w:t xml:space="preserve"> </w:t>
      </w:r>
      <w:r w:rsidR="03AD44E5" w:rsidRPr="68FFEBE7">
        <w:rPr>
          <w:rFonts w:ascii="Times New Roman" w:eastAsia="Times New Roman" w:hAnsi="Times New Roman" w:cs="Times New Roman"/>
          <w:b/>
          <w:bCs/>
          <w:sz w:val="28"/>
          <w:szCs w:val="28"/>
        </w:rPr>
        <w:t xml:space="preserve"> RTDW</w:t>
      </w:r>
    </w:p>
    <w:p w14:paraId="544196A1" w14:textId="77777777" w:rsidR="00C7045E" w:rsidRDefault="63EBEAC3"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b/>
          <w:bCs/>
          <w:sz w:val="28"/>
          <w:szCs w:val="28"/>
        </w:rPr>
        <w:t xml:space="preserve">    </w:t>
      </w:r>
      <w:r w:rsidR="1DB5443A" w:rsidRPr="7BB57F74">
        <w:rPr>
          <w:rFonts w:ascii="Times New Roman" w:eastAsia="Times New Roman" w:hAnsi="Times New Roman" w:cs="Times New Roman"/>
          <w:b/>
          <w:bCs/>
          <w:sz w:val="28"/>
          <w:szCs w:val="28"/>
        </w:rPr>
        <w:t xml:space="preserve">    </w:t>
      </w:r>
      <w:r w:rsidRPr="7BB57F74">
        <w:rPr>
          <w:rFonts w:ascii="Times New Roman" w:eastAsia="Times New Roman" w:hAnsi="Times New Roman" w:cs="Times New Roman"/>
          <w:b/>
          <w:bCs/>
          <w:sz w:val="28"/>
          <w:szCs w:val="28"/>
        </w:rPr>
        <w:t xml:space="preserve"> 6.1 Pristupi implementacije RTDW</w:t>
      </w:r>
      <w:r w:rsidR="1A3B94DB" w:rsidRPr="7BB57F74">
        <w:rPr>
          <w:rFonts w:ascii="Times New Roman" w:eastAsia="Times New Roman" w:hAnsi="Times New Roman" w:cs="Times New Roman"/>
          <w:color w:val="000000" w:themeColor="text1"/>
          <w:sz w:val="24"/>
          <w:szCs w:val="24"/>
        </w:rPr>
        <w:t xml:space="preserve">   </w:t>
      </w:r>
      <w:r w:rsidR="27F5B8A3" w:rsidRPr="7BB57F74">
        <w:rPr>
          <w:rFonts w:ascii="Times New Roman" w:eastAsia="Times New Roman" w:hAnsi="Times New Roman" w:cs="Times New Roman"/>
          <w:color w:val="000000" w:themeColor="text1"/>
          <w:sz w:val="24"/>
          <w:szCs w:val="24"/>
        </w:rPr>
        <w:t xml:space="preserve">   </w:t>
      </w:r>
      <w:r w:rsidR="465E06AE" w:rsidRPr="7BB57F74">
        <w:rPr>
          <w:rFonts w:ascii="Times New Roman" w:eastAsia="Times New Roman" w:hAnsi="Times New Roman" w:cs="Times New Roman"/>
          <w:color w:val="000000" w:themeColor="text1"/>
          <w:sz w:val="24"/>
          <w:szCs w:val="24"/>
        </w:rPr>
        <w:t xml:space="preserve">      </w:t>
      </w:r>
    </w:p>
    <w:p w14:paraId="2E585D77" w14:textId="733C7E3E" w:rsidR="03AD44E5" w:rsidRDefault="29CF726D"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p>
    <w:p w14:paraId="1620D64D" w14:textId="77777777" w:rsidR="00C7045E" w:rsidRDefault="1A3B94DB"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Postoje različiti pristupi kojima možemo implementirati RTDW, neki od njih jesu:</w:t>
      </w:r>
      <w:r w:rsidR="1FB59D48" w:rsidRPr="7BB57F74">
        <w:rPr>
          <w:rFonts w:ascii="Times New Roman" w:eastAsia="Times New Roman" w:hAnsi="Times New Roman" w:cs="Times New Roman"/>
          <w:color w:val="000000" w:themeColor="text1"/>
          <w:sz w:val="24"/>
          <w:szCs w:val="24"/>
        </w:rPr>
        <w:t xml:space="preserve">   </w:t>
      </w:r>
    </w:p>
    <w:p w14:paraId="69939062" w14:textId="04C9FED3" w:rsidR="03AD44E5" w:rsidRDefault="1FB59D48"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p>
    <w:p w14:paraId="4E1179A9" w14:textId="65555F37" w:rsidR="03AD44E5" w:rsidRDefault="03AD44E5" w:rsidP="00AF4261">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Kupovina RTDW rešenja. Danas postoje veliki broj ovakvih rešenja na klaudu. Kao što su na primer Materialize, Rockset, Firebolt i drugi. Ovi sistemi pružaju ugrađene alate za analizu u realnom vremenu i sopstvene setove integracija u realnom vremenu za određene izvore podataka. Kada odaberete jedan, pobrinite se da će se moći povezati sa drugim sistemima za skladištenje podataka i alatima koje koristite.</w:t>
      </w:r>
    </w:p>
    <w:p w14:paraId="6E340F1F" w14:textId="09FE2812"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12D3561C" w14:textId="2E08A512" w:rsidR="03AD44E5" w:rsidRDefault="03AD44E5" w:rsidP="00AF4261">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S obzirom da je razlika između </w:t>
      </w:r>
      <w:r w:rsidR="5105314B" w:rsidRPr="68FFEBE7">
        <w:rPr>
          <w:rFonts w:ascii="Times New Roman" w:eastAsia="Times New Roman" w:hAnsi="Times New Roman" w:cs="Times New Roman"/>
          <w:color w:val="000000" w:themeColor="text1"/>
          <w:sz w:val="24"/>
          <w:szCs w:val="24"/>
        </w:rPr>
        <w:t xml:space="preserve">RTDW </w:t>
      </w:r>
      <w:r w:rsidRPr="68FFEBE7">
        <w:rPr>
          <w:rFonts w:ascii="Times New Roman" w:eastAsia="Times New Roman" w:hAnsi="Times New Roman" w:cs="Times New Roman"/>
          <w:color w:val="000000" w:themeColor="text1"/>
          <w:sz w:val="24"/>
          <w:szCs w:val="24"/>
        </w:rPr>
        <w:t xml:space="preserve">i data warehouse je postojanje pipeline-a. Real-time data warehouse može se implementirati dodavanjem pipeline-a. Pipeline pribavljanjem i transformisanjem podataka u realnom vremenu omogućava </w:t>
      </w:r>
      <w:r w:rsidR="53A7435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Za data warehouse dobar izbor jesu Snowflake i BigQuery. Za implementiranje pipeline-a, treba izabrati alat koji je fleksibilan i podržava sve izvore podataka. Može se izabrati Estury Flow ili kreirati sopstveni pipeline sa Apache Kafka.</w:t>
      </w:r>
    </w:p>
    <w:p w14:paraId="4EF469C6" w14:textId="1624D2FE"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CBAEE7" w14:textId="142C3787" w:rsidR="03AD44E5" w:rsidRDefault="03AD44E5" w:rsidP="00AF4261">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Kreirati sopstv</w:t>
      </w:r>
      <w:r w:rsidR="5F090F02"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 xml:space="preserve">ni </w:t>
      </w:r>
      <w:r w:rsidR="55B032C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Naravno najkomplikovanija opcija. Ali najviše prilika u izboru karakteristika koje najviše odgovaraju problemima koje RTDW rešava.</w:t>
      </w:r>
      <w:r w:rsidR="492A1A9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Ne postoje neka striktna ograničenja prilikom kreiranja RTDW, ali kao minimum </w:t>
      </w:r>
      <w:r w:rsidR="1CBFD6C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neophodno je da postoje ove ključne tehnologije: </w:t>
      </w:r>
    </w:p>
    <w:p w14:paraId="1F9B29B8" w14:textId="6A445CFF" w:rsidR="03AD44E5" w:rsidRDefault="03AD44E5" w:rsidP="00AF4261">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Kolonske baze podataka: RTDW tipično koriste kolonske baze podataka čija je karakteristika velika brzina izvršavanja upita i rad sa velikom količinom podataka. Primer jesu Apache Paquet </w:t>
      </w:r>
      <w:r w:rsidR="189CB66D" w:rsidRPr="68FFEBE7">
        <w:rPr>
          <w:rFonts w:ascii="Times New Roman" w:eastAsia="Times New Roman" w:hAnsi="Times New Roman" w:cs="Times New Roman"/>
          <w:color w:val="000000" w:themeColor="text1"/>
          <w:sz w:val="24"/>
          <w:szCs w:val="24"/>
        </w:rPr>
        <w:t>,</w:t>
      </w:r>
      <w:r w:rsidRPr="68FFEBE7">
        <w:rPr>
          <w:rFonts w:ascii="Times New Roman" w:eastAsia="Times New Roman" w:hAnsi="Times New Roman" w:cs="Times New Roman"/>
          <w:color w:val="000000" w:themeColor="text1"/>
          <w:sz w:val="24"/>
          <w:szCs w:val="24"/>
        </w:rPr>
        <w:t xml:space="preserve"> Apache Cassandra</w:t>
      </w:r>
      <w:r w:rsidR="78CC44CC" w:rsidRPr="68FFEBE7">
        <w:rPr>
          <w:rFonts w:ascii="Times New Roman" w:eastAsia="Times New Roman" w:hAnsi="Times New Roman" w:cs="Times New Roman"/>
          <w:color w:val="000000" w:themeColor="text1"/>
          <w:sz w:val="24"/>
          <w:szCs w:val="24"/>
        </w:rPr>
        <w:t>, TiDB</w:t>
      </w:r>
      <w:r w:rsidRPr="68FFEBE7">
        <w:rPr>
          <w:rFonts w:ascii="Times New Roman" w:eastAsia="Times New Roman" w:hAnsi="Times New Roman" w:cs="Times New Roman"/>
          <w:color w:val="000000" w:themeColor="text1"/>
          <w:sz w:val="24"/>
          <w:szCs w:val="24"/>
        </w:rPr>
        <w:t>.</w:t>
      </w:r>
    </w:p>
    <w:p w14:paraId="54156AED" w14:textId="0D5C7AE5" w:rsidR="03AD44E5" w:rsidRDefault="03AD44E5" w:rsidP="00AF4261">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Platforme za strimovanje: RTDW imaju potrebu za striming platformama kao što su Apache Kafka</w:t>
      </w:r>
      <w:r w:rsidR="573271AE" w:rsidRPr="68FFEBE7">
        <w:rPr>
          <w:rFonts w:ascii="Times New Roman" w:eastAsia="Times New Roman" w:hAnsi="Times New Roman" w:cs="Times New Roman"/>
          <w:color w:val="000000" w:themeColor="text1"/>
          <w:sz w:val="24"/>
          <w:szCs w:val="24"/>
        </w:rPr>
        <w:t>,</w:t>
      </w:r>
      <w:r w:rsidRPr="68FFEBE7">
        <w:rPr>
          <w:rFonts w:ascii="Times New Roman" w:eastAsia="Times New Roman" w:hAnsi="Times New Roman" w:cs="Times New Roman"/>
          <w:color w:val="000000" w:themeColor="text1"/>
          <w:sz w:val="24"/>
          <w:szCs w:val="24"/>
        </w:rPr>
        <w:t xml:space="preserve"> Estuary Flow,</w:t>
      </w:r>
      <w:r w:rsidR="666597BC" w:rsidRPr="68FFEBE7">
        <w:rPr>
          <w:rFonts w:ascii="Times New Roman" w:eastAsia="Times New Roman" w:hAnsi="Times New Roman" w:cs="Times New Roman"/>
          <w:color w:val="000000" w:themeColor="text1"/>
          <w:sz w:val="24"/>
          <w:szCs w:val="24"/>
        </w:rPr>
        <w:t xml:space="preserve"> Pravega</w:t>
      </w:r>
      <w:r w:rsidRPr="68FFEBE7">
        <w:rPr>
          <w:rFonts w:ascii="Times New Roman" w:eastAsia="Times New Roman" w:hAnsi="Times New Roman" w:cs="Times New Roman"/>
          <w:color w:val="000000" w:themeColor="text1"/>
          <w:sz w:val="24"/>
          <w:szCs w:val="24"/>
        </w:rPr>
        <w:t xml:space="preserve"> za prihvatanje podataka u realnom vremenu</w:t>
      </w:r>
      <w:r w:rsidR="37080DFD" w:rsidRPr="68FFEBE7">
        <w:rPr>
          <w:rFonts w:ascii="Times New Roman" w:eastAsia="Times New Roman" w:hAnsi="Times New Roman" w:cs="Times New Roman"/>
          <w:color w:val="000000" w:themeColor="text1"/>
          <w:sz w:val="24"/>
          <w:szCs w:val="24"/>
        </w:rPr>
        <w:t>,</w:t>
      </w:r>
      <w:r w:rsidR="1E8F46B5" w:rsidRPr="68FFEBE7">
        <w:rPr>
          <w:rFonts w:ascii="Times New Roman" w:eastAsia="Times New Roman" w:hAnsi="Times New Roman" w:cs="Times New Roman"/>
          <w:color w:val="000000" w:themeColor="text1"/>
          <w:sz w:val="24"/>
          <w:szCs w:val="24"/>
        </w:rPr>
        <w:t xml:space="preserve"> Kreiranje Pipeline-a.</w:t>
      </w:r>
    </w:p>
    <w:p w14:paraId="4CC44055" w14:textId="3C299E60" w:rsidR="03AD44E5" w:rsidRDefault="03AD44E5" w:rsidP="00AF4261">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Baz</w:t>
      </w:r>
      <w:r w:rsidR="3ED789B4"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 xml:space="preserve"> podataka u memoriji: Koriste se da skladište podatke u memoriji, prednost im je brzina izvršavanja upita i analiza podataka. Kao na primer SAP HANA i Oracle Times Ten.</w:t>
      </w:r>
    </w:p>
    <w:p w14:paraId="7954EBEB" w14:textId="1B315FB5" w:rsidR="00FC29DD" w:rsidRDefault="1A3B94DB" w:rsidP="7BB57F74">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Okruženje za real-time procesiranje podataka: Za procesiranje i analizu velike </w:t>
      </w:r>
      <w:r w:rsidRPr="7BB57F74">
        <w:rPr>
          <w:rFonts w:ascii="Times New Roman" w:eastAsia="Times New Roman" w:hAnsi="Times New Roman" w:cs="Times New Roman"/>
          <w:color w:val="000000" w:themeColor="text1"/>
          <w:sz w:val="24"/>
          <w:szCs w:val="24"/>
        </w:rPr>
        <w:lastRenderedPageBreak/>
        <w:t>količine podataka koristi se okruženje kao što je Apache Spark.</w:t>
      </w:r>
    </w:p>
    <w:p w14:paraId="6A5BE0D8" w14:textId="77777777" w:rsidR="00FC29DD" w:rsidRDefault="00FC29DD" w:rsidP="68FFEBE7">
      <w:pPr>
        <w:widowControl w:val="0"/>
        <w:tabs>
          <w:tab w:val="left" w:pos="548"/>
        </w:tabs>
        <w:jc w:val="both"/>
        <w:rPr>
          <w:rFonts w:ascii="Times New Roman" w:eastAsia="Times New Roman" w:hAnsi="Times New Roman" w:cs="Times New Roman"/>
          <w:b/>
          <w:bCs/>
          <w:sz w:val="28"/>
          <w:szCs w:val="28"/>
        </w:rPr>
      </w:pPr>
    </w:p>
    <w:p w14:paraId="1D2D3781" w14:textId="49EB7E5F" w:rsidR="5F29A6B4" w:rsidRDefault="335AD608"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6.2. Arhitekture RTDW</w:t>
      </w:r>
      <w:r w:rsidR="34689732" w:rsidRPr="68FFEBE7">
        <w:rPr>
          <w:rFonts w:ascii="Times New Roman" w:eastAsia="Times New Roman" w:hAnsi="Times New Roman" w:cs="Times New Roman"/>
          <w:b/>
          <w:bCs/>
          <w:sz w:val="28"/>
          <w:szCs w:val="28"/>
        </w:rPr>
        <w:t xml:space="preserve"> sa primerima pojedinih tehnologija</w:t>
      </w:r>
    </w:p>
    <w:p w14:paraId="0B5CD07F" w14:textId="2C93C722" w:rsidR="48518FE9" w:rsidRDefault="48518FE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U 1990-tim, Bill Inmon definisao je data warehouse, takav data warehouse poznat je kao data </w:t>
      </w:r>
      <w:r w:rsidR="00672361">
        <w:rPr>
          <w:rFonts w:ascii="Times New Roman" w:eastAsia="Times New Roman" w:hAnsi="Times New Roman" w:cs="Times New Roman"/>
          <w:color w:val="000000" w:themeColor="text1"/>
          <w:sz w:val="24"/>
          <w:szCs w:val="24"/>
        </w:rPr>
        <w:t>warehouse van mreže. Na slici 17</w:t>
      </w:r>
      <w:r w:rsidRPr="68FFEBE7">
        <w:rPr>
          <w:rFonts w:ascii="Times New Roman" w:eastAsia="Times New Roman" w:hAnsi="Times New Roman" w:cs="Times New Roman"/>
          <w:color w:val="000000" w:themeColor="text1"/>
          <w:sz w:val="24"/>
          <w:szCs w:val="24"/>
        </w:rPr>
        <w:t xml:space="preserve">. razlikujemo  DWS (Data </w:t>
      </w:r>
      <w:r w:rsidR="57BF8B79" w:rsidRPr="68FFEBE7">
        <w:rPr>
          <w:rFonts w:ascii="Times New Roman" w:eastAsia="Times New Roman" w:hAnsi="Times New Roman" w:cs="Times New Roman"/>
          <w:color w:val="000000" w:themeColor="text1"/>
          <w:sz w:val="24"/>
          <w:szCs w:val="24"/>
        </w:rPr>
        <w:t>W</w:t>
      </w:r>
      <w:r w:rsidRPr="68FFEBE7">
        <w:rPr>
          <w:rFonts w:ascii="Times New Roman" w:eastAsia="Times New Roman" w:hAnsi="Times New Roman" w:cs="Times New Roman"/>
          <w:color w:val="000000" w:themeColor="text1"/>
          <w:sz w:val="24"/>
          <w:szCs w:val="24"/>
        </w:rPr>
        <w:t xml:space="preserve">arehouse </w:t>
      </w:r>
      <w:r w:rsidR="2B0F9A1C" w:rsidRPr="68FFEBE7">
        <w:rPr>
          <w:rFonts w:ascii="Times New Roman" w:eastAsia="Times New Roman" w:hAnsi="Times New Roman" w:cs="Times New Roman"/>
          <w:color w:val="000000" w:themeColor="text1"/>
          <w:sz w:val="24"/>
          <w:szCs w:val="24"/>
        </w:rPr>
        <w:t>S</w:t>
      </w:r>
      <w:r w:rsidRPr="68FFEBE7">
        <w:rPr>
          <w:rFonts w:ascii="Times New Roman" w:eastAsia="Times New Roman" w:hAnsi="Times New Roman" w:cs="Times New Roman"/>
          <w:color w:val="000000" w:themeColor="text1"/>
          <w:sz w:val="24"/>
          <w:szCs w:val="24"/>
        </w:rPr>
        <w:t>ervice), DWD (</w:t>
      </w:r>
      <w:r w:rsidR="4DDCA67A" w:rsidRPr="68FFEBE7">
        <w:rPr>
          <w:rFonts w:ascii="Times New Roman" w:eastAsia="Times New Roman" w:hAnsi="Times New Roman" w:cs="Times New Roman"/>
          <w:color w:val="000000" w:themeColor="text1"/>
          <w:sz w:val="24"/>
          <w:szCs w:val="24"/>
        </w:rPr>
        <w:t xml:space="preserve">Data </w:t>
      </w:r>
      <w:r w:rsidR="560AE406" w:rsidRPr="68FFEBE7">
        <w:rPr>
          <w:rFonts w:ascii="Times New Roman" w:eastAsia="Times New Roman" w:hAnsi="Times New Roman" w:cs="Times New Roman"/>
          <w:color w:val="000000" w:themeColor="text1"/>
          <w:sz w:val="24"/>
          <w:szCs w:val="24"/>
        </w:rPr>
        <w:t>Wa</w:t>
      </w:r>
      <w:r w:rsidR="4DDCA67A" w:rsidRPr="68FFEBE7">
        <w:rPr>
          <w:rFonts w:ascii="Times New Roman" w:eastAsia="Times New Roman" w:hAnsi="Times New Roman" w:cs="Times New Roman"/>
          <w:color w:val="000000" w:themeColor="text1"/>
          <w:sz w:val="24"/>
          <w:szCs w:val="24"/>
        </w:rPr>
        <w:t xml:space="preserve">rehouse </w:t>
      </w:r>
      <w:r w:rsidR="445C3A8A" w:rsidRPr="68FFEBE7">
        <w:rPr>
          <w:rFonts w:ascii="Times New Roman" w:eastAsia="Times New Roman" w:hAnsi="Times New Roman" w:cs="Times New Roman"/>
          <w:color w:val="000000" w:themeColor="text1"/>
          <w:sz w:val="24"/>
          <w:szCs w:val="24"/>
        </w:rPr>
        <w:t>D</w:t>
      </w:r>
      <w:r w:rsidR="4DDCA67A" w:rsidRPr="68FFEBE7">
        <w:rPr>
          <w:rFonts w:ascii="Times New Roman" w:eastAsia="Times New Roman" w:hAnsi="Times New Roman" w:cs="Times New Roman"/>
          <w:color w:val="000000" w:themeColor="text1"/>
          <w:sz w:val="24"/>
          <w:szCs w:val="24"/>
        </w:rPr>
        <w:t>etail</w:t>
      </w:r>
      <w:r w:rsidRPr="68FFEBE7">
        <w:rPr>
          <w:rFonts w:ascii="Times New Roman" w:eastAsia="Times New Roman" w:hAnsi="Times New Roman" w:cs="Times New Roman"/>
          <w:color w:val="000000" w:themeColor="text1"/>
          <w:sz w:val="24"/>
          <w:szCs w:val="24"/>
        </w:rPr>
        <w:t>)</w:t>
      </w:r>
      <w:r w:rsidR="4EDFA96C" w:rsidRPr="68FFEBE7">
        <w:rPr>
          <w:rFonts w:ascii="Times New Roman" w:eastAsia="Times New Roman" w:hAnsi="Times New Roman" w:cs="Times New Roman"/>
          <w:color w:val="000000" w:themeColor="text1"/>
          <w:sz w:val="24"/>
          <w:szCs w:val="24"/>
        </w:rPr>
        <w:t xml:space="preserve">, DIM (Dimension), ODS (Operational data storage) koje možemo translirati nivoima </w:t>
      </w:r>
    </w:p>
    <w:p w14:paraId="55FDAAF7" w14:textId="2B6FE007"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FB17C43" w14:textId="77777777" w:rsidR="00AA093A" w:rsidRDefault="7AE3876D" w:rsidP="00FC29DD">
      <w:pPr>
        <w:widowControl w:val="0"/>
        <w:tabs>
          <w:tab w:val="left" w:pos="548"/>
        </w:tabs>
        <w:jc w:val="center"/>
      </w:pPr>
      <w:r>
        <w:rPr>
          <w:noProof/>
          <w:lang w:val="en-US"/>
        </w:rPr>
        <w:drawing>
          <wp:inline distT="0" distB="0" distL="0" distR="0" wp14:anchorId="44E0B9AF" wp14:editId="790E2DAC">
            <wp:extent cx="5677261" cy="1726834"/>
            <wp:effectExtent l="0" t="0" r="0" b="0"/>
            <wp:docPr id="1810856717" name="Picture 181085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7261" cy="1726834"/>
                    </a:xfrm>
                    <a:prstGeom prst="rect">
                      <a:avLst/>
                    </a:prstGeom>
                  </pic:spPr>
                </pic:pic>
              </a:graphicData>
            </a:graphic>
          </wp:inline>
        </w:drawing>
      </w:r>
    </w:p>
    <w:p w14:paraId="569A0A16" w14:textId="5CEB202C" w:rsidR="7AE3876D" w:rsidRDefault="7AE3876D" w:rsidP="00FC29DD">
      <w:pPr>
        <w:widowControl w:val="0"/>
        <w:tabs>
          <w:tab w:val="left" w:pos="548"/>
        </w:tabs>
        <w:jc w:val="center"/>
        <w:rPr>
          <w:rFonts w:ascii="Times New Roman" w:eastAsia="Times New Roman" w:hAnsi="Times New Roman" w:cs="Times New Roman"/>
        </w:rPr>
      </w:pPr>
      <w:r>
        <w:br/>
      </w:r>
      <w:r w:rsidR="00672361">
        <w:rPr>
          <w:rFonts w:ascii="Times New Roman" w:eastAsia="Times New Roman" w:hAnsi="Times New Roman" w:cs="Times New Roman"/>
        </w:rPr>
        <w:t>Slika 17</w:t>
      </w:r>
      <w:r w:rsidR="00117219">
        <w:rPr>
          <w:rFonts w:ascii="Times New Roman" w:eastAsia="Times New Roman" w:hAnsi="Times New Roman" w:cs="Times New Roman"/>
        </w:rPr>
        <w:t>.</w:t>
      </w:r>
      <w:r w:rsidR="270D3E7B" w:rsidRPr="68FFEBE7">
        <w:rPr>
          <w:rFonts w:ascii="Times New Roman" w:eastAsia="Times New Roman" w:hAnsi="Times New Roman" w:cs="Times New Roman"/>
        </w:rPr>
        <w:t xml:space="preserve"> Arhitektura data warehouse van mreže</w:t>
      </w:r>
    </w:p>
    <w:p w14:paraId="44110169" w14:textId="109814FC" w:rsidR="6037500E" w:rsidRDefault="6037500E"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70D3E7B" w:rsidRPr="68FFEBE7">
        <w:rPr>
          <w:rFonts w:ascii="Times New Roman" w:eastAsia="Times New Roman" w:hAnsi="Times New Roman" w:cs="Times New Roman"/>
          <w:color w:val="000000" w:themeColor="text1"/>
          <w:sz w:val="24"/>
          <w:szCs w:val="24"/>
        </w:rPr>
        <w:t>Vreme koje je ne</w:t>
      </w:r>
      <w:r w:rsidR="5B66EF69" w:rsidRPr="68FFEBE7">
        <w:rPr>
          <w:rFonts w:ascii="Times New Roman" w:eastAsia="Times New Roman" w:hAnsi="Times New Roman" w:cs="Times New Roman"/>
          <w:color w:val="000000" w:themeColor="text1"/>
          <w:sz w:val="24"/>
          <w:szCs w:val="24"/>
        </w:rPr>
        <w:t>o</w:t>
      </w:r>
      <w:r w:rsidR="270D3E7B" w:rsidRPr="68FFEBE7">
        <w:rPr>
          <w:rFonts w:ascii="Times New Roman" w:eastAsia="Times New Roman" w:hAnsi="Times New Roman" w:cs="Times New Roman"/>
          <w:color w:val="000000" w:themeColor="text1"/>
          <w:sz w:val="24"/>
          <w:szCs w:val="24"/>
        </w:rPr>
        <w:t>phodno za donošenje odluka se znatno skratilo</w:t>
      </w:r>
      <w:r w:rsidR="10A06F28" w:rsidRPr="68FFEBE7">
        <w:rPr>
          <w:rFonts w:ascii="Times New Roman" w:eastAsia="Times New Roman" w:hAnsi="Times New Roman" w:cs="Times New Roman"/>
          <w:color w:val="000000" w:themeColor="text1"/>
          <w:sz w:val="24"/>
          <w:szCs w:val="24"/>
        </w:rPr>
        <w:t xml:space="preserve"> uvođenjem RTDW</w:t>
      </w:r>
      <w:r w:rsidR="270D3E7B" w:rsidRPr="68FFEBE7">
        <w:rPr>
          <w:rFonts w:ascii="Times New Roman" w:eastAsia="Times New Roman" w:hAnsi="Times New Roman" w:cs="Times New Roman"/>
          <w:color w:val="000000" w:themeColor="text1"/>
          <w:sz w:val="24"/>
          <w:szCs w:val="24"/>
        </w:rPr>
        <w:t>, došlo se do odlučivanja u trenutku. Real-time ima tri glavne arhitekture: Lambda arhitektura, Kapa arhitektura i real-time OLAP varijanta. Lambda arhitektura uključuje nivoe koji utiču na povišenu cenu u odnosu na druga dva nivoa. Upoređujući sa Kapa arhitekturom, real-time OLAP varijanta arhitekture može obezbediti fleksibilnija izračunavanja ali to zahteva više OLAP računarskih resursa.</w:t>
      </w:r>
    </w:p>
    <w:p w14:paraId="469FC24F" w14:textId="7E88A73F" w:rsidR="48D947D9" w:rsidRDefault="48D947D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C0A115C" w:rsidRPr="68FFEBE7">
        <w:rPr>
          <w:rFonts w:ascii="Times New Roman" w:eastAsia="Times New Roman" w:hAnsi="Times New Roman" w:cs="Times New Roman"/>
          <w:color w:val="000000" w:themeColor="text1"/>
          <w:sz w:val="24"/>
          <w:szCs w:val="24"/>
        </w:rPr>
        <w:t xml:space="preserve"> </w:t>
      </w:r>
      <w:r w:rsidR="270D3E7B" w:rsidRPr="68FFEBE7">
        <w:rPr>
          <w:rFonts w:ascii="Times New Roman" w:eastAsia="Times New Roman" w:hAnsi="Times New Roman" w:cs="Times New Roman"/>
          <w:color w:val="000000" w:themeColor="text1"/>
          <w:sz w:val="24"/>
          <w:szCs w:val="24"/>
        </w:rPr>
        <w:t>Lambda arhitektura</w:t>
      </w:r>
      <w:r w:rsidR="6C033163" w:rsidRPr="68FFEBE7">
        <w:rPr>
          <w:rFonts w:ascii="Times New Roman" w:eastAsia="Times New Roman" w:hAnsi="Times New Roman" w:cs="Times New Roman"/>
          <w:color w:val="000000" w:themeColor="text1"/>
          <w:sz w:val="24"/>
          <w:szCs w:val="24"/>
        </w:rPr>
        <w:t xml:space="preserve"> </w:t>
      </w:r>
      <w:r w:rsidR="270D3E7B" w:rsidRPr="68FFEBE7">
        <w:rPr>
          <w:rFonts w:ascii="Times New Roman" w:eastAsia="Times New Roman" w:hAnsi="Times New Roman" w:cs="Times New Roman"/>
          <w:color w:val="000000" w:themeColor="text1"/>
          <w:sz w:val="24"/>
          <w:szCs w:val="24"/>
        </w:rPr>
        <w:t xml:space="preserve">podrazumeva postojanje </w:t>
      </w:r>
      <w:r w:rsidR="202FD155" w:rsidRPr="68FFEBE7">
        <w:rPr>
          <w:rFonts w:ascii="Times New Roman" w:eastAsia="Times New Roman" w:hAnsi="Times New Roman" w:cs="Times New Roman"/>
          <w:color w:val="000000" w:themeColor="text1"/>
          <w:sz w:val="24"/>
          <w:szCs w:val="24"/>
        </w:rPr>
        <w:t>RTDW</w:t>
      </w:r>
      <w:r w:rsidR="270D3E7B" w:rsidRPr="68FFEBE7">
        <w:rPr>
          <w:rFonts w:ascii="Times New Roman" w:eastAsia="Times New Roman" w:hAnsi="Times New Roman" w:cs="Times New Roman"/>
          <w:color w:val="000000" w:themeColor="text1"/>
          <w:sz w:val="24"/>
          <w:szCs w:val="24"/>
        </w:rPr>
        <w:t xml:space="preserve"> i data warehouse van mreže, dok uređaj za obradu tokova podataka direktno obrađuje poda</w:t>
      </w:r>
      <w:r w:rsidR="00461321">
        <w:rPr>
          <w:rFonts w:ascii="Times New Roman" w:eastAsia="Times New Roman" w:hAnsi="Times New Roman" w:cs="Times New Roman"/>
          <w:color w:val="000000" w:themeColor="text1"/>
          <w:sz w:val="24"/>
          <w:szCs w:val="24"/>
        </w:rPr>
        <w:t xml:space="preserve">tke sa visokim zahtevima u realnom vremenu. </w:t>
      </w:r>
      <w:r w:rsidR="270D3E7B" w:rsidRPr="68FFEBE7">
        <w:rPr>
          <w:rFonts w:ascii="Times New Roman" w:eastAsia="Times New Roman" w:hAnsi="Times New Roman" w:cs="Times New Roman"/>
          <w:color w:val="000000" w:themeColor="text1"/>
          <w:sz w:val="24"/>
          <w:szCs w:val="24"/>
        </w:rPr>
        <w:t>Lambda arhitektura kombinuje rezultate na mreži i van mreže</w:t>
      </w:r>
      <w:r w:rsidR="43207801" w:rsidRPr="68FFEBE7">
        <w:rPr>
          <w:rFonts w:ascii="Times New Roman" w:eastAsia="Times New Roman" w:hAnsi="Times New Roman" w:cs="Times New Roman"/>
          <w:color w:val="000000" w:themeColor="text1"/>
          <w:sz w:val="24"/>
          <w:szCs w:val="24"/>
        </w:rPr>
        <w:t>.</w:t>
      </w:r>
      <w:r w:rsidR="306C2B7F">
        <w:rPr>
          <w:noProof/>
          <w:lang w:val="en-US"/>
        </w:rPr>
        <w:drawing>
          <wp:inline distT="0" distB="0" distL="0" distR="0" wp14:anchorId="6CFC3225" wp14:editId="620910FF">
            <wp:extent cx="5883667" cy="2411832"/>
            <wp:effectExtent l="0" t="0" r="0" b="0"/>
            <wp:docPr id="1362914437" name="Picture 136291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83667" cy="2411832"/>
                    </a:xfrm>
                    <a:prstGeom prst="rect">
                      <a:avLst/>
                    </a:prstGeom>
                  </pic:spPr>
                </pic:pic>
              </a:graphicData>
            </a:graphic>
          </wp:inline>
        </w:drawing>
      </w:r>
      <w:r>
        <w:br/>
      </w:r>
      <w:r w:rsidR="00FC29DD">
        <w:rPr>
          <w:rFonts w:ascii="Times New Roman" w:eastAsia="Times New Roman" w:hAnsi="Times New Roman" w:cs="Times New Roman"/>
        </w:rPr>
        <w:t xml:space="preserve">                                                     </w:t>
      </w:r>
      <w:r w:rsidR="00672361">
        <w:rPr>
          <w:rFonts w:ascii="Times New Roman" w:eastAsia="Times New Roman" w:hAnsi="Times New Roman" w:cs="Times New Roman"/>
        </w:rPr>
        <w:t>Slika 18</w:t>
      </w:r>
      <w:r w:rsidR="00117219">
        <w:rPr>
          <w:rFonts w:ascii="Times New Roman" w:eastAsia="Times New Roman" w:hAnsi="Times New Roman" w:cs="Times New Roman"/>
        </w:rPr>
        <w:t xml:space="preserve">. </w:t>
      </w:r>
      <w:r w:rsidR="270D3E7B">
        <w:t xml:space="preserve"> </w:t>
      </w:r>
      <w:r w:rsidR="270D3E7B" w:rsidRPr="68FFEBE7">
        <w:rPr>
          <w:rFonts w:ascii="Times New Roman" w:eastAsia="Times New Roman" w:hAnsi="Times New Roman" w:cs="Times New Roman"/>
        </w:rPr>
        <w:t>Lambda arhitektura</w:t>
      </w:r>
    </w:p>
    <w:p w14:paraId="10B68DB1" w14:textId="68356FFE" w:rsidR="68FFEBE7" w:rsidRDefault="68FFEBE7" w:rsidP="68FFEBE7">
      <w:pPr>
        <w:widowControl w:val="0"/>
        <w:spacing w:after="0" w:line="240" w:lineRule="auto"/>
        <w:jc w:val="both"/>
        <w:rPr>
          <w:rFonts w:ascii="Times New Roman" w:eastAsia="Times New Roman" w:hAnsi="Times New Roman" w:cs="Times New Roman"/>
        </w:rPr>
      </w:pPr>
    </w:p>
    <w:p w14:paraId="75849A03" w14:textId="02DF646B"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Kapa arhitektura eliminiše rezultate nivoa data warehouse-a van mreže i samo koristi</w:t>
      </w:r>
      <w:r w:rsidR="20F8138F"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real-time data warehouse. Smanjuje troškove razvoja i ujedinjuje proračune.</w:t>
      </w:r>
    </w:p>
    <w:p w14:paraId="36F1CADD" w14:textId="77777777" w:rsidR="008D0129" w:rsidRDefault="2F5B9498" w:rsidP="68FFEBE7">
      <w:pPr>
        <w:widowControl w:val="0"/>
        <w:spacing w:after="0" w:line="240" w:lineRule="auto"/>
        <w:jc w:val="both"/>
      </w:pPr>
      <w:r>
        <w:rPr>
          <w:noProof/>
          <w:lang w:val="en-US"/>
        </w:rPr>
        <w:lastRenderedPageBreak/>
        <w:drawing>
          <wp:inline distT="0" distB="0" distL="0" distR="0" wp14:anchorId="35A59FCA" wp14:editId="655B9C55">
            <wp:extent cx="5347229" cy="1619389"/>
            <wp:effectExtent l="0" t="0" r="0" b="0"/>
            <wp:docPr id="2136003868" name="Picture 2136003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47229" cy="1619389"/>
                    </a:xfrm>
                    <a:prstGeom prst="rect">
                      <a:avLst/>
                    </a:prstGeom>
                  </pic:spPr>
                </pic:pic>
              </a:graphicData>
            </a:graphic>
          </wp:inline>
        </w:drawing>
      </w:r>
    </w:p>
    <w:p w14:paraId="1F569C4E" w14:textId="15077862" w:rsidR="2F5B9498" w:rsidRDefault="2F5B9498" w:rsidP="68FFEBE7">
      <w:pPr>
        <w:widowControl w:val="0"/>
        <w:spacing w:after="0" w:line="240" w:lineRule="auto"/>
        <w:jc w:val="both"/>
      </w:pPr>
      <w:r>
        <w:br/>
      </w:r>
      <w:r w:rsidR="00FC29DD">
        <w:rPr>
          <w:rFonts w:ascii="Times New Roman" w:eastAsia="Times New Roman" w:hAnsi="Times New Roman" w:cs="Times New Roman"/>
        </w:rPr>
        <w:t xml:space="preserve">                                                </w:t>
      </w:r>
      <w:r w:rsidR="00672361">
        <w:rPr>
          <w:rFonts w:ascii="Times New Roman" w:eastAsia="Times New Roman" w:hAnsi="Times New Roman" w:cs="Times New Roman"/>
        </w:rPr>
        <w:t>Slika 19</w:t>
      </w:r>
      <w:r w:rsidR="00117219">
        <w:rPr>
          <w:rFonts w:ascii="Times New Roman" w:eastAsia="Times New Roman" w:hAnsi="Times New Roman" w:cs="Times New Roman"/>
        </w:rPr>
        <w:t xml:space="preserve">. </w:t>
      </w:r>
      <w:r w:rsidR="63FE80AC" w:rsidRPr="68FFEBE7">
        <w:rPr>
          <w:rFonts w:ascii="Times New Roman" w:eastAsia="Times New Roman" w:hAnsi="Times New Roman" w:cs="Times New Roman"/>
        </w:rPr>
        <w:t>Kapa arhitektura</w:t>
      </w:r>
    </w:p>
    <w:p w14:paraId="1FE27AAB" w14:textId="70B67ED9" w:rsidR="68FFEBE7" w:rsidRDefault="68FFEBE7" w:rsidP="68FFEBE7">
      <w:pPr>
        <w:widowControl w:val="0"/>
        <w:spacing w:after="0" w:line="240" w:lineRule="auto"/>
        <w:jc w:val="both"/>
        <w:rPr>
          <w:rFonts w:ascii="Times New Roman" w:eastAsia="Times New Roman" w:hAnsi="Times New Roman" w:cs="Times New Roman"/>
        </w:rPr>
      </w:pPr>
    </w:p>
    <w:p w14:paraId="18AC2B8A" w14:textId="3DE5C34F" w:rsidR="7AF6BADF" w:rsidRDefault="7AF6BAD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Real-time OLAP varijanta arhitekture prenosi deo pritiska obrade. Rezultat je fleksibilnije računanje u realnom vremenu.</w:t>
      </w:r>
    </w:p>
    <w:p w14:paraId="5D2B8586" w14:textId="6D4995D2" w:rsidR="34A19238" w:rsidRDefault="34A19238" w:rsidP="68FFEBE7">
      <w:pPr>
        <w:widowControl w:val="0"/>
        <w:spacing w:after="0" w:line="240" w:lineRule="auto"/>
        <w:jc w:val="both"/>
        <w:rPr>
          <w:rFonts w:ascii="Times New Roman" w:eastAsia="Times New Roman" w:hAnsi="Times New Roman" w:cs="Times New Roman"/>
        </w:rPr>
      </w:pPr>
      <w:r>
        <w:rPr>
          <w:noProof/>
          <w:lang w:val="en-US"/>
        </w:rPr>
        <w:drawing>
          <wp:inline distT="0" distB="0" distL="0" distR="0" wp14:anchorId="7702D125" wp14:editId="355ABC59">
            <wp:extent cx="5631656" cy="1971675"/>
            <wp:effectExtent l="0" t="0" r="0" b="0"/>
            <wp:docPr id="2010534479" name="Picture 201053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31656" cy="1971675"/>
                    </a:xfrm>
                    <a:prstGeom prst="rect">
                      <a:avLst/>
                    </a:prstGeom>
                  </pic:spPr>
                </pic:pic>
              </a:graphicData>
            </a:graphic>
          </wp:inline>
        </w:drawing>
      </w:r>
      <w:r>
        <w:br/>
      </w:r>
      <w:r w:rsidR="00FC29DD">
        <w:rPr>
          <w:rFonts w:ascii="Times New Roman" w:eastAsia="Times New Roman" w:hAnsi="Times New Roman" w:cs="Times New Roman"/>
        </w:rPr>
        <w:t xml:space="preserve">                                           </w:t>
      </w:r>
      <w:r w:rsidR="00672361">
        <w:rPr>
          <w:rFonts w:ascii="Times New Roman" w:eastAsia="Times New Roman" w:hAnsi="Times New Roman" w:cs="Times New Roman"/>
        </w:rPr>
        <w:t>Slika 20</w:t>
      </w:r>
      <w:r w:rsidR="00117219">
        <w:rPr>
          <w:rFonts w:ascii="Times New Roman" w:eastAsia="Times New Roman" w:hAnsi="Times New Roman" w:cs="Times New Roman"/>
        </w:rPr>
        <w:t xml:space="preserve">. </w:t>
      </w:r>
      <w:r w:rsidR="7AF6BADF" w:rsidRPr="68FFEBE7">
        <w:rPr>
          <w:rFonts w:ascii="Times New Roman" w:eastAsia="Times New Roman" w:hAnsi="Times New Roman" w:cs="Times New Roman"/>
        </w:rPr>
        <w:t xml:space="preserve"> Real-time OLAP arhitektura </w:t>
      </w:r>
    </w:p>
    <w:p w14:paraId="5036E535" w14:textId="4D8A3785"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320D63B0" w14:textId="5333BD7E"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3313B8A" w14:textId="6A0FE9BE" w:rsidR="0358BD49" w:rsidRDefault="0358BD49"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18367314" w:rsidRPr="68FFEBE7">
        <w:rPr>
          <w:rFonts w:ascii="Times New Roman" w:eastAsia="Times New Roman" w:hAnsi="Times New Roman" w:cs="Times New Roman"/>
          <w:b/>
          <w:bCs/>
          <w:sz w:val="28"/>
          <w:szCs w:val="28"/>
        </w:rPr>
        <w:t xml:space="preserve">7. </w:t>
      </w:r>
      <w:r w:rsidR="5F21D712" w:rsidRPr="68FFEBE7">
        <w:rPr>
          <w:rFonts w:ascii="Times New Roman" w:eastAsia="Times New Roman" w:hAnsi="Times New Roman" w:cs="Times New Roman"/>
          <w:b/>
          <w:bCs/>
          <w:sz w:val="28"/>
          <w:szCs w:val="28"/>
        </w:rPr>
        <w:t xml:space="preserve"> </w:t>
      </w:r>
      <w:r w:rsidR="437A2B6A" w:rsidRPr="68FFEBE7">
        <w:rPr>
          <w:rFonts w:ascii="Times New Roman" w:eastAsia="Times New Roman" w:hAnsi="Times New Roman" w:cs="Times New Roman"/>
          <w:b/>
          <w:bCs/>
          <w:sz w:val="28"/>
          <w:szCs w:val="28"/>
        </w:rPr>
        <w:t>Tehnologije</w:t>
      </w:r>
      <w:r w:rsidR="63834903" w:rsidRPr="68FFEBE7">
        <w:rPr>
          <w:rFonts w:ascii="Times New Roman" w:eastAsia="Times New Roman" w:hAnsi="Times New Roman" w:cs="Times New Roman"/>
          <w:b/>
          <w:bCs/>
          <w:sz w:val="28"/>
          <w:szCs w:val="28"/>
        </w:rPr>
        <w:t xml:space="preserve"> za implementaciju RTDW-a</w:t>
      </w:r>
      <w:r w:rsidR="437A2B6A" w:rsidRPr="68FFEBE7">
        <w:rPr>
          <w:rFonts w:ascii="Times New Roman" w:eastAsia="Times New Roman" w:hAnsi="Times New Roman" w:cs="Times New Roman"/>
          <w:b/>
          <w:bCs/>
          <w:sz w:val="28"/>
          <w:szCs w:val="28"/>
        </w:rPr>
        <w:t xml:space="preserve"> </w:t>
      </w:r>
      <w:r w:rsidR="3B4BE939" w:rsidRPr="68FFEBE7">
        <w:rPr>
          <w:rFonts w:ascii="Times New Roman" w:eastAsia="Times New Roman" w:hAnsi="Times New Roman" w:cs="Times New Roman"/>
          <w:b/>
          <w:bCs/>
          <w:sz w:val="28"/>
          <w:szCs w:val="28"/>
        </w:rPr>
        <w:t xml:space="preserve"> </w:t>
      </w:r>
      <w:r w:rsidR="1E7C39B9" w:rsidRPr="68FFEBE7">
        <w:rPr>
          <w:rFonts w:ascii="Times New Roman" w:eastAsia="Times New Roman" w:hAnsi="Times New Roman" w:cs="Times New Roman"/>
          <w:b/>
          <w:bCs/>
          <w:sz w:val="28"/>
          <w:szCs w:val="28"/>
        </w:rPr>
        <w:t xml:space="preserve">  </w:t>
      </w:r>
    </w:p>
    <w:p w14:paraId="70AAEA88" w14:textId="0593BA79" w:rsidR="5D568F7D" w:rsidRDefault="5D568F7D"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sz w:val="28"/>
          <w:szCs w:val="28"/>
        </w:rPr>
        <w:t xml:space="preserve">      7.</w:t>
      </w:r>
      <w:r w:rsidR="2A12CC79" w:rsidRPr="68FFEBE7">
        <w:rPr>
          <w:rFonts w:ascii="Times New Roman" w:eastAsia="Times New Roman" w:hAnsi="Times New Roman" w:cs="Times New Roman"/>
          <w:b/>
          <w:bCs/>
          <w:sz w:val="28"/>
          <w:szCs w:val="28"/>
        </w:rPr>
        <w:t>1</w:t>
      </w:r>
      <w:r w:rsidR="30EACA45" w:rsidRPr="68FFEBE7">
        <w:rPr>
          <w:rFonts w:ascii="Times New Roman" w:eastAsia="Times New Roman" w:hAnsi="Times New Roman" w:cs="Times New Roman"/>
          <w:b/>
          <w:bCs/>
          <w:color w:val="000000" w:themeColor="text1"/>
          <w:sz w:val="28"/>
          <w:szCs w:val="28"/>
        </w:rPr>
        <w:t xml:space="preserve"> TiDB</w:t>
      </w:r>
    </w:p>
    <w:p w14:paraId="49F63672" w14:textId="07A48631"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2663A20E" w14:textId="4EA69161" w:rsidR="30EACA45" w:rsidRDefault="30EACA4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000000" w:themeColor="text1"/>
          <w:sz w:val="24"/>
          <w:szCs w:val="24"/>
        </w:rPr>
        <w:t xml:space="preserve">     RTDW sadrži 4 komponente: nivo prikupljanja podataka, nivo skladištenja podataka, nivo proračuna u realnom vremenu i aplikativni nivo. Integrišući više tehnologija u jedinstvenu arhitekturu, može se izgraditi proširiva arhitektura za velike podatke koja podržava analizu i rudarenje podataka, online transakcije i ujedinjeno procesiranje tokova i serija. </w:t>
      </w:r>
      <w:r w:rsidRPr="68FFEBE7">
        <w:rPr>
          <w:rFonts w:ascii="Times New Roman" w:eastAsia="Times New Roman" w:hAnsi="Times New Roman" w:cs="Times New Roman"/>
          <w:sz w:val="24"/>
          <w:szCs w:val="24"/>
        </w:rPr>
        <w:t xml:space="preserve">Postoje različite varijante skladištenja podataka, ali nisu sve od njih pogodne za real-time data warehouse: Hadoop ili tradicionalne baze podataka ne mogu obezbediti odgovarajuće real-time procesiranje. NoSQL solucije kao što je HBase mogu da procesiraju podatke u realnom vremenu, ali ne mogu da obezbede analizu. Relacione baze podataka ne mogu se proširivati kako bi podržale ogromne količine podataka. TiDB sa druge strane zadovoljava sve ove potrebe. </w:t>
      </w:r>
    </w:p>
    <w:p w14:paraId="0F88E0B0" w14:textId="352465CF"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4"/>
          <w:szCs w:val="24"/>
        </w:rPr>
      </w:pPr>
    </w:p>
    <w:p w14:paraId="3067C784" w14:textId="3840612A" w:rsidR="30EACA45" w:rsidRDefault="30EACA45" w:rsidP="68FFEBE7">
      <w:pPr>
        <w:widowControl w:val="0"/>
        <w:spacing w:after="0" w:line="240" w:lineRule="auto"/>
        <w:jc w:val="both"/>
      </w:pPr>
      <w:r>
        <w:rPr>
          <w:noProof/>
          <w:lang w:val="en-US"/>
        </w:rPr>
        <w:lastRenderedPageBreak/>
        <w:drawing>
          <wp:anchor distT="0" distB="0" distL="114300" distR="114300" simplePos="0" relativeHeight="251679744" behindDoc="0" locked="0" layoutInCell="1" allowOverlap="1" wp14:anchorId="09F2F61F" wp14:editId="1180E229">
            <wp:simplePos x="0" y="0"/>
            <wp:positionH relativeFrom="margin">
              <wp:align>center</wp:align>
            </wp:positionH>
            <wp:positionV relativeFrom="paragraph">
              <wp:posOffset>0</wp:posOffset>
            </wp:positionV>
            <wp:extent cx="4282942" cy="2774990"/>
            <wp:effectExtent l="0" t="0" r="3810" b="6350"/>
            <wp:wrapTopAndBottom/>
            <wp:docPr id="34606081" name="Picture 3460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282942" cy="2774990"/>
                    </a:xfrm>
                    <a:prstGeom prst="rect">
                      <a:avLst/>
                    </a:prstGeom>
                  </pic:spPr>
                </pic:pic>
              </a:graphicData>
            </a:graphic>
          </wp:anchor>
        </w:drawing>
      </w:r>
    </w:p>
    <w:p w14:paraId="2C4910CD" w14:textId="5AA20D95" w:rsidR="30EACA45" w:rsidRDefault="30EACA45"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Slika 2</w:t>
      </w:r>
      <w:r w:rsidR="00672361">
        <w:rPr>
          <w:rFonts w:ascii="Times New Roman" w:eastAsia="Times New Roman" w:hAnsi="Times New Roman" w:cs="Times New Roman"/>
        </w:rPr>
        <w:t>1</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Prikaz arhitekture TiDB-a, </w:t>
      </w:r>
      <w:r w:rsidR="7A85D854" w:rsidRPr="68FFEBE7">
        <w:rPr>
          <w:rFonts w:ascii="Times New Roman" w:eastAsia="Times New Roman" w:hAnsi="Times New Roman" w:cs="Times New Roman"/>
        </w:rPr>
        <w:t>klasteri</w:t>
      </w:r>
      <w:r w:rsidR="023251AF" w:rsidRPr="68FFEBE7">
        <w:rPr>
          <w:rFonts w:ascii="Times New Roman" w:eastAsia="Times New Roman" w:hAnsi="Times New Roman" w:cs="Times New Roman"/>
        </w:rPr>
        <w:t xml:space="preserve"> </w:t>
      </w:r>
      <w:r w:rsidRPr="68FFEBE7">
        <w:rPr>
          <w:rFonts w:ascii="Times New Roman" w:eastAsia="Times New Roman" w:hAnsi="Times New Roman" w:cs="Times New Roman"/>
        </w:rPr>
        <w:t>koji ga sačinjavaju</w:t>
      </w:r>
    </w:p>
    <w:p w14:paraId="756C8CEF" w14:textId="3A5E2675" w:rsidR="68FFEBE7" w:rsidRDefault="68FFEBE7" w:rsidP="68FFEBE7">
      <w:pPr>
        <w:widowControl w:val="0"/>
        <w:spacing w:after="0" w:line="240" w:lineRule="auto"/>
        <w:jc w:val="both"/>
        <w:rPr>
          <w:rFonts w:ascii="Times New Roman" w:eastAsia="Times New Roman" w:hAnsi="Times New Roman" w:cs="Times New Roman"/>
        </w:rPr>
      </w:pPr>
    </w:p>
    <w:p w14:paraId="131CD643" w14:textId="0C93E374" w:rsidR="30EACA45" w:rsidRDefault="30EACA45"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6BA60CEF"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TiDB (Ti - Titanium) kreiran od strane PingCAP-a, je open-source, horizontalno skalabilna distribuirana baza podataka, visoke dostupnosti i stroge konzistentnosti, koja podržava HTAP – Hybrid Transactional and Analytical Processing, predstavlja hibrid transakcionog i analitičkog procesiranja. TiDB poseduje hibridni nivo skladišta koji se sastoji od TiKV klastera za skladištenje po redovima i TiFlash klaster</w:t>
      </w:r>
      <w:r w:rsidR="534DF77D"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 xml:space="preserve"> za skladištenje po kolonama</w:t>
      </w:r>
      <w:r w:rsidR="6AF71505" w:rsidRPr="68FFEBE7">
        <w:rPr>
          <w:rFonts w:ascii="Times New Roman" w:eastAsia="Times New Roman" w:hAnsi="Times New Roman" w:cs="Times New Roman"/>
          <w:color w:val="000000" w:themeColor="text1"/>
          <w:sz w:val="24"/>
          <w:szCs w:val="24"/>
        </w:rPr>
        <w:t>, vidljivo na slici 2</w:t>
      </w:r>
      <w:r w:rsidR="00672361">
        <w:rPr>
          <w:rFonts w:ascii="Times New Roman" w:eastAsia="Times New Roman" w:hAnsi="Times New Roman" w:cs="Times New Roman"/>
          <w:color w:val="000000" w:themeColor="text1"/>
          <w:sz w:val="24"/>
          <w:szCs w:val="24"/>
        </w:rPr>
        <w:t>2</w:t>
      </w:r>
      <w:r w:rsidRPr="68FFEBE7">
        <w:rPr>
          <w:rFonts w:ascii="Times New Roman" w:eastAsia="Times New Roman" w:hAnsi="Times New Roman" w:cs="Times New Roman"/>
          <w:color w:val="000000" w:themeColor="text1"/>
          <w:sz w:val="24"/>
          <w:szCs w:val="24"/>
        </w:rPr>
        <w:t>. TiDB odgovara OLAP i OLTP zahtevima i pribavlja podatke od bilo kog klastera. Postoji TiDB Cloud koji predstavlja servis TiDB-a. Trenutno dostupan na AWS-u i GCP-u (Amazon Web Service i Google Cloud Platform). PingCAP se prilikom kreiranja TiDB-a nije bavio samim skladištenjem podataka, pa je tražio rešenje koje će implementirati skladište, a to je RocksDB.</w:t>
      </w:r>
    </w:p>
    <w:p w14:paraId="6312D948" w14:textId="12FB9558" w:rsidR="68FFEBE7" w:rsidRDefault="68FFEBE7" w:rsidP="68FFEBE7">
      <w:pPr>
        <w:widowControl w:val="0"/>
        <w:spacing w:after="0" w:line="240" w:lineRule="auto"/>
        <w:jc w:val="both"/>
        <w:rPr>
          <w:rFonts w:ascii="Times New Roman" w:eastAsia="Times New Roman" w:hAnsi="Times New Roman" w:cs="Times New Roman"/>
          <w:color w:val="000000" w:themeColor="text1"/>
        </w:rPr>
      </w:pPr>
    </w:p>
    <w:p w14:paraId="0F4A5EC0" w14:textId="1C95F990" w:rsidR="30EACA45" w:rsidRDefault="30EACA45" w:rsidP="00FC29DD">
      <w:pPr>
        <w:widowControl w:val="0"/>
        <w:spacing w:after="0" w:line="240" w:lineRule="auto"/>
        <w:jc w:val="center"/>
      </w:pPr>
      <w:r>
        <w:rPr>
          <w:noProof/>
          <w:lang w:val="en-US"/>
        </w:rPr>
        <w:drawing>
          <wp:inline distT="0" distB="0" distL="0" distR="0" wp14:anchorId="6697E9D6" wp14:editId="206B91FB">
            <wp:extent cx="4564546" cy="2514600"/>
            <wp:effectExtent l="0" t="0" r="0" b="0"/>
            <wp:docPr id="496325876" name="Picture 49632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64546" cy="2514600"/>
                    </a:xfrm>
                    <a:prstGeom prst="rect">
                      <a:avLst/>
                    </a:prstGeom>
                  </pic:spPr>
                </pic:pic>
              </a:graphicData>
            </a:graphic>
          </wp:inline>
        </w:drawing>
      </w:r>
      <w:r>
        <w:br/>
      </w:r>
      <w:r w:rsidRPr="68FFEBE7">
        <w:rPr>
          <w:rFonts w:ascii="Times New Roman" w:eastAsia="Times New Roman" w:hAnsi="Times New Roman" w:cs="Times New Roman"/>
        </w:rPr>
        <w:t>Slika 2</w:t>
      </w:r>
      <w:r w:rsidR="00672361">
        <w:rPr>
          <w:rFonts w:ascii="Times New Roman" w:eastAsia="Times New Roman" w:hAnsi="Times New Roman" w:cs="Times New Roman"/>
        </w:rPr>
        <w:t>2</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 TiDB, prikaz TiFlash i TiKV klastera</w:t>
      </w:r>
    </w:p>
    <w:p w14:paraId="7934E99F" w14:textId="589FA21A" w:rsidR="68FFEBE7" w:rsidRDefault="68FFEBE7" w:rsidP="68FFEBE7">
      <w:pPr>
        <w:widowControl w:val="0"/>
        <w:spacing w:after="0" w:line="240" w:lineRule="auto"/>
        <w:jc w:val="both"/>
        <w:rPr>
          <w:rFonts w:ascii="Times New Roman" w:eastAsia="Times New Roman" w:hAnsi="Times New Roman" w:cs="Times New Roman"/>
        </w:rPr>
      </w:pPr>
    </w:p>
    <w:p w14:paraId="6CA048B6" w14:textId="22ADFAF5" w:rsidR="30EACA45" w:rsidRDefault="30EACA45"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6404A5D"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TiDB 5.0 uvodi arhitekturu masivnog paralelnog procesiranja(MPP – Massively Parallel Processing). U MPP modu, TiFlash dopunjuje sposobnosti TiDB. Korisnici šalju zahteve TiDB serveru i svi TiDB serveri izvode spajanje tabela i potvrđuju rezultat optimizer-u za donošenje odluka. Optimizer pristupa svim mogućim rešenjima i bira najoptimalnije. Bira da </w:t>
      </w:r>
      <w:r w:rsidRPr="68FFEBE7">
        <w:rPr>
          <w:rFonts w:ascii="Times New Roman" w:eastAsia="Times New Roman" w:hAnsi="Times New Roman" w:cs="Times New Roman"/>
          <w:color w:val="000000" w:themeColor="text1"/>
          <w:sz w:val="24"/>
          <w:szCs w:val="24"/>
        </w:rPr>
        <w:lastRenderedPageBreak/>
        <w:t>li je optimalnije da se podaci pribavljaju iz TiKV ili TiFlash klastera. Podaci u TiFlash klasterima predstavljaju replike podataka u TiKV. Podaci se isključivo unose u TiKV, a zatim se na osnovu algoritama replike ažuriranja prenose u TiFlash. Bitno je naglasiti da u TiDB bazama postoje replike TiKV klastera, koje garantuju pouzdanost. TiKV klasteri podatke pamte u vidu key-value podataka, a sami podaci raspoređeni su po regionima.</w:t>
      </w:r>
    </w:p>
    <w:p w14:paraId="4B1962B0" w14:textId="7AA65AB2" w:rsidR="30EACA45" w:rsidRDefault="30EACA45" w:rsidP="00FC29DD">
      <w:pPr>
        <w:widowControl w:val="0"/>
        <w:spacing w:after="0" w:line="240" w:lineRule="auto"/>
        <w:jc w:val="center"/>
      </w:pPr>
      <w:r>
        <w:rPr>
          <w:noProof/>
          <w:lang w:val="en-US"/>
        </w:rPr>
        <w:drawing>
          <wp:inline distT="0" distB="0" distL="0" distR="0" wp14:anchorId="228CD7F1" wp14:editId="78EB94C1">
            <wp:extent cx="5286375" cy="2626122"/>
            <wp:effectExtent l="0" t="0" r="0" b="0"/>
            <wp:docPr id="201113202" name="Picture 20111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286375" cy="2626122"/>
                    </a:xfrm>
                    <a:prstGeom prst="rect">
                      <a:avLst/>
                    </a:prstGeom>
                  </pic:spPr>
                </pic:pic>
              </a:graphicData>
            </a:graphic>
          </wp:inline>
        </w:drawing>
      </w:r>
      <w:r>
        <w:br/>
      </w:r>
      <w:r w:rsidRPr="68FFEBE7">
        <w:rPr>
          <w:rFonts w:ascii="Times New Roman" w:eastAsia="Times New Roman" w:hAnsi="Times New Roman" w:cs="Times New Roman"/>
        </w:rPr>
        <w:t xml:space="preserve">Slika </w:t>
      </w:r>
      <w:r w:rsidR="00672361">
        <w:rPr>
          <w:rFonts w:ascii="Times New Roman" w:eastAsia="Times New Roman" w:hAnsi="Times New Roman" w:cs="Times New Roman"/>
        </w:rPr>
        <w:t>23</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 Postojanje Optimizer-a u sistemu</w:t>
      </w:r>
    </w:p>
    <w:p w14:paraId="28C4078E" w14:textId="31221819" w:rsidR="68FFEBE7" w:rsidRDefault="68FFEBE7" w:rsidP="68FFEBE7">
      <w:pPr>
        <w:widowControl w:val="0"/>
        <w:spacing w:after="0" w:line="240" w:lineRule="auto"/>
        <w:jc w:val="both"/>
      </w:pPr>
    </w:p>
    <w:p w14:paraId="27DE882B" w14:textId="3F0479EE" w:rsidR="30EACA45" w:rsidRDefault="0027144F" w:rsidP="68FFEBE7">
      <w:pPr>
        <w:widowControl w:val="0"/>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80768" behindDoc="0" locked="0" layoutInCell="1" allowOverlap="1" wp14:anchorId="41C9A445" wp14:editId="29C66DEA">
            <wp:simplePos x="0" y="0"/>
            <wp:positionH relativeFrom="margin">
              <wp:posOffset>1158240</wp:posOffset>
            </wp:positionH>
            <wp:positionV relativeFrom="paragraph">
              <wp:posOffset>1924050</wp:posOffset>
            </wp:positionV>
            <wp:extent cx="3212465" cy="2040890"/>
            <wp:effectExtent l="0" t="0" r="6985" b="0"/>
            <wp:wrapTopAndBottom/>
            <wp:docPr id="2042777270" name="Picture 204277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212465" cy="2040890"/>
                    </a:xfrm>
                    <a:prstGeom prst="rect">
                      <a:avLst/>
                    </a:prstGeom>
                  </pic:spPr>
                </pic:pic>
              </a:graphicData>
            </a:graphic>
          </wp:anchor>
        </w:drawing>
      </w:r>
      <w:r w:rsidR="30EACA45" w:rsidRPr="68FFEBE7">
        <w:rPr>
          <w:rFonts w:ascii="Times New Roman" w:eastAsia="Times New Roman" w:hAnsi="Times New Roman" w:cs="Times New Roman"/>
          <w:color w:val="000000" w:themeColor="text1"/>
          <w:sz w:val="24"/>
          <w:szCs w:val="24"/>
        </w:rPr>
        <w:t xml:space="preserve">   </w:t>
      </w:r>
      <w:r w:rsidR="258EB5E0" w:rsidRPr="68FFEBE7">
        <w:rPr>
          <w:rFonts w:ascii="Times New Roman" w:eastAsia="Times New Roman" w:hAnsi="Times New Roman" w:cs="Times New Roman"/>
          <w:color w:val="000000" w:themeColor="text1"/>
          <w:sz w:val="24"/>
          <w:szCs w:val="24"/>
        </w:rPr>
        <w:t xml:space="preserve">  S</w:t>
      </w:r>
      <w:r w:rsidR="30EACA45" w:rsidRPr="68FFEBE7">
        <w:rPr>
          <w:rFonts w:ascii="Times New Roman" w:eastAsia="Times New Roman" w:hAnsi="Times New Roman" w:cs="Times New Roman"/>
          <w:color w:val="000000" w:themeColor="text1"/>
          <w:sz w:val="24"/>
          <w:szCs w:val="24"/>
        </w:rPr>
        <w:t>istem za obradu porudžbina može doživeti nagli porast saobraćaja tokom rasprodaje. Za to vreme, preduzeća moraju brzo sprovoditi analizu kako bi pravovremeno reagovala i odgovorila na ponašanje korisnika. Tradicionalni skladišni prostori podataka teško se nose s naglim prilivom podataka u kratkom vremenskom periodu, i moglo bi potrajati dugo vremena da se izvrši naknadna analitička obrada podataka. Zahvaljujući MPP-u, TiDB može predvideti saobraćaj i dinamički proširiti klaster kako bi obezbedio više resursa za kampanju. Zatim može lako odgovoriti na zahteve za agregacijom i analizom u roku od nekoliko sekundi. Kada se TiDB koristi sa Pravega-om, ovo skladište podataka sposobno je zadovoljiti različite zahteve korisnika za velikim podacima i obrađivati OLTP i OLAP radne zadatke na jednom mestu.</w:t>
      </w:r>
    </w:p>
    <w:p w14:paraId="1D44BD08" w14:textId="725B98DE" w:rsidR="30EACA45" w:rsidRDefault="30EACA45" w:rsidP="68FFEBE7">
      <w:pPr>
        <w:jc w:val="both"/>
        <w:rPr>
          <w:rFonts w:ascii="Times New Roman" w:eastAsia="Times New Roman" w:hAnsi="Times New Roman" w:cs="Times New Roman"/>
          <w:sz w:val="24"/>
          <w:szCs w:val="24"/>
        </w:rPr>
      </w:pPr>
    </w:p>
    <w:p w14:paraId="28409ECD" w14:textId="1447F97E" w:rsidR="30EACA45" w:rsidRDefault="0027144F" w:rsidP="0027144F">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152FD001" w:rsidRPr="7BB57F74">
        <w:rPr>
          <w:rFonts w:ascii="Times New Roman" w:eastAsia="Times New Roman" w:hAnsi="Times New Roman" w:cs="Times New Roman"/>
        </w:rPr>
        <w:t xml:space="preserve">Slika </w:t>
      </w:r>
      <w:r w:rsidR="00672361">
        <w:rPr>
          <w:rFonts w:ascii="Times New Roman" w:eastAsia="Times New Roman" w:hAnsi="Times New Roman" w:cs="Times New Roman"/>
        </w:rPr>
        <w:t>24</w:t>
      </w:r>
      <w:r w:rsidR="00117219">
        <w:rPr>
          <w:rFonts w:ascii="Times New Roman" w:eastAsia="Times New Roman" w:hAnsi="Times New Roman" w:cs="Times New Roman"/>
        </w:rPr>
        <w:t xml:space="preserve">. </w:t>
      </w:r>
      <w:r w:rsidR="152FD001" w:rsidRPr="7BB57F74">
        <w:rPr>
          <w:rFonts w:ascii="Times New Roman" w:eastAsia="Times New Roman" w:hAnsi="Times New Roman" w:cs="Times New Roman"/>
        </w:rPr>
        <w:t xml:space="preserve"> Prikaz više TiKV klastera, odnosno Raft region</w:t>
      </w:r>
    </w:p>
    <w:p w14:paraId="30B0B3A3" w14:textId="28628BB5" w:rsidR="30EACA45" w:rsidRDefault="30EACA45" w:rsidP="7BB57F74">
      <w:pPr>
        <w:widowControl w:val="0"/>
        <w:spacing w:after="0" w:line="240" w:lineRule="auto"/>
        <w:jc w:val="center"/>
        <w:rPr>
          <w:rFonts w:ascii="Times New Roman" w:eastAsia="Times New Roman" w:hAnsi="Times New Roman" w:cs="Times New Roman"/>
        </w:rPr>
      </w:pPr>
    </w:p>
    <w:p w14:paraId="2AB0262D" w14:textId="361A3E34" w:rsidR="30EACA45" w:rsidRDefault="00672361" w:rsidP="7BB57F74">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50ACA71" w:rsidRPr="7BB57F74">
        <w:rPr>
          <w:rFonts w:ascii="Times New Roman" w:eastAsia="Times New Roman" w:hAnsi="Times New Roman" w:cs="Times New Roman"/>
          <w:sz w:val="24"/>
          <w:szCs w:val="24"/>
        </w:rPr>
        <w:t xml:space="preserve">TiKV koristi Raft za replikaciju podataka, pri čemu se svaka promena podataka beleži kao Raft log. Kroz funkciju replikacije logova Raft-a, podaci se sigurno i pouzdano sinhronizuju </w:t>
      </w:r>
      <w:r w:rsidR="050ACA71" w:rsidRPr="7BB57F74">
        <w:rPr>
          <w:rFonts w:ascii="Times New Roman" w:eastAsia="Times New Roman" w:hAnsi="Times New Roman" w:cs="Times New Roman"/>
          <w:sz w:val="24"/>
          <w:szCs w:val="24"/>
        </w:rPr>
        <w:lastRenderedPageBreak/>
        <w:t xml:space="preserve">na više čvorova Raft grupe. Raft grupu čine isti regioni u TiKV klasterima. </w:t>
      </w:r>
      <w:r w:rsidR="152FD001" w:rsidRPr="7BB57F74">
        <w:rPr>
          <w:rFonts w:ascii="Times New Roman" w:eastAsia="Times New Roman" w:hAnsi="Times New Roman" w:cs="Times New Roman"/>
          <w:sz w:val="24"/>
          <w:szCs w:val="24"/>
        </w:rPr>
        <w:t>Raft je algoritam za postizanje saglasnosti i pruža tri važne funkcije:</w:t>
      </w:r>
    </w:p>
    <w:p w14:paraId="5CB847FA" w14:textId="490B7F4B"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Izbor vođe (Leader election)</w:t>
      </w:r>
    </w:p>
    <w:p w14:paraId="1E24A92B" w14:textId="7852B0C6"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Promena članstva (Membership change)</w:t>
      </w:r>
    </w:p>
    <w:p w14:paraId="58A521A6" w14:textId="25B6B138"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Replikacija logova (Log replication)</w:t>
      </w:r>
    </w:p>
    <w:p w14:paraId="5F704325" w14:textId="45724F76" w:rsidR="68FFEBE7" w:rsidRDefault="68FFEBE7" w:rsidP="68FFEBE7">
      <w:pPr>
        <w:spacing w:after="0"/>
        <w:jc w:val="both"/>
        <w:rPr>
          <w:rFonts w:ascii="Times New Roman" w:eastAsia="Times New Roman" w:hAnsi="Times New Roman" w:cs="Times New Roman"/>
          <w:sz w:val="24"/>
          <w:szCs w:val="24"/>
        </w:rPr>
      </w:pPr>
    </w:p>
    <w:p w14:paraId="519CE517" w14:textId="63BEF35C"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Bilo koji trajni mehanizam za skladištenje čuva podatke na disku, a TiKV nije izuzetak. Međutim, TiKV ne upisuje podatke direktno na disk. Umesto toga, podaci se skladište u RocksDB, a zatim je RocksDB odgovoran za skladištenje podataka. Kako bi se obezbedila netaknutost i tačnost podataka kada jedan klaster otkaže, dobro je replicirati podatke na više klastera. Tada, kada jedna mašina prestane sa radom, imamo replike na drugim klaster</w:t>
      </w:r>
      <w:r w:rsidR="38F1BEA4" w:rsidRPr="68FFEBE7">
        <w:rPr>
          <w:rFonts w:ascii="Times New Roman" w:eastAsia="Times New Roman" w:hAnsi="Times New Roman" w:cs="Times New Roman"/>
          <w:sz w:val="24"/>
          <w:szCs w:val="24"/>
        </w:rPr>
        <w:t>ima</w:t>
      </w:r>
      <w:r w:rsidRPr="68FFEBE7">
        <w:rPr>
          <w:rFonts w:ascii="Times New Roman" w:eastAsia="Times New Roman" w:hAnsi="Times New Roman" w:cs="Times New Roman"/>
          <w:sz w:val="24"/>
          <w:szCs w:val="24"/>
        </w:rPr>
        <w:t>. Važno je napomenuti da rešenje za replikaciju treba da bude pouzdano, efikasno i da može nositi se sa situacijom nevažeće replike. Zvuči teško, ali Raft to čini mogućim. Raft je algoritam za postizanje konsenzusa.</w:t>
      </w:r>
    </w:p>
    <w:p w14:paraId="64923A36" w14:textId="62E45B4B" w:rsidR="30EACA45" w:rsidRDefault="30EACA45" w:rsidP="68FFEBE7">
      <w:pPr>
        <w:widowControl w:val="0"/>
        <w:spacing w:after="0" w:line="240" w:lineRule="auto"/>
        <w:jc w:val="both"/>
      </w:pPr>
      <w:r>
        <w:rPr>
          <w:noProof/>
          <w:lang w:val="en-US"/>
        </w:rPr>
        <w:drawing>
          <wp:inline distT="0" distB="0" distL="0" distR="0" wp14:anchorId="4D49B534" wp14:editId="57254493">
            <wp:extent cx="5668689" cy="3003550"/>
            <wp:effectExtent l="0" t="0" r="0" b="0"/>
            <wp:docPr id="1958202132" name="Picture 195820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68689" cy="3003550"/>
                    </a:xfrm>
                    <a:prstGeom prst="rect">
                      <a:avLst/>
                    </a:prstGeom>
                  </pic:spPr>
                </pic:pic>
              </a:graphicData>
            </a:graphic>
          </wp:inline>
        </w:drawing>
      </w:r>
    </w:p>
    <w:p w14:paraId="7B315258" w14:textId="77777777" w:rsidR="00595173" w:rsidRDefault="00595173" w:rsidP="68FFEBE7">
      <w:pPr>
        <w:widowControl w:val="0"/>
        <w:spacing w:after="0" w:line="240" w:lineRule="auto"/>
        <w:jc w:val="both"/>
      </w:pPr>
    </w:p>
    <w:p w14:paraId="6A28350D" w14:textId="24764E73" w:rsidR="30EACA45" w:rsidRDefault="00FC29DD"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30EACA45" w:rsidRPr="68FFEBE7">
        <w:rPr>
          <w:rFonts w:ascii="Times New Roman" w:eastAsia="Times New Roman" w:hAnsi="Times New Roman" w:cs="Times New Roman"/>
        </w:rPr>
        <w:t xml:space="preserve">Slika </w:t>
      </w:r>
      <w:r w:rsidR="00F05F8C">
        <w:rPr>
          <w:rFonts w:ascii="Times New Roman" w:eastAsia="Times New Roman" w:hAnsi="Times New Roman" w:cs="Times New Roman"/>
        </w:rPr>
        <w:t>25</w:t>
      </w:r>
      <w:r w:rsidR="00117219">
        <w:rPr>
          <w:rFonts w:ascii="Times New Roman" w:eastAsia="Times New Roman" w:hAnsi="Times New Roman" w:cs="Times New Roman"/>
        </w:rPr>
        <w:t>.</w:t>
      </w:r>
      <w:r w:rsidR="30EACA45" w:rsidRPr="68FFEBE7">
        <w:rPr>
          <w:rFonts w:ascii="Times New Roman" w:eastAsia="Times New Roman" w:hAnsi="Times New Roman" w:cs="Times New Roman"/>
        </w:rPr>
        <w:t xml:space="preserve"> TiDB arh</w:t>
      </w:r>
      <w:r w:rsidR="4CE84211" w:rsidRPr="68FFEBE7">
        <w:rPr>
          <w:rFonts w:ascii="Times New Roman" w:eastAsia="Times New Roman" w:hAnsi="Times New Roman" w:cs="Times New Roman"/>
        </w:rPr>
        <w:t>i</w:t>
      </w:r>
      <w:r w:rsidR="30EACA45" w:rsidRPr="68FFEBE7">
        <w:rPr>
          <w:rFonts w:ascii="Times New Roman" w:eastAsia="Times New Roman" w:hAnsi="Times New Roman" w:cs="Times New Roman"/>
        </w:rPr>
        <w:t>tektura, osvrt na prikaz Raft regiona  i prikaz kopije u TiFlash klasterima</w:t>
      </w:r>
    </w:p>
    <w:p w14:paraId="1A645AC1" w14:textId="0969255A" w:rsidR="30EACA45" w:rsidRDefault="30EACA4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35CF1A5F" w14:textId="11095066"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TiFlash ima sledeće ključne karakteristike:</w:t>
      </w:r>
    </w:p>
    <w:p w14:paraId="26702E77" w14:textId="2F5CD2F2"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Asinhrona replikacija</w:t>
      </w:r>
      <w:r w:rsidR="7B656E74"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Replika u TiFlash-u  nastaje asinhrono. To znači da kada TiFlash čvor prestane raditi ili dođe do visokog kašnjenja mreže, aplikacije u TiKV-u i dalje mogu normalno funkcionisati. Ovaj mehanizam replikacije daje dve prednosti TiKV-a: automatsko balansiranje opterećenja i visoku dostupnost. Sve dok podaci nisu izgubljeni u TiKV-u, možete u svakom trenutku obnoviti repliku u TiFlash-u.</w:t>
      </w:r>
      <w:r w:rsidR="3BDE412C" w:rsidRPr="68FFEBE7">
        <w:rPr>
          <w:rFonts w:ascii="Times New Roman" w:eastAsia="Times New Roman" w:hAnsi="Times New Roman" w:cs="Times New Roman"/>
          <w:sz w:val="24"/>
          <w:szCs w:val="24"/>
        </w:rPr>
        <w:t xml:space="preserve"> </w:t>
      </w:r>
    </w:p>
    <w:p w14:paraId="7AE8BBB3" w14:textId="126546F6"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Doslednost</w:t>
      </w:r>
      <w:r w:rsidR="6852B7B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TiFlash pruža isti nivo doslednosti (Snapshot Isolation) kao i TiKV, i obezbeđuje čitanje najnovijih podataka, što znači da možete čitati podatke koji su prethodno upisani u TiKV. Svaki put kada TiFlash primi zahtev za čitanje, replika Regiona šalje zahtev za validaciju napretka (</w:t>
      </w:r>
      <w:r w:rsidR="4906FA91"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RPC zahtev) lideru replike. TiFlash izvršava operaciju čitanja samo ako trenutni napredak replikacije uključuje podatke obuhvaćene vremenskom oznakom zahteva za čitanje.</w:t>
      </w:r>
    </w:p>
    <w:p w14:paraId="03C6F257" w14:textId="0D57BA6D"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Inteligentan izbor</w:t>
      </w:r>
      <w:r w:rsidR="0D26D3E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može automatski odabrati da koristi TiFlash ili TiKV, ili koristiti oba u istom upitu kako bi obezbedio najbolje performanse. Ovaj mehanizam selekcije sličan je onome u TiDB-u koji bira različite indekse za izvršavanje upita. Optimizator TiDB-a pravi odgovarajući izbor na osnovu statistike.</w:t>
      </w:r>
    </w:p>
    <w:p w14:paraId="68E35FFF" w14:textId="3641321E" w:rsidR="30EACA45" w:rsidRPr="002F5A81" w:rsidRDefault="30EACA45" w:rsidP="00AF4261">
      <w:pPr>
        <w:pStyle w:val="ListParagraph"/>
        <w:numPr>
          <w:ilvl w:val="0"/>
          <w:numId w:val="2"/>
        </w:numPr>
        <w:jc w:val="both"/>
        <w:rPr>
          <w:rFonts w:ascii="Times New Roman" w:eastAsia="Times New Roman" w:hAnsi="Times New Roman" w:cs="Times New Roman"/>
          <w:sz w:val="24"/>
          <w:szCs w:val="24"/>
        </w:rPr>
      </w:pPr>
      <w:r w:rsidRPr="002F5A81">
        <w:rPr>
          <w:rFonts w:ascii="Times New Roman" w:eastAsia="Times New Roman" w:hAnsi="Times New Roman" w:cs="Times New Roman"/>
          <w:sz w:val="24"/>
          <w:szCs w:val="24"/>
        </w:rPr>
        <w:t>Akceleracija računanja</w:t>
      </w:r>
      <w:r w:rsidR="0CAE8546"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TiFlash ubrzava računanje u TiDB-u na dva načina:</w:t>
      </w:r>
      <w:r w:rsidR="6D87CC15"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TiKV skladišna klastera efikasnija je u izvođenju operacija čitanja.</w:t>
      </w:r>
      <w:r w:rsidR="3BF871D6"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TiFlash deli deo računarskog opterećenja TiDB-a.</w:t>
      </w:r>
      <w:r w:rsidR="703F0AF4"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 xml:space="preserve">TiFlash deli računarsko opterećenje na isti način kao i TiKV Coprocessor: TiDB sprovodi računanje koje može biti završeno na nivou skladišta. Mogućnost sprovođenja računanja zavisi od podrške TiFlash-a. </w:t>
      </w:r>
    </w:p>
    <w:p w14:paraId="37617106" w14:textId="76D94B86" w:rsidR="68FFEBE7" w:rsidRDefault="68FFEBE7" w:rsidP="68FFEBE7">
      <w:pPr>
        <w:widowControl w:val="0"/>
        <w:spacing w:after="0" w:line="240" w:lineRule="auto"/>
        <w:jc w:val="both"/>
      </w:pPr>
    </w:p>
    <w:p w14:paraId="12820F88" w14:textId="77777777" w:rsidR="00334932" w:rsidRDefault="152FD001"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Ključne karakteristike TiDB-a:</w:t>
      </w:r>
    </w:p>
    <w:p w14:paraId="7982793B" w14:textId="77777777" w:rsidR="00334932" w:rsidRDefault="00334932" w:rsidP="00DC2803">
      <w:pPr>
        <w:widowControl w:val="0"/>
        <w:spacing w:after="0" w:line="240" w:lineRule="auto"/>
        <w:jc w:val="both"/>
        <w:rPr>
          <w:rFonts w:ascii="Times New Roman" w:eastAsia="Times New Roman" w:hAnsi="Times New Roman" w:cs="Times New Roman"/>
          <w:color w:val="000000" w:themeColor="text1"/>
          <w:sz w:val="24"/>
          <w:szCs w:val="24"/>
        </w:rPr>
      </w:pPr>
    </w:p>
    <w:p w14:paraId="1FC168FD" w14:textId="3CEA09B0" w:rsidR="30EACA45" w:rsidRPr="00DC2803" w:rsidRDefault="5138C923"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1. </w:t>
      </w:r>
      <w:r w:rsidR="152FD001" w:rsidRPr="7BB57F74">
        <w:rPr>
          <w:rFonts w:ascii="Times New Roman" w:eastAsia="Times New Roman" w:hAnsi="Times New Roman" w:cs="Times New Roman"/>
          <w:color w:val="000000" w:themeColor="text1"/>
          <w:sz w:val="24"/>
          <w:szCs w:val="24"/>
        </w:rPr>
        <w:t>Horizontalna skalabilnost</w:t>
      </w:r>
      <w:r w:rsidR="58F0FEC8"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U arhitekturnom dizajnu TiDB-a,  razdvajaju se proračuni od skladištenja. Dozvoljavajući da se proširi ili smanji prostor za proračune i prostor za skladištenje, po potrebi.  Sam proces skaliranja je transparentan.</w:t>
      </w:r>
    </w:p>
    <w:p w14:paraId="165DD3A1" w14:textId="440C5086" w:rsidR="30EACA45" w:rsidRPr="00DC2803" w:rsidRDefault="5465233D"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2.  </w:t>
      </w:r>
      <w:r w:rsidR="152FD001" w:rsidRPr="7BB57F74">
        <w:rPr>
          <w:rFonts w:ascii="Times New Roman" w:eastAsia="Times New Roman" w:hAnsi="Times New Roman" w:cs="Times New Roman"/>
          <w:color w:val="000000" w:themeColor="text1"/>
          <w:sz w:val="24"/>
          <w:szCs w:val="24"/>
        </w:rPr>
        <w:t>Real-time HTAP</w:t>
      </w:r>
      <w:r w:rsidR="2036C232"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TiDB podržava dva tipa klastera TiKV i TiFlash.  Odnosno razlikujemo skladištenje po vrstama kod TiKV i  po kolonama kod TiFlash. Skladištenje po vrstama značajno je za brzo skladištenje transakcija, a po kolonama za brz pristup analitičkim procesima. TiFlash koristi Multi-Raft protokol kako bi u realnom vremenu replicirao podatke iz TiKV-a, osiguravajući konzistentnost dva skladišta.</w:t>
      </w:r>
      <w:r w:rsidR="152FD001" w:rsidRPr="7BB57F74">
        <w:rPr>
          <w:rFonts w:ascii="system-ui" w:eastAsia="system-ui" w:hAnsi="system-ui" w:cs="system-ui"/>
          <w:color w:val="374151"/>
          <w:sz w:val="24"/>
          <w:szCs w:val="24"/>
        </w:rPr>
        <w:t xml:space="preserve"> </w:t>
      </w:r>
    </w:p>
    <w:p w14:paraId="124A8165" w14:textId="24D16401"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 xml:space="preserve">3. </w:t>
      </w:r>
      <w:r w:rsidR="152FD001" w:rsidRPr="7BB57F74">
        <w:rPr>
          <w:rFonts w:ascii="Times New Roman" w:eastAsia="Times New Roman" w:hAnsi="Times New Roman" w:cs="Times New Roman"/>
          <w:color w:val="000000" w:themeColor="text1"/>
          <w:sz w:val="24"/>
          <w:szCs w:val="24"/>
        </w:rPr>
        <w:t>Visoka dostupnost</w:t>
      </w:r>
      <w:r w:rsidR="073890CD"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 xml:space="preserve">Podaci se čuvaju u više replika, a za dobijanje evidencije transakcija koristi se Multi-Raft protokol. Transakcija može biti potvrđena samo kada su podaci uspešno upisani u većinu replika. Ovo garantuje snažnu doslednost i dostupnost kada manjina replika prestane sa radom. Možete konfigurisati geografsku lokaciju i broj replika prema potrebi kako biste ispunili različite nivoe tolerancije na </w:t>
      </w:r>
      <w:r w:rsidR="7E64641E" w:rsidRPr="7BB57F74">
        <w:rPr>
          <w:rFonts w:ascii="Times New Roman" w:eastAsia="Times New Roman" w:hAnsi="Times New Roman" w:cs="Times New Roman"/>
          <w:sz w:val="24"/>
          <w:szCs w:val="24"/>
        </w:rPr>
        <w:t>greške</w:t>
      </w:r>
      <w:r w:rsidR="152FD001" w:rsidRPr="7BB57F74">
        <w:rPr>
          <w:rFonts w:ascii="Times New Roman" w:eastAsia="Times New Roman" w:hAnsi="Times New Roman" w:cs="Times New Roman"/>
          <w:sz w:val="24"/>
          <w:szCs w:val="24"/>
        </w:rPr>
        <w:t>.</w:t>
      </w:r>
    </w:p>
    <w:p w14:paraId="14FFA5FF" w14:textId="1EC7B420"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4.</w:t>
      </w:r>
      <w:r w:rsidR="1A3C64DC"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Cloud podrška</w:t>
      </w:r>
      <w:r w:rsidR="49B96A27"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TiDB je distribuirana baza podataka dizajnirana za cloud, pružajući fleksibilnu skalabilnost, pouzdanost i sigurnost na cloud platformi. U TiDB-u, svaki podatak ima najmanje 3 replike, koje se mogu rasporediti u različitim cloud zona</w:t>
      </w:r>
      <w:r w:rsidR="1687AB30" w:rsidRPr="7BB57F74">
        <w:rPr>
          <w:rFonts w:ascii="Times New Roman" w:eastAsia="Times New Roman" w:hAnsi="Times New Roman" w:cs="Times New Roman"/>
          <w:sz w:val="24"/>
          <w:szCs w:val="24"/>
        </w:rPr>
        <w:t>ma</w:t>
      </w:r>
      <w:r w:rsidR="152FD001" w:rsidRPr="7BB57F74">
        <w:rPr>
          <w:rFonts w:ascii="Times New Roman" w:eastAsia="Times New Roman" w:hAnsi="Times New Roman" w:cs="Times New Roman"/>
          <w:sz w:val="24"/>
          <w:szCs w:val="24"/>
        </w:rPr>
        <w:t xml:space="preserve"> dostupnosti kako bi tolerisale prekid rada celog data centra. TiDB Cloud,</w:t>
      </w:r>
      <w:r w:rsidR="34E5936C" w:rsidRPr="7BB57F74">
        <w:rPr>
          <w:rFonts w:ascii="Times New Roman" w:eastAsia="Times New Roman" w:hAnsi="Times New Roman" w:cs="Times New Roman"/>
          <w:sz w:val="24"/>
          <w:szCs w:val="24"/>
        </w:rPr>
        <w:t xml:space="preserve"> </w:t>
      </w:r>
      <w:r w:rsidR="152FD001" w:rsidRPr="7BB57F74">
        <w:rPr>
          <w:rFonts w:ascii="Times New Roman" w:eastAsia="Times New Roman" w:hAnsi="Times New Roman" w:cs="Times New Roman"/>
          <w:sz w:val="24"/>
          <w:szCs w:val="24"/>
        </w:rPr>
        <w:t>najlakši je, najekonomičniji i najotporniji način za otključavanje punog potencijala TiDB-a, omogućavajući vam da implementirate i pokrećete TiDB klaster sa samo nekoliko klikova.</w:t>
      </w:r>
    </w:p>
    <w:p w14:paraId="68C7A2FB" w14:textId="6FA6463E"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 xml:space="preserve">5. </w:t>
      </w:r>
      <w:r w:rsidR="152FD001" w:rsidRPr="7BB57F74">
        <w:rPr>
          <w:rFonts w:ascii="Times New Roman" w:eastAsia="Times New Roman" w:hAnsi="Times New Roman" w:cs="Times New Roman"/>
          <w:color w:val="000000" w:themeColor="text1"/>
          <w:sz w:val="24"/>
          <w:szCs w:val="24"/>
        </w:rPr>
        <w:t>Kompatibilan sa MySQL protokolom</w:t>
      </w:r>
      <w:r w:rsidR="0B9D326D"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U mnogim slučajevima, za migraciju aplikacija na TiDB, nije potrebno promeniti niti jedan red koda, ili je potrebno samo izmeniti malu količinu koda. Osim toga, TiDB pruža niz alata za migraciju podataka kako bi olakšao jednostavnu migraciju podataka aplikacije u TiDB.</w:t>
      </w:r>
    </w:p>
    <w:p w14:paraId="00E6D52D" w14:textId="0B21EE8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777987C" w14:textId="45F095D9" w:rsidR="30EACA45" w:rsidRPr="002F5A81" w:rsidRDefault="30EACA45" w:rsidP="68FFEBE7">
      <w:pPr>
        <w:widowControl w:val="0"/>
        <w:spacing w:after="0" w:line="240" w:lineRule="auto"/>
        <w:jc w:val="both"/>
        <w:rPr>
          <w:rFonts w:ascii="Times New Roman" w:eastAsia="Times New Roman" w:hAnsi="Times New Roman" w:cs="Times New Roman"/>
          <w:sz w:val="24"/>
          <w:szCs w:val="24"/>
        </w:rPr>
      </w:pPr>
      <w:r w:rsidRPr="002F5A81">
        <w:rPr>
          <w:rFonts w:ascii="Times New Roman" w:eastAsia="Times New Roman" w:hAnsi="Times New Roman" w:cs="Times New Roman"/>
          <w:bCs/>
          <w:sz w:val="24"/>
          <w:szCs w:val="24"/>
        </w:rPr>
        <w:t>Primena TiDB</w:t>
      </w:r>
      <w:r w:rsidRPr="002F5A81">
        <w:rPr>
          <w:rFonts w:ascii="Times New Roman" w:eastAsia="Times New Roman" w:hAnsi="Times New Roman" w:cs="Times New Roman"/>
          <w:sz w:val="24"/>
          <w:szCs w:val="24"/>
        </w:rPr>
        <w:t xml:space="preserve"> </w:t>
      </w:r>
    </w:p>
    <w:p w14:paraId="3DFDC21A" w14:textId="1B71A1B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0B5F1661" w14:textId="14702115"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Finansije</w:t>
      </w:r>
      <w:r w:rsidR="0F27E16F"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TiDB je idealan za scenarije u finansijskoj industriji sa visokim zahtevima za doslednošću podataka, pouzdanošću, dostupnošću, skalabilnošću i tolerancijom na </w:t>
      </w:r>
      <w:r w:rsidR="6C9956FF" w:rsidRPr="68FFEBE7">
        <w:rPr>
          <w:rFonts w:ascii="Times New Roman" w:eastAsia="Times New Roman" w:hAnsi="Times New Roman" w:cs="Times New Roman"/>
          <w:sz w:val="24"/>
          <w:szCs w:val="24"/>
        </w:rPr>
        <w:t>greške</w:t>
      </w:r>
      <w:r w:rsidRPr="68FFEBE7">
        <w:rPr>
          <w:rFonts w:ascii="Times New Roman" w:eastAsia="Times New Roman" w:hAnsi="Times New Roman" w:cs="Times New Roman"/>
          <w:sz w:val="24"/>
          <w:szCs w:val="24"/>
        </w:rPr>
        <w:t>. Tradicionalna rešenja su skupa i neefikasna, sa niskom iskorišćenošću resursa i visokim troškovima održavanja.</w:t>
      </w:r>
    </w:p>
    <w:p w14:paraId="2752920B" w14:textId="467DBC66"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Masivni podaci i visoka konkurentnost</w:t>
      </w:r>
      <w:r w:rsidR="51B0B87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Tradicionalne samostalne baze podataka ne mogu zadovoljiti zahteve za kapacitetom podataka brzo rastućih aplikacija. TiDB je ekonomično rešenje koje koristi odvojenu arhitekturu za računanje i skladištenje, omogućavajući lako skaliranje računarskog ili skladišnog kapaciteta zasebno.</w:t>
      </w:r>
    </w:p>
    <w:p w14:paraId="688E487F" w14:textId="6D999242"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Real-time HTAP</w:t>
      </w:r>
      <w:r w:rsidR="4963170A"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je idealan za scenarije sa masivnim podacima i visokom konkurencij</w:t>
      </w:r>
      <w:r w:rsidR="00461321">
        <w:rPr>
          <w:rFonts w:ascii="Times New Roman" w:eastAsia="Times New Roman" w:hAnsi="Times New Roman" w:cs="Times New Roman"/>
          <w:sz w:val="24"/>
          <w:szCs w:val="24"/>
        </w:rPr>
        <w:t>om koji zahtevaju obradu u real</w:t>
      </w:r>
      <w:r w:rsidRPr="68FFEBE7">
        <w:rPr>
          <w:rFonts w:ascii="Times New Roman" w:eastAsia="Times New Roman" w:hAnsi="Times New Roman" w:cs="Times New Roman"/>
          <w:sz w:val="24"/>
          <w:szCs w:val="24"/>
        </w:rPr>
        <w:t>nom vremenu. TiDB uvodi TiFlash u verziji 4.0.</w:t>
      </w:r>
    </w:p>
    <w:p w14:paraId="6DA71A48" w14:textId="1BC9FB8A"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Agregacija podataka</w:t>
      </w:r>
      <w:r w:rsidR="69885D43"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je pogodan za kompanije koje trebaju agregirati rasute podatke u istom sistemu. U poređenju sa Hadoop-om, TiDB je mnogo jednostavniji. Podatke možete replicirati u TiDB koristeći ETL alate ili alate za migraciju podataka koje pruža TiDB. Izveštaji se mogu direktno generisati korišćenjem SQL naredbi.</w:t>
      </w:r>
    </w:p>
    <w:p w14:paraId="4E1CA1D5" w14:textId="5E6D3898"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3CC64F78" w14:textId="63122296" w:rsidR="30EACA45" w:rsidRPr="002F5A81" w:rsidRDefault="30EACA45" w:rsidP="68FFEBE7">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Kompatibilnost sa MySQL-om</w:t>
      </w:r>
    </w:p>
    <w:p w14:paraId="77778CFF" w14:textId="2FE8F3B9"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79506060" w14:textId="2CFC156D"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TiDB je visoko kompatibilan sa MySQL protokolom i zajedničkim funkcijama i sintaksom MySQL verzija 5.7 i 8.0.</w:t>
      </w:r>
      <w:r w:rsidR="6C0C38E4" w:rsidRPr="68FFEBE7">
        <w:rPr>
          <w:rFonts w:ascii="Times New Roman" w:eastAsia="Times New Roman" w:hAnsi="Times New Roman" w:cs="Times New Roman"/>
          <w:sz w:val="24"/>
          <w:szCs w:val="24"/>
        </w:rPr>
        <w:t xml:space="preserve"> Sistem alata </w:t>
      </w:r>
      <w:r w:rsidRPr="68FFEBE7">
        <w:rPr>
          <w:rFonts w:ascii="Times New Roman" w:eastAsia="Times New Roman" w:hAnsi="Times New Roman" w:cs="Times New Roman"/>
          <w:sz w:val="24"/>
          <w:szCs w:val="24"/>
        </w:rPr>
        <w:t>za MySQL (PHPMyAdmin, Navicat, MySQL Workbench, DBeaver i druge) i MySQL klijent mogu se koristiti i za TiDB. Neke od MySQL funkcionalnosti nisu podržane u TiDB-u. To može biti zato što sada postoji bolji način za rešavanje problema (na primer, korišćenje JSON-a umesto XML) ili zbog nedostatka trenutnog zahteva u odnosu na potrebni napor. Takođe, neke funkcionalnosti mogu biti teške za implementaciju u distribuiranom sistemu.</w:t>
      </w:r>
    </w:p>
    <w:p w14:paraId="26D9474A" w14:textId="4BA75EAF"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Važno je napomenuti da TiDB ne podržava MySQL replikacioni protokol. Umesto toga, pružaju se posebni alati za replikaciju podataka sa MySQL-om:</w:t>
      </w:r>
    </w:p>
    <w:p w14:paraId="0BC563D8" w14:textId="7802E635" w:rsidR="30EACA45" w:rsidRDefault="30EACA45" w:rsidP="00AF4261">
      <w:pPr>
        <w:pStyle w:val="ListParagraph"/>
        <w:numPr>
          <w:ilvl w:val="0"/>
          <w:numId w:val="5"/>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Replikacija podataka iz MySQL-a: TiDB Data Migration (DM) je alat koji podržava potpunu migraciju podataka i inkrementalnu replikaciju podataka iz MySQL-a ili MariaDB u TiDB. </w:t>
      </w:r>
    </w:p>
    <w:p w14:paraId="7CFCF163" w14:textId="1465B0A1" w:rsidR="30EACA45" w:rsidRDefault="30EACA45" w:rsidP="00AF4261">
      <w:pPr>
        <w:pStyle w:val="ListParagraph"/>
        <w:numPr>
          <w:ilvl w:val="0"/>
          <w:numId w:val="5"/>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Replikacija podataka ka MySQL-u: TiCDC je alat za repliciranje inkrementalnih podataka TiDB-a pomoću TiKV promena logova. TiCDC koristi MySQL sink za replikaciju inkrementalnih podataka TiDB-a u MySQL.</w:t>
      </w:r>
    </w:p>
    <w:p w14:paraId="78459B6A" w14:textId="61E0E01C"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730FBB8" w14:textId="2F8ED384" w:rsidR="30EACA45" w:rsidRDefault="30EACA45" w:rsidP="68FFEBE7">
      <w:pPr>
        <w:widowControl w:val="0"/>
        <w:spacing w:after="0" w:line="240" w:lineRule="auto"/>
        <w:jc w:val="both"/>
      </w:pPr>
      <w:r>
        <w:rPr>
          <w:noProof/>
          <w:lang w:val="en-US"/>
        </w:rPr>
        <w:drawing>
          <wp:inline distT="0" distB="0" distL="0" distR="0" wp14:anchorId="6D6C9AFB" wp14:editId="7C20ED44">
            <wp:extent cx="5368999" cy="2076450"/>
            <wp:effectExtent l="0" t="0" r="0" b="0"/>
            <wp:docPr id="819771413" name="Picture 81977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368999" cy="2076450"/>
                    </a:xfrm>
                    <a:prstGeom prst="rect">
                      <a:avLst/>
                    </a:prstGeom>
                  </pic:spPr>
                </pic:pic>
              </a:graphicData>
            </a:graphic>
          </wp:inline>
        </w:drawing>
      </w:r>
    </w:p>
    <w:p w14:paraId="17EFDCCC" w14:textId="77777777" w:rsidR="006351CE" w:rsidRDefault="006351CE" w:rsidP="68FFEBE7">
      <w:pPr>
        <w:widowControl w:val="0"/>
        <w:spacing w:after="0" w:line="240" w:lineRule="auto"/>
        <w:jc w:val="both"/>
      </w:pPr>
    </w:p>
    <w:p w14:paraId="7B9DFB7E" w14:textId="0754FC13" w:rsidR="60DED0E9" w:rsidRDefault="00FC29DD"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60DED0E9" w:rsidRPr="68FFEBE7">
        <w:rPr>
          <w:rFonts w:ascii="Times New Roman" w:eastAsia="Times New Roman" w:hAnsi="Times New Roman" w:cs="Times New Roman"/>
        </w:rPr>
        <w:t xml:space="preserve">Slika </w:t>
      </w:r>
      <w:r w:rsidR="00F05F8C">
        <w:rPr>
          <w:rFonts w:ascii="Times New Roman" w:eastAsia="Times New Roman" w:hAnsi="Times New Roman" w:cs="Times New Roman"/>
        </w:rPr>
        <w:t>26</w:t>
      </w:r>
      <w:r w:rsidR="00117219">
        <w:rPr>
          <w:rFonts w:ascii="Times New Roman" w:eastAsia="Times New Roman" w:hAnsi="Times New Roman" w:cs="Times New Roman"/>
        </w:rPr>
        <w:t>.</w:t>
      </w:r>
      <w:r w:rsidR="60DED0E9" w:rsidRPr="68FFEBE7">
        <w:rPr>
          <w:rFonts w:ascii="Times New Roman" w:eastAsia="Times New Roman" w:hAnsi="Times New Roman" w:cs="Times New Roman"/>
        </w:rPr>
        <w:t xml:space="preserve"> </w:t>
      </w:r>
      <w:r w:rsidR="00117219">
        <w:rPr>
          <w:rFonts w:ascii="Times New Roman" w:eastAsia="Times New Roman" w:hAnsi="Times New Roman" w:cs="Times New Roman"/>
        </w:rPr>
        <w:t>P</w:t>
      </w:r>
      <w:r w:rsidR="0B936FD6" w:rsidRPr="68FFEBE7">
        <w:rPr>
          <w:rFonts w:ascii="Times New Roman" w:eastAsia="Times New Roman" w:hAnsi="Times New Roman" w:cs="Times New Roman"/>
        </w:rPr>
        <w:t xml:space="preserve">rikaz </w:t>
      </w:r>
      <w:r w:rsidR="5A80D184" w:rsidRPr="68FFEBE7">
        <w:rPr>
          <w:rFonts w:ascii="Times New Roman" w:eastAsia="Times New Roman" w:hAnsi="Times New Roman" w:cs="Times New Roman"/>
        </w:rPr>
        <w:t xml:space="preserve">postojanja </w:t>
      </w:r>
      <w:r w:rsidR="30EACA45" w:rsidRPr="68FFEBE7">
        <w:rPr>
          <w:rFonts w:ascii="Times New Roman" w:eastAsia="Times New Roman" w:hAnsi="Times New Roman" w:cs="Times New Roman"/>
        </w:rPr>
        <w:t>TiCDC</w:t>
      </w:r>
      <w:r w:rsidR="17CA66E9" w:rsidRPr="68FFEBE7">
        <w:rPr>
          <w:rFonts w:ascii="Times New Roman" w:eastAsia="Times New Roman" w:hAnsi="Times New Roman" w:cs="Times New Roman"/>
        </w:rPr>
        <w:t>-a u sistemu</w:t>
      </w:r>
    </w:p>
    <w:p w14:paraId="1F5C6437" w14:textId="59A04F6C" w:rsidR="68FFEBE7" w:rsidRDefault="68FFEBE7" w:rsidP="68FFEBE7">
      <w:pPr>
        <w:widowControl w:val="0"/>
        <w:spacing w:after="0" w:line="240" w:lineRule="auto"/>
        <w:jc w:val="both"/>
      </w:pPr>
    </w:p>
    <w:p w14:paraId="77419FF7" w14:textId="3F9ADC9E" w:rsidR="30EACA45" w:rsidRDefault="30EACA45" w:rsidP="68FFEBE7">
      <w:pPr>
        <w:widowControl w:val="0"/>
        <w:tabs>
          <w:tab w:val="left" w:pos="548"/>
        </w:tabs>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Više TiCDC procesa povlači promene podataka sa TiKV čvorova. TiCDC sortira i spaja promene podataka. TiCDC replikuje promene podataka na više sistemskih destinacija putem više zadataka za replikaciju (changefeeds). Kada se dogode promene podataka, TiKV čvorovi šalju te promene, kao promene logova, TiCDC čvorovima</w:t>
      </w:r>
      <w:r w:rsidR="4FD285DB" w:rsidRPr="68FFEBE7">
        <w:rPr>
          <w:rFonts w:ascii="Times New Roman" w:eastAsia="Times New Roman" w:hAnsi="Times New Roman" w:cs="Times New Roman"/>
          <w:sz w:val="24"/>
          <w:szCs w:val="24"/>
        </w:rPr>
        <w:t xml:space="preserve">. PD </w:t>
      </w:r>
      <w:r w:rsidRPr="68FFEBE7">
        <w:rPr>
          <w:rFonts w:ascii="Times New Roman" w:eastAsia="Times New Roman" w:hAnsi="Times New Roman" w:cs="Times New Roman"/>
          <w:sz w:val="24"/>
          <w:szCs w:val="24"/>
        </w:rPr>
        <w:t xml:space="preserve">modul je odgovoran za raspoređivanje podataka u klasteru i obično se sastoji od tri PD čvora. PD pruža visoku dostupnost putem etcd klastera. U etcd klasteru, TiCDC čuva svoje metapodatke, kao što su informacije o statusu čvorova i konfiguracije changefeed-a. </w:t>
      </w:r>
      <w:r w:rsidR="05A044C4" w:rsidRPr="68FFEBE7">
        <w:rPr>
          <w:rFonts w:ascii="Times New Roman" w:eastAsia="Times New Roman" w:hAnsi="Times New Roman" w:cs="Times New Roman"/>
          <w:sz w:val="24"/>
          <w:szCs w:val="24"/>
        </w:rPr>
        <w:t xml:space="preserve">  </w:t>
      </w:r>
    </w:p>
    <w:p w14:paraId="54565734" w14:textId="5DEB5424" w:rsidR="49069790" w:rsidRDefault="0F7C5C53" w:rsidP="7BB57F74">
      <w:pPr>
        <w:widowControl w:val="0"/>
        <w:tabs>
          <w:tab w:val="left" w:pos="548"/>
        </w:tabs>
        <w:spacing w:after="0" w:line="240" w:lineRule="auto"/>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lastRenderedPageBreak/>
        <w:t>7.</w:t>
      </w:r>
      <w:r w:rsidR="0622073B" w:rsidRPr="7BB57F74">
        <w:rPr>
          <w:rFonts w:ascii="Times New Roman" w:eastAsia="Times New Roman" w:hAnsi="Times New Roman" w:cs="Times New Roman"/>
          <w:b/>
          <w:bCs/>
          <w:sz w:val="28"/>
          <w:szCs w:val="28"/>
        </w:rPr>
        <w:t>2</w:t>
      </w:r>
      <w:r w:rsidR="2EC0961F" w:rsidRPr="7BB57F74">
        <w:rPr>
          <w:rFonts w:ascii="Times New Roman" w:eastAsia="Times New Roman" w:hAnsi="Times New Roman" w:cs="Times New Roman"/>
          <w:b/>
          <w:bCs/>
          <w:sz w:val="28"/>
          <w:szCs w:val="28"/>
        </w:rPr>
        <w:t xml:space="preserve"> Flink</w:t>
      </w:r>
    </w:p>
    <w:p w14:paraId="60EE1AC1" w14:textId="77777777" w:rsidR="002E0B5A" w:rsidRDefault="2A9143BE"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b/>
          <w:bCs/>
          <w:sz w:val="28"/>
          <w:szCs w:val="28"/>
        </w:rPr>
        <w:t xml:space="preserve"> </w:t>
      </w:r>
      <w:r w:rsidR="0F7C5C53" w:rsidRPr="7BB57F74">
        <w:rPr>
          <w:rFonts w:ascii="Times New Roman" w:eastAsia="Times New Roman" w:hAnsi="Times New Roman" w:cs="Times New Roman"/>
          <w:b/>
          <w:bCs/>
          <w:sz w:val="28"/>
          <w:szCs w:val="28"/>
        </w:rPr>
        <w:t xml:space="preserve"> </w:t>
      </w:r>
      <w:r w:rsidR="24F1FD8A" w:rsidRPr="7BB57F74">
        <w:rPr>
          <w:rFonts w:ascii="Times New Roman" w:eastAsia="Times New Roman" w:hAnsi="Times New Roman" w:cs="Times New Roman"/>
          <w:b/>
          <w:bCs/>
          <w:sz w:val="28"/>
          <w:szCs w:val="28"/>
        </w:rPr>
        <w:t xml:space="preserve">                                                                                                                                </w:t>
      </w:r>
      <w:r w:rsidR="3D0C6102" w:rsidRPr="7BB57F74">
        <w:rPr>
          <w:rFonts w:ascii="Times New Roman" w:eastAsia="Times New Roman" w:hAnsi="Times New Roman" w:cs="Times New Roman"/>
          <w:b/>
          <w:bCs/>
          <w:sz w:val="28"/>
          <w:szCs w:val="28"/>
        </w:rPr>
        <w:t xml:space="preserve"> </w:t>
      </w:r>
      <w:r w:rsidR="002E0B5A">
        <w:rPr>
          <w:rFonts w:ascii="Times New Roman" w:eastAsia="Times New Roman" w:hAnsi="Times New Roman" w:cs="Times New Roman"/>
          <w:color w:val="000000" w:themeColor="text1"/>
          <w:sz w:val="24"/>
          <w:szCs w:val="24"/>
        </w:rPr>
        <w:t xml:space="preserve">         </w:t>
      </w:r>
    </w:p>
    <w:p w14:paraId="7892085C" w14:textId="77777777" w:rsidR="002E0B5A" w:rsidRDefault="002E0B5A"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p>
    <w:p w14:paraId="60FF0ACC" w14:textId="1557A1BE" w:rsidR="3696D9EE" w:rsidRPr="000C15D3" w:rsidRDefault="002E0B5A"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230733A0" w:rsidRPr="7BB57F74">
        <w:rPr>
          <w:rFonts w:ascii="Times New Roman" w:eastAsia="Times New Roman" w:hAnsi="Times New Roman" w:cs="Times New Roman"/>
          <w:color w:val="000000" w:themeColor="text1"/>
          <w:sz w:val="24"/>
          <w:szCs w:val="24"/>
        </w:rPr>
        <w:t>Apache Flink je okruženje i distribuirani klaster za procesiranje neograničenih i ograničenih tokova podataka.</w:t>
      </w:r>
      <w:r w:rsidR="1777D718" w:rsidRPr="7BB57F74">
        <w:rPr>
          <w:rFonts w:ascii="Times New Roman" w:eastAsia="Times New Roman" w:hAnsi="Times New Roman" w:cs="Times New Roman"/>
          <w:color w:val="000000" w:themeColor="text1"/>
          <w:sz w:val="24"/>
          <w:szCs w:val="24"/>
        </w:rPr>
        <w:t xml:space="preserve"> </w:t>
      </w:r>
      <w:r w:rsidR="230733A0" w:rsidRPr="7BB57F74">
        <w:rPr>
          <w:rFonts w:ascii="Times New Roman" w:eastAsia="Times New Roman" w:hAnsi="Times New Roman" w:cs="Times New Roman"/>
          <w:color w:val="000000" w:themeColor="text1"/>
          <w:sz w:val="24"/>
          <w:szCs w:val="24"/>
        </w:rPr>
        <w:t>Zahvaljujući Flink 1.11 proširenoj podršci za SQL jezik i TiDB-ovoj HTAP karakteristici može se sagraditi RTDW koja je efikasna, laka sa korišćenje, horizontalne skalabilnosti i visoke dostupnosti.</w:t>
      </w:r>
      <w:r w:rsidR="3BC029BA" w:rsidRPr="7BB57F74">
        <w:rPr>
          <w:rFonts w:ascii="Times New Roman" w:eastAsia="Times New Roman" w:hAnsi="Times New Roman" w:cs="Times New Roman"/>
          <w:color w:val="000000" w:themeColor="text1"/>
          <w:sz w:val="24"/>
          <w:szCs w:val="24"/>
        </w:rPr>
        <w:t xml:space="preserve"> </w:t>
      </w:r>
      <w:r w:rsidR="340C987F" w:rsidRPr="7BB57F74">
        <w:rPr>
          <w:rFonts w:ascii="Times New Roman" w:eastAsia="Times New Roman" w:hAnsi="Times New Roman" w:cs="Times New Roman"/>
          <w:color w:val="000000" w:themeColor="text1"/>
          <w:sz w:val="24"/>
          <w:szCs w:val="24"/>
        </w:rPr>
        <w:t xml:space="preserve">Flink je open-source </w:t>
      </w:r>
      <w:r w:rsidR="33674006" w:rsidRPr="7BB57F74">
        <w:rPr>
          <w:rFonts w:ascii="Times New Roman" w:eastAsia="Times New Roman" w:hAnsi="Times New Roman" w:cs="Times New Roman"/>
          <w:color w:val="000000" w:themeColor="text1"/>
          <w:sz w:val="24"/>
          <w:szCs w:val="24"/>
        </w:rPr>
        <w:t>platforma</w:t>
      </w:r>
      <w:r w:rsidR="340C987F" w:rsidRPr="7BB57F74">
        <w:rPr>
          <w:rFonts w:ascii="Times New Roman" w:eastAsia="Times New Roman" w:hAnsi="Times New Roman" w:cs="Times New Roman"/>
          <w:color w:val="000000" w:themeColor="text1"/>
          <w:sz w:val="24"/>
          <w:szCs w:val="24"/>
        </w:rPr>
        <w:t xml:space="preserve"> za obradu podataka u realnom vremenu. </w:t>
      </w:r>
      <w:r w:rsidR="0F98F78B" w:rsidRPr="7BB57F74">
        <w:rPr>
          <w:rFonts w:ascii="Times New Roman" w:eastAsia="Times New Roman" w:hAnsi="Times New Roman" w:cs="Times New Roman"/>
          <w:color w:val="000000" w:themeColor="text1"/>
          <w:sz w:val="24"/>
          <w:szCs w:val="24"/>
        </w:rPr>
        <w:t>On</w:t>
      </w:r>
      <w:r w:rsidR="340C987F" w:rsidRPr="7BB57F74">
        <w:rPr>
          <w:rFonts w:ascii="Times New Roman" w:eastAsia="Times New Roman" w:hAnsi="Times New Roman" w:cs="Times New Roman"/>
          <w:color w:val="000000" w:themeColor="text1"/>
          <w:sz w:val="24"/>
          <w:szCs w:val="24"/>
        </w:rPr>
        <w:t xml:space="preserve"> omogućava analizu, transformaciju i manipulaciju podataka, obezbeđujući nisku latenciju, visok kapacitet prenosa. Karakterističan je jedinstven pristup obrade podataka u realnom vremenu. Obrađuje podatke kao tokove i serije</w:t>
      </w:r>
      <w:r w:rsidR="1717B89A" w:rsidRPr="7BB57F74">
        <w:rPr>
          <w:rFonts w:ascii="Times New Roman" w:eastAsia="Times New Roman" w:hAnsi="Times New Roman" w:cs="Times New Roman"/>
          <w:color w:val="000000" w:themeColor="text1"/>
          <w:sz w:val="24"/>
          <w:szCs w:val="24"/>
        </w:rPr>
        <w:t xml:space="preserve"> </w:t>
      </w:r>
      <w:r w:rsidR="340C987F" w:rsidRPr="7BB57F74">
        <w:rPr>
          <w:rFonts w:ascii="Times New Roman" w:eastAsia="Times New Roman" w:hAnsi="Times New Roman" w:cs="Times New Roman"/>
          <w:color w:val="000000" w:themeColor="text1"/>
          <w:sz w:val="24"/>
          <w:szCs w:val="24"/>
        </w:rPr>
        <w:t xml:space="preserve">(stream </w:t>
      </w:r>
      <w:r w:rsidR="37B6F6A8" w:rsidRPr="7BB57F74">
        <w:rPr>
          <w:rFonts w:ascii="Times New Roman" w:eastAsia="Times New Roman" w:hAnsi="Times New Roman" w:cs="Times New Roman"/>
          <w:color w:val="000000" w:themeColor="text1"/>
          <w:sz w:val="24"/>
          <w:szCs w:val="24"/>
        </w:rPr>
        <w:t xml:space="preserve">i </w:t>
      </w:r>
      <w:r w:rsidR="340C987F" w:rsidRPr="7BB57F74">
        <w:rPr>
          <w:rFonts w:ascii="Times New Roman" w:eastAsia="Times New Roman" w:hAnsi="Times New Roman" w:cs="Times New Roman"/>
          <w:color w:val="000000" w:themeColor="text1"/>
          <w:sz w:val="24"/>
          <w:szCs w:val="24"/>
        </w:rPr>
        <w:t xml:space="preserve">batch). Široko rasprostranjeno rešenje kada se radi o zahtevima za trenutan proračun, daje mogućnost za </w:t>
      </w:r>
      <w:r w:rsidR="2FE57BA5" w:rsidRPr="7BB57F74">
        <w:rPr>
          <w:rFonts w:ascii="Times New Roman" w:eastAsia="Times New Roman" w:hAnsi="Times New Roman" w:cs="Times New Roman"/>
          <w:color w:val="000000" w:themeColor="text1"/>
          <w:sz w:val="24"/>
          <w:szCs w:val="24"/>
        </w:rPr>
        <w:t>“</w:t>
      </w:r>
      <w:r w:rsidR="340C987F" w:rsidRPr="7BB57F74">
        <w:rPr>
          <w:rFonts w:ascii="Times New Roman" w:eastAsia="Times New Roman" w:hAnsi="Times New Roman" w:cs="Times New Roman"/>
          <w:color w:val="000000" w:themeColor="text1"/>
          <w:sz w:val="24"/>
          <w:szCs w:val="24"/>
        </w:rPr>
        <w:t>tačno jednom</w:t>
      </w:r>
      <w:r w:rsidR="78749FD7" w:rsidRPr="7BB57F74">
        <w:rPr>
          <w:rFonts w:ascii="Times New Roman" w:eastAsia="Times New Roman" w:hAnsi="Times New Roman" w:cs="Times New Roman"/>
          <w:color w:val="000000" w:themeColor="text1"/>
          <w:sz w:val="24"/>
          <w:szCs w:val="24"/>
        </w:rPr>
        <w:t>”</w:t>
      </w:r>
      <w:r w:rsidR="340C987F" w:rsidRPr="7BB57F74">
        <w:rPr>
          <w:rFonts w:ascii="Times New Roman" w:eastAsia="Times New Roman" w:hAnsi="Times New Roman" w:cs="Times New Roman"/>
          <w:color w:val="000000" w:themeColor="text1"/>
          <w:sz w:val="24"/>
          <w:szCs w:val="24"/>
        </w:rPr>
        <w:t xml:space="preserve"> semantiku. To znači da će svaka poruka biti obrađena tačno jednom, čak i u slučaju grešaka ili ponovnog pokretanja sistema. Ova funkcionalnost čini Flink pogodnim za aplikacije gde je ključno garantovati tačnost i doslednost podataka.</w:t>
      </w:r>
    </w:p>
    <w:p w14:paraId="6F7B6B0F" w14:textId="3CFA8E0F" w:rsidR="3696D9EE" w:rsidRDefault="47ECC961" w:rsidP="7BB57F74">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p>
    <w:p w14:paraId="559DD507" w14:textId="230259D1" w:rsidR="000C15D3" w:rsidRDefault="1E10987D"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47ECC961" w:rsidRPr="68FFEBE7">
        <w:rPr>
          <w:rFonts w:ascii="Times New Roman" w:eastAsia="Times New Roman" w:hAnsi="Times New Roman" w:cs="Times New Roman"/>
          <w:color w:val="000000" w:themeColor="text1"/>
          <w:sz w:val="24"/>
          <w:szCs w:val="24"/>
        </w:rPr>
        <w:t>Apache Flink posatao je sastavni deo mnogih kompanija, kako bi rukovodio njihovim poslovima. Razlog tome j</w:t>
      </w:r>
      <w:r w:rsidR="2AAC3F3B" w:rsidRPr="68FFEBE7">
        <w:rPr>
          <w:rFonts w:ascii="Times New Roman" w:eastAsia="Times New Roman" w:hAnsi="Times New Roman" w:cs="Times New Roman"/>
          <w:color w:val="000000" w:themeColor="text1"/>
          <w:sz w:val="24"/>
          <w:szCs w:val="24"/>
        </w:rPr>
        <w:t>e korisnička potreba. Korisnici žele da imaju instant pristup podacima. Ukoliko je neko iskoristio tvoju kreditnu karticu, želite da  budete obavešteni o tom</w:t>
      </w:r>
      <w:r w:rsidR="5CE02A03" w:rsidRPr="68FFEBE7">
        <w:rPr>
          <w:rFonts w:ascii="Times New Roman" w:eastAsia="Times New Roman" w:hAnsi="Times New Roman" w:cs="Times New Roman"/>
          <w:color w:val="000000" w:themeColor="text1"/>
          <w:sz w:val="24"/>
          <w:szCs w:val="24"/>
        </w:rPr>
        <w:t xml:space="preserve">e u trenutku. Ukoliko ste to bili vi želite da imate uvid u to, odnosno u vašu potrošnju. </w:t>
      </w:r>
    </w:p>
    <w:p w14:paraId="154784CB" w14:textId="1BE31B8B"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87936" behindDoc="0" locked="0" layoutInCell="1" allowOverlap="1" wp14:anchorId="35D8AD96" wp14:editId="72A46C8C">
            <wp:simplePos x="0" y="0"/>
            <wp:positionH relativeFrom="margin">
              <wp:posOffset>1113155</wp:posOffset>
            </wp:positionH>
            <wp:positionV relativeFrom="paragraph">
              <wp:posOffset>370205</wp:posOffset>
            </wp:positionV>
            <wp:extent cx="3810635" cy="1349375"/>
            <wp:effectExtent l="0" t="0" r="0" b="3175"/>
            <wp:wrapTopAndBottom/>
            <wp:docPr id="1230716852" name="Picture 123071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810635" cy="1349375"/>
                    </a:xfrm>
                    <a:prstGeom prst="rect">
                      <a:avLst/>
                    </a:prstGeom>
                  </pic:spPr>
                </pic:pic>
              </a:graphicData>
            </a:graphic>
          </wp:anchor>
        </w:drawing>
      </w:r>
    </w:p>
    <w:p w14:paraId="4DF1F055" w14:textId="77777777"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56A5E2" w14:textId="50123F0A" w:rsidR="000C15D3" w:rsidRDefault="000C15D3" w:rsidP="68FFEBE7">
      <w:pPr>
        <w:widowControl w:val="0"/>
        <w:spacing w:after="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14:paraId="7EF4A1A1" w14:textId="2D5F3D62"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rPr>
        <w:t xml:space="preserve">                           </w:t>
      </w:r>
      <w:r w:rsidR="00F05F8C">
        <w:rPr>
          <w:rFonts w:ascii="Times New Roman" w:eastAsia="Times New Roman" w:hAnsi="Times New Roman" w:cs="Times New Roman"/>
          <w:color w:val="000000" w:themeColor="text1"/>
        </w:rPr>
        <w:t>Slika 27</w:t>
      </w:r>
      <w:r w:rsidR="00117219">
        <w:rPr>
          <w:rFonts w:ascii="Times New Roman" w:eastAsia="Times New Roman" w:hAnsi="Times New Roman" w:cs="Times New Roman"/>
          <w:color w:val="000000" w:themeColor="text1"/>
        </w:rPr>
        <w:t>.</w:t>
      </w:r>
      <w:r w:rsidRPr="7BB57F74">
        <w:rPr>
          <w:rFonts w:ascii="Times New Roman" w:eastAsia="Times New Roman" w:hAnsi="Times New Roman" w:cs="Times New Roman"/>
          <w:color w:val="000000" w:themeColor="text1"/>
        </w:rPr>
        <w:t xml:space="preserve">  Prikaz sekvence događaja, ograničeni i neograničeni stream</w:t>
      </w:r>
    </w:p>
    <w:p w14:paraId="09E994ED" w14:textId="77777777"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F879A54" w14:textId="10CF13C2" w:rsidR="3696D9EE" w:rsidRDefault="002E0B5A"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02DC533" w:rsidRPr="68FFEBE7">
        <w:rPr>
          <w:rFonts w:ascii="Times New Roman" w:eastAsia="Times New Roman" w:hAnsi="Times New Roman" w:cs="Times New Roman"/>
          <w:color w:val="000000" w:themeColor="text1"/>
          <w:sz w:val="24"/>
          <w:szCs w:val="24"/>
        </w:rPr>
        <w:t>Apache Flink je framework koji povezuje, obogaćuje i procesuira podatke u realnom vremenu. Današnji poslovi, su definisani so</w:t>
      </w:r>
      <w:r w:rsidR="68178842" w:rsidRPr="68FFEBE7">
        <w:rPr>
          <w:rFonts w:ascii="Times New Roman" w:eastAsia="Times New Roman" w:hAnsi="Times New Roman" w:cs="Times New Roman"/>
          <w:color w:val="000000" w:themeColor="text1"/>
          <w:sz w:val="24"/>
          <w:szCs w:val="24"/>
        </w:rPr>
        <w:t>ftverom i procesiranje se uglavnom obavlja automatski. Proces</w:t>
      </w:r>
      <w:r w:rsidR="15B958E0" w:rsidRPr="68FFEBE7">
        <w:rPr>
          <w:rFonts w:ascii="Times New Roman" w:eastAsia="Times New Roman" w:hAnsi="Times New Roman" w:cs="Times New Roman"/>
          <w:color w:val="000000" w:themeColor="text1"/>
          <w:sz w:val="24"/>
          <w:szCs w:val="24"/>
        </w:rPr>
        <w:t>i</w:t>
      </w:r>
      <w:r w:rsidR="68178842" w:rsidRPr="68FFEBE7">
        <w:rPr>
          <w:rFonts w:ascii="Times New Roman" w:eastAsia="Times New Roman" w:hAnsi="Times New Roman" w:cs="Times New Roman"/>
          <w:color w:val="000000" w:themeColor="text1"/>
          <w:sz w:val="24"/>
          <w:szCs w:val="24"/>
        </w:rPr>
        <w:t>ranje podataka nije bilo izvodljivo dok nisu uvedene strimig</w:t>
      </w:r>
      <w:r w:rsidR="302F3D52" w:rsidRPr="68FFEBE7">
        <w:rPr>
          <w:rFonts w:ascii="Times New Roman" w:eastAsia="Times New Roman" w:hAnsi="Times New Roman" w:cs="Times New Roman"/>
          <w:color w:val="000000" w:themeColor="text1"/>
          <w:sz w:val="24"/>
          <w:szCs w:val="24"/>
        </w:rPr>
        <w:t xml:space="preserve"> platforme, kao što su Kafka i Flink. Što je dalo veliki uticaj na tradicional</w:t>
      </w:r>
      <w:r w:rsidR="747D70B1" w:rsidRPr="68FFEBE7">
        <w:rPr>
          <w:rFonts w:ascii="Times New Roman" w:eastAsia="Times New Roman" w:hAnsi="Times New Roman" w:cs="Times New Roman"/>
          <w:color w:val="000000" w:themeColor="text1"/>
          <w:sz w:val="24"/>
          <w:szCs w:val="24"/>
        </w:rPr>
        <w:t>n</w:t>
      </w:r>
      <w:r w:rsidR="302F3D52" w:rsidRPr="68FFEBE7">
        <w:rPr>
          <w:rFonts w:ascii="Times New Roman" w:eastAsia="Times New Roman" w:hAnsi="Times New Roman" w:cs="Times New Roman"/>
          <w:color w:val="000000" w:themeColor="text1"/>
          <w:sz w:val="24"/>
          <w:szCs w:val="24"/>
        </w:rPr>
        <w:t>u industriju, kao što su bankarstvo, telekomunikacija i prodaja.</w:t>
      </w:r>
      <w:r w:rsidR="0A3D5DB2" w:rsidRPr="68FFEBE7">
        <w:rPr>
          <w:rFonts w:ascii="Times New Roman" w:eastAsia="Times New Roman" w:hAnsi="Times New Roman" w:cs="Times New Roman"/>
          <w:color w:val="000000" w:themeColor="text1"/>
          <w:sz w:val="24"/>
          <w:szCs w:val="24"/>
        </w:rPr>
        <w:t xml:space="preserve"> </w:t>
      </w:r>
      <w:r w:rsidR="0369D70E" w:rsidRPr="68FFEBE7">
        <w:rPr>
          <w:rFonts w:ascii="Times New Roman" w:eastAsia="Times New Roman" w:hAnsi="Times New Roman" w:cs="Times New Roman"/>
          <w:color w:val="000000" w:themeColor="text1"/>
          <w:sz w:val="24"/>
          <w:szCs w:val="24"/>
        </w:rPr>
        <w:t>Kompanije kao što su Alibaba, Netflix, Uber i Goldman Sachs  koriste Flink.</w:t>
      </w:r>
      <w:r w:rsidR="2865DB0D" w:rsidRPr="68FFEBE7">
        <w:rPr>
          <w:rFonts w:ascii="Times New Roman" w:eastAsia="Times New Roman" w:hAnsi="Times New Roman" w:cs="Times New Roman"/>
          <w:color w:val="000000" w:themeColor="text1"/>
          <w:sz w:val="24"/>
          <w:szCs w:val="24"/>
        </w:rPr>
        <w:t xml:space="preserve"> Flink nudi API u Jav</w:t>
      </w:r>
      <w:r w:rsidR="42196211" w:rsidRPr="68FFEBE7">
        <w:rPr>
          <w:rFonts w:ascii="Times New Roman" w:eastAsia="Times New Roman" w:hAnsi="Times New Roman" w:cs="Times New Roman"/>
          <w:color w:val="000000" w:themeColor="text1"/>
          <w:sz w:val="24"/>
          <w:szCs w:val="24"/>
        </w:rPr>
        <w:t>a-</w:t>
      </w:r>
      <w:r w:rsidR="2865DB0D" w:rsidRPr="68FFEBE7">
        <w:rPr>
          <w:rFonts w:ascii="Times New Roman" w:eastAsia="Times New Roman" w:hAnsi="Times New Roman" w:cs="Times New Roman"/>
          <w:color w:val="000000" w:themeColor="text1"/>
          <w:sz w:val="24"/>
          <w:szCs w:val="24"/>
        </w:rPr>
        <w:t>i, Python</w:t>
      </w:r>
      <w:r w:rsidR="29549D11" w:rsidRPr="68FFEBE7">
        <w:rPr>
          <w:rFonts w:ascii="Times New Roman" w:eastAsia="Times New Roman" w:hAnsi="Times New Roman" w:cs="Times New Roman"/>
          <w:color w:val="000000" w:themeColor="text1"/>
          <w:sz w:val="24"/>
          <w:szCs w:val="24"/>
        </w:rPr>
        <w:t>-</w:t>
      </w:r>
      <w:r w:rsidR="2865DB0D" w:rsidRPr="68FFEBE7">
        <w:rPr>
          <w:rFonts w:ascii="Times New Roman" w:eastAsia="Times New Roman" w:hAnsi="Times New Roman" w:cs="Times New Roman"/>
          <w:color w:val="000000" w:themeColor="text1"/>
          <w:sz w:val="24"/>
          <w:szCs w:val="24"/>
        </w:rPr>
        <w:t>u i SQL-u,</w:t>
      </w:r>
      <w:r w:rsidR="5E96C609" w:rsidRPr="68FFEBE7">
        <w:rPr>
          <w:rFonts w:ascii="Times New Roman" w:eastAsia="Times New Roman" w:hAnsi="Times New Roman" w:cs="Times New Roman"/>
          <w:color w:val="000000" w:themeColor="text1"/>
          <w:sz w:val="24"/>
          <w:szCs w:val="24"/>
        </w:rPr>
        <w:t xml:space="preserve"> </w:t>
      </w:r>
      <w:r w:rsidR="2865DB0D" w:rsidRPr="68FFEBE7">
        <w:rPr>
          <w:rFonts w:ascii="Times New Roman" w:eastAsia="Times New Roman" w:hAnsi="Times New Roman" w:cs="Times New Roman"/>
          <w:color w:val="000000" w:themeColor="text1"/>
          <w:sz w:val="24"/>
          <w:szCs w:val="24"/>
        </w:rPr>
        <w:t xml:space="preserve">na taj način </w:t>
      </w:r>
      <w:r w:rsidR="63FB8A7F" w:rsidRPr="68FFEBE7">
        <w:rPr>
          <w:rFonts w:ascii="Times New Roman" w:eastAsia="Times New Roman" w:hAnsi="Times New Roman" w:cs="Times New Roman"/>
          <w:color w:val="000000" w:themeColor="text1"/>
          <w:sz w:val="24"/>
          <w:szCs w:val="24"/>
        </w:rPr>
        <w:t>omogućuj</w:t>
      </w:r>
      <w:r w:rsidR="48EEB1A5" w:rsidRPr="68FFEBE7">
        <w:rPr>
          <w:rFonts w:ascii="Times New Roman" w:eastAsia="Times New Roman" w:hAnsi="Times New Roman" w:cs="Times New Roman"/>
          <w:color w:val="000000" w:themeColor="text1"/>
          <w:sz w:val="24"/>
          <w:szCs w:val="24"/>
        </w:rPr>
        <w:t>e</w:t>
      </w:r>
      <w:r w:rsidR="63FB8A7F" w:rsidRPr="68FFEBE7">
        <w:rPr>
          <w:rFonts w:ascii="Times New Roman" w:eastAsia="Times New Roman" w:hAnsi="Times New Roman" w:cs="Times New Roman"/>
          <w:color w:val="000000" w:themeColor="text1"/>
          <w:sz w:val="24"/>
          <w:szCs w:val="24"/>
        </w:rPr>
        <w:t xml:space="preserve"> korisnicima da budu</w:t>
      </w:r>
      <w:r w:rsidR="02F9F8C7" w:rsidRPr="68FFEBE7">
        <w:rPr>
          <w:rFonts w:ascii="Times New Roman" w:eastAsia="Times New Roman" w:hAnsi="Times New Roman" w:cs="Times New Roman"/>
          <w:color w:val="000000" w:themeColor="text1"/>
          <w:sz w:val="24"/>
          <w:szCs w:val="24"/>
        </w:rPr>
        <w:t xml:space="preserve"> </w:t>
      </w:r>
      <w:r w:rsidR="63FB8A7F" w:rsidRPr="68FFEBE7">
        <w:rPr>
          <w:rFonts w:ascii="Times New Roman" w:eastAsia="Times New Roman" w:hAnsi="Times New Roman" w:cs="Times New Roman"/>
          <w:color w:val="000000" w:themeColor="text1"/>
          <w:sz w:val="24"/>
          <w:szCs w:val="24"/>
        </w:rPr>
        <w:t>produktivniji.</w:t>
      </w:r>
      <w:r w:rsidR="5DC9E388" w:rsidRPr="68FFEBE7">
        <w:rPr>
          <w:rFonts w:ascii="Times New Roman" w:eastAsia="Times New Roman" w:hAnsi="Times New Roman" w:cs="Times New Roman"/>
          <w:color w:val="000000" w:themeColor="text1"/>
          <w:sz w:val="24"/>
          <w:szCs w:val="24"/>
        </w:rPr>
        <w:t xml:space="preserve"> </w:t>
      </w:r>
      <w:r w:rsidR="63FB8A7F" w:rsidRPr="68FFEBE7">
        <w:rPr>
          <w:rFonts w:ascii="Times New Roman" w:eastAsia="Times New Roman" w:hAnsi="Times New Roman" w:cs="Times New Roman"/>
          <w:color w:val="000000" w:themeColor="text1"/>
          <w:sz w:val="24"/>
          <w:szCs w:val="24"/>
        </w:rPr>
        <w:t xml:space="preserve">Omogućuje stream i batch </w:t>
      </w:r>
      <w:r w:rsidR="6EF4AE1A" w:rsidRPr="68FFEBE7">
        <w:rPr>
          <w:rFonts w:ascii="Times New Roman" w:eastAsia="Times New Roman" w:hAnsi="Times New Roman" w:cs="Times New Roman"/>
          <w:color w:val="000000" w:themeColor="text1"/>
          <w:sz w:val="24"/>
          <w:szCs w:val="24"/>
        </w:rPr>
        <w:t>procesiranje, što nudi široki spektar korišćenja.</w:t>
      </w:r>
      <w:r w:rsidR="6FAA511C" w:rsidRPr="68FFEBE7">
        <w:rPr>
          <w:rFonts w:ascii="Times New Roman" w:eastAsia="Times New Roman" w:hAnsi="Times New Roman" w:cs="Times New Roman"/>
          <w:color w:val="000000" w:themeColor="text1"/>
          <w:sz w:val="24"/>
          <w:szCs w:val="24"/>
        </w:rPr>
        <w:t xml:space="preserve"> </w:t>
      </w:r>
      <w:r w:rsidR="0303BB19" w:rsidRPr="68FFEBE7">
        <w:rPr>
          <w:rFonts w:ascii="Times New Roman" w:eastAsia="Times New Roman" w:hAnsi="Times New Roman" w:cs="Times New Roman"/>
          <w:color w:val="000000" w:themeColor="text1"/>
          <w:sz w:val="24"/>
          <w:szCs w:val="24"/>
        </w:rPr>
        <w:t xml:space="preserve">Stream je sekvenca događaja. </w:t>
      </w:r>
      <w:r w:rsidR="0951A5AC" w:rsidRPr="68FFEBE7">
        <w:rPr>
          <w:rFonts w:ascii="Times New Roman" w:eastAsia="Times New Roman" w:hAnsi="Times New Roman" w:cs="Times New Roman"/>
          <w:color w:val="000000" w:themeColor="text1"/>
          <w:sz w:val="24"/>
          <w:szCs w:val="24"/>
        </w:rPr>
        <w:t xml:space="preserve">Stream dakle predstavlja hvatanje događaja u realnom vremenu onako kako se pojavljuju. </w:t>
      </w:r>
      <w:r w:rsidR="06C83ECD" w:rsidRPr="68FFEBE7">
        <w:rPr>
          <w:rFonts w:ascii="Times New Roman" w:eastAsia="Times New Roman" w:hAnsi="Times New Roman" w:cs="Times New Roman"/>
          <w:color w:val="000000" w:themeColor="text1"/>
          <w:sz w:val="24"/>
          <w:szCs w:val="24"/>
        </w:rPr>
        <w:t>Sekvence se mogu obrađivati u realnom vremenu, formirajući neograničeni stream. Stream je ograničen  ukoliko postoje početni i krajnji timestamp.</w:t>
      </w:r>
      <w:r w:rsidR="083DC630" w:rsidRPr="68FFEBE7">
        <w:rPr>
          <w:rFonts w:ascii="Times New Roman" w:eastAsia="Times New Roman" w:hAnsi="Times New Roman" w:cs="Times New Roman"/>
          <w:color w:val="000000" w:themeColor="text1"/>
          <w:sz w:val="24"/>
          <w:szCs w:val="24"/>
        </w:rPr>
        <w:t xml:space="preserve"> Dakle, razlikujemo ograničen i neograničen stream</w:t>
      </w:r>
      <w:r w:rsidR="596FA646" w:rsidRPr="68FFEBE7">
        <w:rPr>
          <w:rFonts w:ascii="Times New Roman" w:eastAsia="Times New Roman" w:hAnsi="Times New Roman" w:cs="Times New Roman"/>
          <w:color w:val="000000" w:themeColor="text1"/>
          <w:sz w:val="24"/>
          <w:szCs w:val="24"/>
        </w:rPr>
        <w:t xml:space="preserve">, kao što se vidi na slici  </w:t>
      </w:r>
      <w:r w:rsidR="00F05F8C">
        <w:rPr>
          <w:rFonts w:ascii="Times New Roman" w:eastAsia="Times New Roman" w:hAnsi="Times New Roman" w:cs="Times New Roman"/>
          <w:color w:val="000000" w:themeColor="text1"/>
          <w:sz w:val="24"/>
          <w:szCs w:val="24"/>
        </w:rPr>
        <w:t>27</w:t>
      </w:r>
      <w:r w:rsidR="596FA646" w:rsidRPr="68FFEBE7">
        <w:rPr>
          <w:rFonts w:ascii="Times New Roman" w:eastAsia="Times New Roman" w:hAnsi="Times New Roman" w:cs="Times New Roman"/>
          <w:color w:val="000000" w:themeColor="text1"/>
          <w:sz w:val="24"/>
          <w:szCs w:val="24"/>
        </w:rPr>
        <w:t>.</w:t>
      </w:r>
    </w:p>
    <w:p w14:paraId="38A387A5" w14:textId="36047CE4" w:rsidR="661A6B24" w:rsidRDefault="661A6B24" w:rsidP="00FC29DD">
      <w:pPr>
        <w:widowControl w:val="0"/>
        <w:spacing w:after="0" w:line="240" w:lineRule="auto"/>
        <w:jc w:val="center"/>
      </w:pPr>
      <w:r>
        <w:rPr>
          <w:noProof/>
          <w:lang w:val="en-US"/>
        </w:rPr>
        <w:lastRenderedPageBreak/>
        <w:drawing>
          <wp:inline distT="0" distB="0" distL="0" distR="0" wp14:anchorId="0D68BC97" wp14:editId="79484330">
            <wp:extent cx="4705350" cy="1955260"/>
            <wp:effectExtent l="0" t="0" r="0" b="6985"/>
            <wp:docPr id="298945082" name="Picture 29894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712803" cy="1958357"/>
                    </a:xfrm>
                    <a:prstGeom prst="rect">
                      <a:avLst/>
                    </a:prstGeom>
                  </pic:spPr>
                </pic:pic>
              </a:graphicData>
            </a:graphic>
          </wp:inline>
        </w:drawing>
      </w:r>
    </w:p>
    <w:p w14:paraId="68A54ED7" w14:textId="77777777" w:rsidR="00800741" w:rsidRDefault="00800741" w:rsidP="00FC29DD">
      <w:pPr>
        <w:widowControl w:val="0"/>
        <w:spacing w:after="0" w:line="240" w:lineRule="auto"/>
        <w:jc w:val="center"/>
      </w:pPr>
    </w:p>
    <w:p w14:paraId="38789F02" w14:textId="4D84B761" w:rsidR="0702561F" w:rsidRDefault="0702561F"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F05F8C">
        <w:rPr>
          <w:rFonts w:ascii="Times New Roman" w:eastAsia="Times New Roman" w:hAnsi="Times New Roman" w:cs="Times New Roman"/>
        </w:rPr>
        <w:t>28</w:t>
      </w:r>
      <w:r w:rsidR="00117219">
        <w:rPr>
          <w:rFonts w:ascii="Times New Roman" w:eastAsia="Times New Roman" w:hAnsi="Times New Roman" w:cs="Times New Roman"/>
        </w:rPr>
        <w:t>.</w:t>
      </w:r>
      <w:r w:rsidRPr="68FFEBE7">
        <w:rPr>
          <w:rFonts w:ascii="Times New Roman" w:eastAsia="Times New Roman" w:hAnsi="Times New Roman" w:cs="Times New Roman"/>
        </w:rPr>
        <w:t xml:space="preserve"> Prikaz izvora i sink-a, job operatora i connection-a u okviru Flink-a</w:t>
      </w:r>
    </w:p>
    <w:p w14:paraId="3B8FA39B" w14:textId="1B36E7C6" w:rsidR="68FFEBE7" w:rsidRDefault="68FFEBE7" w:rsidP="68FFEBE7">
      <w:pPr>
        <w:widowControl w:val="0"/>
        <w:spacing w:after="0" w:line="240" w:lineRule="auto"/>
        <w:jc w:val="both"/>
      </w:pPr>
    </w:p>
    <w:p w14:paraId="2DC32B9E" w14:textId="11488A89" w:rsidR="0702561F" w:rsidRDefault="0702561F" w:rsidP="68FFEBE7">
      <w:pPr>
        <w:widowControl w:val="0"/>
        <w:spacing w:after="0" w:line="240" w:lineRule="auto"/>
        <w:jc w:val="both"/>
        <w:rPr>
          <w:rFonts w:ascii="Times New Roman" w:eastAsia="Times New Roman" w:hAnsi="Times New Roman" w:cs="Times New Roman"/>
          <w:sz w:val="24"/>
          <w:szCs w:val="24"/>
        </w:rPr>
      </w:pPr>
      <w:r>
        <w:t xml:space="preserve">    </w:t>
      </w:r>
      <w:r w:rsidRPr="68FFEBE7">
        <w:rPr>
          <w:rFonts w:ascii="Times New Roman" w:eastAsia="Times New Roman" w:hAnsi="Times New Roman" w:cs="Times New Roman"/>
          <w:sz w:val="24"/>
          <w:szCs w:val="24"/>
        </w:rPr>
        <w:t xml:space="preserve"> </w:t>
      </w:r>
      <w:r w:rsidR="5FD33FAE" w:rsidRPr="68FFEBE7">
        <w:rPr>
          <w:rFonts w:ascii="Times New Roman" w:eastAsia="Times New Roman" w:hAnsi="Times New Roman" w:cs="Times New Roman"/>
          <w:color w:val="000000" w:themeColor="text1"/>
          <w:sz w:val="24"/>
          <w:szCs w:val="24"/>
        </w:rPr>
        <w:t>Flink preuzima podatke,  iz jednog ili više izvora</w:t>
      </w:r>
      <w:r w:rsidR="11D69ED8" w:rsidRPr="68FFEBE7">
        <w:rPr>
          <w:rFonts w:ascii="Times New Roman" w:eastAsia="Times New Roman" w:hAnsi="Times New Roman" w:cs="Times New Roman"/>
          <w:color w:val="000000" w:themeColor="text1"/>
          <w:sz w:val="24"/>
          <w:szCs w:val="24"/>
        </w:rPr>
        <w:t xml:space="preserve"> (fa</w:t>
      </w:r>
      <w:r w:rsidR="00117219">
        <w:rPr>
          <w:rFonts w:ascii="Times New Roman" w:eastAsia="Times New Roman" w:hAnsi="Times New Roman" w:cs="Times New Roman"/>
          <w:color w:val="000000" w:themeColor="text1"/>
          <w:sz w:val="24"/>
          <w:szCs w:val="24"/>
        </w:rPr>
        <w:t>j</w:t>
      </w:r>
      <w:r w:rsidR="11D69ED8" w:rsidRPr="68FFEBE7">
        <w:rPr>
          <w:rFonts w:ascii="Times New Roman" w:eastAsia="Times New Roman" w:hAnsi="Times New Roman" w:cs="Times New Roman"/>
          <w:color w:val="000000" w:themeColor="text1"/>
          <w:sz w:val="24"/>
          <w:szCs w:val="24"/>
        </w:rPr>
        <w:t>lovi, baze podataka, aplikacije, kafka topic)</w:t>
      </w:r>
      <w:r w:rsidR="5FD33FAE" w:rsidRPr="68FFEBE7">
        <w:rPr>
          <w:rFonts w:ascii="Times New Roman" w:eastAsia="Times New Roman" w:hAnsi="Times New Roman" w:cs="Times New Roman"/>
          <w:color w:val="000000" w:themeColor="text1"/>
          <w:sz w:val="24"/>
          <w:szCs w:val="24"/>
        </w:rPr>
        <w:t xml:space="preserve"> i šalje podatke  jednom ili više sink-ova</w:t>
      </w:r>
      <w:r w:rsidR="64FC45EF" w:rsidRPr="68FFEBE7">
        <w:rPr>
          <w:rFonts w:ascii="Times New Roman" w:eastAsia="Times New Roman" w:hAnsi="Times New Roman" w:cs="Times New Roman"/>
          <w:color w:val="000000" w:themeColor="text1"/>
          <w:sz w:val="24"/>
          <w:szCs w:val="24"/>
        </w:rPr>
        <w:t xml:space="preserve"> (baza podataka, kafka topic)</w:t>
      </w:r>
      <w:r w:rsidR="5FD33FAE" w:rsidRPr="68FFEBE7">
        <w:rPr>
          <w:rFonts w:ascii="Times New Roman" w:eastAsia="Times New Roman" w:hAnsi="Times New Roman" w:cs="Times New Roman"/>
          <w:color w:val="000000" w:themeColor="text1"/>
          <w:sz w:val="24"/>
          <w:szCs w:val="24"/>
        </w:rPr>
        <w:t xml:space="preserve"> kao što je prikazano na slici </w:t>
      </w:r>
      <w:r w:rsidR="00E046DC">
        <w:rPr>
          <w:rFonts w:ascii="Times New Roman" w:eastAsia="Times New Roman" w:hAnsi="Times New Roman" w:cs="Times New Roman"/>
          <w:color w:val="000000" w:themeColor="text1"/>
          <w:sz w:val="24"/>
          <w:szCs w:val="24"/>
        </w:rPr>
        <w:t>28</w:t>
      </w:r>
      <w:r w:rsidR="5FD33FAE" w:rsidRPr="68FFEBE7">
        <w:rPr>
          <w:rFonts w:ascii="Times New Roman" w:eastAsia="Times New Roman" w:hAnsi="Times New Roman" w:cs="Times New Roman"/>
          <w:color w:val="000000" w:themeColor="text1"/>
          <w:sz w:val="24"/>
          <w:szCs w:val="24"/>
        </w:rPr>
        <w:t xml:space="preserve">. </w:t>
      </w:r>
      <w:r w:rsidR="789109AB" w:rsidRPr="68FFEBE7">
        <w:rPr>
          <w:rFonts w:ascii="Times New Roman" w:eastAsia="Times New Roman" w:hAnsi="Times New Roman" w:cs="Times New Roman"/>
          <w:sz w:val="24"/>
          <w:szCs w:val="24"/>
        </w:rPr>
        <w:t>Koristeći neki od Flink-ovih API-ja, neophodno je definisati biznis logiku</w:t>
      </w:r>
      <w:r w:rsidR="66D4736D" w:rsidRPr="68FFEBE7">
        <w:rPr>
          <w:rFonts w:ascii="Times New Roman" w:eastAsia="Times New Roman" w:hAnsi="Times New Roman" w:cs="Times New Roman"/>
          <w:sz w:val="24"/>
          <w:szCs w:val="24"/>
        </w:rPr>
        <w:t xml:space="preserve"> i Flink </w:t>
      </w:r>
      <w:r w:rsidR="75910003" w:rsidRPr="68FFEBE7">
        <w:rPr>
          <w:rFonts w:ascii="Times New Roman" w:eastAsia="Times New Roman" w:hAnsi="Times New Roman" w:cs="Times New Roman"/>
          <w:sz w:val="24"/>
          <w:szCs w:val="24"/>
        </w:rPr>
        <w:t>izvršava</w:t>
      </w:r>
      <w:r w:rsidR="66D4736D" w:rsidRPr="68FFEBE7">
        <w:rPr>
          <w:rFonts w:ascii="Times New Roman" w:eastAsia="Times New Roman" w:hAnsi="Times New Roman" w:cs="Times New Roman"/>
          <w:sz w:val="24"/>
          <w:szCs w:val="24"/>
        </w:rPr>
        <w:t xml:space="preserve"> kod u Flink klasteru. U </w:t>
      </w:r>
      <w:r w:rsidR="676DFB90" w:rsidRPr="68FFEBE7">
        <w:rPr>
          <w:rFonts w:ascii="Times New Roman" w:eastAsia="Times New Roman" w:hAnsi="Times New Roman" w:cs="Times New Roman"/>
          <w:sz w:val="24"/>
          <w:szCs w:val="24"/>
        </w:rPr>
        <w:t xml:space="preserve">okviru </w:t>
      </w:r>
      <w:r w:rsidR="66D4736D" w:rsidRPr="68FFEBE7">
        <w:rPr>
          <w:rFonts w:ascii="Times New Roman" w:eastAsia="Times New Roman" w:hAnsi="Times New Roman" w:cs="Times New Roman"/>
          <w:sz w:val="24"/>
          <w:szCs w:val="24"/>
        </w:rPr>
        <w:t xml:space="preserve">Flink </w:t>
      </w:r>
      <w:r w:rsidR="7276DF02" w:rsidRPr="68FFEBE7">
        <w:rPr>
          <w:rFonts w:ascii="Times New Roman" w:eastAsia="Times New Roman" w:hAnsi="Times New Roman" w:cs="Times New Roman"/>
          <w:sz w:val="24"/>
          <w:szCs w:val="24"/>
        </w:rPr>
        <w:t>klastera</w:t>
      </w:r>
      <w:r w:rsidR="66D4736D" w:rsidRPr="68FFEBE7">
        <w:rPr>
          <w:rFonts w:ascii="Times New Roman" w:eastAsia="Times New Roman" w:hAnsi="Times New Roman" w:cs="Times New Roman"/>
          <w:sz w:val="24"/>
          <w:szCs w:val="24"/>
        </w:rPr>
        <w:t xml:space="preserve"> postoje job-ovi.</w:t>
      </w:r>
      <w:r w:rsidR="04CBCB38" w:rsidRPr="68FFEBE7">
        <w:rPr>
          <w:rFonts w:ascii="Times New Roman" w:eastAsia="Times New Roman" w:hAnsi="Times New Roman" w:cs="Times New Roman"/>
          <w:sz w:val="24"/>
          <w:szCs w:val="24"/>
        </w:rPr>
        <w:t xml:space="preserve"> Kreira se job graf od job-ova odnosno job predstavlja čvor grafa</w:t>
      </w:r>
      <w:r w:rsidR="3168E09C" w:rsidRPr="68FFEBE7">
        <w:rPr>
          <w:rFonts w:ascii="Times New Roman" w:eastAsia="Times New Roman" w:hAnsi="Times New Roman" w:cs="Times New Roman"/>
          <w:sz w:val="24"/>
          <w:szCs w:val="24"/>
        </w:rPr>
        <w:t xml:space="preserve"> - operator</w:t>
      </w:r>
      <w:r w:rsidR="04CBCB38" w:rsidRPr="68FFEBE7">
        <w:rPr>
          <w:rFonts w:ascii="Times New Roman" w:eastAsia="Times New Roman" w:hAnsi="Times New Roman" w:cs="Times New Roman"/>
          <w:sz w:val="24"/>
          <w:szCs w:val="24"/>
        </w:rPr>
        <w:t>. U grafu razlikujemo operator i konekciju. Operatori u grafu povezani su strelicama</w:t>
      </w:r>
      <w:r w:rsidR="1440F483" w:rsidRPr="68FFEBE7">
        <w:rPr>
          <w:rFonts w:ascii="Times New Roman" w:eastAsia="Times New Roman" w:hAnsi="Times New Roman" w:cs="Times New Roman"/>
          <w:sz w:val="24"/>
          <w:szCs w:val="24"/>
        </w:rPr>
        <w:t>.</w:t>
      </w:r>
      <w:r w:rsidR="5A403928" w:rsidRPr="68FFEBE7">
        <w:rPr>
          <w:rFonts w:ascii="Times New Roman" w:eastAsia="Times New Roman" w:hAnsi="Times New Roman" w:cs="Times New Roman"/>
          <w:sz w:val="24"/>
          <w:szCs w:val="24"/>
        </w:rPr>
        <w:t xml:space="preserve"> </w:t>
      </w:r>
    </w:p>
    <w:p w14:paraId="1AF0A299" w14:textId="3DEC26E1" w:rsidR="00252EF1" w:rsidRDefault="00252EF1"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FCCF0AE" w:rsidRPr="68FFEBE7">
        <w:rPr>
          <w:rFonts w:ascii="Times New Roman" w:eastAsia="Times New Roman" w:hAnsi="Times New Roman" w:cs="Times New Roman"/>
          <w:sz w:val="24"/>
          <w:szCs w:val="24"/>
        </w:rPr>
        <w:t xml:space="preserve">Stream procesiranje se odvija paralelno. Razdvajanjem stream-ova u paralalne </w:t>
      </w:r>
      <w:r w:rsidR="1C6FA94B" w:rsidRPr="68FFEBE7">
        <w:rPr>
          <w:rFonts w:ascii="Times New Roman" w:eastAsia="Times New Roman" w:hAnsi="Times New Roman" w:cs="Times New Roman"/>
          <w:sz w:val="24"/>
          <w:szCs w:val="24"/>
        </w:rPr>
        <w:t>sub</w:t>
      </w:r>
      <w:r w:rsidR="6FCCF0AE" w:rsidRPr="68FFEBE7">
        <w:rPr>
          <w:rFonts w:ascii="Times New Roman" w:eastAsia="Times New Roman" w:hAnsi="Times New Roman" w:cs="Times New Roman"/>
          <w:sz w:val="24"/>
          <w:szCs w:val="24"/>
        </w:rPr>
        <w:t>stream</w:t>
      </w:r>
      <w:r w:rsidR="38493E9D" w:rsidRPr="68FFEBE7">
        <w:rPr>
          <w:rFonts w:ascii="Times New Roman" w:eastAsia="Times New Roman" w:hAnsi="Times New Roman" w:cs="Times New Roman"/>
          <w:sz w:val="24"/>
          <w:szCs w:val="24"/>
        </w:rPr>
        <w:t>-</w:t>
      </w:r>
      <w:r w:rsidR="6FCCF0AE" w:rsidRPr="68FFEBE7">
        <w:rPr>
          <w:rFonts w:ascii="Times New Roman" w:eastAsia="Times New Roman" w:hAnsi="Times New Roman" w:cs="Times New Roman"/>
          <w:sz w:val="24"/>
          <w:szCs w:val="24"/>
        </w:rPr>
        <w:t>ove.</w:t>
      </w:r>
      <w:r w:rsidR="7F5D0035" w:rsidRPr="68FFEBE7">
        <w:rPr>
          <w:rFonts w:ascii="Times New Roman" w:eastAsia="Times New Roman" w:hAnsi="Times New Roman" w:cs="Times New Roman"/>
          <w:sz w:val="24"/>
          <w:szCs w:val="24"/>
        </w:rPr>
        <w:t xml:space="preserve"> Svaki od njih može se izvršavati nezavisno. </w:t>
      </w:r>
      <w:r w:rsidR="6FCCF0AE" w:rsidRPr="68FFEBE7">
        <w:rPr>
          <w:rFonts w:ascii="Times New Roman" w:eastAsia="Times New Roman" w:hAnsi="Times New Roman" w:cs="Times New Roman"/>
          <w:sz w:val="24"/>
          <w:szCs w:val="24"/>
        </w:rPr>
        <w:t xml:space="preserve"> </w:t>
      </w:r>
      <w:r w:rsidR="281E3403" w:rsidRPr="68FFEBE7">
        <w:rPr>
          <w:rFonts w:ascii="Times New Roman" w:eastAsia="Times New Roman" w:hAnsi="Times New Roman" w:cs="Times New Roman"/>
          <w:sz w:val="24"/>
          <w:szCs w:val="24"/>
        </w:rPr>
        <w:t xml:space="preserve">Ovo je ključno, pogotovo za skalabilnost.  </w:t>
      </w:r>
      <w:r w:rsidR="0DD73D00" w:rsidRPr="68FFEBE7">
        <w:rPr>
          <w:rFonts w:ascii="Times New Roman" w:eastAsia="Times New Roman" w:hAnsi="Times New Roman" w:cs="Times New Roman"/>
          <w:sz w:val="24"/>
          <w:szCs w:val="24"/>
        </w:rPr>
        <w:t>Zato što paral</w:t>
      </w:r>
      <w:r w:rsidR="76C10675" w:rsidRPr="68FFEBE7">
        <w:rPr>
          <w:rFonts w:ascii="Times New Roman" w:eastAsia="Times New Roman" w:hAnsi="Times New Roman" w:cs="Times New Roman"/>
          <w:sz w:val="24"/>
          <w:szCs w:val="24"/>
        </w:rPr>
        <w:t>e</w:t>
      </w:r>
      <w:r w:rsidR="0DD73D00" w:rsidRPr="68FFEBE7">
        <w:rPr>
          <w:rFonts w:ascii="Times New Roman" w:eastAsia="Times New Roman" w:hAnsi="Times New Roman" w:cs="Times New Roman"/>
          <w:sz w:val="24"/>
          <w:szCs w:val="24"/>
        </w:rPr>
        <w:t>lni operatori ne dele ništa i mogu se pokretati pod p</w:t>
      </w:r>
      <w:r w:rsidR="71F1F6DD" w:rsidRPr="68FFEBE7">
        <w:rPr>
          <w:rFonts w:ascii="Times New Roman" w:eastAsia="Times New Roman" w:hAnsi="Times New Roman" w:cs="Times New Roman"/>
          <w:sz w:val="24"/>
          <w:szCs w:val="24"/>
        </w:rPr>
        <w:t>u</w:t>
      </w:r>
      <w:r w:rsidR="0DD73D00" w:rsidRPr="68FFEBE7">
        <w:rPr>
          <w:rFonts w:ascii="Times New Roman" w:eastAsia="Times New Roman" w:hAnsi="Times New Roman" w:cs="Times New Roman"/>
          <w:sz w:val="24"/>
          <w:szCs w:val="24"/>
        </w:rPr>
        <w:t>nom brzinom</w:t>
      </w:r>
      <w:r w:rsidR="4864FD72" w:rsidRPr="68FFEBE7">
        <w:rPr>
          <w:rFonts w:ascii="Times New Roman" w:eastAsia="Times New Roman" w:hAnsi="Times New Roman" w:cs="Times New Roman"/>
          <w:sz w:val="24"/>
          <w:szCs w:val="24"/>
        </w:rPr>
        <w:t xml:space="preserve">, prikaz na slici </w:t>
      </w:r>
      <w:r w:rsidR="00E046DC">
        <w:rPr>
          <w:rFonts w:ascii="Times New Roman" w:eastAsia="Times New Roman" w:hAnsi="Times New Roman" w:cs="Times New Roman"/>
          <w:sz w:val="24"/>
          <w:szCs w:val="24"/>
        </w:rPr>
        <w:t>29</w:t>
      </w:r>
      <w:r w:rsidR="0DD73D00" w:rsidRPr="68FFEBE7">
        <w:rPr>
          <w:rFonts w:ascii="Times New Roman" w:eastAsia="Times New Roman" w:hAnsi="Times New Roman" w:cs="Times New Roman"/>
          <w:sz w:val="24"/>
          <w:szCs w:val="24"/>
        </w:rPr>
        <w:t>.</w:t>
      </w:r>
    </w:p>
    <w:p w14:paraId="21085B98" w14:textId="0295424A" w:rsidR="68FFEBE7" w:rsidRDefault="68FFEBE7" w:rsidP="68FFEBE7">
      <w:pPr>
        <w:widowControl w:val="0"/>
        <w:spacing w:after="0" w:line="240" w:lineRule="auto"/>
        <w:jc w:val="both"/>
      </w:pPr>
    </w:p>
    <w:p w14:paraId="644CB96E" w14:textId="76982BF7" w:rsidR="3FF94225" w:rsidRDefault="3FF94225" w:rsidP="00FC29DD">
      <w:pPr>
        <w:widowControl w:val="0"/>
        <w:spacing w:after="0" w:line="240" w:lineRule="auto"/>
        <w:jc w:val="center"/>
      </w:pPr>
      <w:r>
        <w:rPr>
          <w:noProof/>
          <w:lang w:val="en-US"/>
        </w:rPr>
        <w:drawing>
          <wp:inline distT="0" distB="0" distL="0" distR="0" wp14:anchorId="1605C4B3" wp14:editId="16FA9F36">
            <wp:extent cx="4044462" cy="1533525"/>
            <wp:effectExtent l="0" t="0" r="0" b="0"/>
            <wp:docPr id="1779195008" name="Picture 177919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044462" cy="1533525"/>
                    </a:xfrm>
                    <a:prstGeom prst="rect">
                      <a:avLst/>
                    </a:prstGeom>
                  </pic:spPr>
                </pic:pic>
              </a:graphicData>
            </a:graphic>
          </wp:inline>
        </w:drawing>
      </w:r>
    </w:p>
    <w:p w14:paraId="28CE8FF5" w14:textId="77777777" w:rsidR="00800741" w:rsidRDefault="00800741" w:rsidP="00FC29DD">
      <w:pPr>
        <w:widowControl w:val="0"/>
        <w:spacing w:after="0" w:line="240" w:lineRule="auto"/>
        <w:jc w:val="center"/>
      </w:pPr>
    </w:p>
    <w:p w14:paraId="355F5C0D" w14:textId="5A0F1FEC" w:rsidR="0A1628A2" w:rsidRDefault="0A1628A2"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E046DC">
        <w:rPr>
          <w:rFonts w:ascii="Times New Roman" w:eastAsia="Times New Roman" w:hAnsi="Times New Roman" w:cs="Times New Roman"/>
        </w:rPr>
        <w:t>29</w:t>
      </w:r>
      <w:r w:rsidR="00117219">
        <w:rPr>
          <w:rFonts w:ascii="Times New Roman" w:eastAsia="Times New Roman" w:hAnsi="Times New Roman" w:cs="Times New Roman"/>
        </w:rPr>
        <w:t xml:space="preserve">. </w:t>
      </w:r>
      <w:r w:rsidR="1E931785" w:rsidRPr="68FFEBE7">
        <w:rPr>
          <w:rFonts w:ascii="Times New Roman" w:eastAsia="Times New Roman" w:hAnsi="Times New Roman" w:cs="Times New Roman"/>
        </w:rPr>
        <w:t xml:space="preserve"> </w:t>
      </w:r>
      <w:r w:rsidR="6934863A" w:rsidRPr="68FFEBE7">
        <w:rPr>
          <w:rFonts w:ascii="Times New Roman" w:eastAsia="Times New Roman" w:hAnsi="Times New Roman" w:cs="Times New Roman"/>
        </w:rPr>
        <w:t>Prikazi job-ova koji se izvrša</w:t>
      </w:r>
      <w:r w:rsidR="082D11EB" w:rsidRPr="68FFEBE7">
        <w:rPr>
          <w:rFonts w:ascii="Times New Roman" w:eastAsia="Times New Roman" w:hAnsi="Times New Roman" w:cs="Times New Roman"/>
        </w:rPr>
        <w:t>vaju paralelno</w:t>
      </w:r>
    </w:p>
    <w:p w14:paraId="02C868B6" w14:textId="1C82486A" w:rsidR="68FFEBE7" w:rsidRDefault="68FFEBE7" w:rsidP="68FFEBE7">
      <w:pPr>
        <w:widowControl w:val="0"/>
        <w:spacing w:after="0" w:line="240" w:lineRule="auto"/>
        <w:jc w:val="both"/>
      </w:pPr>
    </w:p>
    <w:p w14:paraId="008CF293" w14:textId="3DB6FC74" w:rsidR="76F28EF4" w:rsidRDefault="76F28EF4"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DCE3E7A" w:rsidRPr="68FFEBE7">
        <w:rPr>
          <w:rFonts w:ascii="Times New Roman" w:eastAsia="Times New Roman" w:hAnsi="Times New Roman" w:cs="Times New Roman"/>
          <w:sz w:val="24"/>
          <w:szCs w:val="24"/>
        </w:rPr>
        <w:t xml:space="preserve">Postoje termini </w:t>
      </w:r>
      <w:r w:rsidR="2434D4DE" w:rsidRPr="68FFEBE7">
        <w:rPr>
          <w:rFonts w:ascii="Times New Roman" w:eastAsia="Times New Roman" w:hAnsi="Times New Roman" w:cs="Times New Roman"/>
          <w:sz w:val="24"/>
          <w:szCs w:val="24"/>
        </w:rPr>
        <w:t xml:space="preserve">kao što su forwarding, repartitioning i rebalancing, </w:t>
      </w:r>
      <w:r w:rsidR="1DCE3E7A" w:rsidRPr="68FFEBE7">
        <w:rPr>
          <w:rFonts w:ascii="Times New Roman" w:eastAsia="Times New Roman" w:hAnsi="Times New Roman" w:cs="Times New Roman"/>
          <w:sz w:val="24"/>
          <w:szCs w:val="24"/>
        </w:rPr>
        <w:t>koji se vezuju za Flink i bitno ih je definisati.</w:t>
      </w:r>
      <w:r w:rsidR="4543E543" w:rsidRPr="68FFEBE7">
        <w:rPr>
          <w:rFonts w:ascii="Times New Roman" w:eastAsia="Times New Roman" w:hAnsi="Times New Roman" w:cs="Times New Roman"/>
          <w:sz w:val="24"/>
          <w:szCs w:val="24"/>
        </w:rPr>
        <w:t xml:space="preserve"> </w:t>
      </w:r>
      <w:r w:rsidR="2BBEF62C" w:rsidRPr="68FFEBE7">
        <w:rPr>
          <w:rFonts w:ascii="Times New Roman" w:eastAsia="Times New Roman" w:hAnsi="Times New Roman" w:cs="Times New Roman"/>
          <w:sz w:val="24"/>
          <w:szCs w:val="24"/>
        </w:rPr>
        <w:t>Forwarding</w:t>
      </w:r>
      <w:r w:rsidR="3A55496E" w:rsidRPr="68FFEBE7">
        <w:rPr>
          <w:rFonts w:ascii="Times New Roman" w:eastAsia="Times New Roman" w:hAnsi="Times New Roman" w:cs="Times New Roman"/>
          <w:sz w:val="24"/>
          <w:szCs w:val="24"/>
        </w:rPr>
        <w:t xml:space="preserve"> se odnosi na proces preusmeravanja podataka ili poruka s jednog čvora na drugi u Flink</w:t>
      </w:r>
      <w:r w:rsidR="625C8A99" w:rsidRPr="68FFEBE7">
        <w:rPr>
          <w:rFonts w:ascii="Times New Roman" w:eastAsia="Times New Roman" w:hAnsi="Times New Roman" w:cs="Times New Roman"/>
          <w:sz w:val="24"/>
          <w:szCs w:val="24"/>
        </w:rPr>
        <w:t>-</w:t>
      </w:r>
      <w:r w:rsidR="3A55496E" w:rsidRPr="68FFEBE7">
        <w:rPr>
          <w:rFonts w:ascii="Times New Roman" w:eastAsia="Times New Roman" w:hAnsi="Times New Roman" w:cs="Times New Roman"/>
          <w:sz w:val="24"/>
          <w:szCs w:val="24"/>
        </w:rPr>
        <w:t>ovoj topologiji obrade podataka. Kada podaci stižu na jednom čvoru, oni se mogu proslediti drugim čvorovima u skladu sa specifičnim algoritmima raspodele ili procesiranja. Re</w:t>
      </w:r>
      <w:r w:rsidR="2BBEF62C" w:rsidRPr="68FFEBE7">
        <w:rPr>
          <w:rFonts w:ascii="Times New Roman" w:eastAsia="Times New Roman" w:hAnsi="Times New Roman" w:cs="Times New Roman"/>
          <w:sz w:val="24"/>
          <w:szCs w:val="24"/>
        </w:rPr>
        <w:t>partitioning</w:t>
      </w:r>
      <w:r w:rsidR="59D9A2A8" w:rsidRPr="68FFEBE7">
        <w:rPr>
          <w:rFonts w:ascii="Times New Roman" w:eastAsia="Times New Roman" w:hAnsi="Times New Roman" w:cs="Times New Roman"/>
          <w:sz w:val="24"/>
          <w:szCs w:val="24"/>
        </w:rPr>
        <w:t xml:space="preserve"> se koristi </w:t>
      </w:r>
      <w:r w:rsidR="6CDB1A10" w:rsidRPr="68FFEBE7">
        <w:rPr>
          <w:rFonts w:ascii="Times New Roman" w:eastAsia="Times New Roman" w:hAnsi="Times New Roman" w:cs="Times New Roman"/>
          <w:sz w:val="24"/>
          <w:szCs w:val="24"/>
        </w:rPr>
        <w:t>k</w:t>
      </w:r>
      <w:r w:rsidR="59D9A2A8" w:rsidRPr="68FFEBE7">
        <w:rPr>
          <w:rFonts w:ascii="Times New Roman" w:eastAsia="Times New Roman" w:hAnsi="Times New Roman" w:cs="Times New Roman"/>
          <w:sz w:val="24"/>
          <w:szCs w:val="24"/>
        </w:rPr>
        <w:t>ada se podaci emituju i raspoređuju na različite čvorove obrade, ponovno razvrstavanje se koristi za promenu raspodele podataka među čvorovima kako bi se postigla ravnomer</w:t>
      </w:r>
      <w:r w:rsidR="2B1CFD43" w:rsidRPr="68FFEBE7">
        <w:rPr>
          <w:rFonts w:ascii="Times New Roman" w:eastAsia="Times New Roman" w:hAnsi="Times New Roman" w:cs="Times New Roman"/>
          <w:sz w:val="24"/>
          <w:szCs w:val="24"/>
        </w:rPr>
        <w:t>n</w:t>
      </w:r>
      <w:r w:rsidR="59D9A2A8" w:rsidRPr="68FFEBE7">
        <w:rPr>
          <w:rFonts w:ascii="Times New Roman" w:eastAsia="Times New Roman" w:hAnsi="Times New Roman" w:cs="Times New Roman"/>
          <w:sz w:val="24"/>
          <w:szCs w:val="24"/>
        </w:rPr>
        <w:t>a raspodela opterećenja ili kako bi se izvršili određeni tipovi operacija poput grupisanja ili spajanja podataka. R</w:t>
      </w:r>
      <w:r w:rsidR="2BBEF62C" w:rsidRPr="68FFEBE7">
        <w:rPr>
          <w:rFonts w:ascii="Times New Roman" w:eastAsia="Times New Roman" w:hAnsi="Times New Roman" w:cs="Times New Roman"/>
          <w:sz w:val="24"/>
          <w:szCs w:val="24"/>
        </w:rPr>
        <w:t>ebalancing stream-ova</w:t>
      </w:r>
      <w:r w:rsidR="558F3B3D" w:rsidRPr="68FFEBE7">
        <w:rPr>
          <w:rFonts w:ascii="Times New Roman" w:eastAsia="Times New Roman" w:hAnsi="Times New Roman" w:cs="Times New Roman"/>
          <w:sz w:val="24"/>
          <w:szCs w:val="24"/>
        </w:rPr>
        <w:t xml:space="preserve"> se odnosi na dinamičko preraspoređivanje resursa ili opterećenja između čvorova u Flink</w:t>
      </w:r>
      <w:r w:rsidR="6C7B5E50" w:rsidRPr="68FFEBE7">
        <w:rPr>
          <w:rFonts w:ascii="Times New Roman" w:eastAsia="Times New Roman" w:hAnsi="Times New Roman" w:cs="Times New Roman"/>
          <w:sz w:val="24"/>
          <w:szCs w:val="24"/>
        </w:rPr>
        <w:t>-</w:t>
      </w:r>
      <w:r w:rsidR="558F3B3D" w:rsidRPr="68FFEBE7">
        <w:rPr>
          <w:rFonts w:ascii="Times New Roman" w:eastAsia="Times New Roman" w:hAnsi="Times New Roman" w:cs="Times New Roman"/>
          <w:sz w:val="24"/>
          <w:szCs w:val="24"/>
        </w:rPr>
        <w:t>ovom</w:t>
      </w:r>
      <w:r w:rsidR="60A6CF8C" w:rsidRPr="68FFEBE7">
        <w:rPr>
          <w:rFonts w:ascii="Times New Roman" w:eastAsia="Times New Roman" w:hAnsi="Times New Roman" w:cs="Times New Roman"/>
          <w:sz w:val="24"/>
          <w:szCs w:val="24"/>
        </w:rPr>
        <w:t xml:space="preserve"> </w:t>
      </w:r>
      <w:r w:rsidR="558F3B3D" w:rsidRPr="68FFEBE7">
        <w:rPr>
          <w:rFonts w:ascii="Times New Roman" w:eastAsia="Times New Roman" w:hAnsi="Times New Roman" w:cs="Times New Roman"/>
          <w:sz w:val="24"/>
          <w:szCs w:val="24"/>
        </w:rPr>
        <w:t>klasteru kako bi se postigla ravnoteža između performansi i resursa</w:t>
      </w:r>
      <w:r w:rsidR="2BBEF62C" w:rsidRPr="68FFEBE7">
        <w:rPr>
          <w:rFonts w:ascii="Times New Roman" w:eastAsia="Times New Roman" w:hAnsi="Times New Roman" w:cs="Times New Roman"/>
          <w:sz w:val="24"/>
          <w:szCs w:val="24"/>
        </w:rPr>
        <w:t>.</w:t>
      </w:r>
      <w:r w:rsidR="3947EE6C" w:rsidRPr="68FFEBE7">
        <w:rPr>
          <w:rFonts w:ascii="Times New Roman" w:eastAsia="Times New Roman" w:hAnsi="Times New Roman" w:cs="Times New Roman"/>
          <w:sz w:val="24"/>
          <w:szCs w:val="24"/>
        </w:rPr>
        <w:t xml:space="preserve"> </w:t>
      </w:r>
      <w:r w:rsidR="2BBEF62C" w:rsidRPr="68FFEBE7">
        <w:rPr>
          <w:rFonts w:ascii="Times New Roman" w:eastAsia="Times New Roman" w:hAnsi="Times New Roman" w:cs="Times New Roman"/>
          <w:sz w:val="24"/>
          <w:szCs w:val="24"/>
        </w:rPr>
        <w:t>Flink nudi veliki broj paterna</w:t>
      </w:r>
      <w:r w:rsidR="0D7F9296" w:rsidRPr="68FFEBE7">
        <w:rPr>
          <w:rFonts w:ascii="Times New Roman" w:eastAsia="Times New Roman" w:hAnsi="Times New Roman" w:cs="Times New Roman"/>
          <w:sz w:val="24"/>
          <w:szCs w:val="24"/>
        </w:rPr>
        <w:t>, uključujući  broadcast, za distribuiranje kroz klaster i join</w:t>
      </w:r>
      <w:r w:rsidR="6F7A01B1" w:rsidRPr="68FFEBE7">
        <w:rPr>
          <w:rFonts w:ascii="Times New Roman" w:eastAsia="Times New Roman" w:hAnsi="Times New Roman" w:cs="Times New Roman"/>
          <w:sz w:val="24"/>
          <w:szCs w:val="24"/>
        </w:rPr>
        <w:t>ing stream za bogaćenje podataka.</w:t>
      </w:r>
      <w:r w:rsidR="7761579E" w:rsidRPr="68FFEBE7">
        <w:rPr>
          <w:rFonts w:ascii="Times New Roman" w:eastAsia="Times New Roman" w:hAnsi="Times New Roman" w:cs="Times New Roman"/>
          <w:sz w:val="24"/>
          <w:szCs w:val="24"/>
        </w:rPr>
        <w:t xml:space="preserve"> </w:t>
      </w:r>
    </w:p>
    <w:p w14:paraId="457E5BC1" w14:textId="6DA04A24" w:rsidR="72E112F9" w:rsidRDefault="72E112F9"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761579E" w:rsidRPr="68FFEBE7">
        <w:rPr>
          <w:rFonts w:ascii="Times New Roman" w:eastAsia="Times New Roman" w:hAnsi="Times New Roman" w:cs="Times New Roman"/>
          <w:sz w:val="24"/>
          <w:szCs w:val="24"/>
        </w:rPr>
        <w:t xml:space="preserve">Flink SQL je SQL sistem u skladu sa standardima za obradu kako batch, tako i streaming </w:t>
      </w:r>
      <w:r w:rsidR="7761579E" w:rsidRPr="68FFEBE7">
        <w:rPr>
          <w:rFonts w:ascii="Times New Roman" w:eastAsia="Times New Roman" w:hAnsi="Times New Roman" w:cs="Times New Roman"/>
          <w:sz w:val="24"/>
          <w:szCs w:val="24"/>
        </w:rPr>
        <w:lastRenderedPageBreak/>
        <w:t xml:space="preserve">podataka sa skalabilnošću, performansama i doslednošću Apache Flink-a. Ovo je veoma izražajan API, baziran na moćnim apstrakcijama. </w:t>
      </w:r>
      <w:r w:rsidR="6F7A01B1" w:rsidRPr="68FFEBE7">
        <w:rPr>
          <w:rFonts w:ascii="Times New Roman" w:eastAsia="Times New Roman" w:hAnsi="Times New Roman" w:cs="Times New Roman"/>
          <w:sz w:val="24"/>
          <w:szCs w:val="24"/>
        </w:rPr>
        <w:t>Flink SQL može transformisati SQL upit kao na slici.</w:t>
      </w:r>
    </w:p>
    <w:p w14:paraId="0080D40E" w14:textId="572E9A13"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INSERT INTO results</w:t>
      </w:r>
    </w:p>
    <w:p w14:paraId="0E812A5E" w14:textId="5126FA67"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SELECT color, COUNT(*)</w:t>
      </w:r>
    </w:p>
    <w:p w14:paraId="3AAD698B" w14:textId="23A50515"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 xml:space="preserve">FROM events </w:t>
      </w:r>
    </w:p>
    <w:p w14:paraId="770EB888" w14:textId="5F5A8C79"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WHERE color &lt; &gt; orange,</w:t>
      </w:r>
    </w:p>
    <w:p w14:paraId="6D093B1B" w14:textId="41CC19C8"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GROUP BY color;</w:t>
      </w:r>
    </w:p>
    <w:p w14:paraId="6DC04A65" w14:textId="77777777" w:rsidR="00E046DC" w:rsidRDefault="00E046DC" w:rsidP="68FFEBE7">
      <w:pPr>
        <w:widowControl w:val="0"/>
        <w:spacing w:after="0" w:line="240" w:lineRule="auto"/>
        <w:ind w:left="708"/>
        <w:jc w:val="both"/>
        <w:rPr>
          <w:rFonts w:ascii="Times New Roman" w:eastAsia="Times New Roman" w:hAnsi="Times New Roman" w:cs="Times New Roman"/>
        </w:rPr>
      </w:pPr>
    </w:p>
    <w:p w14:paraId="44983908" w14:textId="26401711" w:rsidR="0814DD6B" w:rsidRDefault="0814DD6B" w:rsidP="00FC29DD">
      <w:pPr>
        <w:widowControl w:val="0"/>
        <w:spacing w:after="0" w:line="240" w:lineRule="auto"/>
        <w:jc w:val="center"/>
      </w:pPr>
      <w:r>
        <w:rPr>
          <w:noProof/>
          <w:lang w:val="en-US"/>
        </w:rPr>
        <w:drawing>
          <wp:inline distT="0" distB="0" distL="0" distR="0" wp14:anchorId="691584B0" wp14:editId="56937815">
            <wp:extent cx="3335196" cy="1459148"/>
            <wp:effectExtent l="0" t="0" r="0" b="8255"/>
            <wp:docPr id="1370377108" name="Picture 1370377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336476" cy="1459708"/>
                    </a:xfrm>
                    <a:prstGeom prst="rect">
                      <a:avLst/>
                    </a:prstGeom>
                  </pic:spPr>
                </pic:pic>
              </a:graphicData>
            </a:graphic>
          </wp:inline>
        </w:drawing>
      </w:r>
    </w:p>
    <w:p w14:paraId="17757B87" w14:textId="77777777" w:rsidR="00800741" w:rsidRDefault="00800741" w:rsidP="00FC29DD">
      <w:pPr>
        <w:widowControl w:val="0"/>
        <w:spacing w:after="0" w:line="240" w:lineRule="auto"/>
        <w:jc w:val="center"/>
      </w:pPr>
    </w:p>
    <w:p w14:paraId="64D84F6A" w14:textId="3F9EADF5" w:rsidR="42ACD45C" w:rsidRDefault="51A38A6A" w:rsidP="00FC29DD">
      <w:pPr>
        <w:widowControl w:val="0"/>
        <w:spacing w:after="0" w:line="240" w:lineRule="auto"/>
        <w:jc w:val="center"/>
        <w:rPr>
          <w:rFonts w:ascii="Times New Roman" w:eastAsia="Times New Roman" w:hAnsi="Times New Roman" w:cs="Times New Roman"/>
        </w:rPr>
      </w:pPr>
      <w:r w:rsidRPr="7BB57F74">
        <w:rPr>
          <w:rFonts w:ascii="Times New Roman" w:eastAsia="Times New Roman" w:hAnsi="Times New Roman" w:cs="Times New Roman"/>
        </w:rPr>
        <w:t>Slika 3</w:t>
      </w:r>
      <w:r w:rsidR="00E046DC">
        <w:rPr>
          <w:rFonts w:ascii="Times New Roman" w:eastAsia="Times New Roman" w:hAnsi="Times New Roman" w:cs="Times New Roman"/>
        </w:rPr>
        <w:t>0</w:t>
      </w:r>
      <w:r w:rsidR="00117219">
        <w:rPr>
          <w:rFonts w:ascii="Times New Roman" w:eastAsia="Times New Roman" w:hAnsi="Times New Roman" w:cs="Times New Roman"/>
        </w:rPr>
        <w:t>.</w:t>
      </w:r>
      <w:r w:rsidRPr="7BB57F74">
        <w:rPr>
          <w:rFonts w:ascii="Times New Roman" w:eastAsia="Times New Roman" w:hAnsi="Times New Roman" w:cs="Times New Roman"/>
        </w:rPr>
        <w:t xml:space="preserve"> </w:t>
      </w:r>
      <w:r w:rsidR="41D9462E" w:rsidRPr="7BB57F74">
        <w:rPr>
          <w:rFonts w:ascii="Times New Roman" w:eastAsia="Times New Roman" w:hAnsi="Times New Roman" w:cs="Times New Roman"/>
        </w:rPr>
        <w:t>Primer izvršenja sql upita po job-ov</w:t>
      </w:r>
      <w:r w:rsidR="687FCB89" w:rsidRPr="7BB57F74">
        <w:rPr>
          <w:rFonts w:ascii="Times New Roman" w:eastAsia="Times New Roman" w:hAnsi="Times New Roman" w:cs="Times New Roman"/>
        </w:rPr>
        <w:t>ima</w:t>
      </w:r>
    </w:p>
    <w:p w14:paraId="263C2E13" w14:textId="77777777" w:rsidR="00E046DC" w:rsidRDefault="00E046DC" w:rsidP="00FC29DD">
      <w:pPr>
        <w:widowControl w:val="0"/>
        <w:spacing w:after="0" w:line="240" w:lineRule="auto"/>
        <w:jc w:val="center"/>
        <w:rPr>
          <w:rFonts w:ascii="Times New Roman" w:eastAsia="Times New Roman" w:hAnsi="Times New Roman" w:cs="Times New Roman"/>
        </w:rPr>
      </w:pPr>
    </w:p>
    <w:p w14:paraId="077EC410" w14:textId="0FE49EA6" w:rsidR="68FFEBE7" w:rsidRDefault="68FFEBE7" w:rsidP="7BB57F74">
      <w:pPr>
        <w:widowControl w:val="0"/>
        <w:spacing w:after="0" w:line="240" w:lineRule="auto"/>
        <w:jc w:val="center"/>
        <w:rPr>
          <w:rFonts w:ascii="Times New Roman" w:eastAsia="Times New Roman" w:hAnsi="Times New Roman" w:cs="Times New Roman"/>
        </w:rPr>
      </w:pPr>
    </w:p>
    <w:p w14:paraId="5AF46D66" w14:textId="3016FF49" w:rsidR="1BF43691" w:rsidRDefault="57531527" w:rsidP="00FC29DD">
      <w:pPr>
        <w:widowControl w:val="0"/>
        <w:spacing w:after="0" w:line="240" w:lineRule="auto"/>
        <w:jc w:val="center"/>
      </w:pPr>
      <w:r>
        <w:rPr>
          <w:noProof/>
          <w:lang w:val="en-US"/>
        </w:rPr>
        <w:drawing>
          <wp:inline distT="0" distB="0" distL="0" distR="0" wp14:anchorId="6E92C63B" wp14:editId="04EF6F26">
            <wp:extent cx="5607842" cy="1654079"/>
            <wp:effectExtent l="0" t="0" r="0" b="0"/>
            <wp:docPr id="1106326514" name="Picture 110632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326514"/>
                    <pic:cNvPicPr/>
                  </pic:nvPicPr>
                  <pic:blipFill>
                    <a:blip r:embed="rId42">
                      <a:extLst>
                        <a:ext uri="{28A0092B-C50C-407E-A947-70E740481C1C}">
                          <a14:useLocalDpi xmlns:a14="http://schemas.microsoft.com/office/drawing/2010/main" val="0"/>
                        </a:ext>
                      </a:extLst>
                    </a:blip>
                    <a:stretch>
                      <a:fillRect/>
                    </a:stretch>
                  </pic:blipFill>
                  <pic:spPr>
                    <a:xfrm>
                      <a:off x="0" y="0"/>
                      <a:ext cx="5607842" cy="1654079"/>
                    </a:xfrm>
                    <a:prstGeom prst="rect">
                      <a:avLst/>
                    </a:prstGeom>
                  </pic:spPr>
                </pic:pic>
              </a:graphicData>
            </a:graphic>
          </wp:inline>
        </w:drawing>
      </w:r>
    </w:p>
    <w:p w14:paraId="1110B580" w14:textId="77777777" w:rsidR="00800741" w:rsidRDefault="00800741" w:rsidP="00FC29DD">
      <w:pPr>
        <w:widowControl w:val="0"/>
        <w:spacing w:after="0" w:line="240" w:lineRule="auto"/>
        <w:jc w:val="center"/>
      </w:pPr>
    </w:p>
    <w:p w14:paraId="1F1E536B" w14:textId="440E336D" w:rsidR="427447D3" w:rsidRDefault="00C82407"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427447D3" w:rsidRPr="68FFEBE7">
        <w:rPr>
          <w:rFonts w:ascii="Times New Roman" w:eastAsia="Times New Roman" w:hAnsi="Times New Roman" w:cs="Times New Roman"/>
        </w:rPr>
        <w:t>Slika 3</w:t>
      </w:r>
      <w:r w:rsidR="000908EF">
        <w:rPr>
          <w:rFonts w:ascii="Times New Roman" w:eastAsia="Times New Roman" w:hAnsi="Times New Roman" w:cs="Times New Roman"/>
        </w:rPr>
        <w:t>1</w:t>
      </w:r>
      <w:r w:rsidR="00117219">
        <w:rPr>
          <w:rFonts w:ascii="Times New Roman" w:eastAsia="Times New Roman" w:hAnsi="Times New Roman" w:cs="Times New Roman"/>
        </w:rPr>
        <w:t>.</w:t>
      </w:r>
      <w:r w:rsidR="427447D3" w:rsidRPr="68FFEBE7">
        <w:rPr>
          <w:rFonts w:ascii="Times New Roman" w:eastAsia="Times New Roman" w:hAnsi="Times New Roman" w:cs="Times New Roman"/>
        </w:rPr>
        <w:t xml:space="preserve"> </w:t>
      </w:r>
      <w:r w:rsidR="0612DEEE" w:rsidRPr="68FFEBE7">
        <w:rPr>
          <w:rFonts w:ascii="Times New Roman" w:eastAsia="Times New Roman" w:hAnsi="Times New Roman" w:cs="Times New Roman"/>
        </w:rPr>
        <w:t>Prikaz izvršenja sql upita, Shipments tabela kao  izvor i Inventory tabela kao sink</w:t>
      </w:r>
    </w:p>
    <w:p w14:paraId="6D760C10" w14:textId="308EBE56" w:rsidR="5E7009D1" w:rsidRDefault="05EFC447" w:rsidP="7BB57F74">
      <w:pPr>
        <w:widowControl w:val="0"/>
        <w:spacing w:after="0" w:line="240" w:lineRule="auto"/>
        <w:jc w:val="both"/>
        <w:rPr>
          <w:rFonts w:ascii="Times New Roman" w:eastAsia="Times New Roman" w:hAnsi="Times New Roman" w:cs="Times New Roman"/>
          <w:sz w:val="24"/>
          <w:szCs w:val="24"/>
        </w:rPr>
      </w:pPr>
      <w:r>
        <w:t xml:space="preserve"> </w:t>
      </w:r>
    </w:p>
    <w:p w14:paraId="207896F5" w14:textId="01D50FF7" w:rsidR="5E7009D1" w:rsidRDefault="0A9989EC" w:rsidP="68FFEBE7">
      <w:pPr>
        <w:widowControl w:val="0"/>
        <w:spacing w:after="0" w:line="240" w:lineRule="auto"/>
        <w:jc w:val="both"/>
        <w:rPr>
          <w:rFonts w:ascii="Times New Roman" w:eastAsia="Times New Roman" w:hAnsi="Times New Roman" w:cs="Times New Roman"/>
          <w:sz w:val="24"/>
          <w:szCs w:val="24"/>
        </w:rPr>
      </w:pPr>
      <w:r>
        <w:t xml:space="preserve">  </w:t>
      </w:r>
      <w:r w:rsidR="05EFC447">
        <w:t xml:space="preserve"> </w:t>
      </w:r>
      <w:r w:rsidR="01CCA0C6">
        <w:t xml:space="preserve"> </w:t>
      </w:r>
      <w:r w:rsidR="787712B2" w:rsidRPr="7BB57F74">
        <w:rPr>
          <w:rFonts w:ascii="Times New Roman" w:eastAsia="Times New Roman" w:hAnsi="Times New Roman" w:cs="Times New Roman"/>
          <w:sz w:val="24"/>
          <w:szCs w:val="24"/>
        </w:rPr>
        <w:t xml:space="preserve">Na slici </w:t>
      </w:r>
      <w:r w:rsidR="000908EF">
        <w:rPr>
          <w:rFonts w:ascii="Times New Roman" w:eastAsia="Times New Roman" w:hAnsi="Times New Roman" w:cs="Times New Roman"/>
          <w:sz w:val="24"/>
          <w:szCs w:val="24"/>
        </w:rPr>
        <w:t xml:space="preserve">31. </w:t>
      </w:r>
      <w:r w:rsidR="787712B2" w:rsidRPr="7BB57F74">
        <w:rPr>
          <w:rFonts w:ascii="Times New Roman" w:eastAsia="Times New Roman" w:hAnsi="Times New Roman" w:cs="Times New Roman"/>
          <w:sz w:val="24"/>
          <w:szCs w:val="24"/>
        </w:rPr>
        <w:t>uočavamo da je “</w:t>
      </w:r>
      <w:r w:rsidR="0A395431" w:rsidRPr="7BB57F74">
        <w:rPr>
          <w:rFonts w:ascii="Times New Roman" w:eastAsia="Times New Roman" w:hAnsi="Times New Roman" w:cs="Times New Roman"/>
          <w:sz w:val="24"/>
          <w:szCs w:val="24"/>
        </w:rPr>
        <w:t>S</w:t>
      </w:r>
      <w:r w:rsidR="787712B2" w:rsidRPr="7BB57F74">
        <w:rPr>
          <w:rFonts w:ascii="Times New Roman" w:eastAsia="Times New Roman" w:hAnsi="Times New Roman" w:cs="Times New Roman"/>
          <w:sz w:val="24"/>
          <w:szCs w:val="24"/>
        </w:rPr>
        <w:t>hipment</w:t>
      </w:r>
      <w:r w:rsidR="2EBD0869" w:rsidRPr="7BB57F74">
        <w:rPr>
          <w:rFonts w:ascii="Times New Roman" w:eastAsia="Times New Roman" w:hAnsi="Times New Roman" w:cs="Times New Roman"/>
          <w:sz w:val="24"/>
          <w:szCs w:val="24"/>
        </w:rPr>
        <w:t>s</w:t>
      </w:r>
      <w:r w:rsidR="787712B2" w:rsidRPr="7BB57F74">
        <w:rPr>
          <w:rFonts w:ascii="Times New Roman" w:eastAsia="Times New Roman" w:hAnsi="Times New Roman" w:cs="Times New Roman"/>
          <w:sz w:val="24"/>
          <w:szCs w:val="24"/>
        </w:rPr>
        <w:t>” tabela izvor</w:t>
      </w:r>
      <w:r w:rsidR="5F4E971F" w:rsidRPr="7BB57F74">
        <w:rPr>
          <w:rFonts w:ascii="Times New Roman" w:eastAsia="Times New Roman" w:hAnsi="Times New Roman" w:cs="Times New Roman"/>
          <w:sz w:val="24"/>
          <w:szCs w:val="24"/>
        </w:rPr>
        <w:t>,</w:t>
      </w:r>
      <w:r w:rsidR="787712B2" w:rsidRPr="7BB57F74">
        <w:rPr>
          <w:rFonts w:ascii="Times New Roman" w:eastAsia="Times New Roman" w:hAnsi="Times New Roman" w:cs="Times New Roman"/>
          <w:sz w:val="24"/>
          <w:szCs w:val="24"/>
        </w:rPr>
        <w:t xml:space="preserve"> a da je “</w:t>
      </w:r>
      <w:r w:rsidR="1E0A7EF8" w:rsidRPr="7BB57F74">
        <w:rPr>
          <w:rFonts w:ascii="Times New Roman" w:eastAsia="Times New Roman" w:hAnsi="Times New Roman" w:cs="Times New Roman"/>
          <w:sz w:val="24"/>
          <w:szCs w:val="24"/>
        </w:rPr>
        <w:t>I</w:t>
      </w:r>
      <w:r w:rsidR="787712B2" w:rsidRPr="7BB57F74">
        <w:rPr>
          <w:rFonts w:ascii="Times New Roman" w:eastAsia="Times New Roman" w:hAnsi="Times New Roman" w:cs="Times New Roman"/>
          <w:sz w:val="24"/>
          <w:szCs w:val="24"/>
        </w:rPr>
        <w:t>nventory” tabela sink.</w:t>
      </w:r>
      <w:r w:rsidR="19073D3F" w:rsidRPr="7BB57F74">
        <w:rPr>
          <w:rFonts w:ascii="Times New Roman" w:eastAsia="Times New Roman" w:hAnsi="Times New Roman" w:cs="Times New Roman"/>
          <w:sz w:val="24"/>
          <w:szCs w:val="24"/>
        </w:rPr>
        <w:t xml:space="preserve"> </w:t>
      </w:r>
      <w:r w:rsidR="787712B2" w:rsidRPr="7BB57F74">
        <w:rPr>
          <w:rFonts w:ascii="Times New Roman" w:eastAsia="Times New Roman" w:hAnsi="Times New Roman" w:cs="Times New Roman"/>
          <w:sz w:val="24"/>
          <w:szCs w:val="24"/>
        </w:rPr>
        <w:t>Za razliku od baze podataka, Flink ne predstavlja skladište, on koristi standardnu SQL sintaksu da opi</w:t>
      </w:r>
      <w:r w:rsidR="7A62066B" w:rsidRPr="7BB57F74">
        <w:rPr>
          <w:rFonts w:ascii="Times New Roman" w:eastAsia="Times New Roman" w:hAnsi="Times New Roman" w:cs="Times New Roman"/>
          <w:sz w:val="24"/>
          <w:szCs w:val="24"/>
        </w:rPr>
        <w:t xml:space="preserve">še procesiranje koje želimo da Flink odradi. </w:t>
      </w:r>
      <w:r w:rsidR="30748CD8" w:rsidRPr="7BB57F74">
        <w:rPr>
          <w:rFonts w:ascii="Times New Roman" w:eastAsia="Times New Roman" w:hAnsi="Times New Roman" w:cs="Times New Roman"/>
          <w:sz w:val="24"/>
          <w:szCs w:val="24"/>
        </w:rPr>
        <w:t xml:space="preserve">Tabela koju </w:t>
      </w:r>
      <w:r w:rsidR="32CF0350" w:rsidRPr="7BB57F74">
        <w:rPr>
          <w:rFonts w:ascii="Times New Roman" w:eastAsia="Times New Roman" w:hAnsi="Times New Roman" w:cs="Times New Roman"/>
          <w:sz w:val="24"/>
          <w:szCs w:val="24"/>
        </w:rPr>
        <w:t>F</w:t>
      </w:r>
      <w:r w:rsidR="30748CD8" w:rsidRPr="7BB57F74">
        <w:rPr>
          <w:rFonts w:ascii="Times New Roman" w:eastAsia="Times New Roman" w:hAnsi="Times New Roman" w:cs="Times New Roman"/>
          <w:sz w:val="24"/>
          <w:szCs w:val="24"/>
        </w:rPr>
        <w:t xml:space="preserve">link poseduje </w:t>
      </w:r>
      <w:r w:rsidR="1F9D5C92" w:rsidRPr="7BB57F74">
        <w:rPr>
          <w:rFonts w:ascii="Times New Roman" w:eastAsia="Times New Roman" w:hAnsi="Times New Roman" w:cs="Times New Roman"/>
          <w:sz w:val="24"/>
          <w:szCs w:val="24"/>
        </w:rPr>
        <w:t xml:space="preserve">je metadata koji opisuje šemu </w:t>
      </w:r>
      <w:r w:rsidR="6F11FC0A" w:rsidRPr="7BB57F74">
        <w:rPr>
          <w:rFonts w:ascii="Times New Roman" w:eastAsia="Times New Roman" w:hAnsi="Times New Roman" w:cs="Times New Roman"/>
          <w:sz w:val="24"/>
          <w:szCs w:val="24"/>
        </w:rPr>
        <w:t>i propertije konektora koji s</w:t>
      </w:r>
      <w:r w:rsidR="79A6C7A8" w:rsidRPr="7BB57F74">
        <w:rPr>
          <w:rFonts w:ascii="Times New Roman" w:eastAsia="Times New Roman" w:hAnsi="Times New Roman" w:cs="Times New Roman"/>
          <w:sz w:val="24"/>
          <w:szCs w:val="24"/>
        </w:rPr>
        <w:t>u</w:t>
      </w:r>
      <w:r w:rsidR="6F11FC0A" w:rsidRPr="7BB57F74">
        <w:rPr>
          <w:rFonts w:ascii="Times New Roman" w:eastAsia="Times New Roman" w:hAnsi="Times New Roman" w:cs="Times New Roman"/>
          <w:sz w:val="24"/>
          <w:szCs w:val="24"/>
        </w:rPr>
        <w:t xml:space="preserve"> neophodni da se poveže na Kafku, da se isporuče podaci na dobar način do job-ova</w:t>
      </w:r>
      <w:r w:rsidR="1F9D5C92" w:rsidRPr="7BB57F74">
        <w:rPr>
          <w:rFonts w:ascii="Times New Roman" w:eastAsia="Times New Roman" w:hAnsi="Times New Roman" w:cs="Times New Roman"/>
          <w:sz w:val="24"/>
          <w:szCs w:val="24"/>
        </w:rPr>
        <w:t>.</w:t>
      </w:r>
      <w:r w:rsidR="0AB7FB6E" w:rsidRPr="7BB57F74">
        <w:rPr>
          <w:rFonts w:ascii="Times New Roman" w:eastAsia="Times New Roman" w:hAnsi="Times New Roman" w:cs="Times New Roman"/>
          <w:sz w:val="24"/>
          <w:szCs w:val="24"/>
        </w:rPr>
        <w:t xml:space="preserve"> </w:t>
      </w:r>
      <w:r w:rsidR="54D079FC" w:rsidRPr="7BB57F74">
        <w:rPr>
          <w:rFonts w:ascii="Times New Roman" w:eastAsia="Times New Roman" w:hAnsi="Times New Roman" w:cs="Times New Roman"/>
          <w:sz w:val="24"/>
          <w:szCs w:val="24"/>
        </w:rPr>
        <w:t>Flink SQL poseduje dinamičke tabele koje se menjaju sa vremenom. Svaka tabela je ekvivalentna sa chan</w:t>
      </w:r>
      <w:r w:rsidR="2B9D6D0B" w:rsidRPr="7BB57F74">
        <w:rPr>
          <w:rFonts w:ascii="Times New Roman" w:eastAsia="Times New Roman" w:hAnsi="Times New Roman" w:cs="Times New Roman"/>
          <w:sz w:val="24"/>
          <w:szCs w:val="24"/>
        </w:rPr>
        <w:t>g</w:t>
      </w:r>
      <w:r w:rsidR="54D079FC" w:rsidRPr="7BB57F74">
        <w:rPr>
          <w:rFonts w:ascii="Times New Roman" w:eastAsia="Times New Roman" w:hAnsi="Times New Roman" w:cs="Times New Roman"/>
          <w:sz w:val="24"/>
          <w:szCs w:val="24"/>
        </w:rPr>
        <w:t>elog stream-om koji opisuje promene.</w:t>
      </w:r>
      <w:r w:rsidR="4E2906F4" w:rsidRPr="7BB57F74">
        <w:rPr>
          <w:rFonts w:ascii="Times New Roman" w:eastAsia="Times New Roman" w:hAnsi="Times New Roman" w:cs="Times New Roman"/>
          <w:sz w:val="24"/>
          <w:szCs w:val="24"/>
        </w:rPr>
        <w:t xml:space="preserve"> </w:t>
      </w:r>
      <w:r w:rsidR="34BCFDE1" w:rsidRPr="7BB57F74">
        <w:rPr>
          <w:rFonts w:ascii="Times New Roman" w:eastAsia="Times New Roman" w:hAnsi="Times New Roman" w:cs="Times New Roman"/>
          <w:sz w:val="24"/>
          <w:szCs w:val="24"/>
        </w:rPr>
        <w:t>Dakle tabela shipment, bila bi poslata kao na slici. Kada se desi promena</w:t>
      </w:r>
      <w:r w:rsidR="521B981C" w:rsidRPr="7BB57F74">
        <w:rPr>
          <w:rFonts w:ascii="Times New Roman" w:eastAsia="Times New Roman" w:hAnsi="Times New Roman" w:cs="Times New Roman"/>
          <w:sz w:val="24"/>
          <w:szCs w:val="24"/>
        </w:rPr>
        <w:t xml:space="preserve">, novi red se doda u tabelu. Ova akcija bi odgovarala insert-u u tabelu. </w:t>
      </w:r>
      <w:r w:rsidR="097FF1BD" w:rsidRPr="7BB57F74">
        <w:rPr>
          <w:rFonts w:ascii="Times New Roman" w:eastAsia="Times New Roman" w:hAnsi="Times New Roman" w:cs="Times New Roman"/>
          <w:sz w:val="24"/>
          <w:szCs w:val="24"/>
        </w:rPr>
        <w:t>Dešavaju se i druge promene sem inserta , (-U) predstavlja poništavanje prethodnog rezultata. (+U) označava ažuriranje koje se dešava kasnije, ažurira prethodni rezultat. (-D) označava brisanje, briše prethodni rezultat.</w:t>
      </w:r>
    </w:p>
    <w:p w14:paraId="4D438893" w14:textId="5B47D2CF" w:rsidR="0AE20FB6" w:rsidRDefault="0AE20FB6" w:rsidP="00FC29DD">
      <w:pPr>
        <w:widowControl w:val="0"/>
        <w:spacing w:after="0" w:line="240" w:lineRule="auto"/>
        <w:jc w:val="center"/>
      </w:pPr>
      <w:r>
        <w:rPr>
          <w:noProof/>
          <w:lang w:val="en-US"/>
        </w:rPr>
        <w:lastRenderedPageBreak/>
        <w:drawing>
          <wp:inline distT="0" distB="0" distL="0" distR="0" wp14:anchorId="142ACE6F" wp14:editId="51AE7F6C">
            <wp:extent cx="2512013" cy="1292640"/>
            <wp:effectExtent l="0" t="0" r="0" b="0"/>
            <wp:docPr id="860315272" name="Picture 86031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2013" cy="1292640"/>
                    </a:xfrm>
                    <a:prstGeom prst="rect">
                      <a:avLst/>
                    </a:prstGeom>
                  </pic:spPr>
                </pic:pic>
              </a:graphicData>
            </a:graphic>
          </wp:inline>
        </w:drawing>
      </w:r>
    </w:p>
    <w:p w14:paraId="2FDEE75B" w14:textId="0AC0C586" w:rsidR="3F92CF1B" w:rsidRDefault="1FF889D3" w:rsidP="00FC29DD">
      <w:pPr>
        <w:widowControl w:val="0"/>
        <w:spacing w:after="0" w:line="240" w:lineRule="auto"/>
        <w:jc w:val="center"/>
        <w:rPr>
          <w:rFonts w:ascii="Times New Roman" w:eastAsia="Times New Roman" w:hAnsi="Times New Roman" w:cs="Times New Roman"/>
        </w:rPr>
      </w:pPr>
      <w:r w:rsidRPr="7BB57F74">
        <w:rPr>
          <w:rFonts w:ascii="Times New Roman" w:eastAsia="Times New Roman" w:hAnsi="Times New Roman" w:cs="Times New Roman"/>
        </w:rPr>
        <w:t>Slika 3</w:t>
      </w:r>
      <w:r w:rsidR="002060E8">
        <w:rPr>
          <w:rFonts w:ascii="Times New Roman" w:eastAsia="Times New Roman" w:hAnsi="Times New Roman" w:cs="Times New Roman"/>
        </w:rPr>
        <w:t>2</w:t>
      </w:r>
      <w:r w:rsidR="00117219">
        <w:rPr>
          <w:rFonts w:ascii="Times New Roman" w:eastAsia="Times New Roman" w:hAnsi="Times New Roman" w:cs="Times New Roman"/>
        </w:rPr>
        <w:t>.</w:t>
      </w:r>
      <w:r w:rsidRPr="7BB57F74">
        <w:rPr>
          <w:rFonts w:ascii="Times New Roman" w:eastAsia="Times New Roman" w:hAnsi="Times New Roman" w:cs="Times New Roman"/>
        </w:rPr>
        <w:t xml:space="preserve"> </w:t>
      </w:r>
      <w:r w:rsidR="14BEF2D1" w:rsidRPr="7BB57F74">
        <w:rPr>
          <w:rFonts w:ascii="Times New Roman" w:eastAsia="Times New Roman" w:hAnsi="Times New Roman" w:cs="Times New Roman"/>
        </w:rPr>
        <w:t>Prikaz tabele u vidu stream-a</w:t>
      </w:r>
    </w:p>
    <w:p w14:paraId="0CB17A61" w14:textId="0D7C5AD3" w:rsidR="7BB57F74" w:rsidRDefault="7BB57F74" w:rsidP="7BB57F74">
      <w:pPr>
        <w:widowControl w:val="0"/>
        <w:spacing w:after="0" w:line="240" w:lineRule="auto"/>
        <w:jc w:val="center"/>
        <w:rPr>
          <w:rFonts w:ascii="Times New Roman" w:eastAsia="Times New Roman" w:hAnsi="Times New Roman" w:cs="Times New Roman"/>
        </w:rPr>
      </w:pPr>
    </w:p>
    <w:p w14:paraId="3BD2C9A0" w14:textId="55F9EEC5" w:rsidR="1904E118" w:rsidRDefault="1904E118" w:rsidP="68FFEBE7">
      <w:pPr>
        <w:widowControl w:val="0"/>
        <w:spacing w:after="0" w:line="240" w:lineRule="auto"/>
        <w:jc w:val="both"/>
        <w:rPr>
          <w:rFonts w:ascii="Times New Roman" w:eastAsia="Times New Roman" w:hAnsi="Times New Roman" w:cs="Times New Roman"/>
          <w:sz w:val="24"/>
          <w:szCs w:val="24"/>
        </w:rPr>
      </w:pPr>
      <w:r>
        <w:t xml:space="preserve">     </w:t>
      </w:r>
      <w:r w:rsidR="1AA0DA7F">
        <w:t xml:space="preserve"> </w:t>
      </w:r>
      <w:r w:rsidR="71AE72CC" w:rsidRPr="68FFEBE7">
        <w:rPr>
          <w:rFonts w:ascii="Times New Roman" w:eastAsia="Times New Roman" w:hAnsi="Times New Roman" w:cs="Times New Roman"/>
          <w:sz w:val="24"/>
          <w:szCs w:val="24"/>
        </w:rPr>
        <w:t xml:space="preserve">Kako će podaci biti definisani kada se šalju u sink zavisi od toga koji konektor se koristi i koji format. </w:t>
      </w:r>
      <w:r w:rsidR="7883D1DA" w:rsidRPr="68FFEBE7">
        <w:rPr>
          <w:rFonts w:ascii="Times New Roman" w:eastAsia="Times New Roman" w:hAnsi="Times New Roman" w:cs="Times New Roman"/>
          <w:sz w:val="24"/>
          <w:szCs w:val="24"/>
        </w:rPr>
        <w:t>Sink t</w:t>
      </w:r>
      <w:r w:rsidR="71AE72CC" w:rsidRPr="68FFEBE7">
        <w:rPr>
          <w:rFonts w:ascii="Times New Roman" w:eastAsia="Times New Roman" w:hAnsi="Times New Roman" w:cs="Times New Roman"/>
          <w:sz w:val="24"/>
          <w:szCs w:val="24"/>
        </w:rPr>
        <w:t>abe</w:t>
      </w:r>
      <w:r w:rsidR="27B38DC1" w:rsidRPr="68FFEBE7">
        <w:rPr>
          <w:rFonts w:ascii="Times New Roman" w:eastAsia="Times New Roman" w:hAnsi="Times New Roman" w:cs="Times New Roman"/>
          <w:sz w:val="24"/>
          <w:szCs w:val="24"/>
        </w:rPr>
        <w:t>la</w:t>
      </w:r>
      <w:r w:rsidR="151981E4" w:rsidRPr="68FFEBE7">
        <w:rPr>
          <w:rFonts w:ascii="Times New Roman" w:eastAsia="Times New Roman" w:hAnsi="Times New Roman" w:cs="Times New Roman"/>
          <w:sz w:val="24"/>
          <w:szCs w:val="24"/>
        </w:rPr>
        <w:t xml:space="preserve"> može biti </w:t>
      </w:r>
      <w:r w:rsidR="27B38DC1" w:rsidRPr="68FFEBE7">
        <w:rPr>
          <w:rFonts w:ascii="Times New Roman" w:eastAsia="Times New Roman" w:hAnsi="Times New Roman" w:cs="Times New Roman"/>
          <w:sz w:val="24"/>
          <w:szCs w:val="24"/>
        </w:rPr>
        <w:t xml:space="preserve"> u JDBC bazi ili</w:t>
      </w:r>
      <w:r w:rsidR="147357A9" w:rsidRPr="68FFEBE7">
        <w:rPr>
          <w:rFonts w:ascii="Times New Roman" w:eastAsia="Times New Roman" w:hAnsi="Times New Roman" w:cs="Times New Roman"/>
          <w:sz w:val="24"/>
          <w:szCs w:val="24"/>
        </w:rPr>
        <w:t xml:space="preserve"> Kafka topic</w:t>
      </w:r>
      <w:r w:rsidR="69006F75" w:rsidRPr="68FFEBE7">
        <w:rPr>
          <w:rFonts w:ascii="Times New Roman" w:eastAsia="Times New Roman" w:hAnsi="Times New Roman" w:cs="Times New Roman"/>
          <w:sz w:val="24"/>
          <w:szCs w:val="24"/>
        </w:rPr>
        <w:t xml:space="preserve"> gde se stream update-a upisuje u changelog stream formatu kao što je Debezium. </w:t>
      </w:r>
      <w:r w:rsidR="4EBA596A" w:rsidRPr="68FFEBE7">
        <w:rPr>
          <w:rFonts w:ascii="Times New Roman" w:eastAsia="Times New Roman" w:hAnsi="Times New Roman" w:cs="Times New Roman"/>
          <w:sz w:val="24"/>
          <w:szCs w:val="24"/>
        </w:rPr>
        <w:t xml:space="preserve">U Flink SQL postoje karakteristike koje se vežu za Streaming i Batch, postoje i one koje se vežu samo </w:t>
      </w:r>
      <w:r w:rsidR="02F50930" w:rsidRPr="68FFEBE7">
        <w:rPr>
          <w:rFonts w:ascii="Times New Roman" w:eastAsia="Times New Roman" w:hAnsi="Times New Roman" w:cs="Times New Roman"/>
          <w:sz w:val="24"/>
          <w:szCs w:val="24"/>
        </w:rPr>
        <w:t>streaming procesiranje,</w:t>
      </w:r>
      <w:r w:rsidR="706703B2" w:rsidRPr="68FFEBE7">
        <w:rPr>
          <w:rFonts w:ascii="Times New Roman" w:eastAsia="Times New Roman" w:hAnsi="Times New Roman" w:cs="Times New Roman"/>
          <w:sz w:val="24"/>
          <w:szCs w:val="24"/>
        </w:rPr>
        <w:t xml:space="preserve"> kao na primer o</w:t>
      </w:r>
      <w:r w:rsidR="02F50930" w:rsidRPr="68FFEBE7">
        <w:rPr>
          <w:rFonts w:ascii="Times New Roman" w:eastAsia="Times New Roman" w:hAnsi="Times New Roman" w:cs="Times New Roman"/>
          <w:sz w:val="24"/>
          <w:szCs w:val="24"/>
        </w:rPr>
        <w:t>rder može da se vrši samo po vremenu</w:t>
      </w:r>
      <w:r w:rsidR="2EF67F6C" w:rsidRPr="68FFEBE7">
        <w:rPr>
          <w:rFonts w:ascii="Times New Roman" w:eastAsia="Times New Roman" w:hAnsi="Times New Roman" w:cs="Times New Roman"/>
          <w:sz w:val="24"/>
          <w:szCs w:val="24"/>
        </w:rPr>
        <w:t>, i</w:t>
      </w:r>
      <w:r w:rsidR="366864E9" w:rsidRPr="68FFEBE7">
        <w:rPr>
          <w:rFonts w:ascii="Times New Roman" w:eastAsia="Times New Roman" w:hAnsi="Times New Roman" w:cs="Times New Roman"/>
          <w:sz w:val="24"/>
          <w:szCs w:val="24"/>
        </w:rPr>
        <w:t>nner join može se vršiti sa temporal tabelom i external lookup tabelom.</w:t>
      </w:r>
      <w:r w:rsidR="76E8E10D" w:rsidRPr="68FFEBE7">
        <w:rPr>
          <w:rFonts w:ascii="Times New Roman" w:eastAsia="Times New Roman" w:hAnsi="Times New Roman" w:cs="Times New Roman"/>
          <w:sz w:val="24"/>
          <w:szCs w:val="24"/>
        </w:rPr>
        <w:t xml:space="preserve"> </w:t>
      </w:r>
      <w:r w:rsidR="764768E7" w:rsidRPr="68FFEBE7">
        <w:rPr>
          <w:rFonts w:ascii="Times New Roman" w:eastAsia="Times New Roman" w:hAnsi="Times New Roman" w:cs="Times New Roman"/>
          <w:sz w:val="24"/>
          <w:szCs w:val="24"/>
        </w:rPr>
        <w:t xml:space="preserve">Kod batch procesiranja order se može izvršiti po bilo čemu. </w:t>
      </w:r>
      <w:r w:rsidR="3D1AD3E8" w:rsidRPr="68FFEBE7">
        <w:rPr>
          <w:rFonts w:ascii="Times New Roman" w:eastAsia="Times New Roman" w:hAnsi="Times New Roman" w:cs="Times New Roman"/>
          <w:sz w:val="24"/>
          <w:szCs w:val="24"/>
        </w:rPr>
        <w:t xml:space="preserve"> Flink SQL po default-u radi u streaming modu.</w:t>
      </w:r>
      <w:r w:rsidR="5201F5CE" w:rsidRPr="68FFEBE7">
        <w:rPr>
          <w:rFonts w:ascii="Times New Roman" w:eastAsia="Times New Roman" w:hAnsi="Times New Roman" w:cs="Times New Roman"/>
          <w:sz w:val="24"/>
          <w:szCs w:val="24"/>
        </w:rPr>
        <w:t xml:space="preserve"> </w:t>
      </w:r>
    </w:p>
    <w:p w14:paraId="535A36DC" w14:textId="3F47CCB3" w:rsidR="737DC8DF" w:rsidRDefault="737DC8D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3404E22E" w:rsidRPr="68FFEBE7">
        <w:rPr>
          <w:rFonts w:ascii="Times New Roman" w:eastAsia="Times New Roman" w:hAnsi="Times New Roman" w:cs="Times New Roman"/>
          <w:sz w:val="24"/>
          <w:szCs w:val="24"/>
        </w:rPr>
        <w:t xml:space="preserve">Kada klijent napiše Flink aplikaciju, on postaje Flink klijent. </w:t>
      </w:r>
      <w:r w:rsidR="40D0FF89" w:rsidRPr="68FFEBE7">
        <w:rPr>
          <w:rFonts w:ascii="Times New Roman" w:eastAsia="Times New Roman" w:hAnsi="Times New Roman" w:cs="Times New Roman"/>
          <w:sz w:val="24"/>
          <w:szCs w:val="24"/>
        </w:rPr>
        <w:t xml:space="preserve">Job se šalje JobManager-u. </w:t>
      </w:r>
      <w:r w:rsidR="1613AB55" w:rsidRPr="68FFEBE7">
        <w:rPr>
          <w:rFonts w:ascii="Times New Roman" w:eastAsia="Times New Roman" w:hAnsi="Times New Roman" w:cs="Times New Roman"/>
          <w:sz w:val="24"/>
          <w:szCs w:val="24"/>
        </w:rPr>
        <w:t xml:space="preserve">Kada JobManager dobije job, </w:t>
      </w:r>
      <w:r w:rsidR="0815AEF8" w:rsidRPr="68FFEBE7">
        <w:rPr>
          <w:rFonts w:ascii="Times New Roman" w:eastAsia="Times New Roman" w:hAnsi="Times New Roman" w:cs="Times New Roman"/>
          <w:sz w:val="24"/>
          <w:szCs w:val="24"/>
        </w:rPr>
        <w:t>on će pronaći ili kreirati resurse koji su neophodni da pokrenu job.</w:t>
      </w:r>
      <w:r w:rsidR="2821D9B4" w:rsidRPr="68FFEBE7">
        <w:rPr>
          <w:rFonts w:ascii="Times New Roman" w:eastAsia="Times New Roman" w:hAnsi="Times New Roman" w:cs="Times New Roman"/>
          <w:sz w:val="24"/>
          <w:szCs w:val="24"/>
        </w:rPr>
        <w:t xml:space="preserve"> </w:t>
      </w:r>
      <w:r w:rsidR="1FA6705E" w:rsidRPr="68FFEBE7">
        <w:rPr>
          <w:rFonts w:ascii="Times New Roman" w:eastAsia="Times New Roman" w:hAnsi="Times New Roman" w:cs="Times New Roman"/>
          <w:sz w:val="24"/>
          <w:szCs w:val="24"/>
        </w:rPr>
        <w:t>JobManager kreira TaskManager</w:t>
      </w:r>
      <w:r w:rsidR="2143FB2F" w:rsidRPr="68FFEBE7">
        <w:rPr>
          <w:rFonts w:ascii="Times New Roman" w:eastAsia="Times New Roman" w:hAnsi="Times New Roman" w:cs="Times New Roman"/>
          <w:sz w:val="24"/>
          <w:szCs w:val="24"/>
        </w:rPr>
        <w:t>-e</w:t>
      </w:r>
      <w:r w:rsidR="1FA6705E" w:rsidRPr="68FFEBE7">
        <w:rPr>
          <w:rFonts w:ascii="Times New Roman" w:eastAsia="Times New Roman" w:hAnsi="Times New Roman" w:cs="Times New Roman"/>
          <w:sz w:val="24"/>
          <w:szCs w:val="24"/>
        </w:rPr>
        <w:t xml:space="preserve"> koliko su neophodni da </w:t>
      </w:r>
      <w:r w:rsidR="21DCBB55" w:rsidRPr="68FFEBE7">
        <w:rPr>
          <w:rFonts w:ascii="Times New Roman" w:eastAsia="Times New Roman" w:hAnsi="Times New Roman" w:cs="Times New Roman"/>
          <w:sz w:val="24"/>
          <w:szCs w:val="24"/>
        </w:rPr>
        <w:t>postigne</w:t>
      </w:r>
      <w:r w:rsidR="1FA6705E" w:rsidRPr="68FFEBE7">
        <w:rPr>
          <w:rFonts w:ascii="Times New Roman" w:eastAsia="Times New Roman" w:hAnsi="Times New Roman" w:cs="Times New Roman"/>
          <w:sz w:val="24"/>
          <w:szCs w:val="24"/>
        </w:rPr>
        <w:t xml:space="preserve"> neophodni paralelizam. Svaki </w:t>
      </w:r>
      <w:r w:rsidR="08668DC3" w:rsidRPr="68FFEBE7">
        <w:rPr>
          <w:rFonts w:ascii="Times New Roman" w:eastAsia="Times New Roman" w:hAnsi="Times New Roman" w:cs="Times New Roman"/>
          <w:sz w:val="24"/>
          <w:szCs w:val="24"/>
        </w:rPr>
        <w:t>TakM</w:t>
      </w:r>
      <w:r w:rsidR="1FA6705E" w:rsidRPr="68FFEBE7">
        <w:rPr>
          <w:rFonts w:ascii="Times New Roman" w:eastAsia="Times New Roman" w:hAnsi="Times New Roman" w:cs="Times New Roman"/>
          <w:sz w:val="24"/>
          <w:szCs w:val="24"/>
        </w:rPr>
        <w:t>anager obezbe</w:t>
      </w:r>
      <w:r w:rsidR="055F795B" w:rsidRPr="68FFEBE7">
        <w:rPr>
          <w:rFonts w:ascii="Times New Roman" w:eastAsia="Times New Roman" w:hAnsi="Times New Roman" w:cs="Times New Roman"/>
          <w:sz w:val="24"/>
          <w:szCs w:val="24"/>
        </w:rPr>
        <w:t xml:space="preserve">đuje određeni task slots. </w:t>
      </w:r>
      <w:r w:rsidR="3654B68E" w:rsidRPr="68FFEBE7">
        <w:rPr>
          <w:rFonts w:ascii="Times New Roman" w:eastAsia="Times New Roman" w:hAnsi="Times New Roman" w:cs="Times New Roman"/>
          <w:sz w:val="24"/>
          <w:szCs w:val="24"/>
        </w:rPr>
        <w:t xml:space="preserve"> JobManager postaje</w:t>
      </w:r>
      <w:r w:rsidR="20EEEFE7" w:rsidRPr="68FFEBE7">
        <w:rPr>
          <w:rFonts w:ascii="Times New Roman" w:eastAsia="Times New Roman" w:hAnsi="Times New Roman" w:cs="Times New Roman"/>
          <w:sz w:val="24"/>
          <w:szCs w:val="24"/>
        </w:rPr>
        <w:t xml:space="preserve"> o</w:t>
      </w:r>
      <w:r w:rsidR="3654B68E" w:rsidRPr="68FFEBE7">
        <w:rPr>
          <w:rFonts w:ascii="Times New Roman" w:eastAsia="Times New Roman" w:hAnsi="Times New Roman" w:cs="Times New Roman"/>
          <w:sz w:val="24"/>
          <w:szCs w:val="24"/>
        </w:rPr>
        <w:t xml:space="preserve">dgovoran da koordinira aktivnosti </w:t>
      </w:r>
      <w:r w:rsidR="3072524C" w:rsidRPr="68FFEBE7">
        <w:rPr>
          <w:rFonts w:ascii="Times New Roman" w:eastAsia="Times New Roman" w:hAnsi="Times New Roman" w:cs="Times New Roman"/>
          <w:sz w:val="24"/>
          <w:szCs w:val="24"/>
        </w:rPr>
        <w:t>Flink klastera.  Na primer koordinira checkpointing</w:t>
      </w:r>
      <w:r w:rsidR="373E5DD3" w:rsidRPr="68FFEBE7">
        <w:rPr>
          <w:rFonts w:ascii="Times New Roman" w:eastAsia="Times New Roman" w:hAnsi="Times New Roman" w:cs="Times New Roman"/>
          <w:sz w:val="24"/>
          <w:szCs w:val="24"/>
        </w:rPr>
        <w:t xml:space="preserve"> i restartuje </w:t>
      </w:r>
      <w:r w:rsidR="586A6C4C" w:rsidRPr="68FFEBE7">
        <w:rPr>
          <w:rFonts w:ascii="Times New Roman" w:eastAsia="Times New Roman" w:hAnsi="Times New Roman" w:cs="Times New Roman"/>
          <w:sz w:val="24"/>
          <w:szCs w:val="24"/>
        </w:rPr>
        <w:t>TaskM</w:t>
      </w:r>
      <w:r w:rsidR="373E5DD3" w:rsidRPr="68FFEBE7">
        <w:rPr>
          <w:rFonts w:ascii="Times New Roman" w:eastAsia="Times New Roman" w:hAnsi="Times New Roman" w:cs="Times New Roman"/>
          <w:sz w:val="24"/>
          <w:szCs w:val="24"/>
        </w:rPr>
        <w:t xml:space="preserve">anager ukoliko </w:t>
      </w:r>
      <w:r w:rsidR="71BF3400" w:rsidRPr="68FFEBE7">
        <w:rPr>
          <w:rFonts w:ascii="Times New Roman" w:eastAsia="Times New Roman" w:hAnsi="Times New Roman" w:cs="Times New Roman"/>
          <w:sz w:val="24"/>
          <w:szCs w:val="24"/>
        </w:rPr>
        <w:t>je pao.</w:t>
      </w:r>
      <w:r w:rsidR="05623D90" w:rsidRPr="68FFEBE7">
        <w:rPr>
          <w:rFonts w:ascii="Times New Roman" w:eastAsia="Times New Roman" w:hAnsi="Times New Roman" w:cs="Times New Roman"/>
          <w:sz w:val="24"/>
          <w:szCs w:val="24"/>
        </w:rPr>
        <w:t xml:space="preserve"> Task</w:t>
      </w:r>
      <w:r w:rsidR="64C492B6" w:rsidRPr="68FFEBE7">
        <w:rPr>
          <w:rFonts w:ascii="Times New Roman" w:eastAsia="Times New Roman" w:hAnsi="Times New Roman" w:cs="Times New Roman"/>
          <w:sz w:val="24"/>
          <w:szCs w:val="24"/>
        </w:rPr>
        <w:t>M</w:t>
      </w:r>
      <w:r w:rsidR="05623D90" w:rsidRPr="68FFEBE7">
        <w:rPr>
          <w:rFonts w:ascii="Times New Roman" w:eastAsia="Times New Roman" w:hAnsi="Times New Roman" w:cs="Times New Roman"/>
          <w:sz w:val="24"/>
          <w:szCs w:val="24"/>
        </w:rPr>
        <w:t>anager p</w:t>
      </w:r>
      <w:r w:rsidR="5E6119E3" w:rsidRPr="68FFEBE7">
        <w:rPr>
          <w:rFonts w:ascii="Times New Roman" w:eastAsia="Times New Roman" w:hAnsi="Times New Roman" w:cs="Times New Roman"/>
          <w:sz w:val="24"/>
          <w:szCs w:val="24"/>
        </w:rPr>
        <w:t xml:space="preserve">ovlači podatke </w:t>
      </w:r>
      <w:r w:rsidR="09FE68C5" w:rsidRPr="68FFEBE7">
        <w:rPr>
          <w:rFonts w:ascii="Times New Roman" w:eastAsia="Times New Roman" w:hAnsi="Times New Roman" w:cs="Times New Roman"/>
          <w:sz w:val="24"/>
          <w:szCs w:val="24"/>
        </w:rPr>
        <w:t>iz različitih izvora i transformiše ih i šalje podatke drugo</w:t>
      </w:r>
      <w:r w:rsidR="6986C173" w:rsidRPr="68FFEBE7">
        <w:rPr>
          <w:rFonts w:ascii="Times New Roman" w:eastAsia="Times New Roman" w:hAnsi="Times New Roman" w:cs="Times New Roman"/>
          <w:sz w:val="24"/>
          <w:szCs w:val="24"/>
        </w:rPr>
        <w:t>m</w:t>
      </w:r>
      <w:r w:rsidR="09FE68C5" w:rsidRPr="68FFEBE7">
        <w:rPr>
          <w:rFonts w:ascii="Times New Roman" w:eastAsia="Times New Roman" w:hAnsi="Times New Roman" w:cs="Times New Roman"/>
          <w:sz w:val="24"/>
          <w:szCs w:val="24"/>
        </w:rPr>
        <w:t xml:space="preserve"> </w:t>
      </w:r>
      <w:r w:rsidR="786E793C" w:rsidRPr="68FFEBE7">
        <w:rPr>
          <w:rFonts w:ascii="Times New Roman" w:eastAsia="Times New Roman" w:hAnsi="Times New Roman" w:cs="Times New Roman"/>
          <w:sz w:val="24"/>
          <w:szCs w:val="24"/>
        </w:rPr>
        <w:t>TakM</w:t>
      </w:r>
      <w:r w:rsidR="09FE68C5" w:rsidRPr="68FFEBE7">
        <w:rPr>
          <w:rFonts w:ascii="Times New Roman" w:eastAsia="Times New Roman" w:hAnsi="Times New Roman" w:cs="Times New Roman"/>
          <w:sz w:val="24"/>
          <w:szCs w:val="24"/>
        </w:rPr>
        <w:t>anager</w:t>
      </w:r>
      <w:r w:rsidR="7FC918B7" w:rsidRPr="68FFEBE7">
        <w:rPr>
          <w:rFonts w:ascii="Times New Roman" w:eastAsia="Times New Roman" w:hAnsi="Times New Roman" w:cs="Times New Roman"/>
          <w:sz w:val="24"/>
          <w:szCs w:val="24"/>
        </w:rPr>
        <w:t>-</w:t>
      </w:r>
      <w:r w:rsidR="09FE68C5" w:rsidRPr="68FFEBE7">
        <w:rPr>
          <w:rFonts w:ascii="Times New Roman" w:eastAsia="Times New Roman" w:hAnsi="Times New Roman" w:cs="Times New Roman"/>
          <w:sz w:val="24"/>
          <w:szCs w:val="24"/>
        </w:rPr>
        <w:t>u ukoliko je to neophodno zbog reba</w:t>
      </w:r>
      <w:r w:rsidR="51729795" w:rsidRPr="68FFEBE7">
        <w:rPr>
          <w:rFonts w:ascii="Times New Roman" w:eastAsia="Times New Roman" w:hAnsi="Times New Roman" w:cs="Times New Roman"/>
          <w:sz w:val="24"/>
          <w:szCs w:val="24"/>
        </w:rPr>
        <w:t>lansiranja</w:t>
      </w:r>
      <w:r w:rsidR="09FE68C5" w:rsidRPr="68FFEBE7">
        <w:rPr>
          <w:rFonts w:ascii="Times New Roman" w:eastAsia="Times New Roman" w:hAnsi="Times New Roman" w:cs="Times New Roman"/>
          <w:sz w:val="24"/>
          <w:szCs w:val="24"/>
        </w:rPr>
        <w:t xml:space="preserve"> i particion</w:t>
      </w:r>
      <w:r w:rsidR="1EE72DA8" w:rsidRPr="68FFEBE7">
        <w:rPr>
          <w:rFonts w:ascii="Times New Roman" w:eastAsia="Times New Roman" w:hAnsi="Times New Roman" w:cs="Times New Roman"/>
          <w:sz w:val="24"/>
          <w:szCs w:val="24"/>
        </w:rPr>
        <w:t>isanja</w:t>
      </w:r>
      <w:r w:rsidR="718588F0" w:rsidRPr="68FFEBE7">
        <w:rPr>
          <w:rFonts w:ascii="Times New Roman" w:eastAsia="Times New Roman" w:hAnsi="Times New Roman" w:cs="Times New Roman"/>
          <w:sz w:val="24"/>
          <w:szCs w:val="24"/>
        </w:rPr>
        <w:t xml:space="preserve"> i </w:t>
      </w:r>
      <w:r w:rsidR="71030042" w:rsidRPr="68FFEBE7">
        <w:rPr>
          <w:rFonts w:ascii="Times New Roman" w:eastAsia="Times New Roman" w:hAnsi="Times New Roman" w:cs="Times New Roman"/>
          <w:sz w:val="24"/>
          <w:szCs w:val="24"/>
        </w:rPr>
        <w:t xml:space="preserve"> TaskManager </w:t>
      </w:r>
      <w:r w:rsidR="718588F0" w:rsidRPr="68FFEBE7">
        <w:rPr>
          <w:rFonts w:ascii="Times New Roman" w:eastAsia="Times New Roman" w:hAnsi="Times New Roman" w:cs="Times New Roman"/>
          <w:sz w:val="24"/>
          <w:szCs w:val="24"/>
        </w:rPr>
        <w:t>izbacuje rezultate u sink.</w:t>
      </w:r>
      <w:r w:rsidR="2405E9DE" w:rsidRPr="68FFEBE7">
        <w:rPr>
          <w:rFonts w:ascii="Times New Roman" w:eastAsia="Times New Roman" w:hAnsi="Times New Roman" w:cs="Times New Roman"/>
          <w:sz w:val="24"/>
          <w:szCs w:val="24"/>
        </w:rPr>
        <w:t xml:space="preserve"> </w:t>
      </w:r>
    </w:p>
    <w:p w14:paraId="2927D320" w14:textId="2F4C2D05" w:rsidR="15BAC29B" w:rsidRDefault="15BAC29B"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243A066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2405E9DE" w:rsidRPr="68FFEBE7">
        <w:rPr>
          <w:rFonts w:ascii="Times New Roman" w:eastAsia="Times New Roman" w:hAnsi="Times New Roman" w:cs="Times New Roman"/>
          <w:sz w:val="24"/>
          <w:szCs w:val="24"/>
        </w:rPr>
        <w:t xml:space="preserve">Razlika između stream i batch procesiranja. </w:t>
      </w:r>
      <w:r w:rsidR="5712B5E5" w:rsidRPr="68FFEBE7">
        <w:rPr>
          <w:rFonts w:ascii="Times New Roman" w:eastAsia="Times New Roman" w:hAnsi="Times New Roman" w:cs="Times New Roman"/>
          <w:sz w:val="24"/>
          <w:szCs w:val="24"/>
        </w:rPr>
        <w:t>Flink garantuje ta</w:t>
      </w:r>
      <w:r w:rsidR="7D25A5CA" w:rsidRPr="68FFEBE7">
        <w:rPr>
          <w:rFonts w:ascii="Times New Roman" w:eastAsia="Times New Roman" w:hAnsi="Times New Roman" w:cs="Times New Roman"/>
          <w:sz w:val="24"/>
          <w:szCs w:val="24"/>
        </w:rPr>
        <w:t>čno jednom semantiku uprkos izvršenju van redosleda i restartu zbog grešaka.</w:t>
      </w:r>
      <w:r w:rsidR="5712B5E5" w:rsidRPr="68FFEBE7">
        <w:rPr>
          <w:rFonts w:ascii="Times New Roman" w:eastAsia="Times New Roman" w:hAnsi="Times New Roman" w:cs="Times New Roman"/>
          <w:sz w:val="24"/>
          <w:szCs w:val="24"/>
        </w:rPr>
        <w:t xml:space="preserve"> </w:t>
      </w:r>
      <w:r w:rsidR="186E592B" w:rsidRPr="68FFEBE7">
        <w:rPr>
          <w:rFonts w:ascii="Times New Roman" w:eastAsia="Times New Roman" w:hAnsi="Times New Roman" w:cs="Times New Roman"/>
          <w:sz w:val="24"/>
          <w:szCs w:val="24"/>
        </w:rPr>
        <w:t xml:space="preserve"> </w:t>
      </w:r>
      <w:r w:rsidR="2405E9DE" w:rsidRPr="68FFEBE7">
        <w:rPr>
          <w:rFonts w:ascii="Times New Roman" w:eastAsia="Times New Roman" w:hAnsi="Times New Roman" w:cs="Times New Roman"/>
          <w:sz w:val="24"/>
          <w:szCs w:val="24"/>
        </w:rPr>
        <w:t xml:space="preserve">Streaming </w:t>
      </w:r>
      <w:r w:rsidR="34BED745" w:rsidRPr="68FFEBE7">
        <w:rPr>
          <w:rFonts w:ascii="Times New Roman" w:eastAsia="Times New Roman" w:hAnsi="Times New Roman" w:cs="Times New Roman"/>
          <w:sz w:val="24"/>
          <w:szCs w:val="24"/>
        </w:rPr>
        <w:t xml:space="preserve">procesiranje </w:t>
      </w:r>
      <w:r w:rsidR="1A8294FE" w:rsidRPr="68FFEBE7">
        <w:rPr>
          <w:rFonts w:ascii="Times New Roman" w:eastAsia="Times New Roman" w:hAnsi="Times New Roman" w:cs="Times New Roman"/>
          <w:sz w:val="24"/>
          <w:szCs w:val="24"/>
        </w:rPr>
        <w:t>podržava ograničen</w:t>
      </w:r>
      <w:r w:rsidR="4CA66872" w:rsidRPr="68FFEBE7">
        <w:rPr>
          <w:rFonts w:ascii="Times New Roman" w:eastAsia="Times New Roman" w:hAnsi="Times New Roman" w:cs="Times New Roman"/>
          <w:sz w:val="24"/>
          <w:szCs w:val="24"/>
        </w:rPr>
        <w:t>e</w:t>
      </w:r>
      <w:r w:rsidR="1A8294FE" w:rsidRPr="68FFEBE7">
        <w:rPr>
          <w:rFonts w:ascii="Times New Roman" w:eastAsia="Times New Roman" w:hAnsi="Times New Roman" w:cs="Times New Roman"/>
          <w:sz w:val="24"/>
          <w:szCs w:val="24"/>
        </w:rPr>
        <w:t xml:space="preserve"> i neograničen</w:t>
      </w:r>
      <w:r w:rsidR="37BDA38F" w:rsidRPr="68FFEBE7">
        <w:rPr>
          <w:rFonts w:ascii="Times New Roman" w:eastAsia="Times New Roman" w:hAnsi="Times New Roman" w:cs="Times New Roman"/>
          <w:sz w:val="24"/>
          <w:szCs w:val="24"/>
        </w:rPr>
        <w:t>e</w:t>
      </w:r>
      <w:r w:rsidR="1A8294FE" w:rsidRPr="68FFEBE7">
        <w:rPr>
          <w:rFonts w:ascii="Times New Roman" w:eastAsia="Times New Roman" w:hAnsi="Times New Roman" w:cs="Times New Roman"/>
          <w:sz w:val="24"/>
          <w:szCs w:val="24"/>
        </w:rPr>
        <w:t xml:space="preserve"> stream</w:t>
      </w:r>
      <w:r w:rsidR="350B9DCD" w:rsidRPr="68FFEBE7">
        <w:rPr>
          <w:rFonts w:ascii="Times New Roman" w:eastAsia="Times New Roman" w:hAnsi="Times New Roman" w:cs="Times New Roman"/>
          <w:sz w:val="24"/>
          <w:szCs w:val="24"/>
        </w:rPr>
        <w:t>-ove</w:t>
      </w:r>
      <w:r w:rsidR="75C7EAE1" w:rsidRPr="68FFEBE7">
        <w:rPr>
          <w:rFonts w:ascii="Times New Roman" w:eastAsia="Times New Roman" w:hAnsi="Times New Roman" w:cs="Times New Roman"/>
          <w:sz w:val="24"/>
          <w:szCs w:val="24"/>
        </w:rPr>
        <w:t>,</w:t>
      </w:r>
      <w:r w:rsidR="27402B6D" w:rsidRPr="68FFEBE7">
        <w:rPr>
          <w:rFonts w:ascii="Times New Roman" w:eastAsia="Times New Roman" w:hAnsi="Times New Roman" w:cs="Times New Roman"/>
          <w:sz w:val="24"/>
          <w:szCs w:val="24"/>
        </w:rPr>
        <w:t xml:space="preserve"> </w:t>
      </w:r>
      <w:r w:rsidR="080FE004" w:rsidRPr="68FFEBE7">
        <w:rPr>
          <w:rFonts w:ascii="Times New Roman" w:eastAsia="Times New Roman" w:hAnsi="Times New Roman" w:cs="Times New Roman"/>
          <w:sz w:val="24"/>
          <w:szCs w:val="24"/>
        </w:rPr>
        <w:t>č</w:t>
      </w:r>
      <w:r w:rsidR="27402B6D" w:rsidRPr="68FFEBE7">
        <w:rPr>
          <w:rFonts w:ascii="Times New Roman" w:eastAsia="Times New Roman" w:hAnsi="Times New Roman" w:cs="Times New Roman"/>
          <w:sz w:val="24"/>
          <w:szCs w:val="24"/>
        </w:rPr>
        <w:t>itav pipeline mora biti pokrenut uvek</w:t>
      </w:r>
      <w:r w:rsidR="3FD050E2" w:rsidRPr="68FFEBE7">
        <w:rPr>
          <w:rFonts w:ascii="Times New Roman" w:eastAsia="Times New Roman" w:hAnsi="Times New Roman" w:cs="Times New Roman"/>
          <w:sz w:val="24"/>
          <w:szCs w:val="24"/>
        </w:rPr>
        <w:t xml:space="preserve"> i input mora da se procesira </w:t>
      </w:r>
      <w:r w:rsidR="2BCD05D6" w:rsidRPr="68FFEBE7">
        <w:rPr>
          <w:rFonts w:ascii="Times New Roman" w:eastAsia="Times New Roman" w:hAnsi="Times New Roman" w:cs="Times New Roman"/>
          <w:sz w:val="24"/>
          <w:szCs w:val="24"/>
        </w:rPr>
        <w:t>onako kako pristiže</w:t>
      </w:r>
      <w:r w:rsidR="0677EC50" w:rsidRPr="68FFEBE7">
        <w:rPr>
          <w:rFonts w:ascii="Times New Roman" w:eastAsia="Times New Roman" w:hAnsi="Times New Roman" w:cs="Times New Roman"/>
          <w:sz w:val="24"/>
          <w:szCs w:val="24"/>
        </w:rPr>
        <w:t xml:space="preserve">, rezultati  mogu biti </w:t>
      </w:r>
      <w:r w:rsidR="1E08ADB6" w:rsidRPr="68FFEBE7">
        <w:rPr>
          <w:rFonts w:ascii="Times New Roman" w:eastAsia="Times New Roman" w:hAnsi="Times New Roman" w:cs="Times New Roman"/>
          <w:sz w:val="24"/>
          <w:szCs w:val="24"/>
        </w:rPr>
        <w:t>prikazivani onako kako oni postaju spremni</w:t>
      </w:r>
      <w:r w:rsidR="0FA61FD9" w:rsidRPr="68FFEBE7">
        <w:rPr>
          <w:rFonts w:ascii="Times New Roman" w:eastAsia="Times New Roman" w:hAnsi="Times New Roman" w:cs="Times New Roman"/>
          <w:sz w:val="24"/>
          <w:szCs w:val="24"/>
        </w:rPr>
        <w:t>, oporavak od greške otpočinje se od poslednjeg snapshot-a</w:t>
      </w:r>
      <w:r w:rsidR="27402B6D" w:rsidRPr="68FFEBE7">
        <w:rPr>
          <w:rFonts w:ascii="Times New Roman" w:eastAsia="Times New Roman" w:hAnsi="Times New Roman" w:cs="Times New Roman"/>
          <w:sz w:val="24"/>
          <w:szCs w:val="24"/>
        </w:rPr>
        <w:t>.</w:t>
      </w:r>
      <w:r w:rsidR="1A8294FE" w:rsidRPr="68FFEBE7">
        <w:rPr>
          <w:rFonts w:ascii="Times New Roman" w:eastAsia="Times New Roman" w:hAnsi="Times New Roman" w:cs="Times New Roman"/>
          <w:sz w:val="24"/>
          <w:szCs w:val="24"/>
        </w:rPr>
        <w:t xml:space="preserve"> </w:t>
      </w:r>
      <w:r w:rsidR="520E3FE1" w:rsidRPr="68FFEBE7">
        <w:rPr>
          <w:rFonts w:ascii="Times New Roman" w:eastAsia="Times New Roman" w:hAnsi="Times New Roman" w:cs="Times New Roman"/>
          <w:sz w:val="24"/>
          <w:szCs w:val="24"/>
        </w:rPr>
        <w:t>Ba</w:t>
      </w:r>
      <w:r w:rsidR="3EE224FB" w:rsidRPr="68FFEBE7">
        <w:rPr>
          <w:rFonts w:ascii="Times New Roman" w:eastAsia="Times New Roman" w:hAnsi="Times New Roman" w:cs="Times New Roman"/>
          <w:sz w:val="24"/>
          <w:szCs w:val="24"/>
        </w:rPr>
        <w:t>t</w:t>
      </w:r>
      <w:r w:rsidR="520E3FE1" w:rsidRPr="68FFEBE7">
        <w:rPr>
          <w:rFonts w:ascii="Times New Roman" w:eastAsia="Times New Roman" w:hAnsi="Times New Roman" w:cs="Times New Roman"/>
          <w:sz w:val="24"/>
          <w:szCs w:val="24"/>
        </w:rPr>
        <w:t>ch procesiranje podržava samo</w:t>
      </w:r>
      <w:r w:rsidR="2F809DFD" w:rsidRPr="68FFEBE7">
        <w:rPr>
          <w:rFonts w:ascii="Times New Roman" w:eastAsia="Times New Roman" w:hAnsi="Times New Roman" w:cs="Times New Roman"/>
          <w:sz w:val="24"/>
          <w:szCs w:val="24"/>
        </w:rPr>
        <w:t xml:space="preserve"> </w:t>
      </w:r>
      <w:r w:rsidR="520E3FE1" w:rsidRPr="68FFEBE7">
        <w:rPr>
          <w:rFonts w:ascii="Times New Roman" w:eastAsia="Times New Roman" w:hAnsi="Times New Roman" w:cs="Times New Roman"/>
          <w:sz w:val="24"/>
          <w:szCs w:val="24"/>
        </w:rPr>
        <w:t>ograničeno procesiranje</w:t>
      </w:r>
      <w:r w:rsidR="2E7FB715" w:rsidRPr="68FFEBE7">
        <w:rPr>
          <w:rFonts w:ascii="Times New Roman" w:eastAsia="Times New Roman" w:hAnsi="Times New Roman" w:cs="Times New Roman"/>
          <w:sz w:val="24"/>
          <w:szCs w:val="24"/>
        </w:rPr>
        <w:t>, input mora da se ponovo sortira</w:t>
      </w:r>
      <w:r w:rsidR="67E917C5" w:rsidRPr="68FFEBE7">
        <w:rPr>
          <w:rFonts w:ascii="Times New Roman" w:eastAsia="Times New Roman" w:hAnsi="Times New Roman" w:cs="Times New Roman"/>
          <w:sz w:val="24"/>
          <w:szCs w:val="24"/>
        </w:rPr>
        <w:t>no po vremenu i ključu</w:t>
      </w:r>
      <w:r w:rsidR="4C0D63ED" w:rsidRPr="68FFEBE7">
        <w:rPr>
          <w:rFonts w:ascii="Times New Roman" w:eastAsia="Times New Roman" w:hAnsi="Times New Roman" w:cs="Times New Roman"/>
          <w:sz w:val="24"/>
          <w:szCs w:val="24"/>
        </w:rPr>
        <w:t xml:space="preserve">, rezultati </w:t>
      </w:r>
      <w:r w:rsidR="3DC96142" w:rsidRPr="68FFEBE7">
        <w:rPr>
          <w:rFonts w:ascii="Times New Roman" w:eastAsia="Times New Roman" w:hAnsi="Times New Roman" w:cs="Times New Roman"/>
          <w:sz w:val="24"/>
          <w:szCs w:val="24"/>
        </w:rPr>
        <w:t>se prikazuju na kraju job-a</w:t>
      </w:r>
      <w:r w:rsidR="5ABA90B7" w:rsidRPr="68FFEBE7">
        <w:rPr>
          <w:rFonts w:ascii="Times New Roman" w:eastAsia="Times New Roman" w:hAnsi="Times New Roman" w:cs="Times New Roman"/>
          <w:sz w:val="24"/>
          <w:szCs w:val="24"/>
        </w:rPr>
        <w:t>, oporavak od greške podr</w:t>
      </w:r>
      <w:r w:rsidR="3D5823A7" w:rsidRPr="68FFEBE7">
        <w:rPr>
          <w:rFonts w:ascii="Times New Roman" w:eastAsia="Times New Roman" w:hAnsi="Times New Roman" w:cs="Times New Roman"/>
          <w:sz w:val="24"/>
          <w:szCs w:val="24"/>
        </w:rPr>
        <w:t>azumeva potpuni restart</w:t>
      </w:r>
      <w:r w:rsidR="2E7FB715" w:rsidRPr="68FFEBE7">
        <w:rPr>
          <w:rFonts w:ascii="Times New Roman" w:eastAsia="Times New Roman" w:hAnsi="Times New Roman" w:cs="Times New Roman"/>
          <w:sz w:val="24"/>
          <w:szCs w:val="24"/>
        </w:rPr>
        <w:t>.</w:t>
      </w:r>
      <w:r w:rsidR="0F7E8A2F" w:rsidRPr="68FFEBE7">
        <w:rPr>
          <w:rFonts w:ascii="Times New Roman" w:eastAsia="Times New Roman" w:hAnsi="Times New Roman" w:cs="Times New Roman"/>
          <w:sz w:val="24"/>
          <w:szCs w:val="24"/>
        </w:rPr>
        <w:t xml:space="preserve"> Kada je neophodan odgovor u trenutku. Kašnjenje kod batch procesiranja isključuje ga kao opciju. Stream procesiranje  je moćnije od batch procesiranja</w:t>
      </w:r>
    </w:p>
    <w:p w14:paraId="1F62CE58" w14:textId="60364AFC" w:rsidR="69730226" w:rsidRDefault="69730226" w:rsidP="00FC29DD">
      <w:pPr>
        <w:widowControl w:val="0"/>
        <w:spacing w:after="0" w:line="240" w:lineRule="auto"/>
        <w:jc w:val="center"/>
      </w:pPr>
      <w:r>
        <w:rPr>
          <w:noProof/>
          <w:lang w:val="en-US"/>
        </w:rPr>
        <w:lastRenderedPageBreak/>
        <w:drawing>
          <wp:inline distT="0" distB="0" distL="0" distR="0" wp14:anchorId="52BD5C60" wp14:editId="013ED4B7">
            <wp:extent cx="4305300" cy="3175159"/>
            <wp:effectExtent l="0" t="0" r="0" b="0"/>
            <wp:docPr id="1415699161" name="Picture 141569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305300" cy="3175159"/>
                    </a:xfrm>
                    <a:prstGeom prst="rect">
                      <a:avLst/>
                    </a:prstGeom>
                  </pic:spPr>
                </pic:pic>
              </a:graphicData>
            </a:graphic>
          </wp:inline>
        </w:drawing>
      </w:r>
    </w:p>
    <w:p w14:paraId="7272A15B" w14:textId="77777777" w:rsidR="00800741" w:rsidRDefault="00800741" w:rsidP="00FC29DD">
      <w:pPr>
        <w:widowControl w:val="0"/>
        <w:spacing w:after="0" w:line="240" w:lineRule="auto"/>
        <w:jc w:val="center"/>
      </w:pPr>
    </w:p>
    <w:p w14:paraId="1C8B510E" w14:textId="0387BE3C" w:rsidR="69730226" w:rsidRDefault="69730226"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6DBA9BE6" w:rsidRPr="68FFEBE7">
        <w:rPr>
          <w:rFonts w:ascii="Times New Roman" w:eastAsia="Times New Roman" w:hAnsi="Times New Roman" w:cs="Times New Roman"/>
        </w:rPr>
        <w:t>3</w:t>
      </w:r>
      <w:r w:rsidR="002060E8">
        <w:rPr>
          <w:rFonts w:ascii="Times New Roman" w:eastAsia="Times New Roman" w:hAnsi="Times New Roman" w:cs="Times New Roman"/>
        </w:rPr>
        <w:t>3</w:t>
      </w:r>
      <w:r w:rsidR="006874C9">
        <w:rPr>
          <w:rFonts w:ascii="Times New Roman" w:eastAsia="Times New Roman" w:hAnsi="Times New Roman" w:cs="Times New Roman"/>
        </w:rPr>
        <w:t>.</w:t>
      </w:r>
      <w:r w:rsidR="12F1A45C" w:rsidRPr="68FFEBE7">
        <w:rPr>
          <w:rFonts w:ascii="Times New Roman" w:eastAsia="Times New Roman" w:hAnsi="Times New Roman" w:cs="Times New Roman"/>
        </w:rPr>
        <w:t xml:space="preserve"> </w:t>
      </w:r>
      <w:r w:rsidR="653E37BE" w:rsidRPr="68FFEBE7">
        <w:rPr>
          <w:rFonts w:ascii="Times New Roman" w:eastAsia="Times New Roman" w:hAnsi="Times New Roman" w:cs="Times New Roman"/>
        </w:rPr>
        <w:t>Prikaz JobManager-a i TaskManager-a</w:t>
      </w:r>
    </w:p>
    <w:p w14:paraId="3B2A0B5E" w14:textId="12C173B5" w:rsidR="68FFEBE7" w:rsidRDefault="68FFEBE7" w:rsidP="68FFEBE7">
      <w:pPr>
        <w:widowControl w:val="0"/>
        <w:spacing w:after="0" w:line="240" w:lineRule="auto"/>
        <w:jc w:val="both"/>
      </w:pPr>
    </w:p>
    <w:p w14:paraId="58262D3D" w14:textId="4DE8361D" w:rsidR="09136F5F" w:rsidRDefault="09136F5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26E4EBB4" w14:textId="1B6DBDAF" w:rsidR="48D5342C" w:rsidRDefault="48D5342C" w:rsidP="00FC29DD">
      <w:pPr>
        <w:widowControl w:val="0"/>
        <w:spacing w:after="0" w:line="240" w:lineRule="auto"/>
        <w:jc w:val="center"/>
      </w:pPr>
      <w:r>
        <w:rPr>
          <w:noProof/>
          <w:lang w:val="en-US"/>
        </w:rPr>
        <w:drawing>
          <wp:inline distT="0" distB="0" distL="0" distR="0" wp14:anchorId="0C74654E" wp14:editId="182DF33F">
            <wp:extent cx="4323336" cy="1693307"/>
            <wp:effectExtent l="0" t="0" r="0" b="0"/>
            <wp:docPr id="249544145" name="Picture 24954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323336" cy="1693307"/>
                    </a:xfrm>
                    <a:prstGeom prst="rect">
                      <a:avLst/>
                    </a:prstGeom>
                  </pic:spPr>
                </pic:pic>
              </a:graphicData>
            </a:graphic>
          </wp:inline>
        </w:drawing>
      </w:r>
    </w:p>
    <w:p w14:paraId="2E30E6B1" w14:textId="77777777" w:rsidR="00595173" w:rsidRDefault="00595173" w:rsidP="00FC29DD">
      <w:pPr>
        <w:widowControl w:val="0"/>
        <w:spacing w:after="0" w:line="240" w:lineRule="auto"/>
        <w:jc w:val="center"/>
      </w:pPr>
    </w:p>
    <w:p w14:paraId="50023941" w14:textId="39FD8208" w:rsidR="0471DC8F" w:rsidRDefault="0471DC8F"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2060E8">
        <w:rPr>
          <w:rFonts w:ascii="Times New Roman" w:eastAsia="Times New Roman" w:hAnsi="Times New Roman" w:cs="Times New Roman"/>
        </w:rPr>
        <w:t>34</w:t>
      </w:r>
      <w:r w:rsidR="00117219">
        <w:rPr>
          <w:rFonts w:ascii="Times New Roman" w:eastAsia="Times New Roman" w:hAnsi="Times New Roman" w:cs="Times New Roman"/>
        </w:rPr>
        <w:t>.</w:t>
      </w:r>
      <w:r w:rsidRPr="68FFEBE7">
        <w:rPr>
          <w:rFonts w:ascii="Times New Roman" w:eastAsia="Times New Roman" w:hAnsi="Times New Roman" w:cs="Times New Roman"/>
        </w:rPr>
        <w:t xml:space="preserve"> </w:t>
      </w:r>
      <w:r w:rsidR="1E6F8158" w:rsidRPr="68FFEBE7">
        <w:rPr>
          <w:rFonts w:ascii="Times New Roman" w:eastAsia="Times New Roman" w:hAnsi="Times New Roman" w:cs="Times New Roman"/>
        </w:rPr>
        <w:t>Kafka cluster</w:t>
      </w:r>
    </w:p>
    <w:p w14:paraId="22A7F0DC" w14:textId="77A05974" w:rsidR="68FFEBE7" w:rsidRDefault="68FFEBE7" w:rsidP="68FFEBE7">
      <w:pPr>
        <w:widowControl w:val="0"/>
        <w:spacing w:after="0" w:line="240" w:lineRule="auto"/>
        <w:jc w:val="both"/>
        <w:rPr>
          <w:rFonts w:ascii="Times New Roman" w:eastAsia="Times New Roman" w:hAnsi="Times New Roman" w:cs="Times New Roman"/>
        </w:rPr>
      </w:pPr>
    </w:p>
    <w:p w14:paraId="64FFFFDD" w14:textId="5C521AD4" w:rsidR="09687663" w:rsidRDefault="09687663"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E9D8EEC" w:rsidRPr="68FFEBE7">
        <w:rPr>
          <w:rFonts w:ascii="Times New Roman" w:eastAsia="Times New Roman" w:hAnsi="Times New Roman" w:cs="Times New Roman"/>
          <w:sz w:val="24"/>
          <w:szCs w:val="24"/>
        </w:rPr>
        <w:t xml:space="preserve">  Kafka može biti i  source i sink za Flink.</w:t>
      </w:r>
      <w:r w:rsidR="1EF3B37A" w:rsidRPr="68FFEBE7">
        <w:rPr>
          <w:rFonts w:ascii="Times New Roman" w:eastAsia="Times New Roman" w:hAnsi="Times New Roman" w:cs="Times New Roman"/>
          <w:sz w:val="24"/>
          <w:szCs w:val="24"/>
        </w:rPr>
        <w:t xml:space="preserve"> Ukoliko se u Kafka-u upisuju podaci, onda se koristi kao sink, ukoliko se iz Kafka-e izvlače podaci onda se koristi kao source.</w:t>
      </w:r>
      <w:r w:rsidR="1E9D8EEC" w:rsidRPr="68FFEBE7">
        <w:rPr>
          <w:rFonts w:ascii="Times New Roman" w:eastAsia="Times New Roman" w:hAnsi="Times New Roman" w:cs="Times New Roman"/>
          <w:sz w:val="24"/>
          <w:szCs w:val="24"/>
        </w:rPr>
        <w:t xml:space="preserve"> Flink je kompatibilan sa Kafka Connect, ksqlDB, Kafka Stream i Schema Registry. </w:t>
      </w:r>
      <w:r w:rsidR="64282B95" w:rsidRPr="68FFEBE7">
        <w:rPr>
          <w:rFonts w:ascii="Times New Roman" w:eastAsia="Times New Roman" w:hAnsi="Times New Roman" w:cs="Times New Roman"/>
          <w:sz w:val="24"/>
          <w:szCs w:val="24"/>
        </w:rPr>
        <w:t xml:space="preserve">Kafka topic je izdeljen po particijama. Kao što se vidi na slici </w:t>
      </w:r>
      <w:r w:rsidR="002060E8">
        <w:rPr>
          <w:rFonts w:ascii="Times New Roman" w:eastAsia="Times New Roman" w:hAnsi="Times New Roman" w:cs="Times New Roman"/>
          <w:sz w:val="24"/>
          <w:szCs w:val="24"/>
        </w:rPr>
        <w:t>34</w:t>
      </w:r>
      <w:r w:rsidR="64282B95" w:rsidRPr="68FFEBE7">
        <w:rPr>
          <w:rFonts w:ascii="Times New Roman" w:eastAsia="Times New Roman" w:hAnsi="Times New Roman" w:cs="Times New Roman"/>
          <w:sz w:val="24"/>
          <w:szCs w:val="24"/>
        </w:rPr>
        <w:t>.</w:t>
      </w:r>
      <w:r w:rsidR="28415013" w:rsidRPr="68FFEBE7">
        <w:rPr>
          <w:rFonts w:ascii="Times New Roman" w:eastAsia="Times New Roman" w:hAnsi="Times New Roman" w:cs="Times New Roman"/>
          <w:sz w:val="24"/>
          <w:szCs w:val="24"/>
        </w:rPr>
        <w:t xml:space="preserve"> </w:t>
      </w:r>
      <w:r w:rsidR="08C93BAE" w:rsidRPr="68FFEBE7">
        <w:rPr>
          <w:rFonts w:ascii="Times New Roman" w:eastAsia="Times New Roman" w:hAnsi="Times New Roman" w:cs="Times New Roman"/>
          <w:sz w:val="24"/>
          <w:szCs w:val="24"/>
        </w:rPr>
        <w:t>Kafka događaji imaj</w:t>
      </w:r>
      <w:r w:rsidR="7FD0E60E" w:rsidRPr="68FFEBE7">
        <w:rPr>
          <w:rFonts w:ascii="Times New Roman" w:eastAsia="Times New Roman" w:hAnsi="Times New Roman" w:cs="Times New Roman"/>
          <w:sz w:val="24"/>
          <w:szCs w:val="24"/>
        </w:rPr>
        <w:t xml:space="preserve">u strukturu. Primarni payload je key-value pair. </w:t>
      </w:r>
      <w:r w:rsidR="4CF7F9BF" w:rsidRPr="68FFEBE7">
        <w:rPr>
          <w:rFonts w:ascii="Times New Roman" w:eastAsia="Times New Roman" w:hAnsi="Times New Roman" w:cs="Times New Roman"/>
          <w:sz w:val="24"/>
          <w:szCs w:val="24"/>
        </w:rPr>
        <w:t>Kada koristimo Kafku sa Flink SQL, moramo da mapiramo tabelu.</w:t>
      </w:r>
      <w:r w:rsidR="0C211113" w:rsidRPr="68FFEBE7">
        <w:rPr>
          <w:rFonts w:ascii="Times New Roman" w:eastAsia="Times New Roman" w:hAnsi="Times New Roman" w:cs="Times New Roman"/>
          <w:sz w:val="24"/>
          <w:szCs w:val="24"/>
        </w:rPr>
        <w:t xml:space="preserve"> Flink ne skaldišti tabele na svojoj strani. </w:t>
      </w:r>
      <w:r w:rsidR="1A5403E7" w:rsidRPr="68FFEBE7">
        <w:rPr>
          <w:rFonts w:ascii="Times New Roman" w:eastAsia="Times New Roman" w:hAnsi="Times New Roman" w:cs="Times New Roman"/>
          <w:sz w:val="24"/>
          <w:szCs w:val="24"/>
        </w:rPr>
        <w:t>Sledeći primer pokazuje</w:t>
      </w:r>
      <w:r w:rsidR="0C211113" w:rsidRPr="68FFEBE7">
        <w:rPr>
          <w:rFonts w:ascii="Times New Roman" w:eastAsia="Times New Roman" w:hAnsi="Times New Roman" w:cs="Times New Roman"/>
          <w:sz w:val="24"/>
          <w:szCs w:val="24"/>
        </w:rPr>
        <w:t xml:space="preserve"> kako je </w:t>
      </w:r>
      <w:r w:rsidR="1B12083C" w:rsidRPr="68FFEBE7">
        <w:rPr>
          <w:rFonts w:ascii="Times New Roman" w:eastAsia="Times New Roman" w:hAnsi="Times New Roman" w:cs="Times New Roman"/>
          <w:sz w:val="24"/>
          <w:szCs w:val="24"/>
        </w:rPr>
        <w:t>Orders tabela mapirana na orders topic u Kafka okruženju.</w:t>
      </w:r>
      <w:r w:rsidR="0C211113" w:rsidRPr="68FFEBE7">
        <w:rPr>
          <w:rFonts w:ascii="Times New Roman" w:eastAsia="Times New Roman" w:hAnsi="Times New Roman" w:cs="Times New Roman"/>
          <w:sz w:val="24"/>
          <w:szCs w:val="24"/>
        </w:rPr>
        <w:t xml:space="preserve"> </w:t>
      </w:r>
    </w:p>
    <w:p w14:paraId="73922826" w14:textId="45EA8654" w:rsidR="68FFEBE7" w:rsidRDefault="68FFEBE7" w:rsidP="68FFEBE7">
      <w:pPr>
        <w:widowControl w:val="0"/>
        <w:spacing w:after="0" w:line="240" w:lineRule="auto"/>
        <w:jc w:val="both"/>
        <w:rPr>
          <w:rFonts w:ascii="Consolas" w:eastAsia="Consolas" w:hAnsi="Consolas" w:cs="Consolas"/>
          <w:color w:val="0077AA"/>
          <w:sz w:val="21"/>
          <w:szCs w:val="21"/>
        </w:rPr>
      </w:pPr>
    </w:p>
    <w:p w14:paraId="2F9D01B0" w14:textId="2FCA8845" w:rsidR="4C43DF60" w:rsidRDefault="4C43DF60" w:rsidP="00800741">
      <w:pPr>
        <w:widowControl w:val="0"/>
        <w:spacing w:after="0" w:line="240" w:lineRule="auto"/>
        <w:rPr>
          <w:rFonts w:ascii="Calibri" w:eastAsia="Calibri" w:hAnsi="Calibri" w:cs="Calibri"/>
        </w:rPr>
      </w:pPr>
      <w:r w:rsidRPr="68FFEBE7">
        <w:rPr>
          <w:rFonts w:ascii="Consolas" w:eastAsia="Consolas" w:hAnsi="Consolas" w:cs="Consolas"/>
          <w:color w:val="0077AA"/>
          <w:sz w:val="21"/>
          <w:szCs w:val="21"/>
        </w:rPr>
        <w:t>CREATE</w:t>
      </w:r>
      <w:r w:rsidR="7F9A8A93" w:rsidRPr="68FFEBE7">
        <w:rPr>
          <w:rFonts w:ascii="Consolas" w:eastAsia="Consolas" w:hAnsi="Consolas" w:cs="Consolas"/>
          <w:color w:val="0077AA"/>
          <w:sz w:val="21"/>
          <w:szCs w:val="21"/>
        </w:rPr>
        <w:t xml:space="preserve"> </w:t>
      </w:r>
      <w:r w:rsidRPr="68FFEBE7">
        <w:rPr>
          <w:rFonts w:ascii="Consolas" w:eastAsia="Consolas" w:hAnsi="Consolas" w:cs="Consolas"/>
          <w:color w:val="0077AA"/>
          <w:sz w:val="21"/>
          <w:szCs w:val="21"/>
        </w:rPr>
        <w:t>TABLE</w:t>
      </w:r>
      <w:r w:rsidRPr="68FFEBE7">
        <w:rPr>
          <w:rFonts w:ascii="Consolas" w:eastAsia="Consolas" w:hAnsi="Consolas" w:cs="Consolas"/>
          <w:color w:val="000000" w:themeColor="text1"/>
          <w:sz w:val="21"/>
          <w:szCs w:val="21"/>
        </w:rPr>
        <w:t xml:space="preserve"> Orders </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`order_id`</w:t>
      </w:r>
      <w:r w:rsidRPr="68FFEBE7">
        <w:rPr>
          <w:rFonts w:ascii="Consolas" w:eastAsia="Consolas" w:hAnsi="Consolas" w:cs="Consolas"/>
          <w:color w:val="000000" w:themeColor="text1"/>
          <w:sz w:val="21"/>
          <w:szCs w:val="21"/>
        </w:rPr>
        <w:t xml:space="preserve"> BIGINT</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2622B661" w:rsidRPr="68FFEBE7">
        <w:rPr>
          <w:rFonts w:ascii="Consolas" w:eastAsia="Consolas" w:hAnsi="Consolas" w:cs="Consolas"/>
          <w:color w:val="999999"/>
          <w:sz w:val="21"/>
          <w:szCs w:val="21"/>
        </w:rPr>
        <w:t>order_time</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083065EC" w:rsidRPr="68FFEBE7">
        <w:rPr>
          <w:rFonts w:ascii="Consolas" w:eastAsia="Consolas" w:hAnsi="Consolas" w:cs="Consolas"/>
          <w:color w:val="000000" w:themeColor="text1"/>
          <w:sz w:val="21"/>
          <w:szCs w:val="21"/>
        </w:rPr>
        <w:t xml:space="preserve">TIMESTAMP_LTZ(3) METADATA FROM </w:t>
      </w:r>
      <w:r w:rsidR="33E84590" w:rsidRPr="68FFEBE7">
        <w:rPr>
          <w:rFonts w:ascii="Consolas" w:eastAsia="Consolas" w:hAnsi="Consolas" w:cs="Consolas"/>
          <w:sz w:val="21"/>
          <w:szCs w:val="21"/>
        </w:rPr>
        <w:t>'timestamp'</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6AA9FFD4" w:rsidRPr="68FFEBE7">
        <w:rPr>
          <w:rFonts w:ascii="Consolas" w:eastAsia="Consolas" w:hAnsi="Consolas" w:cs="Consolas"/>
          <w:color w:val="999999"/>
          <w:sz w:val="21"/>
          <w:szCs w:val="21"/>
        </w:rPr>
        <w:t>price</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37CFE295" w:rsidRPr="68FFEBE7">
        <w:rPr>
          <w:rFonts w:ascii="Consolas" w:eastAsia="Consolas" w:hAnsi="Consolas" w:cs="Consolas"/>
          <w:color w:val="000000" w:themeColor="text1"/>
          <w:sz w:val="21"/>
          <w:szCs w:val="21"/>
        </w:rPr>
        <w:t>DECIMAL(32,2)</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169F53FC" w:rsidRPr="68FFEBE7">
        <w:rPr>
          <w:rFonts w:ascii="Consolas" w:eastAsia="Consolas" w:hAnsi="Consolas" w:cs="Consolas"/>
          <w:color w:val="999999"/>
          <w:sz w:val="21"/>
          <w:szCs w:val="21"/>
        </w:rPr>
        <w:t>quantity</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3C442FD1" w:rsidRPr="68FFEBE7">
        <w:rPr>
          <w:rFonts w:ascii="Consolas" w:eastAsia="Consolas" w:hAnsi="Consolas" w:cs="Consolas"/>
          <w:color w:val="000000" w:themeColor="text1"/>
          <w:sz w:val="21"/>
          <w:szCs w:val="21"/>
        </w:rPr>
        <w:t>INT</w:t>
      </w:r>
      <w:r>
        <w:br/>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0077AA"/>
          <w:sz w:val="21"/>
          <w:szCs w:val="21"/>
        </w:rPr>
        <w:t>WITH</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'connector'</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A6E3A"/>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'kafka'</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'topic'</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A6E3A"/>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w:t>
      </w:r>
      <w:r w:rsidR="0536CE49" w:rsidRPr="68FFEBE7">
        <w:rPr>
          <w:rFonts w:ascii="Consolas" w:eastAsia="Consolas" w:hAnsi="Consolas" w:cs="Consolas"/>
          <w:color w:val="669900"/>
          <w:sz w:val="21"/>
          <w:szCs w:val="21"/>
        </w:rPr>
        <w:t>order</w:t>
      </w:r>
      <w:r w:rsidRPr="68FFEBE7">
        <w:rPr>
          <w:rFonts w:ascii="Consolas" w:eastAsia="Consolas" w:hAnsi="Consolas" w:cs="Consolas"/>
          <w:color w:val="669900"/>
          <w:sz w:val="21"/>
          <w:szCs w:val="21"/>
        </w:rPr>
        <w:t>s'</w:t>
      </w:r>
      <w:r w:rsidRPr="68FFEBE7">
        <w:rPr>
          <w:rFonts w:ascii="Consolas" w:eastAsia="Consolas" w:hAnsi="Consolas" w:cs="Consolas"/>
          <w:color w:val="999999"/>
          <w:sz w:val="21"/>
          <w:szCs w:val="21"/>
        </w:rPr>
        <w:t>,</w:t>
      </w:r>
    </w:p>
    <w:p w14:paraId="781F7AA7" w14:textId="02E98B3E" w:rsidR="2BB197BB" w:rsidRDefault="2BB197BB" w:rsidP="00800741">
      <w:pPr>
        <w:widowControl w:val="0"/>
        <w:spacing w:after="0" w:line="240" w:lineRule="auto"/>
        <w:rPr>
          <w:rFonts w:ascii="Calibri" w:eastAsia="Calibri" w:hAnsi="Calibri" w:cs="Calibri"/>
        </w:rPr>
      </w:pPr>
      <w:r w:rsidRPr="68FFEBE7">
        <w:rPr>
          <w:rFonts w:ascii="Consolas" w:eastAsia="Consolas" w:hAnsi="Consolas" w:cs="Consolas"/>
          <w:color w:val="669900"/>
          <w:sz w:val="21"/>
          <w:szCs w:val="21"/>
        </w:rPr>
        <w:t xml:space="preserve">  </w:t>
      </w:r>
      <w:r w:rsidR="7C585CF8" w:rsidRPr="68FFEBE7">
        <w:rPr>
          <w:rFonts w:ascii="Consolas" w:eastAsia="Consolas" w:hAnsi="Consolas" w:cs="Consolas"/>
          <w:color w:val="669900"/>
          <w:sz w:val="21"/>
          <w:szCs w:val="21"/>
        </w:rPr>
        <w:t>'key.format'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9A6E3A"/>
          <w:sz w:val="21"/>
          <w:szCs w:val="21"/>
        </w:rPr>
        <w: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669900"/>
          <w:sz w:val="21"/>
          <w:szCs w:val="21"/>
        </w:rPr>
        <w:t>'json'</w:t>
      </w:r>
      <w:r w:rsidR="7C585CF8" w:rsidRPr="68FFEBE7">
        <w:rPr>
          <w:rFonts w:ascii="Consolas" w:eastAsia="Consolas" w:hAnsi="Consolas" w:cs="Consolas"/>
          <w:color w:val="999999"/>
          <w:sz w:val="21"/>
          <w:szCs w:val="21"/>
        </w:rPr>
        <w:t>,</w:t>
      </w:r>
      <w:r>
        <w:br/>
      </w:r>
      <w:r w:rsidR="15CE6F9F" w:rsidRPr="68FFEBE7">
        <w:rPr>
          <w:rFonts w:ascii="Consolas" w:eastAsia="Consolas" w:hAnsi="Consolas" w:cs="Consolas"/>
          <w:color w:val="669900"/>
          <w:sz w:val="21"/>
          <w:szCs w:val="21"/>
        </w:rPr>
        <w:lastRenderedPageBreak/>
        <w:t xml:space="preserve">  </w:t>
      </w:r>
      <w:r w:rsidR="7C585CF8" w:rsidRPr="68FFEBE7">
        <w:rPr>
          <w:rFonts w:ascii="Consolas" w:eastAsia="Consolas" w:hAnsi="Consolas" w:cs="Consolas"/>
          <w:color w:val="669900"/>
          <w:sz w:val="21"/>
          <w:szCs w:val="21"/>
        </w:rPr>
        <w:t>'value.format'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9A6E3A"/>
          <w:sz w:val="21"/>
          <w:szCs w:val="21"/>
        </w:rPr>
        <w: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669900"/>
          <w:sz w:val="21"/>
          <w:szCs w:val="21"/>
        </w:rPr>
        <w:t>'json'</w:t>
      </w:r>
      <w:r w:rsidR="7C585CF8" w:rsidRPr="68FFEBE7">
        <w:rPr>
          <w:rFonts w:ascii="Consolas" w:eastAsia="Consolas" w:hAnsi="Consolas" w:cs="Consolas"/>
          <w:color w:val="999999"/>
          <w:sz w:val="21"/>
          <w:szCs w:val="21"/>
        </w:rPr>
        <w:t>,</w:t>
      </w:r>
    </w:p>
    <w:p w14:paraId="27EE775C" w14:textId="3339D575" w:rsidR="7C585CF8" w:rsidRDefault="7C585CF8" w:rsidP="00800741">
      <w:pPr>
        <w:widowControl w:val="0"/>
        <w:spacing w:after="0" w:line="240" w:lineRule="auto"/>
        <w:rPr>
          <w:rFonts w:ascii="Calibri" w:eastAsia="Calibri" w:hAnsi="Calibri" w:cs="Calibri"/>
        </w:rPr>
      </w:pPr>
      <w:r w:rsidRPr="68FFEBE7">
        <w:rPr>
          <w:rFonts w:ascii="Consolas" w:eastAsia="Consolas" w:hAnsi="Consolas" w:cs="Consolas"/>
          <w:color w:val="999999"/>
          <w:sz w:val="21"/>
          <w:szCs w:val="21"/>
        </w:rPr>
        <w:t xml:space="preserve">  ...</w:t>
      </w:r>
      <w:r w:rsidR="4C43DF60" w:rsidRPr="68FFEBE7">
        <w:rPr>
          <w:rFonts w:ascii="Consolas" w:eastAsia="Consolas" w:hAnsi="Consolas" w:cs="Consolas"/>
          <w:color w:val="999999"/>
          <w:sz w:val="21"/>
          <w:szCs w:val="21"/>
        </w:rPr>
        <w:t xml:space="preserve"> </w:t>
      </w:r>
      <w:r>
        <w:br/>
      </w:r>
      <w:r w:rsidR="4C43DF60" w:rsidRPr="68FFEBE7">
        <w:rPr>
          <w:rFonts w:ascii="Consolas" w:eastAsia="Consolas" w:hAnsi="Consolas" w:cs="Consolas"/>
          <w:color w:val="999999"/>
          <w:sz w:val="21"/>
          <w:szCs w:val="21"/>
        </w:rPr>
        <w:t>);</w:t>
      </w:r>
    </w:p>
    <w:p w14:paraId="4D99E02E" w14:textId="5A007B2B" w:rsidR="4CF7F9BF" w:rsidRDefault="4CF7F9BF" w:rsidP="68FFEBE7">
      <w:pPr>
        <w:widowControl w:val="0"/>
        <w:spacing w:after="0" w:line="240" w:lineRule="auto"/>
        <w:jc w:val="both"/>
      </w:pPr>
      <w:r>
        <w:t xml:space="preserve"> </w:t>
      </w:r>
      <w:r w:rsidR="2F6700EC">
        <w:t xml:space="preserve"> </w:t>
      </w:r>
    </w:p>
    <w:p w14:paraId="660881AA" w14:textId="3E0BF8A0" w:rsidR="3BB98B63" w:rsidRDefault="3BB98B63" w:rsidP="68FFEBE7">
      <w:pPr>
        <w:widowControl w:val="0"/>
        <w:spacing w:after="0" w:line="240" w:lineRule="auto"/>
        <w:jc w:val="both"/>
      </w:pPr>
      <w:r>
        <w:t xml:space="preserve">     </w:t>
      </w:r>
      <w:r w:rsidR="20A9D87F" w:rsidRPr="68FFEBE7">
        <w:rPr>
          <w:rFonts w:ascii="Times New Roman" w:eastAsia="Times New Roman" w:hAnsi="Times New Roman" w:cs="Times New Roman"/>
          <w:sz w:val="24"/>
          <w:szCs w:val="24"/>
        </w:rPr>
        <w:t>Flink mora da zna i format sa</w:t>
      </w:r>
      <w:r w:rsidR="75FFFFAE" w:rsidRPr="68FFEBE7">
        <w:rPr>
          <w:rFonts w:ascii="Times New Roman" w:eastAsia="Times New Roman" w:hAnsi="Times New Roman" w:cs="Times New Roman"/>
          <w:sz w:val="24"/>
          <w:szCs w:val="24"/>
        </w:rPr>
        <w:t xml:space="preserve"> </w:t>
      </w:r>
      <w:r w:rsidR="20A9D87F" w:rsidRPr="68FFEBE7">
        <w:rPr>
          <w:rFonts w:ascii="Times New Roman" w:eastAsia="Times New Roman" w:hAnsi="Times New Roman" w:cs="Times New Roman"/>
          <w:sz w:val="24"/>
          <w:szCs w:val="24"/>
        </w:rPr>
        <w:t>kojim se radi</w:t>
      </w:r>
      <w:r w:rsidR="58EA5752" w:rsidRPr="68FFEBE7">
        <w:rPr>
          <w:rFonts w:ascii="Times New Roman" w:eastAsia="Times New Roman" w:hAnsi="Times New Roman" w:cs="Times New Roman"/>
          <w:sz w:val="24"/>
          <w:szCs w:val="24"/>
        </w:rPr>
        <w:t>. Zasebno se naglašava format za key i za value. Ponekad podaci koji</w:t>
      </w:r>
      <w:r w:rsidR="40787094" w:rsidRPr="68FFEBE7">
        <w:rPr>
          <w:rFonts w:ascii="Times New Roman" w:eastAsia="Times New Roman" w:hAnsi="Times New Roman" w:cs="Times New Roman"/>
          <w:sz w:val="24"/>
          <w:szCs w:val="24"/>
        </w:rPr>
        <w:t xml:space="preserve"> </w:t>
      </w:r>
      <w:r w:rsidR="58EA5752" w:rsidRPr="68FFEBE7">
        <w:rPr>
          <w:rFonts w:ascii="Times New Roman" w:eastAsia="Times New Roman" w:hAnsi="Times New Roman" w:cs="Times New Roman"/>
          <w:sz w:val="24"/>
          <w:szCs w:val="24"/>
        </w:rPr>
        <w:t>nam trebaju</w:t>
      </w:r>
      <w:r w:rsidR="46D043C8" w:rsidRPr="68FFEBE7">
        <w:rPr>
          <w:rFonts w:ascii="Times New Roman" w:eastAsia="Times New Roman" w:hAnsi="Times New Roman" w:cs="Times New Roman"/>
          <w:sz w:val="24"/>
          <w:szCs w:val="24"/>
        </w:rPr>
        <w:t>,</w:t>
      </w:r>
      <w:r w:rsidR="58EA5752" w:rsidRPr="68FFEBE7">
        <w:rPr>
          <w:rFonts w:ascii="Times New Roman" w:eastAsia="Times New Roman" w:hAnsi="Times New Roman" w:cs="Times New Roman"/>
          <w:sz w:val="24"/>
          <w:szCs w:val="24"/>
        </w:rPr>
        <w:t xml:space="preserve"> ne n</w:t>
      </w:r>
      <w:r w:rsidR="58B81FA0" w:rsidRPr="68FFEBE7">
        <w:rPr>
          <w:rFonts w:ascii="Times New Roman" w:eastAsia="Times New Roman" w:hAnsi="Times New Roman" w:cs="Times New Roman"/>
          <w:sz w:val="24"/>
          <w:szCs w:val="24"/>
        </w:rPr>
        <w:t>al</w:t>
      </w:r>
      <w:r w:rsidR="58EA5752" w:rsidRPr="68FFEBE7">
        <w:rPr>
          <w:rFonts w:ascii="Times New Roman" w:eastAsia="Times New Roman" w:hAnsi="Times New Roman" w:cs="Times New Roman"/>
          <w:sz w:val="24"/>
          <w:szCs w:val="24"/>
        </w:rPr>
        <w:t xml:space="preserve">aze </w:t>
      </w:r>
      <w:r w:rsidR="05EF7126" w:rsidRPr="68FFEBE7">
        <w:rPr>
          <w:rFonts w:ascii="Times New Roman" w:eastAsia="Times New Roman" w:hAnsi="Times New Roman" w:cs="Times New Roman"/>
          <w:sz w:val="24"/>
          <w:szCs w:val="24"/>
        </w:rPr>
        <w:t xml:space="preserve">se </w:t>
      </w:r>
      <w:r w:rsidR="58EA5752" w:rsidRPr="68FFEBE7">
        <w:rPr>
          <w:rFonts w:ascii="Times New Roman" w:eastAsia="Times New Roman" w:hAnsi="Times New Roman" w:cs="Times New Roman"/>
          <w:sz w:val="24"/>
          <w:szCs w:val="24"/>
        </w:rPr>
        <w:t>u</w:t>
      </w:r>
      <w:r w:rsidR="12C98B7F" w:rsidRPr="68FFEBE7">
        <w:rPr>
          <w:rFonts w:ascii="Times New Roman" w:eastAsia="Times New Roman" w:hAnsi="Times New Roman" w:cs="Times New Roman"/>
          <w:sz w:val="24"/>
          <w:szCs w:val="24"/>
        </w:rPr>
        <w:t xml:space="preserve"> Kafka podacima, već su deo METADATA.</w:t>
      </w:r>
      <w:r w:rsidR="6E185F0F" w:rsidRPr="68FFEBE7">
        <w:rPr>
          <w:rFonts w:ascii="Times New Roman" w:eastAsia="Times New Roman" w:hAnsi="Times New Roman" w:cs="Times New Roman"/>
          <w:sz w:val="24"/>
          <w:szCs w:val="24"/>
        </w:rPr>
        <w:t xml:space="preserve"> Što je u redu, s obzirom da</w:t>
      </w:r>
      <w:r w:rsidR="45AD84F4" w:rsidRPr="68FFEBE7">
        <w:rPr>
          <w:rFonts w:ascii="Times New Roman" w:eastAsia="Times New Roman" w:hAnsi="Times New Roman" w:cs="Times New Roman"/>
          <w:sz w:val="24"/>
          <w:szCs w:val="24"/>
        </w:rPr>
        <w:t xml:space="preserve"> </w:t>
      </w:r>
      <w:r w:rsidR="6E185F0F" w:rsidRPr="68FFEBE7">
        <w:rPr>
          <w:rFonts w:ascii="Times New Roman" w:eastAsia="Times New Roman" w:hAnsi="Times New Roman" w:cs="Times New Roman"/>
          <w:sz w:val="24"/>
          <w:szCs w:val="24"/>
        </w:rPr>
        <w:t>Flink SQL pruža mogućnost pristupa svakom delu Kafka-e.</w:t>
      </w:r>
      <w:r w:rsidR="4202D71A" w:rsidRPr="68FFEBE7">
        <w:rPr>
          <w:rFonts w:ascii="Times New Roman" w:eastAsia="Times New Roman" w:hAnsi="Times New Roman" w:cs="Times New Roman"/>
          <w:sz w:val="24"/>
          <w:szCs w:val="24"/>
        </w:rPr>
        <w:t xml:space="preserve"> </w:t>
      </w:r>
      <w:r w:rsidR="7EBC9C54" w:rsidRPr="68FFEBE7">
        <w:rPr>
          <w:rFonts w:ascii="Times New Roman" w:eastAsia="Times New Roman" w:hAnsi="Times New Roman" w:cs="Times New Roman"/>
          <w:sz w:val="24"/>
          <w:szCs w:val="24"/>
        </w:rPr>
        <w:t>Flink se ponaša kao nivo proračuna Kafke, omogućujući real-time aplikacije i pipeline.</w:t>
      </w:r>
      <w:r w:rsidR="7B93563B" w:rsidRPr="68FFEBE7">
        <w:rPr>
          <w:rFonts w:ascii="Times New Roman" w:eastAsia="Times New Roman" w:hAnsi="Times New Roman" w:cs="Times New Roman"/>
          <w:sz w:val="24"/>
          <w:szCs w:val="24"/>
        </w:rPr>
        <w:t xml:space="preserve"> </w:t>
      </w:r>
      <w:r w:rsidR="6C750BDA" w:rsidRPr="68FFEBE7">
        <w:rPr>
          <w:rFonts w:ascii="Times New Roman" w:eastAsia="Times New Roman" w:hAnsi="Times New Roman" w:cs="Times New Roman"/>
          <w:sz w:val="24"/>
          <w:szCs w:val="24"/>
        </w:rPr>
        <w:t>Flink periodično beleži stanje kopirajući u remote trajno skladište kao što je S3.</w:t>
      </w:r>
      <w:r w:rsidR="080984C8" w:rsidRPr="68FFEBE7">
        <w:rPr>
          <w:rFonts w:ascii="Times New Roman" w:eastAsia="Times New Roman" w:hAnsi="Times New Roman" w:cs="Times New Roman"/>
          <w:sz w:val="24"/>
          <w:szCs w:val="24"/>
        </w:rPr>
        <w:t xml:space="preserve"> </w:t>
      </w:r>
      <w:r w:rsidR="65E9A8FD" w:rsidRPr="68FFEBE7">
        <w:rPr>
          <w:rFonts w:ascii="Times New Roman" w:eastAsia="Times New Roman" w:hAnsi="Times New Roman" w:cs="Times New Roman"/>
          <w:sz w:val="24"/>
          <w:szCs w:val="24"/>
        </w:rPr>
        <w:t xml:space="preserve">Filtriranje je stateless u Flink-u. Nema oko čega brinuti. Dok je agregacija i spajanje potencijalno opasno,  </w:t>
      </w:r>
      <w:r w:rsidR="4BA2B1FA" w:rsidRPr="68FFEBE7">
        <w:rPr>
          <w:rFonts w:ascii="Times New Roman" w:eastAsia="Times New Roman" w:hAnsi="Times New Roman" w:cs="Times New Roman"/>
          <w:sz w:val="24"/>
          <w:szCs w:val="24"/>
        </w:rPr>
        <w:t>ove operacije nazivamo materializing operacije,</w:t>
      </w:r>
      <w:r w:rsidR="006874C9">
        <w:rPr>
          <w:rFonts w:ascii="Times New Roman" w:eastAsia="Times New Roman" w:hAnsi="Times New Roman" w:cs="Times New Roman"/>
          <w:sz w:val="24"/>
          <w:szCs w:val="24"/>
        </w:rPr>
        <w:t xml:space="preserve"> zato što moraju da se prate sve</w:t>
      </w:r>
      <w:r w:rsidR="4BA2B1FA" w:rsidRPr="68FFEBE7">
        <w:rPr>
          <w:rFonts w:ascii="Times New Roman" w:eastAsia="Times New Roman" w:hAnsi="Times New Roman" w:cs="Times New Roman"/>
          <w:sz w:val="24"/>
          <w:szCs w:val="24"/>
        </w:rPr>
        <w:t xml:space="preserve"> vreme.</w:t>
      </w:r>
    </w:p>
    <w:p w14:paraId="7F9D8064" w14:textId="01951505" w:rsidR="68FFEBE7" w:rsidRDefault="68FFEBE7" w:rsidP="68FFEBE7">
      <w:pPr>
        <w:widowControl w:val="0"/>
        <w:spacing w:after="0" w:line="240" w:lineRule="auto"/>
        <w:jc w:val="both"/>
      </w:pPr>
    </w:p>
    <w:p w14:paraId="5C3849BE" w14:textId="043AB304" w:rsidR="450FC399" w:rsidRDefault="00C82407" w:rsidP="68FFEBE7">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7.3</w:t>
      </w:r>
      <w:r w:rsidR="450FC399" w:rsidRPr="68FFEBE7">
        <w:rPr>
          <w:rFonts w:ascii="Times New Roman" w:eastAsia="Times New Roman" w:hAnsi="Times New Roman" w:cs="Times New Roman"/>
          <w:b/>
          <w:bCs/>
          <w:sz w:val="28"/>
          <w:szCs w:val="28"/>
        </w:rPr>
        <w:t xml:space="preserve"> Kombinovanje tehnologija za implementaciju RTDW-a</w:t>
      </w:r>
    </w:p>
    <w:p w14:paraId="7023315F" w14:textId="36D6956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2C3FDC9" w14:textId="5B918EB6"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Prednosti kombinovanja TiDB-a i Flink-a u </w:t>
      </w:r>
      <w:r w:rsidR="0050D2BB"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-u jesu sledeće:</w:t>
      </w:r>
    </w:p>
    <w:p w14:paraId="35122529" w14:textId="4E02E0A2"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Brzina. Pružaju mogućnost procesiranja tokova podataka u sekundama i real-time analizu podataka.</w:t>
      </w:r>
    </w:p>
    <w:p w14:paraId="1B4C5415" w14:textId="31CDF72B"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Horizontalna skalabilnost. Može se poboljšati moć računanja dodavanjem novih čvorova i u Flink i u TiDB.</w:t>
      </w:r>
    </w:p>
    <w:p w14:paraId="2B320976" w14:textId="34BAC5BE"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Visoka dostupnost. Ukoliko jedna instanca ne uspe, klaster je i dalje nepromenjen i podaci ostaju kompletni i dostupni. Podržava stvaranje rezervnih kopija i rad sa njima. Tako da omogućava vraćanje prethodne verzije sistema.</w:t>
      </w:r>
    </w:p>
    <w:p w14:paraId="095E2DE9" w14:textId="336DE4E9" w:rsidR="68FFEBE7" w:rsidRPr="00FC29DD" w:rsidRDefault="68FFEBE7" w:rsidP="68FFEBE7">
      <w:pPr>
        <w:widowControl w:val="0"/>
        <w:spacing w:after="0" w:line="240" w:lineRule="auto"/>
        <w:jc w:val="both"/>
        <w:rPr>
          <w:rFonts w:ascii="Times New Roman" w:eastAsia="Times New Roman" w:hAnsi="Times New Roman" w:cs="Times New Roman"/>
          <w:color w:val="000000" w:themeColor="text1"/>
          <w:sz w:val="20"/>
          <w:szCs w:val="24"/>
        </w:rPr>
      </w:pPr>
    </w:p>
    <w:p w14:paraId="2B31D7C8" w14:textId="5D8D5CCB" w:rsidR="63FE80AC" w:rsidRPr="002F5A81" w:rsidRDefault="63FE80AC" w:rsidP="002F5A81">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 xml:space="preserve">MySQL kao izvor podataka </w:t>
      </w:r>
    </w:p>
    <w:p w14:paraId="5A7242CF" w14:textId="0CDB234E"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p>
    <w:p w14:paraId="7AA92354" w14:textId="535D3EF1" w:rsidR="20B5C567" w:rsidRDefault="20B5C56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TiDB je kompatibilan sa MySQL 5.7 protokolom. U Flink 1.11 može se koristiti Flink SQL sintaksa i moćni konektori za pisanje i potvrdu zadataka. </w:t>
      </w:r>
      <w:r w:rsidR="63FE80AC" w:rsidRPr="68FFEBE7">
        <w:rPr>
          <w:rFonts w:ascii="Times New Roman" w:eastAsia="Times New Roman" w:hAnsi="Times New Roman" w:cs="Times New Roman"/>
          <w:color w:val="000000" w:themeColor="text1"/>
          <w:sz w:val="24"/>
          <w:szCs w:val="24"/>
        </w:rPr>
        <w:t>Ako koristimo CDC koji je Ververica kreirao, dobijamo mogućnost da Flink ne bude samo nivo koji će prikupljati podatke, već i obrađuje ih. Omogućava spajanje i preagregaciju. Ova arhitektura je jednostavna i pogodna.</w:t>
      </w:r>
      <w:r w:rsidR="2C998509" w:rsidRPr="68FFEBE7">
        <w:rPr>
          <w:rFonts w:ascii="Times New Roman" w:eastAsia="Times New Roman" w:hAnsi="Times New Roman" w:cs="Times New Roman"/>
          <w:color w:val="000000" w:themeColor="text1"/>
          <w:sz w:val="24"/>
          <w:szCs w:val="24"/>
        </w:rPr>
        <w:t xml:space="preserve"> </w:t>
      </w:r>
      <w:r w:rsidR="589C7377" w:rsidRPr="68FFEBE7">
        <w:rPr>
          <w:rFonts w:ascii="Times New Roman" w:eastAsia="Times New Roman" w:hAnsi="Times New Roman" w:cs="Times New Roman"/>
          <w:sz w:val="24"/>
          <w:szCs w:val="24"/>
        </w:rPr>
        <w:t>ODI – Oracle Data Integrator</w:t>
      </w:r>
      <w:r w:rsidR="7333F101" w:rsidRPr="68FFEBE7">
        <w:rPr>
          <w:rFonts w:ascii="Times New Roman" w:eastAsia="Times New Roman" w:hAnsi="Times New Roman" w:cs="Times New Roman"/>
          <w:sz w:val="24"/>
          <w:szCs w:val="24"/>
        </w:rPr>
        <w:t xml:space="preserve"> stvorio je</w:t>
      </w:r>
      <w:r w:rsidR="589C7377" w:rsidRPr="68FFEBE7">
        <w:rPr>
          <w:rFonts w:ascii="Times New Roman" w:eastAsia="Times New Roman" w:hAnsi="Times New Roman" w:cs="Times New Roman"/>
          <w:sz w:val="24"/>
          <w:szCs w:val="24"/>
        </w:rPr>
        <w:t xml:space="preserve"> okvir za praćenje promenjenih podataka – Change Data Capture. CDC prenosi samo promenjene podatke ka ciljnim sistemima i može se integrisati sa Oracle Golden Gate-om, čime obezbeđuje integraciju u realnom vremenu. </w:t>
      </w:r>
      <w:r w:rsidR="589C7377" w:rsidRPr="68FFEBE7">
        <w:rPr>
          <w:rFonts w:ascii="Times New Roman" w:eastAsia="Times New Roman" w:hAnsi="Times New Roman" w:cs="Times New Roman"/>
          <w:color w:val="000000" w:themeColor="text1"/>
          <w:sz w:val="24"/>
          <w:szCs w:val="24"/>
        </w:rPr>
        <w:t>CDC prepoznaje i beleži podatke dok se insertuju, ažuriraju ili brišu iz skladišta podataka i čini promenjene podatke dostupnim za integracione procese.</w:t>
      </w:r>
    </w:p>
    <w:p w14:paraId="7F4DC0C2" w14:textId="31E33826" w:rsidR="456D842D" w:rsidRDefault="456D842D" w:rsidP="00FC29DD">
      <w:pPr>
        <w:widowControl w:val="0"/>
        <w:tabs>
          <w:tab w:val="left" w:pos="548"/>
        </w:tabs>
        <w:jc w:val="center"/>
      </w:pPr>
      <w:r>
        <w:rPr>
          <w:noProof/>
          <w:lang w:val="en-US"/>
        </w:rPr>
        <w:drawing>
          <wp:inline distT="0" distB="0" distL="0" distR="0" wp14:anchorId="1BD4F23B" wp14:editId="5FC13FEC">
            <wp:extent cx="3857625" cy="676275"/>
            <wp:effectExtent l="0" t="0" r="0" b="0"/>
            <wp:docPr id="1111285757" name="Picture 111128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857625" cy="676275"/>
                    </a:xfrm>
                    <a:prstGeom prst="rect">
                      <a:avLst/>
                    </a:prstGeom>
                  </pic:spPr>
                </pic:pic>
              </a:graphicData>
            </a:graphic>
          </wp:inline>
        </w:drawing>
      </w:r>
      <w:r>
        <w:br/>
      </w:r>
      <w:r w:rsidR="23988BD5" w:rsidRPr="68FFEBE7">
        <w:rPr>
          <w:rFonts w:ascii="Times New Roman" w:eastAsia="Times New Roman" w:hAnsi="Times New Roman" w:cs="Times New Roman"/>
        </w:rPr>
        <w:t xml:space="preserve">Slika </w:t>
      </w:r>
      <w:r w:rsidR="002060E8">
        <w:rPr>
          <w:rFonts w:ascii="Times New Roman" w:eastAsia="Times New Roman" w:hAnsi="Times New Roman" w:cs="Times New Roman"/>
        </w:rPr>
        <w:t>35</w:t>
      </w:r>
      <w:r w:rsidR="00117219">
        <w:rPr>
          <w:rFonts w:ascii="Times New Roman" w:eastAsia="Times New Roman" w:hAnsi="Times New Roman" w:cs="Times New Roman"/>
        </w:rPr>
        <w:t xml:space="preserve">. </w:t>
      </w:r>
      <w:r w:rsidR="23988BD5" w:rsidRPr="68FFEBE7">
        <w:rPr>
          <w:rFonts w:ascii="Times New Roman" w:eastAsia="Times New Roman" w:hAnsi="Times New Roman" w:cs="Times New Roman"/>
        </w:rPr>
        <w:t xml:space="preserve"> </w:t>
      </w:r>
      <w:r w:rsidR="5BD0E96B" w:rsidRPr="68FFEBE7">
        <w:rPr>
          <w:rFonts w:ascii="Times New Roman" w:eastAsia="Times New Roman" w:hAnsi="Times New Roman" w:cs="Times New Roman"/>
        </w:rPr>
        <w:t>Arhitektura u kojoj je MySQL izvor podataka</w:t>
      </w:r>
    </w:p>
    <w:p w14:paraId="54A6ECE3" w14:textId="608EE761" w:rsidR="23988BD5" w:rsidRPr="002F5A81" w:rsidRDefault="23988BD5" w:rsidP="68FFEBE7">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Povezivanje Kafka-e i Flink-a</w:t>
      </w:r>
    </w:p>
    <w:p w14:paraId="199FE203" w14:textId="78044109"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51C22DB9" w14:textId="092EABEE" w:rsidR="1B2462F4" w:rsidRDefault="1B2462F4"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3988BD5" w:rsidRPr="68FFEBE7">
        <w:rPr>
          <w:rFonts w:ascii="Times New Roman" w:eastAsia="Times New Roman" w:hAnsi="Times New Roman" w:cs="Times New Roman"/>
          <w:color w:val="000000" w:themeColor="text1"/>
          <w:sz w:val="24"/>
          <w:szCs w:val="24"/>
        </w:rPr>
        <w:t xml:space="preserve"> Flink može primiti podatke kroz Flink Kafka konektor.</w:t>
      </w:r>
      <w:r w:rsidR="5546C01F" w:rsidRPr="68FFEBE7">
        <w:rPr>
          <w:rFonts w:ascii="Times New Roman" w:eastAsia="Times New Roman" w:hAnsi="Times New Roman" w:cs="Times New Roman"/>
          <w:color w:val="000000" w:themeColor="text1"/>
          <w:sz w:val="24"/>
          <w:szCs w:val="24"/>
        </w:rPr>
        <w:t xml:space="preserve"> </w:t>
      </w:r>
      <w:r w:rsidR="23988BD5" w:rsidRPr="68FFEBE7">
        <w:rPr>
          <w:rFonts w:ascii="Times New Roman" w:eastAsia="Times New Roman" w:hAnsi="Times New Roman" w:cs="Times New Roman"/>
          <w:color w:val="000000" w:themeColor="text1"/>
          <w:sz w:val="24"/>
          <w:szCs w:val="24"/>
        </w:rPr>
        <w:t>Dakle kada želimo da se podaci iz MySQL skladište u nekim skladištima kao što je Kafka, preporučuje se da se koristi Canal ili Debezium za skl</w:t>
      </w:r>
      <w:r w:rsidR="04D7647F" w:rsidRPr="68FFEBE7">
        <w:rPr>
          <w:rFonts w:ascii="Times New Roman" w:eastAsia="Times New Roman" w:hAnsi="Times New Roman" w:cs="Times New Roman"/>
          <w:color w:val="000000" w:themeColor="text1"/>
          <w:sz w:val="24"/>
          <w:szCs w:val="24"/>
        </w:rPr>
        <w:t>a</w:t>
      </w:r>
      <w:r w:rsidR="23988BD5" w:rsidRPr="68FFEBE7">
        <w:rPr>
          <w:rFonts w:ascii="Times New Roman" w:eastAsia="Times New Roman" w:hAnsi="Times New Roman" w:cs="Times New Roman"/>
          <w:color w:val="000000" w:themeColor="text1"/>
          <w:sz w:val="24"/>
          <w:szCs w:val="24"/>
        </w:rPr>
        <w:t>dištenj</w:t>
      </w:r>
      <w:r w:rsidR="1C73A240" w:rsidRPr="68FFEBE7">
        <w:rPr>
          <w:rFonts w:ascii="Times New Roman" w:eastAsia="Times New Roman" w:hAnsi="Times New Roman" w:cs="Times New Roman"/>
          <w:color w:val="000000" w:themeColor="text1"/>
          <w:sz w:val="24"/>
          <w:szCs w:val="24"/>
        </w:rPr>
        <w:t xml:space="preserve">e </w:t>
      </w:r>
      <w:r w:rsidR="23988BD5" w:rsidRPr="68FFEBE7">
        <w:rPr>
          <w:rFonts w:ascii="Times New Roman" w:eastAsia="Times New Roman" w:hAnsi="Times New Roman" w:cs="Times New Roman"/>
          <w:color w:val="000000" w:themeColor="text1"/>
          <w:sz w:val="24"/>
          <w:szCs w:val="24"/>
        </w:rPr>
        <w:t>podataka. Flink može da obavlja parsovanje.</w:t>
      </w:r>
    </w:p>
    <w:p w14:paraId="37830606" w14:textId="64460DFE" w:rsidR="0C936063" w:rsidRDefault="0C936063" w:rsidP="00FC29DD">
      <w:pPr>
        <w:widowControl w:val="0"/>
        <w:spacing w:after="0" w:line="240" w:lineRule="auto"/>
        <w:jc w:val="center"/>
        <w:rPr>
          <w:rFonts w:ascii="Times New Roman" w:eastAsia="Times New Roman" w:hAnsi="Times New Roman" w:cs="Times New Roman"/>
        </w:rPr>
      </w:pPr>
      <w:r>
        <w:rPr>
          <w:noProof/>
          <w:lang w:val="en-US"/>
        </w:rPr>
        <w:drawing>
          <wp:inline distT="0" distB="0" distL="0" distR="0" wp14:anchorId="400B8F9D" wp14:editId="23877D57">
            <wp:extent cx="3695700" cy="904689"/>
            <wp:effectExtent l="0" t="0" r="0" b="0"/>
            <wp:docPr id="133418458" name="Picture 13341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695700" cy="904689"/>
                    </a:xfrm>
                    <a:prstGeom prst="rect">
                      <a:avLst/>
                    </a:prstGeom>
                  </pic:spPr>
                </pic:pic>
              </a:graphicData>
            </a:graphic>
          </wp:inline>
        </w:drawing>
      </w:r>
      <w:r>
        <w:br/>
      </w:r>
      <w:r w:rsidR="7290DE2C" w:rsidRPr="68FFEBE7">
        <w:rPr>
          <w:rFonts w:ascii="Times New Roman" w:eastAsia="Times New Roman" w:hAnsi="Times New Roman" w:cs="Times New Roman"/>
        </w:rPr>
        <w:t xml:space="preserve">Slika </w:t>
      </w:r>
      <w:r w:rsidR="002060E8">
        <w:rPr>
          <w:rFonts w:ascii="Times New Roman" w:eastAsia="Times New Roman" w:hAnsi="Times New Roman" w:cs="Times New Roman"/>
        </w:rPr>
        <w:t>36</w:t>
      </w:r>
      <w:r w:rsidR="00117219">
        <w:rPr>
          <w:rFonts w:ascii="Times New Roman" w:eastAsia="Times New Roman" w:hAnsi="Times New Roman" w:cs="Times New Roman"/>
        </w:rPr>
        <w:t xml:space="preserve">. </w:t>
      </w:r>
      <w:r w:rsidR="7290DE2C" w:rsidRPr="68FFEBE7">
        <w:rPr>
          <w:rFonts w:ascii="Times New Roman" w:eastAsia="Times New Roman" w:hAnsi="Times New Roman" w:cs="Times New Roman"/>
        </w:rPr>
        <w:t xml:space="preserve"> </w:t>
      </w:r>
      <w:r w:rsidR="78B45488" w:rsidRPr="68FFEBE7">
        <w:rPr>
          <w:rFonts w:ascii="Times New Roman" w:eastAsia="Times New Roman" w:hAnsi="Times New Roman" w:cs="Times New Roman"/>
        </w:rPr>
        <w:t>Prikaz da i Kafka može biti iskorišćen</w:t>
      </w:r>
    </w:p>
    <w:p w14:paraId="646A91F7" w14:textId="7C037D30" w:rsidR="68FFEBE7" w:rsidRDefault="68FFEBE7" w:rsidP="68FFEBE7">
      <w:pPr>
        <w:widowControl w:val="0"/>
        <w:spacing w:after="0" w:line="240" w:lineRule="auto"/>
        <w:jc w:val="both"/>
      </w:pPr>
    </w:p>
    <w:p w14:paraId="08852082" w14:textId="46678D06" w:rsidR="7290DE2C" w:rsidRPr="002F5A81" w:rsidRDefault="7290DE2C" w:rsidP="68FFEBE7">
      <w:pPr>
        <w:widowControl w:val="0"/>
        <w:spacing w:after="0" w:line="240" w:lineRule="auto"/>
        <w:jc w:val="both"/>
        <w:rPr>
          <w:rFonts w:ascii="Times New Roman" w:eastAsia="Times New Roman" w:hAnsi="Times New Roman" w:cs="Times New Roman"/>
          <w:color w:val="000000" w:themeColor="text1"/>
          <w:sz w:val="24"/>
          <w:szCs w:val="24"/>
        </w:rPr>
      </w:pPr>
      <w:r w:rsidRPr="002F5A81">
        <w:rPr>
          <w:rFonts w:ascii="Times New Roman" w:eastAsia="Times New Roman" w:hAnsi="Times New Roman" w:cs="Times New Roman"/>
          <w:bCs/>
          <w:color w:val="000000" w:themeColor="text1"/>
          <w:sz w:val="24"/>
          <w:szCs w:val="24"/>
        </w:rPr>
        <w:t xml:space="preserve">TiDB kao izvor podataka </w:t>
      </w:r>
    </w:p>
    <w:p w14:paraId="552C6EDF" w14:textId="30D77BC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9340295" w14:textId="1B966C87" w:rsidR="5D837FDC" w:rsidRDefault="5D837FD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290DE2C" w:rsidRPr="68FFEBE7">
        <w:rPr>
          <w:rFonts w:ascii="Times New Roman" w:eastAsia="Times New Roman" w:hAnsi="Times New Roman" w:cs="Times New Roman"/>
          <w:sz w:val="24"/>
          <w:szCs w:val="24"/>
        </w:rPr>
        <w:t>TiDB poseduje</w:t>
      </w:r>
      <w:r w:rsidR="219D897B" w:rsidRPr="68FFEBE7">
        <w:rPr>
          <w:rFonts w:ascii="Times New Roman" w:eastAsia="Times New Roman" w:hAnsi="Times New Roman" w:cs="Times New Roman"/>
          <w:sz w:val="24"/>
          <w:szCs w:val="24"/>
        </w:rPr>
        <w:t xml:space="preserve"> i</w:t>
      </w:r>
      <w:r w:rsidR="7290DE2C" w:rsidRPr="68FFEBE7">
        <w:rPr>
          <w:rFonts w:ascii="Times New Roman" w:eastAsia="Times New Roman" w:hAnsi="Times New Roman" w:cs="Times New Roman"/>
          <w:sz w:val="24"/>
          <w:szCs w:val="24"/>
        </w:rPr>
        <w:t xml:space="preserve"> TiCDC. To je open-source rešenje koje p</w:t>
      </w:r>
      <w:r w:rsidR="0B7D044E" w:rsidRPr="68FFEBE7">
        <w:rPr>
          <w:rFonts w:ascii="Times New Roman" w:eastAsia="Times New Roman" w:hAnsi="Times New Roman" w:cs="Times New Roman"/>
          <w:sz w:val="24"/>
          <w:szCs w:val="24"/>
        </w:rPr>
        <w:t>rati</w:t>
      </w:r>
      <w:r w:rsidR="7290DE2C" w:rsidRPr="68FFEBE7">
        <w:rPr>
          <w:rFonts w:ascii="Times New Roman" w:eastAsia="Times New Roman" w:hAnsi="Times New Roman" w:cs="Times New Roman"/>
          <w:sz w:val="24"/>
          <w:szCs w:val="24"/>
        </w:rPr>
        <w:t xml:space="preserve"> inkrementalne promene TiDB-a. </w:t>
      </w:r>
      <w:r w:rsidR="10258F03" w:rsidRPr="68FFEBE7">
        <w:rPr>
          <w:rFonts w:ascii="Times New Roman" w:eastAsia="Times New Roman" w:hAnsi="Times New Roman" w:cs="Times New Roman"/>
          <w:sz w:val="24"/>
          <w:szCs w:val="24"/>
        </w:rPr>
        <w:t xml:space="preserve">Kroz mehanizam Change Data Capture, TiCDC beleži promene u podacima, kao što su ažuriranja, brisanja i umetanja, omogućavajući korisnicima praćenje i reagovanje na te promene. </w:t>
      </w:r>
      <w:r w:rsidR="4BFAB741" w:rsidRPr="68FFEBE7">
        <w:rPr>
          <w:rFonts w:ascii="Times New Roman" w:eastAsia="Times New Roman" w:hAnsi="Times New Roman" w:cs="Times New Roman"/>
          <w:sz w:val="24"/>
          <w:szCs w:val="24"/>
        </w:rPr>
        <w:t xml:space="preserve">TiCDC se </w:t>
      </w:r>
      <w:r w:rsidR="7290DE2C" w:rsidRPr="68FFEBE7">
        <w:rPr>
          <w:rFonts w:ascii="Times New Roman" w:eastAsia="Times New Roman" w:hAnsi="Times New Roman" w:cs="Times New Roman"/>
          <w:sz w:val="24"/>
          <w:szCs w:val="24"/>
        </w:rPr>
        <w:t xml:space="preserve">koristiti da </w:t>
      </w:r>
      <w:r w:rsidR="5FB5A4E2" w:rsidRPr="68FFEBE7">
        <w:rPr>
          <w:rFonts w:ascii="Times New Roman" w:eastAsia="Times New Roman" w:hAnsi="Times New Roman" w:cs="Times New Roman"/>
          <w:sz w:val="24"/>
          <w:szCs w:val="24"/>
        </w:rPr>
        <w:t xml:space="preserve">se </w:t>
      </w:r>
      <w:r w:rsidR="7290DE2C" w:rsidRPr="68FFEBE7">
        <w:rPr>
          <w:rFonts w:ascii="Times New Roman" w:eastAsia="Times New Roman" w:hAnsi="Times New Roman" w:cs="Times New Roman"/>
          <w:sz w:val="24"/>
          <w:szCs w:val="24"/>
        </w:rPr>
        <w:t>izlazne promene u TiDB-u pren</w:t>
      </w:r>
      <w:r w:rsidR="2BDB5700" w:rsidRPr="68FFEBE7">
        <w:rPr>
          <w:rFonts w:ascii="Times New Roman" w:eastAsia="Times New Roman" w:hAnsi="Times New Roman" w:cs="Times New Roman"/>
          <w:sz w:val="24"/>
          <w:szCs w:val="24"/>
        </w:rPr>
        <w:t>esu</w:t>
      </w:r>
      <w:r w:rsidR="7290DE2C" w:rsidRPr="68FFEBE7">
        <w:rPr>
          <w:rFonts w:ascii="Times New Roman" w:eastAsia="Times New Roman" w:hAnsi="Times New Roman" w:cs="Times New Roman"/>
          <w:sz w:val="24"/>
          <w:szCs w:val="24"/>
        </w:rPr>
        <w:t xml:space="preserve"> u red poruka, a zatim ih Flink može izvući</w:t>
      </w:r>
      <w:r w:rsidR="330379CC" w:rsidRPr="68FFEBE7">
        <w:rPr>
          <w:rFonts w:ascii="Times New Roman" w:eastAsia="Times New Roman" w:hAnsi="Times New Roman" w:cs="Times New Roman"/>
          <w:sz w:val="24"/>
          <w:szCs w:val="24"/>
        </w:rPr>
        <w:t xml:space="preserve"> i nastaviti dalju obradu</w:t>
      </w:r>
      <w:r w:rsidR="7290DE2C" w:rsidRPr="68FFEBE7">
        <w:rPr>
          <w:rFonts w:ascii="Times New Roman" w:eastAsia="Times New Roman" w:hAnsi="Times New Roman" w:cs="Times New Roman"/>
          <w:sz w:val="24"/>
          <w:szCs w:val="24"/>
        </w:rPr>
        <w:t>.</w:t>
      </w:r>
    </w:p>
    <w:p w14:paraId="0D3B8A87" w14:textId="6896207D" w:rsidR="30A77C68" w:rsidRDefault="30A77C68" w:rsidP="00FC29DD">
      <w:pPr>
        <w:widowControl w:val="0"/>
        <w:spacing w:after="0" w:line="240" w:lineRule="auto"/>
        <w:jc w:val="center"/>
      </w:pPr>
      <w:r>
        <w:rPr>
          <w:noProof/>
          <w:lang w:val="en-US"/>
        </w:rPr>
        <w:drawing>
          <wp:inline distT="0" distB="0" distL="0" distR="0" wp14:anchorId="49852BAB" wp14:editId="6CCE3634">
            <wp:extent cx="3740779" cy="704850"/>
            <wp:effectExtent l="0" t="0" r="0" b="0"/>
            <wp:docPr id="2015203821" name="Picture 201520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740779" cy="704850"/>
                    </a:xfrm>
                    <a:prstGeom prst="rect">
                      <a:avLst/>
                    </a:prstGeom>
                  </pic:spPr>
                </pic:pic>
              </a:graphicData>
            </a:graphic>
          </wp:inline>
        </w:drawing>
      </w:r>
    </w:p>
    <w:p w14:paraId="03020E74" w14:textId="44F882EF" w:rsidR="7290DE2C" w:rsidRDefault="7290DE2C" w:rsidP="00FC29DD">
      <w:pPr>
        <w:widowControl w:val="0"/>
        <w:spacing w:after="0" w:line="240" w:lineRule="auto"/>
        <w:jc w:val="center"/>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Slika </w:t>
      </w:r>
      <w:r w:rsidR="002060E8">
        <w:rPr>
          <w:rFonts w:ascii="Times New Roman" w:eastAsia="Times New Roman" w:hAnsi="Times New Roman" w:cs="Times New Roman"/>
          <w:color w:val="000000" w:themeColor="text1"/>
          <w:sz w:val="24"/>
          <w:szCs w:val="24"/>
        </w:rPr>
        <w:t>37</w:t>
      </w:r>
      <w:r w:rsidR="00117219">
        <w:rPr>
          <w:rFonts w:ascii="Times New Roman" w:eastAsia="Times New Roman" w:hAnsi="Times New Roman" w:cs="Times New Roman"/>
          <w:color w:val="000000" w:themeColor="text1"/>
          <w:sz w:val="24"/>
          <w:szCs w:val="24"/>
        </w:rPr>
        <w:t xml:space="preserve">. </w:t>
      </w:r>
      <w:r w:rsidR="01F6EEC6" w:rsidRPr="68FFEBE7">
        <w:rPr>
          <w:rFonts w:ascii="Times New Roman" w:eastAsia="Times New Roman" w:hAnsi="Times New Roman" w:cs="Times New Roman"/>
          <w:color w:val="000000" w:themeColor="text1"/>
          <w:sz w:val="24"/>
          <w:szCs w:val="24"/>
        </w:rPr>
        <w:t>Prikaz korišćenja TiCDC-a</w:t>
      </w:r>
    </w:p>
    <w:p w14:paraId="647E862A" w14:textId="296D8CE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86A6241" w14:textId="2104E23E" w:rsidR="7290DE2C" w:rsidRDefault="7290DE2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U TiDB 4.0.8 može se konektovati TiDB sa Flinkom kroz TiCDC Open Protocol. U kasnijim verzijama, TiCDC  podrža</w:t>
      </w:r>
      <w:r w:rsidR="662A4FC7" w:rsidRPr="68FFEBE7">
        <w:rPr>
          <w:rFonts w:ascii="Times New Roman" w:eastAsia="Times New Roman" w:hAnsi="Times New Roman" w:cs="Times New Roman"/>
          <w:color w:val="000000" w:themeColor="text1"/>
          <w:sz w:val="24"/>
          <w:szCs w:val="24"/>
        </w:rPr>
        <w:t xml:space="preserve">va </w:t>
      </w:r>
      <w:r w:rsidRPr="68FFEBE7">
        <w:rPr>
          <w:rFonts w:ascii="Times New Roman" w:eastAsia="Times New Roman" w:hAnsi="Times New Roman" w:cs="Times New Roman"/>
          <w:color w:val="000000" w:themeColor="text1"/>
          <w:sz w:val="24"/>
          <w:szCs w:val="24"/>
        </w:rPr>
        <w:t xml:space="preserve">canal-json format izlaza. </w:t>
      </w:r>
    </w:p>
    <w:p w14:paraId="5C6CCC74" w14:textId="392F31A1"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353C4B46" w14:textId="13A881AB" w:rsidR="71FF01E4" w:rsidRDefault="71FF01E4" w:rsidP="00FC29DD">
      <w:pPr>
        <w:widowControl w:val="0"/>
        <w:spacing w:after="0" w:line="240" w:lineRule="auto"/>
        <w:jc w:val="center"/>
      </w:pPr>
      <w:r>
        <w:rPr>
          <w:noProof/>
          <w:lang w:val="en-US"/>
        </w:rPr>
        <w:drawing>
          <wp:inline distT="0" distB="0" distL="0" distR="0" wp14:anchorId="4D87991F" wp14:editId="49136A9D">
            <wp:extent cx="4514850" cy="2210534"/>
            <wp:effectExtent l="0" t="0" r="0" b="0"/>
            <wp:docPr id="145493939" name="Picture 14549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14850" cy="2210534"/>
                    </a:xfrm>
                    <a:prstGeom prst="rect">
                      <a:avLst/>
                    </a:prstGeom>
                  </pic:spPr>
                </pic:pic>
              </a:graphicData>
            </a:graphic>
          </wp:inline>
        </w:drawing>
      </w:r>
    </w:p>
    <w:p w14:paraId="12E64AA9" w14:textId="77777777" w:rsidR="005F5588" w:rsidRDefault="005F5588" w:rsidP="00FC29DD">
      <w:pPr>
        <w:widowControl w:val="0"/>
        <w:spacing w:after="0" w:line="240" w:lineRule="auto"/>
        <w:jc w:val="center"/>
      </w:pPr>
    </w:p>
    <w:p w14:paraId="7344F923" w14:textId="519B45C4" w:rsidR="7290DE2C" w:rsidRDefault="7290DE2C" w:rsidP="00FC29DD">
      <w:pPr>
        <w:widowControl w:val="0"/>
        <w:spacing w:after="0" w:line="240" w:lineRule="auto"/>
        <w:jc w:val="center"/>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Slika </w:t>
      </w:r>
      <w:r w:rsidR="002060E8">
        <w:rPr>
          <w:rFonts w:ascii="Times New Roman" w:eastAsia="Times New Roman" w:hAnsi="Times New Roman" w:cs="Times New Roman"/>
          <w:color w:val="000000" w:themeColor="text1"/>
          <w:sz w:val="24"/>
          <w:szCs w:val="24"/>
        </w:rPr>
        <w:t>38</w:t>
      </w:r>
      <w:r w:rsidR="00117219">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w:t>
      </w:r>
      <w:r w:rsidR="44100861" w:rsidRPr="68FFEBE7">
        <w:rPr>
          <w:rFonts w:ascii="Times New Roman" w:eastAsia="Times New Roman" w:hAnsi="Times New Roman" w:cs="Times New Roman"/>
          <w:color w:val="000000" w:themeColor="text1"/>
          <w:sz w:val="24"/>
          <w:szCs w:val="24"/>
        </w:rPr>
        <w:t>Primer arhitekture u kojoj figurišu TiDB, Kafka i Flink</w:t>
      </w:r>
    </w:p>
    <w:p w14:paraId="0E67A5D8" w14:textId="7FAE0D8D"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5037A7A8" w14:textId="0CA24A45" w:rsidR="68FFEBE7" w:rsidRDefault="23E4006E" w:rsidP="7BB57F74">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r w:rsidR="54A263D3" w:rsidRPr="7BB57F74">
        <w:rPr>
          <w:rFonts w:ascii="Times New Roman" w:eastAsia="Times New Roman" w:hAnsi="Times New Roman" w:cs="Times New Roman"/>
          <w:color w:val="000000" w:themeColor="text1"/>
          <w:sz w:val="24"/>
          <w:szCs w:val="24"/>
        </w:rPr>
        <w:t>Online aplikacije koje su aktivne izvršavaju OLTP zadatke. Podaci se šalju u tabele. TiCDC klasteri registruju promene i šalju promene u Kafku. Flink čita promene iz Kafke i izvodi proračune, kao što je spajanje i agregacija tabela. Flink upisuje rezultate u TiDB</w:t>
      </w:r>
      <w:r w:rsidR="56BE1EEC" w:rsidRPr="7BB57F74">
        <w:rPr>
          <w:rFonts w:ascii="Times New Roman" w:eastAsia="Times New Roman" w:hAnsi="Times New Roman" w:cs="Times New Roman"/>
          <w:color w:val="000000" w:themeColor="text1"/>
          <w:sz w:val="24"/>
          <w:szCs w:val="24"/>
        </w:rPr>
        <w:t>.</w:t>
      </w:r>
    </w:p>
    <w:p w14:paraId="429BFF0A" w14:textId="77777777" w:rsidR="00FC29DD" w:rsidRDefault="00FC29DD" w:rsidP="68FFEBE7">
      <w:pPr>
        <w:widowControl w:val="0"/>
        <w:spacing w:after="0" w:line="240" w:lineRule="auto"/>
        <w:jc w:val="both"/>
        <w:rPr>
          <w:rFonts w:ascii="Times New Roman" w:eastAsia="Times New Roman" w:hAnsi="Times New Roman" w:cs="Times New Roman"/>
          <w:b/>
          <w:bCs/>
          <w:sz w:val="28"/>
          <w:szCs w:val="28"/>
        </w:rPr>
      </w:pPr>
    </w:p>
    <w:p w14:paraId="12CF0F75" w14:textId="3930CCB0" w:rsidR="00AA570E" w:rsidRPr="00AA570E" w:rsidRDefault="00AA570E" w:rsidP="00AA570E">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8. </w:t>
      </w:r>
      <w:r w:rsidRPr="00AA570E">
        <w:rPr>
          <w:rFonts w:ascii="Times New Roman" w:eastAsia="Times New Roman" w:hAnsi="Times New Roman" w:cs="Times New Roman"/>
          <w:b/>
          <w:bCs/>
          <w:sz w:val="28"/>
          <w:szCs w:val="28"/>
        </w:rPr>
        <w:t>Implementacija RTDW-a</w:t>
      </w:r>
    </w:p>
    <w:p w14:paraId="2C90BC95" w14:textId="7A4C79E3" w:rsidR="00AA570E" w:rsidRPr="00232F83" w:rsidRDefault="00232F83"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 xml:space="preserve">         </w:t>
      </w:r>
      <w:r>
        <w:rPr>
          <w:noProof/>
          <w:lang w:val="en-US"/>
        </w:rPr>
        <w:drawing>
          <wp:inline distT="0" distB="0" distL="0" distR="0" wp14:anchorId="630B6883" wp14:editId="02DE9EE9">
            <wp:extent cx="5429250" cy="188453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6863" cy="1887181"/>
                    </a:xfrm>
                    <a:prstGeom prst="rect">
                      <a:avLst/>
                    </a:prstGeom>
                  </pic:spPr>
                </pic:pic>
              </a:graphicData>
            </a:graphic>
          </wp:inline>
        </w:drawing>
      </w:r>
    </w:p>
    <w:p w14:paraId="1D0FD823" w14:textId="15B682C3" w:rsidR="00676C39" w:rsidRPr="00676C39" w:rsidRDefault="00676C39" w:rsidP="00676C39">
      <w:pPr>
        <w:widowControl w:val="0"/>
        <w:spacing w:after="0" w:line="240" w:lineRule="auto"/>
        <w:jc w:val="center"/>
        <w:rPr>
          <w:rFonts w:ascii="Times New Roman" w:eastAsia="Times New Roman" w:hAnsi="Times New Roman" w:cs="Times New Roman"/>
          <w:bCs/>
          <w:sz w:val="18"/>
          <w:szCs w:val="18"/>
        </w:rPr>
      </w:pPr>
      <w:r w:rsidRPr="00676C39">
        <w:rPr>
          <w:rFonts w:ascii="Times New Roman" w:eastAsia="Times New Roman" w:hAnsi="Times New Roman" w:cs="Times New Roman"/>
          <w:bCs/>
          <w:sz w:val="18"/>
          <w:szCs w:val="18"/>
        </w:rPr>
        <w:t>Slika 39. Prikaz arhitekture MySQL, Flink, TiDB</w:t>
      </w:r>
      <w:r w:rsidR="00EE65E5">
        <w:rPr>
          <w:rFonts w:ascii="Times New Roman" w:eastAsia="Times New Roman" w:hAnsi="Times New Roman" w:cs="Times New Roman"/>
          <w:bCs/>
          <w:sz w:val="18"/>
          <w:szCs w:val="18"/>
        </w:rPr>
        <w:t>.</w:t>
      </w:r>
    </w:p>
    <w:p w14:paraId="26C24C80" w14:textId="77777777" w:rsidR="00676C39" w:rsidRDefault="00676C39" w:rsidP="00232F83">
      <w:pPr>
        <w:widowControl w:val="0"/>
        <w:spacing w:after="0" w:line="240" w:lineRule="auto"/>
        <w:jc w:val="both"/>
        <w:rPr>
          <w:rFonts w:ascii="Times New Roman" w:eastAsia="Times New Roman" w:hAnsi="Times New Roman" w:cs="Times New Roman"/>
          <w:b/>
          <w:bCs/>
          <w:sz w:val="24"/>
          <w:szCs w:val="24"/>
        </w:rPr>
      </w:pPr>
    </w:p>
    <w:p w14:paraId="4EEB6FE8" w14:textId="62ECFE16" w:rsidR="0087154B" w:rsidRDefault="00232F83" w:rsidP="00232F83">
      <w:pPr>
        <w:widowControl w:val="0"/>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 xml:space="preserve">     </w:t>
      </w:r>
      <w:r w:rsidRPr="008B4D81">
        <w:rPr>
          <w:rFonts w:ascii="Times New Roman" w:eastAsia="Times New Roman" w:hAnsi="Times New Roman" w:cs="Times New Roman"/>
          <w:bCs/>
          <w:sz w:val="24"/>
          <w:szCs w:val="24"/>
        </w:rPr>
        <w:t xml:space="preserve">MySQL </w:t>
      </w:r>
      <w:r>
        <w:rPr>
          <w:rFonts w:ascii="Times New Roman" w:eastAsia="Times New Roman" w:hAnsi="Times New Roman" w:cs="Times New Roman"/>
          <w:bCs/>
          <w:sz w:val="24"/>
          <w:szCs w:val="24"/>
        </w:rPr>
        <w:t>u mom slučaju je izvor podataka, a Flink</w:t>
      </w:r>
      <w:r w:rsidRPr="008B4D81">
        <w:rPr>
          <w:rFonts w:ascii="Times New Roman" w:eastAsia="Times New Roman" w:hAnsi="Times New Roman" w:cs="Times New Roman"/>
          <w:bCs/>
          <w:sz w:val="24"/>
          <w:szCs w:val="24"/>
        </w:rPr>
        <w:t xml:space="preserve"> je zadužen za integraciju podataka koji pristižu iz MySQL-a.</w:t>
      </w:r>
      <w:r>
        <w:rPr>
          <w:rFonts w:ascii="Times New Roman" w:eastAsia="Times New Roman" w:hAnsi="Times New Roman" w:cs="Times New Roman"/>
          <w:bCs/>
          <w:sz w:val="24"/>
          <w:szCs w:val="24"/>
        </w:rPr>
        <w:t xml:space="preserve"> U</w:t>
      </w:r>
      <w:r w:rsidRPr="008B4D81">
        <w:rPr>
          <w:rFonts w:ascii="Times New Roman" w:eastAsia="Times New Roman" w:hAnsi="Times New Roman" w:cs="Times New Roman"/>
          <w:bCs/>
          <w:sz w:val="24"/>
          <w:szCs w:val="24"/>
        </w:rPr>
        <w:t xml:space="preserve"> TiDB pristižu podaci iz Flink-a. </w:t>
      </w:r>
      <w:r>
        <w:rPr>
          <w:rFonts w:ascii="Times New Roman" w:eastAsia="Times New Roman" w:hAnsi="Times New Roman" w:cs="Times New Roman"/>
          <w:bCs/>
          <w:sz w:val="24"/>
          <w:szCs w:val="24"/>
        </w:rPr>
        <w:t>Podaci se prosleđuju između MySQL-a i Flink-a, kao i između Flink-a i TiDB-a zahvaljujući konektorima koji su napisani u javi, koje sam uključila u projekat. To su mysql-cdc i jdbc konektori. Kada se integrisani podaci upišu u TiDB, oni se prikazuju u web aplikaciji. Slikovit prikaz arhitekture projekta može se videti na slici 39.</w:t>
      </w:r>
      <w:r w:rsidR="0087154B">
        <w:rPr>
          <w:rFonts w:ascii="Times New Roman" w:eastAsia="Times New Roman" w:hAnsi="Times New Roman" w:cs="Times New Roman"/>
          <w:b/>
          <w:bCs/>
          <w:sz w:val="24"/>
          <w:szCs w:val="24"/>
        </w:rPr>
        <w:t xml:space="preserve">         </w:t>
      </w:r>
    </w:p>
    <w:p w14:paraId="2A2B5234" w14:textId="77777777" w:rsidR="00232F83" w:rsidRDefault="00232F83" w:rsidP="00232F83">
      <w:pPr>
        <w:widowControl w:val="0"/>
        <w:spacing w:after="0" w:line="240" w:lineRule="auto"/>
        <w:jc w:val="both"/>
        <w:rPr>
          <w:rFonts w:ascii="Times New Roman" w:eastAsia="Times New Roman" w:hAnsi="Times New Roman" w:cs="Times New Roman"/>
          <w:b/>
          <w:bCs/>
          <w:sz w:val="24"/>
          <w:szCs w:val="24"/>
        </w:rPr>
      </w:pPr>
    </w:p>
    <w:p w14:paraId="087FA4F6" w14:textId="3930FB29" w:rsidR="0024606D" w:rsidRDefault="0024606D" w:rsidP="00676C39">
      <w:pPr>
        <w:widowControl w:val="0"/>
        <w:spacing w:after="0" w:line="240" w:lineRule="auto"/>
        <w:jc w:val="center"/>
        <w:rPr>
          <w:rFonts w:ascii="Times New Roman" w:eastAsia="Times New Roman" w:hAnsi="Times New Roman" w:cs="Times New Roman"/>
          <w:bCs/>
          <w:sz w:val="18"/>
          <w:szCs w:val="18"/>
        </w:rPr>
      </w:pPr>
      <w:r w:rsidRPr="000D05D5">
        <w:rPr>
          <w:noProof/>
          <w:sz w:val="18"/>
          <w:szCs w:val="18"/>
          <w:lang w:val="en-US"/>
        </w:rPr>
        <w:drawing>
          <wp:inline distT="0" distB="0" distL="0" distR="0" wp14:anchorId="3173127C" wp14:editId="13EA663A">
            <wp:extent cx="5961595" cy="25603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61595" cy="2560320"/>
                    </a:xfrm>
                    <a:prstGeom prst="rect">
                      <a:avLst/>
                    </a:prstGeom>
                  </pic:spPr>
                </pic:pic>
              </a:graphicData>
            </a:graphic>
          </wp:inline>
        </w:drawing>
      </w:r>
    </w:p>
    <w:p w14:paraId="20ACBE3B" w14:textId="77777777" w:rsidR="0085491D" w:rsidRPr="000D05D5" w:rsidRDefault="0085491D" w:rsidP="00676C39">
      <w:pPr>
        <w:widowControl w:val="0"/>
        <w:spacing w:after="0" w:line="240" w:lineRule="auto"/>
        <w:jc w:val="center"/>
        <w:rPr>
          <w:rFonts w:ascii="Times New Roman" w:eastAsia="Times New Roman" w:hAnsi="Times New Roman" w:cs="Times New Roman"/>
          <w:bCs/>
          <w:sz w:val="18"/>
          <w:szCs w:val="18"/>
        </w:rPr>
      </w:pPr>
    </w:p>
    <w:p w14:paraId="11695DA5" w14:textId="24550F0F" w:rsidR="0087154B" w:rsidRPr="000D05D5" w:rsidRDefault="0087154B" w:rsidP="00676C39">
      <w:pPr>
        <w:widowControl w:val="0"/>
        <w:spacing w:after="0" w:line="240" w:lineRule="auto"/>
        <w:jc w:val="center"/>
        <w:rPr>
          <w:rFonts w:ascii="Times New Roman" w:eastAsia="Times New Roman" w:hAnsi="Times New Roman" w:cs="Times New Roman"/>
          <w:bCs/>
          <w:sz w:val="18"/>
          <w:szCs w:val="18"/>
        </w:rPr>
      </w:pPr>
      <w:r w:rsidRPr="000D05D5">
        <w:rPr>
          <w:rFonts w:ascii="Times New Roman" w:eastAsia="Times New Roman" w:hAnsi="Times New Roman" w:cs="Times New Roman"/>
          <w:bCs/>
          <w:sz w:val="18"/>
          <w:szCs w:val="18"/>
        </w:rPr>
        <w:t xml:space="preserve">Slika 40. </w:t>
      </w:r>
      <w:r w:rsidR="000D05D5" w:rsidRPr="000D05D5">
        <w:rPr>
          <w:rFonts w:ascii="Times New Roman" w:eastAsia="Times New Roman" w:hAnsi="Times New Roman" w:cs="Times New Roman"/>
          <w:bCs/>
          <w:sz w:val="18"/>
          <w:szCs w:val="18"/>
        </w:rPr>
        <w:t xml:space="preserve"> Prikaz pokrenutih aplikacija iz docker-a</w:t>
      </w:r>
    </w:p>
    <w:p w14:paraId="19422E91" w14:textId="77777777" w:rsidR="0087154B" w:rsidRPr="008B4D81" w:rsidRDefault="0087154B" w:rsidP="00676C39">
      <w:pPr>
        <w:widowControl w:val="0"/>
        <w:spacing w:after="0" w:line="240" w:lineRule="auto"/>
        <w:jc w:val="center"/>
        <w:rPr>
          <w:rFonts w:ascii="Times New Roman" w:eastAsia="Times New Roman" w:hAnsi="Times New Roman" w:cs="Times New Roman"/>
          <w:b/>
          <w:bCs/>
          <w:sz w:val="24"/>
          <w:szCs w:val="24"/>
        </w:rPr>
      </w:pPr>
    </w:p>
    <w:p w14:paraId="0A641672" w14:textId="6AA6C48D" w:rsidR="00B6140F" w:rsidRPr="00191F5C" w:rsidRDefault="00C33CF1" w:rsidP="00191F5C">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4B4231">
        <w:rPr>
          <w:rFonts w:ascii="Times New Roman" w:eastAsia="Times New Roman" w:hAnsi="Times New Roman" w:cs="Times New Roman"/>
          <w:bCs/>
          <w:sz w:val="24"/>
          <w:szCs w:val="24"/>
        </w:rPr>
        <w:t>Kao što je prikaz</w:t>
      </w:r>
      <w:r w:rsidR="000D05D5">
        <w:rPr>
          <w:rFonts w:ascii="Times New Roman" w:eastAsia="Times New Roman" w:hAnsi="Times New Roman" w:cs="Times New Roman"/>
          <w:bCs/>
          <w:sz w:val="24"/>
          <w:szCs w:val="24"/>
        </w:rPr>
        <w:t>ano na slici 40</w:t>
      </w:r>
      <w:r w:rsidR="006334F3">
        <w:rPr>
          <w:rFonts w:ascii="Times New Roman" w:eastAsia="Times New Roman" w:hAnsi="Times New Roman" w:cs="Times New Roman"/>
          <w:bCs/>
          <w:sz w:val="24"/>
          <w:szCs w:val="24"/>
        </w:rPr>
        <w:t xml:space="preserve"> u okviru docker-compose-a</w:t>
      </w:r>
      <w:r w:rsidR="004B4231">
        <w:rPr>
          <w:rFonts w:ascii="Times New Roman" w:eastAsia="Times New Roman" w:hAnsi="Times New Roman" w:cs="Times New Roman"/>
          <w:bCs/>
          <w:sz w:val="24"/>
          <w:szCs w:val="24"/>
        </w:rPr>
        <w:t xml:space="preserve"> pokrenute su apli</w:t>
      </w:r>
      <w:r w:rsidR="006334F3">
        <w:rPr>
          <w:rFonts w:ascii="Times New Roman" w:eastAsia="Times New Roman" w:hAnsi="Times New Roman" w:cs="Times New Roman"/>
          <w:bCs/>
          <w:sz w:val="24"/>
          <w:szCs w:val="24"/>
        </w:rPr>
        <w:t xml:space="preserve">kacije. Komandom docker-compose </w:t>
      </w:r>
      <w:r w:rsidR="004B4231">
        <w:rPr>
          <w:rFonts w:ascii="Times New Roman" w:eastAsia="Times New Roman" w:hAnsi="Times New Roman" w:cs="Times New Roman"/>
          <w:bCs/>
          <w:sz w:val="24"/>
          <w:szCs w:val="24"/>
        </w:rPr>
        <w:t xml:space="preserve">podižem kontejner, na osnovu pokrenutih slika. </w:t>
      </w:r>
      <w:r w:rsidR="00202A82" w:rsidRPr="008B4D81">
        <w:rPr>
          <w:rFonts w:ascii="Times New Roman" w:eastAsia="Times New Roman" w:hAnsi="Times New Roman" w:cs="Times New Roman"/>
          <w:bCs/>
          <w:sz w:val="24"/>
          <w:szCs w:val="24"/>
        </w:rPr>
        <w:t xml:space="preserve">U okviru MySQL </w:t>
      </w:r>
      <w:r w:rsidR="00C35F34">
        <w:rPr>
          <w:rFonts w:ascii="Times New Roman" w:eastAsia="Times New Roman" w:hAnsi="Times New Roman" w:cs="Times New Roman"/>
          <w:bCs/>
          <w:sz w:val="24"/>
          <w:szCs w:val="24"/>
        </w:rPr>
        <w:t>baze kreirala sam tabele koje se mogu videti na slici 40</w:t>
      </w:r>
      <w:r w:rsidR="00191F5C">
        <w:rPr>
          <w:rFonts w:ascii="Times New Roman" w:eastAsia="Times New Roman" w:hAnsi="Times New Roman" w:cs="Times New Roman"/>
          <w:bCs/>
          <w:sz w:val="24"/>
          <w:szCs w:val="24"/>
        </w:rPr>
        <w:t xml:space="preserve">. </w:t>
      </w:r>
    </w:p>
    <w:p w14:paraId="72070EFD" w14:textId="77777777" w:rsidR="00202A82" w:rsidRPr="008B4D81" w:rsidRDefault="00202A82" w:rsidP="68FFEBE7">
      <w:pPr>
        <w:widowControl w:val="0"/>
        <w:spacing w:after="0" w:line="240" w:lineRule="auto"/>
        <w:jc w:val="both"/>
        <w:rPr>
          <w:rFonts w:ascii="Times New Roman" w:eastAsia="Times New Roman" w:hAnsi="Times New Roman" w:cs="Times New Roman"/>
          <w:bCs/>
          <w:sz w:val="24"/>
          <w:szCs w:val="24"/>
        </w:rPr>
      </w:pPr>
    </w:p>
    <w:p w14:paraId="13D6E54B" w14:textId="0B82A934" w:rsidR="00202A82" w:rsidRDefault="00B6140F"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202A82" w:rsidRPr="008B4D81">
        <w:rPr>
          <w:rFonts w:ascii="Times New Roman" w:hAnsi="Times New Roman" w:cs="Times New Roman"/>
          <w:noProof/>
          <w:sz w:val="24"/>
          <w:szCs w:val="24"/>
          <w:lang w:val="en-US"/>
        </w:rPr>
        <w:drawing>
          <wp:inline distT="0" distB="0" distL="0" distR="0" wp14:anchorId="219212A1" wp14:editId="15B76E41">
            <wp:extent cx="5023635" cy="2370125"/>
            <wp:effectExtent l="0" t="0" r="5715" b="0"/>
            <wp:docPr id="3" name="Picture 3" descr="C:\Users\arsic\OneDrive\Radna površina\mysql-flink-tidb\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sic\OneDrive\Radna površina\mysql-flink-tidb\image (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2235" cy="2374183"/>
                    </a:xfrm>
                    <a:prstGeom prst="rect">
                      <a:avLst/>
                    </a:prstGeom>
                    <a:noFill/>
                    <a:ln>
                      <a:noFill/>
                    </a:ln>
                  </pic:spPr>
                </pic:pic>
              </a:graphicData>
            </a:graphic>
          </wp:inline>
        </w:drawing>
      </w:r>
    </w:p>
    <w:p w14:paraId="06BA2BFA" w14:textId="15C332FB" w:rsidR="00676C39" w:rsidRPr="00EE65E5" w:rsidRDefault="00A11423" w:rsidP="00B6140F">
      <w:pPr>
        <w:widowControl w:val="0"/>
        <w:spacing w:after="0" w:line="240" w:lineRule="auto"/>
        <w:rPr>
          <w:rFonts w:ascii="Times New Roman" w:eastAsia="Times New Roman" w:hAnsi="Times New Roman" w:cs="Times New Roman"/>
          <w:bCs/>
          <w:sz w:val="18"/>
          <w:szCs w:val="18"/>
        </w:rPr>
      </w:pPr>
      <w:r>
        <w:rPr>
          <w:rFonts w:ascii="Times New Roman" w:eastAsia="Times New Roman" w:hAnsi="Times New Roman" w:cs="Times New Roman"/>
          <w:bCs/>
          <w:sz w:val="24"/>
          <w:szCs w:val="24"/>
        </w:rPr>
        <w:t xml:space="preserve">                                    </w:t>
      </w:r>
      <w:r w:rsidR="00EE65E5">
        <w:rPr>
          <w:rFonts w:ascii="Times New Roman" w:eastAsia="Times New Roman" w:hAnsi="Times New Roman" w:cs="Times New Roman"/>
          <w:bCs/>
          <w:sz w:val="24"/>
          <w:szCs w:val="24"/>
        </w:rPr>
        <w:t xml:space="preserve">          </w:t>
      </w:r>
      <w:r w:rsidR="00676C39" w:rsidRPr="00EE65E5">
        <w:rPr>
          <w:rFonts w:ascii="Times New Roman" w:eastAsia="Times New Roman" w:hAnsi="Times New Roman" w:cs="Times New Roman"/>
          <w:bCs/>
          <w:sz w:val="18"/>
          <w:szCs w:val="18"/>
        </w:rPr>
        <w:t xml:space="preserve">Slika 40. </w:t>
      </w:r>
      <w:r w:rsidR="00EE65E5" w:rsidRPr="00EE65E5">
        <w:rPr>
          <w:rFonts w:ascii="Times New Roman" w:eastAsia="Times New Roman" w:hAnsi="Times New Roman" w:cs="Times New Roman"/>
          <w:bCs/>
          <w:sz w:val="18"/>
          <w:szCs w:val="18"/>
        </w:rPr>
        <w:t>Dijagram klasa</w:t>
      </w:r>
      <w:r w:rsidR="00676C39" w:rsidRPr="00EE65E5">
        <w:rPr>
          <w:rFonts w:ascii="Times New Roman" w:eastAsia="Times New Roman" w:hAnsi="Times New Roman" w:cs="Times New Roman"/>
          <w:bCs/>
          <w:sz w:val="18"/>
          <w:szCs w:val="18"/>
        </w:rPr>
        <w:t>, klase u okviru mysql-a</w:t>
      </w:r>
    </w:p>
    <w:p w14:paraId="341DD640" w14:textId="77777777" w:rsidR="004A0F88" w:rsidRPr="008B4D81" w:rsidRDefault="004A0F88" w:rsidP="68FFEBE7">
      <w:pPr>
        <w:widowControl w:val="0"/>
        <w:spacing w:after="0" w:line="240" w:lineRule="auto"/>
        <w:jc w:val="both"/>
        <w:rPr>
          <w:rFonts w:ascii="Times New Roman" w:eastAsia="Times New Roman" w:hAnsi="Times New Roman" w:cs="Times New Roman"/>
          <w:bCs/>
          <w:sz w:val="24"/>
          <w:szCs w:val="24"/>
        </w:rPr>
      </w:pPr>
    </w:p>
    <w:p w14:paraId="337E2005" w14:textId="115B996E" w:rsidR="00354475" w:rsidRPr="00354475" w:rsidRDefault="00202A82" w:rsidP="68FFEBE7">
      <w:pPr>
        <w:widowControl w:val="0"/>
        <w:spacing w:after="0" w:line="240" w:lineRule="auto"/>
        <w:jc w:val="both"/>
        <w:rPr>
          <w:rFonts w:ascii="Times New Roman" w:eastAsia="Times New Roman" w:hAnsi="Times New Roman" w:cs="Times New Roman"/>
          <w:bCs/>
          <w:sz w:val="24"/>
          <w:szCs w:val="24"/>
        </w:rPr>
      </w:pPr>
      <w:r w:rsidRPr="008B4D81">
        <w:rPr>
          <w:rFonts w:ascii="Times New Roman" w:eastAsia="Times New Roman" w:hAnsi="Times New Roman" w:cs="Times New Roman"/>
          <w:bCs/>
          <w:sz w:val="24"/>
          <w:szCs w:val="24"/>
        </w:rPr>
        <w:t xml:space="preserve">U okviru TiDB baze </w:t>
      </w:r>
      <w:r w:rsidR="00EE65E5">
        <w:rPr>
          <w:rFonts w:ascii="Times New Roman" w:eastAsia="Times New Roman" w:hAnsi="Times New Roman" w:cs="Times New Roman"/>
          <w:bCs/>
          <w:sz w:val="24"/>
          <w:szCs w:val="24"/>
        </w:rPr>
        <w:t xml:space="preserve">kreirala sam tabelu transakcija koja se može videti na slici 41.                                                     </w:t>
      </w:r>
      <w:r w:rsidR="00354475">
        <w:rPr>
          <w:rFonts w:ascii="Times New Roman" w:eastAsia="Times New Roman" w:hAnsi="Times New Roman" w:cs="Times New Roman"/>
          <w:bCs/>
          <w:sz w:val="24"/>
          <w:szCs w:val="24"/>
        </w:rPr>
        <w:t xml:space="preserve">                                      </w:t>
      </w:r>
      <w:r w:rsidR="00354475">
        <w:rPr>
          <w:rFonts w:ascii="Times New Roman" w:eastAsia="Times New Roman" w:hAnsi="Times New Roman" w:cs="Times New Roman"/>
          <w:bCs/>
          <w:noProof/>
          <w:sz w:val="24"/>
          <w:szCs w:val="24"/>
          <w:lang w:val="en-US"/>
        </w:rPr>
        <w:t xml:space="preserve">                                    </w:t>
      </w:r>
    </w:p>
    <w:p w14:paraId="089F1F5C" w14:textId="77777777" w:rsidR="00354475" w:rsidRDefault="00354475" w:rsidP="68FFEBE7">
      <w:pPr>
        <w:widowControl w:val="0"/>
        <w:spacing w:after="0" w:line="240" w:lineRule="auto"/>
        <w:jc w:val="both"/>
        <w:rPr>
          <w:rFonts w:ascii="Times New Roman" w:eastAsia="Times New Roman" w:hAnsi="Times New Roman" w:cs="Times New Roman"/>
          <w:bCs/>
          <w:noProof/>
          <w:sz w:val="24"/>
          <w:szCs w:val="24"/>
          <w:lang w:val="en-US"/>
        </w:rPr>
      </w:pPr>
    </w:p>
    <w:p w14:paraId="2A266185" w14:textId="1D7806E2" w:rsidR="0085491D" w:rsidRDefault="00354475" w:rsidP="00A35492">
      <w:pPr>
        <w:widowControl w:val="0"/>
        <w:spacing w:after="0" w:line="240" w:lineRule="auto"/>
        <w:jc w:val="both"/>
        <w:rPr>
          <w:rFonts w:ascii="Times New Roman" w:eastAsia="Times New Roman" w:hAnsi="Times New Roman" w:cs="Times New Roman"/>
          <w:bCs/>
          <w:noProof/>
          <w:sz w:val="24"/>
          <w:szCs w:val="24"/>
          <w:lang w:val="en-US"/>
        </w:rPr>
      </w:pPr>
      <w:r>
        <w:rPr>
          <w:rFonts w:ascii="Times New Roman" w:eastAsia="Times New Roman" w:hAnsi="Times New Roman" w:cs="Times New Roman"/>
          <w:bCs/>
          <w:noProof/>
          <w:sz w:val="24"/>
          <w:szCs w:val="24"/>
          <w:lang w:val="en-US"/>
        </w:rPr>
        <w:lastRenderedPageBreak/>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drawing>
          <wp:inline distT="0" distB="0" distL="0" distR="0" wp14:anchorId="1D231E16" wp14:editId="1BCB70C8">
            <wp:extent cx="1632837" cy="147017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j.png"/>
                    <pic:cNvPicPr/>
                  </pic:nvPicPr>
                  <pic:blipFill>
                    <a:blip r:embed="rId53">
                      <a:extLst>
                        <a:ext uri="{28A0092B-C50C-407E-A947-70E740481C1C}">
                          <a14:useLocalDpi xmlns:a14="http://schemas.microsoft.com/office/drawing/2010/main" val="0"/>
                        </a:ext>
                      </a:extLst>
                    </a:blip>
                    <a:stretch>
                      <a:fillRect/>
                    </a:stretch>
                  </pic:blipFill>
                  <pic:spPr>
                    <a:xfrm>
                      <a:off x="0" y="0"/>
                      <a:ext cx="1658820" cy="1493574"/>
                    </a:xfrm>
                    <a:prstGeom prst="rect">
                      <a:avLst/>
                    </a:prstGeom>
                  </pic:spPr>
                </pic:pic>
              </a:graphicData>
            </a:graphic>
          </wp:inline>
        </w:drawing>
      </w:r>
    </w:p>
    <w:p w14:paraId="7E34CA78" w14:textId="07E65449" w:rsidR="00EE65E5" w:rsidRPr="00354475" w:rsidRDefault="00A35492" w:rsidP="00A35492">
      <w:pPr>
        <w:widowControl w:val="0"/>
        <w:spacing w:after="0" w:line="240" w:lineRule="auto"/>
        <w:jc w:val="both"/>
        <w:rPr>
          <w:rFonts w:ascii="Times New Roman" w:eastAsia="Times New Roman" w:hAnsi="Times New Roman" w:cs="Times New Roman"/>
          <w:bCs/>
          <w:noProof/>
          <w:sz w:val="24"/>
          <w:szCs w:val="24"/>
          <w:lang w:val="en-US"/>
        </w:rPr>
      </w:pPr>
      <w:r>
        <w:rPr>
          <w:rFonts w:ascii="Times New Roman" w:eastAsia="Times New Roman" w:hAnsi="Times New Roman" w:cs="Times New Roman"/>
          <w:bCs/>
          <w:noProof/>
          <w:sz w:val="24"/>
          <w:szCs w:val="24"/>
          <w:lang w:val="en-US"/>
        </w:rPr>
        <w:t xml:space="preserve">                                                 </w:t>
      </w:r>
      <w:r w:rsidR="00EE65E5">
        <w:rPr>
          <w:rFonts w:ascii="Times New Roman" w:eastAsia="Times New Roman" w:hAnsi="Times New Roman" w:cs="Times New Roman"/>
          <w:bCs/>
          <w:sz w:val="18"/>
          <w:szCs w:val="18"/>
        </w:rPr>
        <w:t>Slika 41. Dijagram klasa u TiDB-u</w:t>
      </w:r>
    </w:p>
    <w:p w14:paraId="13870A21" w14:textId="0219BFCC" w:rsidR="004A0F88" w:rsidRPr="00DF0C98" w:rsidRDefault="00EE65E5" w:rsidP="68FFEBE7">
      <w:pPr>
        <w:widowControl w:val="0"/>
        <w:spacing w:after="0" w:line="24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rPr>
        <w:t xml:space="preserve"> </w:t>
      </w:r>
    </w:p>
    <w:p w14:paraId="09A739ED" w14:textId="39B02CFC" w:rsidR="0025447F" w:rsidRPr="008B4D81" w:rsidRDefault="00E91F99"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U okviru </w:t>
      </w:r>
      <w:r w:rsidR="0025447F" w:rsidRPr="008B4D81">
        <w:rPr>
          <w:rFonts w:ascii="Times New Roman" w:eastAsia="Times New Roman" w:hAnsi="Times New Roman" w:cs="Times New Roman"/>
          <w:bCs/>
          <w:sz w:val="24"/>
          <w:szCs w:val="24"/>
        </w:rPr>
        <w:t>Flink</w:t>
      </w:r>
      <w:r>
        <w:rPr>
          <w:rFonts w:ascii="Times New Roman" w:eastAsia="Times New Roman" w:hAnsi="Times New Roman" w:cs="Times New Roman"/>
          <w:bCs/>
          <w:sz w:val="24"/>
          <w:szCs w:val="24"/>
        </w:rPr>
        <w:t>-a kreiram tabele ekvivalentne ta</w:t>
      </w:r>
      <w:r w:rsidR="00660687">
        <w:rPr>
          <w:rFonts w:ascii="Times New Roman" w:eastAsia="Times New Roman" w:hAnsi="Times New Roman" w:cs="Times New Roman"/>
          <w:bCs/>
          <w:sz w:val="24"/>
          <w:szCs w:val="24"/>
        </w:rPr>
        <w:t>belama u MySQL-u i TiDB-u. One u</w:t>
      </w:r>
      <w:r>
        <w:rPr>
          <w:rFonts w:ascii="Times New Roman" w:eastAsia="Times New Roman" w:hAnsi="Times New Roman" w:cs="Times New Roman"/>
          <w:bCs/>
          <w:sz w:val="24"/>
          <w:szCs w:val="24"/>
        </w:rPr>
        <w:t xml:space="preserve"> delu connector imaju referencu na my-cdc ili jdbc konektor.</w:t>
      </w:r>
      <w:r w:rsidR="0025447F" w:rsidRPr="008B4D81">
        <w:rPr>
          <w:rFonts w:ascii="Times New Roman" w:eastAsia="Times New Roman" w:hAnsi="Times New Roman" w:cs="Times New Roman"/>
          <w:bCs/>
          <w:sz w:val="24"/>
          <w:szCs w:val="24"/>
        </w:rPr>
        <w:t xml:space="preserve"> </w:t>
      </w:r>
    </w:p>
    <w:p w14:paraId="4A07E70B" w14:textId="77777777" w:rsidR="0025447F" w:rsidRPr="008B4D81" w:rsidRDefault="0025447F" w:rsidP="68FFEBE7">
      <w:pPr>
        <w:widowControl w:val="0"/>
        <w:spacing w:after="0" w:line="240" w:lineRule="auto"/>
        <w:jc w:val="both"/>
        <w:rPr>
          <w:rFonts w:ascii="Times New Roman" w:eastAsia="Times New Roman" w:hAnsi="Times New Roman" w:cs="Times New Roman"/>
          <w:bCs/>
          <w:sz w:val="24"/>
          <w:szCs w:val="24"/>
        </w:rPr>
      </w:pPr>
      <w:bookmarkStart w:id="0" w:name="_GoBack"/>
      <w:bookmarkEnd w:id="0"/>
    </w:p>
    <w:p w14:paraId="59BDDE21" w14:textId="629477C3" w:rsidR="0025447F" w:rsidRPr="008B4D81" w:rsidRDefault="0025447F" w:rsidP="00BD7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docker-compose exec jobmanager ./bin/sql-client</w:t>
      </w:r>
      <w:r w:rsidR="00BD76E8">
        <w:rPr>
          <w:rFonts w:ascii="Times New Roman" w:eastAsia="Times New Roman" w:hAnsi="Times New Roman" w:cs="Times New Roman"/>
          <w:sz w:val="24"/>
          <w:szCs w:val="24"/>
        </w:rPr>
        <w:t>.sh embedded -l ./connector-lib</w:t>
      </w:r>
    </w:p>
    <w:p w14:paraId="63FF7CC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kupac (</w:t>
      </w:r>
    </w:p>
    <w:p w14:paraId="5B6250CE"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kupac_id int primary key,</w:t>
      </w:r>
    </w:p>
    <w:p w14:paraId="65C2D45D"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ime_kupca varchar(20),</w:t>
      </w:r>
    </w:p>
    <w:p w14:paraId="7E59D25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prezime varchar(20),</w:t>
      </w:r>
    </w:p>
    <w:p w14:paraId="56E75CA6"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jmbg varchar(13)</w:t>
      </w:r>
    </w:p>
    <w:p w14:paraId="04DA2EB1"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WITH (</w:t>
      </w:r>
    </w:p>
    <w:p w14:paraId="413DDC5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'connector' = 'mysql-cdc',</w:t>
      </w:r>
    </w:p>
    <w:p w14:paraId="7D3BF875"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'hostname' = 'mysql',</w:t>
      </w:r>
    </w:p>
    <w:p w14:paraId="00B7997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'port' = '3306',</w:t>
      </w:r>
    </w:p>
    <w:p w14:paraId="1E863E1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'username' = 'root',</w:t>
      </w:r>
    </w:p>
    <w:p w14:paraId="1F09FC56"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'password' = '',</w:t>
      </w:r>
    </w:p>
    <w:p w14:paraId="5D2242C0"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'database-name' = 'vezba',</w:t>
      </w:r>
    </w:p>
    <w:p w14:paraId="0667973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'table-name' = 'kupac'</w:t>
      </w:r>
    </w:p>
    <w:p w14:paraId="329F2038" w14:textId="5CB9D8E0" w:rsidR="0025447F" w:rsidRPr="008B4D81" w:rsidRDefault="000C5104"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DA3CBC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FCC6290"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proizvod(</w:t>
      </w:r>
    </w:p>
    <w:p w14:paraId="4EEDF1A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proizvod_id int primary key,</w:t>
      </w:r>
    </w:p>
    <w:p w14:paraId="195D38A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ime_proizvoda varchar(20),</w:t>
      </w:r>
    </w:p>
    <w:p w14:paraId="2852A74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cena int</w:t>
      </w:r>
    </w:p>
    <w:p w14:paraId="05E8DF89"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WITH (</w:t>
      </w:r>
    </w:p>
    <w:p w14:paraId="51D444D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'connector' = 'mysql-cdc',</w:t>
      </w:r>
    </w:p>
    <w:p w14:paraId="5761BD2D"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'hostname' = 'mysql',</w:t>
      </w:r>
    </w:p>
    <w:p w14:paraId="5BA355B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'port' = '3306',</w:t>
      </w:r>
    </w:p>
    <w:p w14:paraId="241C3CAD"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'username' = 'root',</w:t>
      </w:r>
    </w:p>
    <w:p w14:paraId="6A50819A"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'password' = '',</w:t>
      </w:r>
    </w:p>
    <w:p w14:paraId="2D88D919"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'database-name' = 'vezba',</w:t>
      </w:r>
    </w:p>
    <w:p w14:paraId="75FD59FD"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'table-name' = 'proizvod'</w:t>
      </w:r>
    </w:p>
    <w:p w14:paraId="13722AC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w:t>
      </w:r>
    </w:p>
    <w:p w14:paraId="1DDA836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2EEDB3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kupovina(</w:t>
      </w:r>
    </w:p>
    <w:p w14:paraId="005C5839"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kupovina_id int primary key,</w:t>
      </w:r>
    </w:p>
    <w:p w14:paraId="71B13F9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id_proizvod int,</w:t>
      </w:r>
    </w:p>
    <w:p w14:paraId="37E2AA7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id_kupac int,</w:t>
      </w:r>
    </w:p>
    <w:p w14:paraId="0DB1F76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kolicina int</w:t>
      </w:r>
    </w:p>
    <w:p w14:paraId="7F6C633C"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WITH (</w:t>
      </w:r>
    </w:p>
    <w:p w14:paraId="7C27DF9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lastRenderedPageBreak/>
        <w:t xml:space="preserve">    'connector' = 'mysql-cdc',</w:t>
      </w:r>
    </w:p>
    <w:p w14:paraId="20B8B7B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'hostname' = 'mysql',</w:t>
      </w:r>
    </w:p>
    <w:p w14:paraId="696D7D16"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'port' = '3306',</w:t>
      </w:r>
    </w:p>
    <w:p w14:paraId="2864B45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'username' = 'root',</w:t>
      </w:r>
    </w:p>
    <w:p w14:paraId="3A687242"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'password' = '',</w:t>
      </w:r>
    </w:p>
    <w:p w14:paraId="53F42E55"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'database-name' = 'vezba',</w:t>
      </w:r>
    </w:p>
    <w:p w14:paraId="59A26358"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'table-name' = 'kupovina'</w:t>
      </w:r>
    </w:p>
    <w:p w14:paraId="45CA1976"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w:t>
      </w:r>
    </w:p>
    <w:p w14:paraId="21F7186E"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1F710A81" w14:textId="77777777" w:rsidR="0025447F" w:rsidRPr="008B4D81" w:rsidRDefault="0025447F" w:rsidP="0025447F">
      <w:pPr>
        <w:pStyle w:val="HTMLPreformatted"/>
        <w:rPr>
          <w:rFonts w:ascii="Times New Roman" w:hAnsi="Times New Roman" w:cs="Times New Roman"/>
          <w:sz w:val="24"/>
          <w:szCs w:val="24"/>
        </w:rPr>
      </w:pPr>
      <w:proofErr w:type="gramStart"/>
      <w:r w:rsidRPr="008B4D81">
        <w:rPr>
          <w:rFonts w:ascii="Times New Roman" w:hAnsi="Times New Roman" w:cs="Times New Roman"/>
          <w:sz w:val="24"/>
          <w:szCs w:val="24"/>
        </w:rPr>
        <w:t>create</w:t>
      </w:r>
      <w:proofErr w:type="gramEnd"/>
      <w:r w:rsidRPr="008B4D81">
        <w:rPr>
          <w:rFonts w:ascii="Times New Roman" w:hAnsi="Times New Roman" w:cs="Times New Roman"/>
          <w:sz w:val="24"/>
          <w:szCs w:val="24"/>
        </w:rPr>
        <w:t xml:space="preserve"> table transakcija( </w:t>
      </w:r>
    </w:p>
    <w:p w14:paraId="4EACC8D6"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transakcija_id</w:t>
      </w:r>
      <w:proofErr w:type="gramEnd"/>
      <w:r w:rsidRPr="008B4D81">
        <w:rPr>
          <w:rFonts w:ascii="Times New Roman" w:hAnsi="Times New Roman" w:cs="Times New Roman"/>
          <w:sz w:val="24"/>
          <w:szCs w:val="24"/>
        </w:rPr>
        <w:t xml:space="preserve"> int primary key,    </w:t>
      </w:r>
    </w:p>
    <w:p w14:paraId="55A188A4"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potrosnja</w:t>
      </w:r>
      <w:proofErr w:type="gramEnd"/>
      <w:r w:rsidRPr="008B4D81">
        <w:rPr>
          <w:rFonts w:ascii="Times New Roman" w:hAnsi="Times New Roman" w:cs="Times New Roman"/>
          <w:sz w:val="24"/>
          <w:szCs w:val="24"/>
        </w:rPr>
        <w:t xml:space="preserve"> int,</w:t>
      </w:r>
    </w:p>
    <w:p w14:paraId="3103DFAF"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ime</w:t>
      </w:r>
      <w:proofErr w:type="gramEnd"/>
      <w:r w:rsidRPr="008B4D81">
        <w:rPr>
          <w:rFonts w:ascii="Times New Roman" w:hAnsi="Times New Roman" w:cs="Times New Roman"/>
          <w:sz w:val="24"/>
          <w:szCs w:val="24"/>
        </w:rPr>
        <w:t xml:space="preserve"> varchar(20),</w:t>
      </w:r>
    </w:p>
    <w:p w14:paraId="7CA909D2"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prezime</w:t>
      </w:r>
      <w:proofErr w:type="gramEnd"/>
      <w:r w:rsidRPr="008B4D81">
        <w:rPr>
          <w:rFonts w:ascii="Times New Roman" w:hAnsi="Times New Roman" w:cs="Times New Roman"/>
          <w:sz w:val="24"/>
          <w:szCs w:val="24"/>
        </w:rPr>
        <w:t xml:space="preserve"> varchar(20),</w:t>
      </w:r>
    </w:p>
    <w:p w14:paraId="7BEAC7E7"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jmbg</w:t>
      </w:r>
      <w:proofErr w:type="gramEnd"/>
      <w:r w:rsidRPr="008B4D81">
        <w:rPr>
          <w:rFonts w:ascii="Times New Roman" w:hAnsi="Times New Roman" w:cs="Times New Roman"/>
          <w:sz w:val="24"/>
          <w:szCs w:val="24"/>
        </w:rPr>
        <w:t xml:space="preserve"> varchar(13),</w:t>
      </w:r>
    </w:p>
    <w:p w14:paraId="60C1EFCD" w14:textId="77777777" w:rsidR="000C5104"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proizvod</w:t>
      </w:r>
      <w:proofErr w:type="gramEnd"/>
      <w:r w:rsidRPr="008B4D81">
        <w:rPr>
          <w:rFonts w:ascii="Times New Roman" w:hAnsi="Times New Roman" w:cs="Times New Roman"/>
          <w:sz w:val="24"/>
          <w:szCs w:val="24"/>
        </w:rPr>
        <w:t xml:space="preserve"> varchar(20)</w:t>
      </w:r>
      <w:r w:rsidR="000C5104">
        <w:rPr>
          <w:rFonts w:ascii="Times New Roman" w:hAnsi="Times New Roman" w:cs="Times New Roman"/>
          <w:sz w:val="24"/>
          <w:szCs w:val="24"/>
        </w:rPr>
        <w:t>,</w:t>
      </w:r>
    </w:p>
    <w:p w14:paraId="7903EA9E" w14:textId="37E345BD" w:rsidR="0025447F" w:rsidRPr="008B4D81" w:rsidRDefault="000C5104" w:rsidP="0025447F">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datum</w:t>
      </w:r>
      <w:proofErr w:type="gramEnd"/>
      <w:r>
        <w:rPr>
          <w:rFonts w:ascii="Times New Roman" w:hAnsi="Times New Roman" w:cs="Times New Roman"/>
          <w:sz w:val="24"/>
          <w:szCs w:val="24"/>
        </w:rPr>
        <w:t xml:space="preserve"> TIMESTAMP</w:t>
      </w:r>
      <w:r w:rsidR="0025447F" w:rsidRPr="008B4D81">
        <w:rPr>
          <w:rFonts w:ascii="Times New Roman" w:hAnsi="Times New Roman" w:cs="Times New Roman"/>
          <w:sz w:val="24"/>
          <w:szCs w:val="24"/>
        </w:rPr>
        <w:t xml:space="preserve"> </w:t>
      </w:r>
    </w:p>
    <w:p w14:paraId="264C996D"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WITH (</w:t>
      </w:r>
    </w:p>
    <w:p w14:paraId="63A69EF8"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connector</w:t>
      </w:r>
      <w:proofErr w:type="gramEnd"/>
      <w:r w:rsidRPr="008B4D81">
        <w:rPr>
          <w:rFonts w:ascii="Times New Roman" w:hAnsi="Times New Roman" w:cs="Times New Roman"/>
          <w:sz w:val="24"/>
          <w:szCs w:val="24"/>
        </w:rPr>
        <w:t>'  = 'jdbc',</w:t>
      </w:r>
    </w:p>
    <w:p w14:paraId="0A2D8F0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'driver'     = 'com.mysql.cj.jdbc.Driver',</w:t>
      </w:r>
    </w:p>
    <w:p w14:paraId="10D4A77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'url'        = 'jdbc:mysql://tidb:4000/vezba?rewriteBatchedStatements=true',</w:t>
      </w:r>
    </w:p>
    <w:p w14:paraId="4929EC6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'table-name' = 'transakcija',</w:t>
      </w:r>
    </w:p>
    <w:p w14:paraId="685F19A3"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'username'   = 'root',</w:t>
      </w:r>
    </w:p>
    <w:p w14:paraId="23676379"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'password'   = ''</w:t>
      </w:r>
    </w:p>
    <w:p w14:paraId="5686A24D" w14:textId="5141E652" w:rsidR="0025447F"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D90ED50" w14:textId="77777777" w:rsid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BECF631" w14:textId="160A0F9D" w:rsidR="00E91F99" w:rsidRDefault="00C33CF1"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91F99">
        <w:rPr>
          <w:rFonts w:ascii="Times New Roman" w:eastAsia="Times New Roman" w:hAnsi="Times New Roman" w:cs="Times New Roman"/>
          <w:sz w:val="24"/>
          <w:szCs w:val="24"/>
        </w:rPr>
        <w:t xml:space="preserve">Pokretanjem job-a obezbeđujem da </w:t>
      </w:r>
      <w:r w:rsidR="00BD76E8">
        <w:rPr>
          <w:rFonts w:ascii="Times New Roman" w:eastAsia="Times New Roman" w:hAnsi="Times New Roman" w:cs="Times New Roman"/>
          <w:sz w:val="24"/>
          <w:szCs w:val="24"/>
        </w:rPr>
        <w:t>se podaci upisuju u tabelu transekcija u TiDB-u.</w:t>
      </w:r>
    </w:p>
    <w:p w14:paraId="21213070" w14:textId="77777777" w:rsid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5DF94FE"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INSERT INTO transakcija</w:t>
      </w:r>
    </w:p>
    <w:p w14:paraId="4D63AFC3" w14:textId="03D57A65"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SELEC</w:t>
      </w:r>
      <w:r w:rsidR="00BD76E8">
        <w:rPr>
          <w:rFonts w:ascii="Times New Roman" w:eastAsia="Times New Roman" w:hAnsi="Times New Roman" w:cs="Times New Roman"/>
          <w:sz w:val="24"/>
          <w:szCs w:val="24"/>
        </w:rPr>
        <w:t>T</w:t>
      </w:r>
    </w:p>
    <w:p w14:paraId="045A9D5E"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MAX(k.kupovina_id) AS transakcija_id,</w:t>
      </w:r>
    </w:p>
    <w:p w14:paraId="2353C43D"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SUM(k.kolicina * pr.cena) AS potrosnja,</w:t>
      </w:r>
    </w:p>
    <w:p w14:paraId="5F9C2EA0"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ku.ime_kupca AS ime,</w:t>
      </w:r>
    </w:p>
    <w:p w14:paraId="05B5A17F"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ku.prezime,</w:t>
      </w:r>
    </w:p>
    <w:p w14:paraId="240131CC"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ku.jmbg,</w:t>
      </w:r>
    </w:p>
    <w:p w14:paraId="5CE01C79"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pr.ime_proizvoda AS proizvod,</w:t>
      </w:r>
    </w:p>
    <w:p w14:paraId="1CB14518"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NOW() AS datum</w:t>
      </w:r>
    </w:p>
    <w:p w14:paraId="57B47C37"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FROM</w:t>
      </w:r>
    </w:p>
    <w:p w14:paraId="420E234C"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kupovina AS k</w:t>
      </w:r>
    </w:p>
    <w:p w14:paraId="336CE1DE"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INNER JOIN kupac AS ku ON ku.kupac_id = k.id_kupac</w:t>
      </w:r>
    </w:p>
    <w:p w14:paraId="7321D185"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INNER JOIN proizvod AS pr ON pr.proizvod_id = k.id_proizvod</w:t>
      </w:r>
    </w:p>
    <w:p w14:paraId="5A00D299" w14:textId="736FCD48" w:rsid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GROUP BY ku.ime_kupca, ku.prezime, ku.jmbg, pr.ime_proizvoda;</w:t>
      </w:r>
    </w:p>
    <w:p w14:paraId="51741A01" w14:textId="77777777" w:rsidR="00E20328" w:rsidRDefault="00E20328"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801970A" w14:textId="688D768E" w:rsidR="00CE5E5E" w:rsidRDefault="00C33CF1"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B4231">
        <w:rPr>
          <w:rFonts w:ascii="Times New Roman" w:eastAsia="Times New Roman" w:hAnsi="Times New Roman" w:cs="Times New Roman"/>
          <w:sz w:val="24"/>
          <w:szCs w:val="24"/>
        </w:rPr>
        <w:t xml:space="preserve">Kada se job kreira postaje vidljiv u jobamanager-u na portu 8081, kao sto je vidljivo na slici 42. </w:t>
      </w:r>
    </w:p>
    <w:p w14:paraId="09100EAA" w14:textId="34DA6E67" w:rsidR="00CE5E5E" w:rsidRDefault="00CE5E5E"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noProof/>
          <w:lang w:val="en-US"/>
        </w:rPr>
        <w:lastRenderedPageBreak/>
        <w:drawing>
          <wp:inline distT="0" distB="0" distL="0" distR="0" wp14:anchorId="3ACA2662" wp14:editId="1E27CEED">
            <wp:extent cx="603885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38850" cy="2857500"/>
                    </a:xfrm>
                    <a:prstGeom prst="rect">
                      <a:avLst/>
                    </a:prstGeom>
                  </pic:spPr>
                </pic:pic>
              </a:graphicData>
            </a:graphic>
          </wp:inline>
        </w:drawing>
      </w:r>
    </w:p>
    <w:p w14:paraId="25245269" w14:textId="741E4612" w:rsidR="004B4231" w:rsidRDefault="00CE5E5E" w:rsidP="00CE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r w:rsidRPr="00CE5E5E">
        <w:rPr>
          <w:rFonts w:ascii="Times New Roman" w:eastAsia="Times New Roman" w:hAnsi="Times New Roman" w:cs="Times New Roman"/>
          <w:sz w:val="18"/>
          <w:szCs w:val="18"/>
        </w:rPr>
        <w:t>Slika 42. Prikaz P</w:t>
      </w:r>
      <w:r>
        <w:rPr>
          <w:rFonts w:ascii="Times New Roman" w:eastAsia="Times New Roman" w:hAnsi="Times New Roman" w:cs="Times New Roman"/>
          <w:sz w:val="18"/>
          <w:szCs w:val="18"/>
        </w:rPr>
        <w:t>okrenutog job-a</w:t>
      </w:r>
    </w:p>
    <w:p w14:paraId="7B5B4FA2" w14:textId="77777777" w:rsidR="006E4F46" w:rsidRDefault="006E4F46" w:rsidP="00CE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p>
    <w:p w14:paraId="6A215A7A" w14:textId="6259503D" w:rsidR="00152BBB" w:rsidRPr="00C33CF1" w:rsidRDefault="00152BBB"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33CF1">
        <w:rPr>
          <w:rFonts w:ascii="Times New Roman" w:eastAsia="Times New Roman" w:hAnsi="Times New Roman" w:cs="Times New Roman"/>
          <w:sz w:val="24"/>
          <w:szCs w:val="24"/>
        </w:rPr>
        <w:t>Web aplikacija</w:t>
      </w:r>
      <w:r w:rsidR="00C64F59" w:rsidRPr="00C33CF1">
        <w:rPr>
          <w:rFonts w:ascii="Times New Roman" w:eastAsia="Times New Roman" w:hAnsi="Times New Roman" w:cs="Times New Roman"/>
          <w:sz w:val="24"/>
          <w:szCs w:val="24"/>
        </w:rPr>
        <w:t xml:space="preserve"> prikazana na slici 43</w:t>
      </w:r>
      <w:r w:rsidRPr="00C33CF1">
        <w:rPr>
          <w:rFonts w:ascii="Times New Roman" w:eastAsia="Times New Roman" w:hAnsi="Times New Roman" w:cs="Times New Roman"/>
          <w:sz w:val="24"/>
          <w:szCs w:val="24"/>
        </w:rPr>
        <w:t>, povezana je sa TiDB bazom i prikazuje na osnovu datuma podatke iz tabele transakcija, koji su grupisani na osnovu proizvoda i kupca.</w:t>
      </w:r>
    </w:p>
    <w:p w14:paraId="740922C9" w14:textId="77777777" w:rsidR="00C64F59" w:rsidRDefault="00C64F59"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p>
    <w:p w14:paraId="17681F4F" w14:textId="17A6C610" w:rsidR="00C64F59" w:rsidRDefault="00C64F59"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r>
        <w:rPr>
          <w:noProof/>
          <w:lang w:val="en-US"/>
        </w:rPr>
        <w:drawing>
          <wp:inline distT="0" distB="0" distL="0" distR="0" wp14:anchorId="21F8EF67" wp14:editId="476F65F2">
            <wp:extent cx="4254500" cy="2516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66646" cy="2523778"/>
                    </a:xfrm>
                    <a:prstGeom prst="rect">
                      <a:avLst/>
                    </a:prstGeom>
                  </pic:spPr>
                </pic:pic>
              </a:graphicData>
            </a:graphic>
          </wp:inline>
        </w:drawing>
      </w:r>
    </w:p>
    <w:p w14:paraId="555A459B" w14:textId="77444760" w:rsidR="00152BBB" w:rsidRDefault="00C64F59" w:rsidP="00C64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Slika 43. Prikaz web aplikacije</w:t>
      </w:r>
    </w:p>
    <w:p w14:paraId="76A36CB7" w14:textId="77777777" w:rsidR="00152BBB" w:rsidRPr="00CE5E5E" w:rsidRDefault="00152BBB"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p>
    <w:p w14:paraId="682DBBF7"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B8D8ADB" w14:textId="5DECE174" w:rsidR="3B7D4334" w:rsidRDefault="00AA570E" w:rsidP="68FFEBE7">
      <w:pPr>
        <w:widowControl w:val="0"/>
        <w:spacing w:after="0" w:line="240" w:lineRule="auto"/>
        <w:jc w:val="both"/>
      </w:pPr>
      <w:r>
        <w:rPr>
          <w:rFonts w:ascii="Times New Roman" w:eastAsia="Times New Roman" w:hAnsi="Times New Roman" w:cs="Times New Roman"/>
          <w:b/>
          <w:bCs/>
          <w:color w:val="000000" w:themeColor="text1"/>
          <w:sz w:val="28"/>
          <w:szCs w:val="28"/>
        </w:rPr>
        <w:t>9.</w:t>
      </w:r>
      <w:r w:rsidR="68FFEBE7" w:rsidRPr="68FFEBE7">
        <w:rPr>
          <w:rFonts w:ascii="Times New Roman" w:eastAsia="Times New Roman" w:hAnsi="Times New Roman" w:cs="Times New Roman"/>
          <w:b/>
          <w:bCs/>
          <w:color w:val="000000" w:themeColor="text1"/>
          <w:sz w:val="28"/>
          <w:szCs w:val="28"/>
        </w:rPr>
        <w:t xml:space="preserve"> </w:t>
      </w:r>
      <w:r w:rsidR="00CF6F27">
        <w:rPr>
          <w:rFonts w:ascii="Times New Roman" w:eastAsia="Times New Roman" w:hAnsi="Times New Roman" w:cs="Times New Roman"/>
          <w:b/>
          <w:bCs/>
          <w:color w:val="000000" w:themeColor="text1"/>
          <w:sz w:val="28"/>
          <w:szCs w:val="28"/>
        </w:rPr>
        <w:t>Prednosti</w:t>
      </w:r>
      <w:r w:rsidR="3529E442" w:rsidRPr="68FFEBE7">
        <w:rPr>
          <w:rFonts w:ascii="Times New Roman" w:eastAsia="Times New Roman" w:hAnsi="Times New Roman" w:cs="Times New Roman"/>
          <w:b/>
          <w:bCs/>
          <w:color w:val="000000" w:themeColor="text1"/>
          <w:sz w:val="28"/>
          <w:szCs w:val="28"/>
        </w:rPr>
        <w:t xml:space="preserve"> primene RTDW-a</w:t>
      </w:r>
    </w:p>
    <w:p w14:paraId="79CE5FB9" w14:textId="60D24E6B"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22A1379E" w14:textId="3041DB9C"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 xml:space="preserve">Od brzog i efikasnog donošenja odluka do poboljšanog pristupa podacima i personalizacije, </w:t>
      </w: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RTDW zaista poboljšava način na koji organizacije pristupaju analizi i upravljanju podaci</w:t>
      </w:r>
      <w:r w:rsidR="00CF6F27">
        <w:rPr>
          <w:rFonts w:ascii="Times New Roman" w:eastAsia="Times New Roman" w:hAnsi="Times New Roman" w:cs="Times New Roman"/>
          <w:color w:val="000000" w:themeColor="text1"/>
          <w:sz w:val="24"/>
          <w:szCs w:val="24"/>
        </w:rPr>
        <w:t>ma. Poboljšanja, odnosno prednost</w:t>
      </w:r>
      <w:r w:rsidR="3529E442" w:rsidRPr="68FFEBE7">
        <w:rPr>
          <w:rFonts w:ascii="Times New Roman" w:eastAsia="Times New Roman" w:hAnsi="Times New Roman" w:cs="Times New Roman"/>
          <w:color w:val="000000" w:themeColor="text1"/>
          <w:sz w:val="24"/>
          <w:szCs w:val="24"/>
        </w:rPr>
        <w:t>i uvođenja real-ti</w:t>
      </w:r>
      <w:r w:rsidR="00CF6F27">
        <w:rPr>
          <w:rFonts w:ascii="Times New Roman" w:eastAsia="Times New Roman" w:hAnsi="Times New Roman" w:cs="Times New Roman"/>
          <w:color w:val="000000" w:themeColor="text1"/>
          <w:sz w:val="24"/>
          <w:szCs w:val="24"/>
        </w:rPr>
        <w:t>me data warehouse-a jesu</w:t>
      </w:r>
      <w:r w:rsidR="3529E442" w:rsidRPr="68FFEBE7">
        <w:rPr>
          <w:rFonts w:ascii="Times New Roman" w:eastAsia="Times New Roman" w:hAnsi="Times New Roman" w:cs="Times New Roman"/>
          <w:color w:val="000000" w:themeColor="text1"/>
          <w:sz w:val="24"/>
          <w:szCs w:val="24"/>
        </w:rPr>
        <w:t>:</w:t>
      </w:r>
    </w:p>
    <w:p w14:paraId="196FF27E" w14:textId="3A23975C"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Brže donošenje odluka. Zahvaljujući RTDW-u preduzeća imaju pristup ažuriranim informacijama iz različitih izvora. To im omogućava da donose odluke brže i na fleksibilniji način.</w:t>
      </w:r>
    </w:p>
    <w:p w14:paraId="3AE3A80E" w14:textId="1C0C8EE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Poboljšani pristup podacima. Svi u organizaciji imaju pristup trenutnim i istorijskim podacima, što dovodi do donošenja boljih odluka.</w:t>
      </w:r>
    </w:p>
    <w:p w14:paraId="7B953221" w14:textId="739D81CF"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Personalizovano iskustvo kupaca. RTDW pruža personalizovano korisničko iskustvo. </w:t>
      </w:r>
      <w:r w:rsidRPr="68FFEBE7">
        <w:rPr>
          <w:rFonts w:ascii="Times New Roman" w:eastAsia="Times New Roman" w:hAnsi="Times New Roman" w:cs="Times New Roman"/>
          <w:color w:val="000000" w:themeColor="text1"/>
          <w:sz w:val="24"/>
          <w:szCs w:val="24"/>
        </w:rPr>
        <w:lastRenderedPageBreak/>
        <w:t>RTDW nije gotov produkt, prilagođava se potrebama korisnika.</w:t>
      </w:r>
    </w:p>
    <w:p w14:paraId="77E401B2" w14:textId="4D428CA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RTDW smanjuje opterećenje na izvoru podataka i eliminiše potrebu za identifikovanim vremenskim prozorom za učitavanje podataka, olakšavajući održavanje tačnosti i doslednosti. </w:t>
      </w:r>
    </w:p>
    <w:p w14:paraId="4835180D" w14:textId="7660495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Brži oporavak. U slučaju problema sa konverzijom ili učitavanjem podataka, RTDW omogućava brži proces oporavka.</w:t>
      </w:r>
    </w:p>
    <w:p w14:paraId="3E54F188" w14:textId="5B1C84BB"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Konzistentnost podataka. Uklanjajući batch prozor i pokrećući hijerarhiju u bazi, RTDW se rešava da se nekonzistentni podaci reflektuju u upitima i obezbeđuje na taj način da RTDW pruža stabilnije podatke. </w:t>
      </w:r>
    </w:p>
    <w:p w14:paraId="763B14F3" w14:textId="4FEE8BF4"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Veća tačnost podataka. RTDW pom</w:t>
      </w:r>
      <w:r w:rsidR="500A3827"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že organizacijama da dokažu tačnost njihovih podataka. Tako je jer dozvoljava organizacijama da procesiraju i analiziraju podatke čim postanu dostupni, na taj način daju mogućnost da se reše mogućih grešaka. Organizacije na taj način sprečavaju mogućnost grešaka koje ih mogu skupo koštati.</w:t>
      </w:r>
    </w:p>
    <w:p w14:paraId="5B88CCE5" w14:textId="36AA0974"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Bolja kolaboracija. RTDW omogućavaju bolju kolaboraciju članova. Postiže se bolja kolaboracija jer delovi organizacije dele uvid u odluke koje se postižu u realnom vremenu, dakle ne postoji čekanje, odluke se donose trenutno. Odluke u smislu proračuna koji se mogu trenu</w:t>
      </w:r>
      <w:r w:rsidR="37A9C9A0" w:rsidRPr="68FFEBE7">
        <w:rPr>
          <w:rFonts w:ascii="Times New Roman" w:eastAsia="Times New Roman" w:hAnsi="Times New Roman" w:cs="Times New Roman"/>
          <w:color w:val="000000" w:themeColor="text1"/>
          <w:sz w:val="24"/>
          <w:szCs w:val="24"/>
        </w:rPr>
        <w:t>t</w:t>
      </w:r>
      <w:r w:rsidRPr="68FFEBE7">
        <w:rPr>
          <w:rFonts w:ascii="Times New Roman" w:eastAsia="Times New Roman" w:hAnsi="Times New Roman" w:cs="Times New Roman"/>
          <w:color w:val="000000" w:themeColor="text1"/>
          <w:sz w:val="24"/>
          <w:szCs w:val="24"/>
        </w:rPr>
        <w:t xml:space="preserve">no koristiti, odnosno postaju dostupni delovima organizacije koji ih tumače za sopstvene potrebe. </w:t>
      </w:r>
    </w:p>
    <w:p w14:paraId="063B7BDD" w14:textId="5F0BF2DD"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Skalabilnost. Kapacitet skladišta podataka se može proširiti, odnosno može se postig</w:t>
      </w:r>
      <w:r w:rsidR="596C761F" w:rsidRPr="68FFEBE7">
        <w:rPr>
          <w:rFonts w:ascii="Times New Roman" w:eastAsia="Times New Roman" w:hAnsi="Times New Roman" w:cs="Times New Roman"/>
          <w:color w:val="000000" w:themeColor="text1"/>
          <w:sz w:val="24"/>
          <w:szCs w:val="24"/>
        </w:rPr>
        <w:t>n</w:t>
      </w:r>
      <w:r w:rsidRPr="68FFEBE7">
        <w:rPr>
          <w:rFonts w:ascii="Times New Roman" w:eastAsia="Times New Roman" w:hAnsi="Times New Roman" w:cs="Times New Roman"/>
          <w:color w:val="000000" w:themeColor="text1"/>
          <w:sz w:val="24"/>
          <w:szCs w:val="24"/>
        </w:rPr>
        <w:t>uti fleksibilnost i skalabilnost koja će doprineti rastu i razvoju poslovne logike, koja podstiče rast i razvoj kompanije.</w:t>
      </w:r>
    </w:p>
    <w:p w14:paraId="3A1C9F84" w14:textId="5A61A133"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C806BF3" w14:textId="48C7832F" w:rsidR="5AFAF592" w:rsidRDefault="5AFAF592"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b/>
          <w:bCs/>
          <w:sz w:val="28"/>
          <w:szCs w:val="28"/>
        </w:rPr>
        <w:t>9</w:t>
      </w:r>
      <w:r w:rsidR="3529E442" w:rsidRPr="68FFEBE7">
        <w:rPr>
          <w:rFonts w:ascii="Times New Roman" w:eastAsia="Times New Roman" w:hAnsi="Times New Roman" w:cs="Times New Roman"/>
          <w:b/>
          <w:bCs/>
          <w:sz w:val="28"/>
          <w:szCs w:val="28"/>
        </w:rPr>
        <w:t xml:space="preserve">. </w:t>
      </w:r>
      <w:r w:rsidR="3CA0CA16" w:rsidRPr="68FFEBE7">
        <w:rPr>
          <w:rFonts w:ascii="Times New Roman" w:eastAsia="Times New Roman" w:hAnsi="Times New Roman" w:cs="Times New Roman"/>
          <w:b/>
          <w:bCs/>
          <w:sz w:val="28"/>
          <w:szCs w:val="28"/>
        </w:rPr>
        <w:t xml:space="preserve"> </w:t>
      </w:r>
      <w:r w:rsidR="3529E442" w:rsidRPr="68FFEBE7">
        <w:rPr>
          <w:rFonts w:ascii="Times New Roman" w:eastAsia="Times New Roman" w:hAnsi="Times New Roman" w:cs="Times New Roman"/>
          <w:b/>
          <w:bCs/>
          <w:sz w:val="28"/>
          <w:szCs w:val="28"/>
        </w:rPr>
        <w:t>Najbolja praksa, saveti, prilikom kreiranja RTDW-a</w:t>
      </w:r>
    </w:p>
    <w:p w14:paraId="6CE0A86E" w14:textId="29109EAC" w:rsidR="68FFEBE7" w:rsidRDefault="68FFEBE7" w:rsidP="68FFEBE7">
      <w:pPr>
        <w:widowControl w:val="0"/>
        <w:spacing w:after="0" w:line="240" w:lineRule="auto"/>
        <w:jc w:val="both"/>
        <w:rPr>
          <w:rFonts w:ascii="Times New Roman" w:eastAsia="Times New Roman" w:hAnsi="Times New Roman" w:cs="Times New Roman"/>
          <w:b/>
          <w:bCs/>
          <w:sz w:val="28"/>
          <w:szCs w:val="28"/>
        </w:rPr>
      </w:pPr>
    </w:p>
    <w:p w14:paraId="2D392D50" w14:textId="250EDD5C"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Korišćenje RTDW prestavlja u osnovi dobar koncept. Koristiti RTDW na pravi način predstavlja jako bitnu stvar. Kao i svaka druga tehnologija, njen puni potencijal postiže se onda kada je na pravi način implementiramo. Zato je i bitno istaknuti pojedinosti koje treba ispratiti i koji predstavljaju dobru praksu prilikom kreiranja RTDW-a. S obzirom da RTDW nije gotov produkt nego nešto što je individualno rešenje za svaku kompaniju, najbolja praksa je sledeća:</w:t>
      </w:r>
    </w:p>
    <w:p w14:paraId="193388F4" w14:textId="75E6FC0B"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Testiraj pre nego investiraš. Praksa je pokazala da je jako bitno dati vreme za testiranje. Pokretati simulacije i testove kako bi osigurali da je algoritam koji je kreiran čvrst. Jedna od najvećih katastrofa koja se desila je slučaj vezan za Knight Capital, koji je doživeo veliki gubitak za kratak vremenski period.</w:t>
      </w:r>
    </w:p>
    <w:p w14:paraId="763B15AE" w14:textId="1327A564"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Budi kreativan prilikom analize. Kreativnošću se postiže pun </w:t>
      </w:r>
      <w:r w:rsidR="00CF6F27">
        <w:rPr>
          <w:rFonts w:ascii="Times New Roman" w:eastAsia="Times New Roman" w:hAnsi="Times New Roman" w:cs="Times New Roman"/>
          <w:color w:val="000000" w:themeColor="text1"/>
          <w:sz w:val="24"/>
          <w:szCs w:val="24"/>
        </w:rPr>
        <w:t>kapacitet RTDW, jer same prednost</w:t>
      </w:r>
      <w:r w:rsidRPr="68FFEBE7">
        <w:rPr>
          <w:rFonts w:ascii="Times New Roman" w:eastAsia="Times New Roman" w:hAnsi="Times New Roman" w:cs="Times New Roman"/>
          <w:color w:val="000000" w:themeColor="text1"/>
          <w:sz w:val="24"/>
          <w:szCs w:val="24"/>
        </w:rPr>
        <w:t xml:space="preserve">i ne dolaze samo od postojanja, već i od što bolje primene. </w:t>
      </w:r>
    </w:p>
    <w:p w14:paraId="0B3F8211" w14:textId="02051268"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Paralelno procesiranje. Baš zbog obrade velike količine podataka, postojanje paralelnih hardvera za procesiranje podataka, je neizbežna opcija. </w:t>
      </w:r>
    </w:p>
    <w:p w14:paraId="6822F5B2" w14:textId="1D5F2FCF"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Imati planove za vanredne situacije.</w:t>
      </w:r>
      <w:r w:rsidR="3A3F35A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Moraju postojati alternative za slučajeve. Neke situacije se uvek mogu predv</w:t>
      </w:r>
      <w:r w:rsidR="54A5AC79"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deti. Odnosno, treba ostaviti prostora za drugačija rešenja i obezbediti način njihovog rešavanja.</w:t>
      </w:r>
    </w:p>
    <w:p w14:paraId="35670876" w14:textId="5537A62D"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Ne postoje alternative za dobro projektovan protok podataka. Bitno je da osigurati dizajn, arhitekturu za efikasnu obradu podataka. Ona vodi ka pametnoj obradi podataka.</w:t>
      </w:r>
    </w:p>
    <w:p w14:paraId="69109A1D" w14:textId="4FA09930"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Prelazak na klaud. Treba imati na umu prednosti koje pruža klaud i iskoris</w:t>
      </w:r>
      <w:r w:rsidR="285C492B" w:rsidRPr="68FFEBE7">
        <w:rPr>
          <w:rFonts w:ascii="Times New Roman" w:eastAsia="Times New Roman" w:hAnsi="Times New Roman" w:cs="Times New Roman"/>
          <w:color w:val="000000" w:themeColor="text1"/>
          <w:sz w:val="24"/>
          <w:szCs w:val="24"/>
        </w:rPr>
        <w:t>t</w:t>
      </w:r>
      <w:r w:rsidRPr="68FFEBE7">
        <w:rPr>
          <w:rFonts w:ascii="Times New Roman" w:eastAsia="Times New Roman" w:hAnsi="Times New Roman" w:cs="Times New Roman"/>
          <w:color w:val="000000" w:themeColor="text1"/>
          <w:sz w:val="24"/>
          <w:szCs w:val="24"/>
        </w:rPr>
        <w:t>iti te prednosti imajući na umu pre svega cenu koja može značajno uticati na sistem koji kreira RTDW. Dakle RTDW koji koristi sopstvene resurse za skladištenje i RTDW koji koristi klaud se u mnogome mogu razlikovati. Dobra praksa je o tome razmišljati u startu prilikom projektovanja RTDW-a.</w:t>
      </w:r>
    </w:p>
    <w:p w14:paraId="2AD4B7CC" w14:textId="136F649B"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Čuvati na sigurnom. O tome da je čuvanje podataka na sigurnom mestu jako važna </w:t>
      </w:r>
      <w:r w:rsidRPr="68FFEBE7">
        <w:rPr>
          <w:rFonts w:ascii="Times New Roman" w:eastAsia="Times New Roman" w:hAnsi="Times New Roman" w:cs="Times New Roman"/>
          <w:color w:val="000000" w:themeColor="text1"/>
          <w:sz w:val="24"/>
          <w:szCs w:val="24"/>
        </w:rPr>
        <w:lastRenderedPageBreak/>
        <w:t>stavka, takođe treba voditi računa na početku. Podaci koji se skladište trebaju biti zaštićeni na najbolji način, obe</w:t>
      </w:r>
      <w:r w:rsidR="0AA43CDE" w:rsidRPr="68FFEBE7">
        <w:rPr>
          <w:rFonts w:ascii="Times New Roman" w:eastAsia="Times New Roman" w:hAnsi="Times New Roman" w:cs="Times New Roman"/>
          <w:color w:val="000000" w:themeColor="text1"/>
          <w:sz w:val="24"/>
          <w:szCs w:val="24"/>
        </w:rPr>
        <w:t>z</w:t>
      </w:r>
      <w:r w:rsidRPr="68FFEBE7">
        <w:rPr>
          <w:rFonts w:ascii="Times New Roman" w:eastAsia="Times New Roman" w:hAnsi="Times New Roman" w:cs="Times New Roman"/>
          <w:color w:val="000000" w:themeColor="text1"/>
          <w:sz w:val="24"/>
          <w:szCs w:val="24"/>
        </w:rPr>
        <w:t>beđujući kriptovanje, kontrolu pristupa, autorizaciju, autentifikaciju, fairwall itd.</w:t>
      </w:r>
    </w:p>
    <w:p w14:paraId="5B63707B" w14:textId="5CDA454C"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Imati plan za oporavak. Greške nisu nešto što se može u potpunosti izbeći bilo koji sistem da je u pitanju. Zbog toga bitno je imati strategiju za oporavak od grešaka koje mogu nastupiti. Oporavak od greške mora podrazumevati postojanje bekapovanja podataka. Takođe, bitno je da je samo bekapovanje efikasno. Uz minimalne troškove u vidu novca i ostalih resursa.</w:t>
      </w:r>
    </w:p>
    <w:p w14:paraId="69427233" w14:textId="3A423529"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7EA629" w14:textId="75028190" w:rsidR="6BD3AC52" w:rsidRDefault="6BD3AC52"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color w:val="000000" w:themeColor="text1"/>
          <w:sz w:val="28"/>
          <w:szCs w:val="28"/>
        </w:rPr>
        <w:t>10</w:t>
      </w:r>
      <w:r w:rsidR="3529E442" w:rsidRPr="68FFEBE7">
        <w:rPr>
          <w:rFonts w:ascii="Times New Roman" w:eastAsia="Times New Roman" w:hAnsi="Times New Roman" w:cs="Times New Roman"/>
          <w:b/>
          <w:bCs/>
          <w:color w:val="000000" w:themeColor="text1"/>
          <w:sz w:val="28"/>
          <w:szCs w:val="28"/>
        </w:rPr>
        <w:t xml:space="preserve">. </w:t>
      </w:r>
      <w:r w:rsidR="5519E0D9" w:rsidRPr="68FFEBE7">
        <w:rPr>
          <w:rFonts w:ascii="Times New Roman" w:eastAsia="Times New Roman" w:hAnsi="Times New Roman" w:cs="Times New Roman"/>
          <w:b/>
          <w:bCs/>
          <w:color w:val="000000" w:themeColor="text1"/>
          <w:sz w:val="28"/>
          <w:szCs w:val="28"/>
        </w:rPr>
        <w:t xml:space="preserve"> </w:t>
      </w:r>
      <w:r w:rsidR="3529E442" w:rsidRPr="68FFEBE7">
        <w:rPr>
          <w:rFonts w:ascii="Times New Roman" w:eastAsia="Times New Roman" w:hAnsi="Times New Roman" w:cs="Times New Roman"/>
          <w:b/>
          <w:bCs/>
          <w:color w:val="000000" w:themeColor="text1"/>
          <w:sz w:val="28"/>
          <w:szCs w:val="28"/>
        </w:rPr>
        <w:t xml:space="preserve">Neki najčešći primeri korišćenja </w:t>
      </w:r>
      <w:r w:rsidR="01D98DE5" w:rsidRPr="68FFEBE7">
        <w:rPr>
          <w:rFonts w:ascii="Times New Roman" w:eastAsia="Times New Roman" w:hAnsi="Times New Roman" w:cs="Times New Roman"/>
          <w:b/>
          <w:bCs/>
          <w:color w:val="000000" w:themeColor="text1"/>
          <w:sz w:val="28"/>
          <w:szCs w:val="28"/>
        </w:rPr>
        <w:t>RTDW-a</w:t>
      </w:r>
    </w:p>
    <w:p w14:paraId="2A9CA45B" w14:textId="0DD6898C" w:rsidR="68FFEBE7" w:rsidRDefault="68FFEBE7" w:rsidP="68FFEBE7">
      <w:pPr>
        <w:widowControl w:val="0"/>
        <w:spacing w:after="0" w:line="240" w:lineRule="auto"/>
        <w:jc w:val="both"/>
        <w:rPr>
          <w:rFonts w:ascii="Times New Roman" w:eastAsia="Times New Roman" w:hAnsi="Times New Roman" w:cs="Times New Roman"/>
          <w:color w:val="000000" w:themeColor="text1"/>
          <w:sz w:val="28"/>
          <w:szCs w:val="28"/>
        </w:rPr>
      </w:pPr>
    </w:p>
    <w:p w14:paraId="402F8716" w14:textId="4E69D4E2"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Postoje različite primene RTDW-a, neke od njih jesu:</w:t>
      </w:r>
    </w:p>
    <w:p w14:paraId="03FCB154" w14:textId="6452788A"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65C609E" w14:textId="53089A8B"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Finansije: RTDW primenjuje se u finansijskim sistemima radi detekcije prevara i prekidanja transakcija u takvim situacijama.</w:t>
      </w:r>
    </w:p>
    <w:p w14:paraId="7B5239AD" w14:textId="0DEC1136"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Elektronska kupovina i prodaja: primenjuje se u sistemima za prodaju na mestu prodaje radi dodatnog prodavanja proizvoda i usluga. Takođe olakšava predviđanje ponašanja kupaca i usmerava marketinške napore.</w:t>
      </w:r>
    </w:p>
    <w:p w14:paraId="07EFC242" w14:textId="38451E9A"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Dostava i logistika:</w:t>
      </w:r>
      <w:r w:rsidRPr="68FFEBE7">
        <w:rPr>
          <w:rFonts w:ascii="system-ui" w:eastAsia="system-ui" w:hAnsi="system-ui" w:cs="system-ui"/>
          <w:color w:val="374151"/>
          <w:sz w:val="24"/>
          <w:szCs w:val="24"/>
        </w:rPr>
        <w:t xml:space="preserve"> </w:t>
      </w:r>
      <w:r w:rsidRPr="68FFEBE7">
        <w:rPr>
          <w:rFonts w:ascii="Times New Roman" w:eastAsia="Times New Roman" w:hAnsi="Times New Roman" w:cs="Times New Roman"/>
          <w:color w:val="000000" w:themeColor="text1"/>
          <w:sz w:val="24"/>
          <w:szCs w:val="24"/>
        </w:rPr>
        <w:t>primenjuje se u sektoru dostave i logistike radi praćenja statusa isporuka, optimizacije rute, i poboljšanja efikasnosti i preciznosti celokupnog lanca snabdevanja.</w:t>
      </w:r>
    </w:p>
    <w:p w14:paraId="4466603A" w14:textId="7F37F772"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Personalizovano korisničko iskustvo: primenjuje se da obezbedi personalizovano korisničko iskustvo u elektronskoj kupovini, prodaji i B2B marketingu.</w:t>
      </w:r>
    </w:p>
    <w:p w14:paraId="0EAAC37E" w14:textId="18F45B2A"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Bezbednosna analiza: primenjuje se kako bi se detektovalo i odgovorilo na potencijalne pretnje. Dakle na osnovu trenutnih poteza i na osnovu istorije treba zaključiti da li je potez potencijalna pretnja.</w:t>
      </w:r>
    </w:p>
    <w:p w14:paraId="230EB026" w14:textId="2FF8A46C"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Optimizacija lanca prodaje: primenjuje se u upravljanju lancem snabdevanja radi povećanja operativne efikasnosti.</w:t>
      </w:r>
    </w:p>
    <w:p w14:paraId="12652E07" w14:textId="1EF05674"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Isporuka hrane: primenjuje se kako bi korisnicima pružila uvid u trenutno stanje njihove narudžbine.</w:t>
      </w:r>
    </w:p>
    <w:p w14:paraId="4DC8C5CA" w14:textId="7D698855" w:rsidR="002F5A81" w:rsidRDefault="3AEF2461" w:rsidP="7BB57F74">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Menadžment za odnose sa mušterijama: predstavlja podršku u radu sa mušterijama, obezbeđuje uvide u ponašanje i poteze mušterije. Ovo obezbeđuje brze odgovore potrebama mušterija, poboljšavajući zadovoljstvo mušterije i na taj način stvara verne potrošače.</w:t>
      </w:r>
    </w:p>
    <w:p w14:paraId="2A58C700" w14:textId="77777777" w:rsidR="002F5A81" w:rsidRDefault="002F5A81" w:rsidP="68FFEBE7">
      <w:pPr>
        <w:widowControl w:val="0"/>
        <w:spacing w:after="0" w:line="240" w:lineRule="auto"/>
        <w:jc w:val="both"/>
        <w:rPr>
          <w:rFonts w:ascii="Times New Roman" w:eastAsia="Times New Roman" w:hAnsi="Times New Roman" w:cs="Times New Roman"/>
          <w:color w:val="000000" w:themeColor="text1"/>
          <w:sz w:val="28"/>
          <w:szCs w:val="28"/>
        </w:rPr>
      </w:pPr>
    </w:p>
    <w:p w14:paraId="5CEAA957" w14:textId="26FF92E9" w:rsidR="73BFD770" w:rsidRDefault="73BFD770"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color w:val="000000" w:themeColor="text1"/>
          <w:sz w:val="28"/>
          <w:szCs w:val="28"/>
        </w:rPr>
        <w:t>11</w:t>
      </w:r>
      <w:r w:rsidR="3529E442" w:rsidRPr="68FFEBE7">
        <w:rPr>
          <w:rFonts w:ascii="Times New Roman" w:eastAsia="Times New Roman" w:hAnsi="Times New Roman" w:cs="Times New Roman"/>
          <w:b/>
          <w:bCs/>
          <w:color w:val="000000" w:themeColor="text1"/>
          <w:sz w:val="28"/>
          <w:szCs w:val="28"/>
        </w:rPr>
        <w:t>.  Zaključak</w:t>
      </w:r>
    </w:p>
    <w:p w14:paraId="48FC05FE" w14:textId="5ED6DD0D"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699638FF" w14:textId="79CEB27E" w:rsidR="3684507C" w:rsidRDefault="3684507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RTDW jeste inovativna tehnologija koja obezbeđuje organizacijama brzo i efikasno procesiranje ogromnih količina podataka u skoro pa realnom vremenu. Rast RTDW-a predstavlja posledicu važnosti podataka u današnjim okruženjima. S obzirom da organizacije teže da iskoriste podatke kako bi postigle poslovni uspeh, RTDW postaje ključan alat za omogućavanje brzog i preciznog pristupa velikim količinama podataka. Prateći najbolje prakse i koristeći odgovarajuće tehnologije, organizacije mogu maksimizirati prednos</w:t>
      </w:r>
      <w:r w:rsidR="00461321">
        <w:rPr>
          <w:rFonts w:ascii="Times New Roman" w:eastAsia="Times New Roman" w:hAnsi="Times New Roman" w:cs="Times New Roman"/>
          <w:color w:val="000000" w:themeColor="text1"/>
          <w:sz w:val="24"/>
          <w:szCs w:val="24"/>
        </w:rPr>
        <w:t>ti skladištenja podataka u real</w:t>
      </w:r>
      <w:r w:rsidR="3529E442" w:rsidRPr="68FFEBE7">
        <w:rPr>
          <w:rFonts w:ascii="Times New Roman" w:eastAsia="Times New Roman" w:hAnsi="Times New Roman" w:cs="Times New Roman"/>
          <w:color w:val="000000" w:themeColor="text1"/>
          <w:sz w:val="24"/>
          <w:szCs w:val="24"/>
        </w:rPr>
        <w:t>nom vremenu i poboljšati sposobnost donošenja</w:t>
      </w:r>
      <w:r w:rsidR="01C5404F" w:rsidRPr="68FFEBE7">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efikasnih odluka.</w:t>
      </w:r>
    </w:p>
    <w:p w14:paraId="497E0774" w14:textId="0DFAFBB7"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406EB55" w14:textId="76A4C8F3"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1B0FF4A7" w14:textId="4E7E1E64" w:rsidR="68FFEBE7" w:rsidRDefault="68FFEBE7" w:rsidP="68FFEBE7">
      <w:pPr>
        <w:spacing w:after="0"/>
        <w:jc w:val="both"/>
        <w:rPr>
          <w:rFonts w:ascii="Times New Roman" w:eastAsia="Times New Roman" w:hAnsi="Times New Roman" w:cs="Times New Roman"/>
        </w:rPr>
      </w:pPr>
    </w:p>
    <w:p w14:paraId="64D923D8" w14:textId="65F62EDD" w:rsidR="68FFEBE7" w:rsidRDefault="68FFEBE7" w:rsidP="7BB57F74">
      <w:pPr>
        <w:spacing w:after="0"/>
        <w:jc w:val="both"/>
      </w:pPr>
    </w:p>
    <w:p w14:paraId="05DF1E58" w14:textId="77777777" w:rsidR="002060E8" w:rsidRDefault="002060E8" w:rsidP="7BB57F74">
      <w:pPr>
        <w:spacing w:after="0"/>
        <w:jc w:val="both"/>
      </w:pPr>
    </w:p>
    <w:p w14:paraId="1F7E2C73" w14:textId="3AD23315" w:rsidR="7BB57F74" w:rsidRDefault="7BB57F74" w:rsidP="7BB57F74">
      <w:pPr>
        <w:spacing w:after="0"/>
        <w:jc w:val="both"/>
      </w:pPr>
    </w:p>
    <w:p w14:paraId="7E4538B9" w14:textId="1C877546" w:rsidR="7BB57F74" w:rsidRDefault="7BB57F74" w:rsidP="7BB57F74">
      <w:pPr>
        <w:spacing w:after="0"/>
        <w:jc w:val="both"/>
      </w:pPr>
    </w:p>
    <w:p w14:paraId="5E6093CE" w14:textId="77777777" w:rsidR="00D7589C" w:rsidRDefault="00D7589C" w:rsidP="7BB57F74">
      <w:pPr>
        <w:spacing w:after="0"/>
        <w:jc w:val="both"/>
      </w:pPr>
    </w:p>
    <w:p w14:paraId="3A13200D" w14:textId="77777777" w:rsidR="00D7589C" w:rsidRDefault="00D7589C" w:rsidP="7BB57F74">
      <w:pPr>
        <w:spacing w:after="0"/>
        <w:jc w:val="both"/>
      </w:pPr>
    </w:p>
    <w:p w14:paraId="0AC160E0" w14:textId="77777777" w:rsidR="00D7589C" w:rsidRDefault="00D7589C" w:rsidP="7BB57F74">
      <w:pPr>
        <w:spacing w:after="0"/>
        <w:jc w:val="both"/>
      </w:pPr>
    </w:p>
    <w:p w14:paraId="37AE3629" w14:textId="77777777" w:rsidR="00D7589C" w:rsidRDefault="00D7589C" w:rsidP="7BB57F74">
      <w:pPr>
        <w:spacing w:after="0"/>
        <w:jc w:val="both"/>
      </w:pPr>
    </w:p>
    <w:p w14:paraId="316092FE" w14:textId="77777777" w:rsidR="00D7589C" w:rsidRDefault="00D7589C" w:rsidP="7BB57F74">
      <w:pPr>
        <w:spacing w:after="0"/>
        <w:jc w:val="both"/>
      </w:pPr>
    </w:p>
    <w:p w14:paraId="60F3FAC8" w14:textId="77777777" w:rsidR="00D7589C" w:rsidRDefault="00D7589C" w:rsidP="7BB57F74">
      <w:pPr>
        <w:spacing w:after="0"/>
        <w:jc w:val="both"/>
      </w:pPr>
    </w:p>
    <w:p w14:paraId="0AE8A2B3" w14:textId="77777777" w:rsidR="00D7589C" w:rsidRDefault="00D7589C" w:rsidP="7BB57F74">
      <w:pPr>
        <w:spacing w:after="0"/>
        <w:jc w:val="both"/>
      </w:pPr>
    </w:p>
    <w:p w14:paraId="19B670EA" w14:textId="77777777" w:rsidR="00D7589C" w:rsidRDefault="00D7589C" w:rsidP="7BB57F74">
      <w:pPr>
        <w:spacing w:after="0"/>
        <w:jc w:val="both"/>
      </w:pPr>
    </w:p>
    <w:p w14:paraId="07168A37" w14:textId="77777777" w:rsidR="00D7589C" w:rsidRDefault="00D7589C" w:rsidP="7BB57F74">
      <w:pPr>
        <w:spacing w:after="0"/>
        <w:jc w:val="both"/>
      </w:pPr>
    </w:p>
    <w:p w14:paraId="06C12538" w14:textId="77777777" w:rsidR="00D7589C" w:rsidRDefault="00D7589C" w:rsidP="7BB57F74">
      <w:pPr>
        <w:spacing w:after="0"/>
        <w:jc w:val="both"/>
      </w:pPr>
    </w:p>
    <w:p w14:paraId="3ABD8287" w14:textId="77777777" w:rsidR="00D7589C" w:rsidRDefault="00D7589C" w:rsidP="7BB57F74">
      <w:pPr>
        <w:spacing w:after="0"/>
        <w:jc w:val="both"/>
      </w:pPr>
    </w:p>
    <w:p w14:paraId="13453CD4" w14:textId="77777777" w:rsidR="00D7589C" w:rsidRDefault="00D7589C" w:rsidP="7BB57F74">
      <w:pPr>
        <w:spacing w:after="0"/>
        <w:jc w:val="both"/>
      </w:pPr>
    </w:p>
    <w:p w14:paraId="623B44F0" w14:textId="77777777" w:rsidR="00D7589C" w:rsidRDefault="00D7589C" w:rsidP="7BB57F74">
      <w:pPr>
        <w:spacing w:after="0"/>
        <w:jc w:val="both"/>
      </w:pPr>
    </w:p>
    <w:p w14:paraId="16D0A6AC" w14:textId="77777777" w:rsidR="00D7589C" w:rsidRDefault="00D7589C" w:rsidP="7BB57F74">
      <w:pPr>
        <w:spacing w:after="0"/>
        <w:jc w:val="both"/>
      </w:pPr>
    </w:p>
    <w:p w14:paraId="5D96D525" w14:textId="77777777" w:rsidR="00D7589C" w:rsidRDefault="00D7589C" w:rsidP="7BB57F74">
      <w:pPr>
        <w:spacing w:after="0"/>
        <w:jc w:val="both"/>
      </w:pPr>
    </w:p>
    <w:p w14:paraId="1E6DEF79" w14:textId="492F725B" w:rsidR="3529E442" w:rsidRDefault="00C82407" w:rsidP="68FFEBE7">
      <w:pPr>
        <w:pStyle w:val="Heading1"/>
        <w:widowControl w:val="0"/>
        <w:spacing w:before="75" w:line="240" w:lineRule="auto"/>
        <w:ind w:hanging="5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 xml:space="preserve">         12. </w:t>
      </w:r>
      <w:r w:rsidR="002F5A81">
        <w:rPr>
          <w:rFonts w:ascii="Times New Roman" w:eastAsia="Times New Roman" w:hAnsi="Times New Roman" w:cs="Times New Roman"/>
          <w:b/>
          <w:bCs/>
          <w:color w:val="auto"/>
          <w:sz w:val="28"/>
          <w:szCs w:val="28"/>
        </w:rPr>
        <w:t>Literatura</w:t>
      </w:r>
    </w:p>
    <w:p w14:paraId="5F882DAF" w14:textId="43FA1567" w:rsidR="3529E442" w:rsidRDefault="00C82407" w:rsidP="68FFEBE7">
      <w:pPr>
        <w:pStyle w:val="Heading1"/>
        <w:widowControl w:val="0"/>
        <w:spacing w:before="75" w:line="240" w:lineRule="auto"/>
        <w:ind w:left="118" w:hanging="540"/>
        <w:rPr>
          <w:rFonts w:ascii="Times New Roman" w:eastAsia="Times New Roman" w:hAnsi="Times New Roman" w:cs="Times New Roman"/>
          <w:b/>
          <w:bCs/>
          <w:color w:val="auto"/>
          <w:sz w:val="28"/>
          <w:szCs w:val="28"/>
        </w:rPr>
      </w:pPr>
      <w:r>
        <w:rPr>
          <w:rFonts w:ascii="Times New Roman" w:eastAsia="Times New Roman" w:hAnsi="Times New Roman" w:cs="Times New Roman"/>
          <w:color w:val="auto"/>
          <w:sz w:val="28"/>
          <w:szCs w:val="28"/>
        </w:rPr>
        <w:t xml:space="preserve"> </w:t>
      </w:r>
    </w:p>
    <w:p w14:paraId="00DBBEB6" w14:textId="03CB22D4" w:rsidR="7140D081"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6">
        <w:r w:rsidR="7140D081" w:rsidRPr="68FFEBE7">
          <w:rPr>
            <w:rStyle w:val="Hyperlink"/>
            <w:rFonts w:ascii="Times New Roman" w:eastAsia="Times New Roman" w:hAnsi="Times New Roman" w:cs="Times New Roman"/>
            <w:sz w:val="18"/>
            <w:szCs w:val="18"/>
          </w:rPr>
          <w:t>https://fit.hcmute.edu.vn/Resources/Docs/SubDomain/fit/ThayTuan/DataWH/Bulding%20the%20Data%20Warehouse%204%20Edition.pdf</w:t>
        </w:r>
      </w:hyperlink>
      <w:r w:rsidR="7140D081" w:rsidRPr="68FFEBE7">
        <w:rPr>
          <w:rFonts w:ascii="Times New Roman" w:eastAsia="Times New Roman" w:hAnsi="Times New Roman" w:cs="Times New Roman"/>
          <w:sz w:val="18"/>
          <w:szCs w:val="18"/>
        </w:rPr>
        <w:t xml:space="preserve"> </w:t>
      </w:r>
    </w:p>
    <w:p w14:paraId="2562AEF8" w14:textId="5C40D643" w:rsidR="3529E442"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7">
        <w:r w:rsidR="3529E442" w:rsidRPr="68FFEBE7">
          <w:rPr>
            <w:rStyle w:val="Hyperlink"/>
            <w:rFonts w:ascii="Times New Roman" w:eastAsia="Times New Roman" w:hAnsi="Times New Roman" w:cs="Times New Roman"/>
            <w:sz w:val="18"/>
            <w:szCs w:val="18"/>
          </w:rPr>
          <w:t>https://www.sap.com/hk/products/technology-platform/datasphere/what-is-a-data-warehouse.html</w:t>
        </w:r>
      </w:hyperlink>
    </w:p>
    <w:p w14:paraId="3DFB388A" w14:textId="1E332AA1" w:rsidR="3529E442"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8">
        <w:r w:rsidR="3529E442" w:rsidRPr="68FFEBE7">
          <w:rPr>
            <w:rStyle w:val="Hyperlink"/>
            <w:rFonts w:ascii="Times New Roman" w:eastAsia="Times New Roman" w:hAnsi="Times New Roman" w:cs="Times New Roman"/>
            <w:sz w:val="18"/>
            <w:szCs w:val="18"/>
          </w:rPr>
          <w:t>https://www.integrate.io/blog/what-is-a-data-warehouse/</w:t>
        </w:r>
      </w:hyperlink>
    </w:p>
    <w:p w14:paraId="5661B538" w14:textId="29A9DA90" w:rsidR="3529E442"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9">
        <w:r w:rsidR="3529E442" w:rsidRPr="68FFEBE7">
          <w:rPr>
            <w:rStyle w:val="Hyperlink"/>
            <w:rFonts w:ascii="Times New Roman" w:eastAsia="Times New Roman" w:hAnsi="Times New Roman" w:cs="Times New Roman"/>
            <w:sz w:val="18"/>
            <w:szCs w:val="18"/>
          </w:rPr>
          <w:t>https://cncf.pravega.io/home-2/#</w:t>
        </w:r>
      </w:hyperlink>
    </w:p>
    <w:p w14:paraId="3FF45856" w14:textId="5A59DB47" w:rsidR="3529E442"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0" w:anchor="what-is-a-data-warehouse">
        <w:r w:rsidR="3529E442" w:rsidRPr="68FFEBE7">
          <w:rPr>
            <w:rStyle w:val="Hyperlink"/>
            <w:rFonts w:ascii="Times New Roman" w:eastAsia="Times New Roman" w:hAnsi="Times New Roman" w:cs="Times New Roman"/>
            <w:sz w:val="18"/>
            <w:szCs w:val="18"/>
          </w:rPr>
          <w:t>https://estuary.dev/what-is-real-time-data-warehouse/#what-is-a-data-warehouse</w:t>
        </w:r>
      </w:hyperlink>
      <w:r w:rsidR="3529E442" w:rsidRPr="68FFEBE7">
        <w:rPr>
          <w:rFonts w:ascii="Times New Roman" w:eastAsia="Times New Roman" w:hAnsi="Times New Roman" w:cs="Times New Roman"/>
          <w:color w:val="000000" w:themeColor="text1"/>
          <w:sz w:val="18"/>
          <w:szCs w:val="18"/>
        </w:rPr>
        <w:t xml:space="preserve"> </w:t>
      </w:r>
    </w:p>
    <w:p w14:paraId="51671F28" w14:textId="3DD12DA4" w:rsidR="3529E442"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1" w:anchor="real-time-data-warehouse-vs-traditional-data-warehouse">
        <w:r w:rsidR="3529E442" w:rsidRPr="68FFEBE7">
          <w:rPr>
            <w:rStyle w:val="Hyperlink"/>
            <w:rFonts w:ascii="Times New Roman" w:eastAsia="Times New Roman" w:hAnsi="Times New Roman" w:cs="Times New Roman"/>
            <w:sz w:val="18"/>
            <w:szCs w:val="18"/>
          </w:rPr>
          <w:t>https://estuary.dev/real-time-data-warehouse-examples/#real-time-data-warehouse-vs-traditional-data-warehouse</w:t>
        </w:r>
      </w:hyperlink>
      <w:r w:rsidR="3529E442" w:rsidRPr="68FFEBE7">
        <w:rPr>
          <w:rFonts w:ascii="Times New Roman" w:eastAsia="Times New Roman" w:hAnsi="Times New Roman" w:cs="Times New Roman"/>
          <w:color w:val="000000" w:themeColor="text1"/>
          <w:sz w:val="18"/>
          <w:szCs w:val="18"/>
        </w:rPr>
        <w:t xml:space="preserve"> </w:t>
      </w:r>
    </w:p>
    <w:p w14:paraId="504326F5" w14:textId="08FB9768" w:rsidR="3529E442"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2">
        <w:r w:rsidR="3529E442" w:rsidRPr="68FFEBE7">
          <w:rPr>
            <w:rStyle w:val="Hyperlink"/>
            <w:rFonts w:ascii="Times New Roman" w:eastAsia="Times New Roman" w:hAnsi="Times New Roman" w:cs="Times New Roman"/>
            <w:sz w:val="18"/>
            <w:szCs w:val="18"/>
          </w:rPr>
          <w:t>https://www.qlik.com/us/data-warehouse-automation/real-time-data-warehousing</w:t>
        </w:r>
      </w:hyperlink>
      <w:r w:rsidR="3529E442" w:rsidRPr="68FFEBE7">
        <w:rPr>
          <w:rFonts w:ascii="Times New Roman" w:eastAsia="Times New Roman" w:hAnsi="Times New Roman" w:cs="Times New Roman"/>
          <w:color w:val="000000" w:themeColor="text1"/>
          <w:sz w:val="18"/>
          <w:szCs w:val="18"/>
        </w:rPr>
        <w:t xml:space="preserve"> </w:t>
      </w:r>
    </w:p>
    <w:p w14:paraId="1AFA8F94" w14:textId="3A174490" w:rsidR="3529E442"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3">
        <w:r w:rsidR="3529E442" w:rsidRPr="68FFEBE7">
          <w:rPr>
            <w:rStyle w:val="Hyperlink"/>
            <w:rFonts w:ascii="Times New Roman" w:eastAsia="Times New Roman" w:hAnsi="Times New Roman" w:cs="Times New Roman"/>
            <w:sz w:val="18"/>
            <w:szCs w:val="18"/>
          </w:rPr>
          <w:t>https://github.com/confluentinc/demo-realtime-data-warehousing</w:t>
        </w:r>
      </w:hyperlink>
      <w:r w:rsidR="3529E442" w:rsidRPr="68FFEBE7">
        <w:rPr>
          <w:rFonts w:ascii="Times New Roman" w:eastAsia="Times New Roman" w:hAnsi="Times New Roman" w:cs="Times New Roman"/>
          <w:color w:val="000000" w:themeColor="text1"/>
          <w:sz w:val="18"/>
          <w:szCs w:val="18"/>
        </w:rPr>
        <w:t xml:space="preserve"> </w:t>
      </w:r>
    </w:p>
    <w:p w14:paraId="2F5436CE" w14:textId="33D15E34" w:rsidR="3529E442"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4">
        <w:r w:rsidR="3529E442" w:rsidRPr="68FFEBE7">
          <w:rPr>
            <w:rStyle w:val="Hyperlink"/>
            <w:rFonts w:ascii="Times New Roman" w:eastAsia="Times New Roman" w:hAnsi="Times New Roman" w:cs="Times New Roman"/>
            <w:sz w:val="18"/>
            <w:szCs w:val="18"/>
          </w:rPr>
          <w:t>https://www.researchgate.net/figure/Algorithm-M-ESH-J-OIN_fig4_3297924</w:t>
        </w:r>
      </w:hyperlink>
    </w:p>
    <w:p w14:paraId="412F16E4" w14:textId="4B140C29" w:rsidR="3C68337D"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5">
        <w:r w:rsidR="3C68337D" w:rsidRPr="68FFEBE7">
          <w:rPr>
            <w:rStyle w:val="Hyperlink"/>
            <w:rFonts w:ascii="Times New Roman" w:eastAsia="Times New Roman" w:hAnsi="Times New Roman" w:cs="Times New Roman"/>
            <w:sz w:val="18"/>
            <w:szCs w:val="18"/>
          </w:rPr>
          <w:t>https://www.pingcap.com/blog/how-to-achieve-high-performance-data-ingestion-to-tidb-in-apache-flink/</w:t>
        </w:r>
      </w:hyperlink>
      <w:r w:rsidR="3C68337D" w:rsidRPr="68FFEBE7">
        <w:rPr>
          <w:rFonts w:ascii="Times New Roman" w:eastAsia="Times New Roman" w:hAnsi="Times New Roman" w:cs="Times New Roman"/>
          <w:color w:val="000000" w:themeColor="text1"/>
          <w:sz w:val="18"/>
          <w:szCs w:val="18"/>
        </w:rPr>
        <w:t xml:space="preserve"> </w:t>
      </w:r>
    </w:p>
    <w:p w14:paraId="1E58EC95" w14:textId="3FD45AEC" w:rsidR="3C68337D"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6">
        <w:r w:rsidR="3C68337D" w:rsidRPr="68FFEBE7">
          <w:rPr>
            <w:rStyle w:val="Hyperlink"/>
            <w:rFonts w:ascii="Times New Roman" w:eastAsia="Times New Roman" w:hAnsi="Times New Roman" w:cs="Times New Roman"/>
            <w:sz w:val="18"/>
            <w:szCs w:val="18"/>
          </w:rPr>
          <w:t>https://pingcap.medium.com/how-to-achieve-high-performance-data-ingestion-to-tidb-in-apache-flink-8819e38219c6</w:t>
        </w:r>
      </w:hyperlink>
    </w:p>
    <w:p w14:paraId="29F26484" w14:textId="2EC15499" w:rsidR="3C68337D"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7">
        <w:r w:rsidR="3C68337D" w:rsidRPr="68FFEBE7">
          <w:rPr>
            <w:rStyle w:val="Hyperlink"/>
            <w:rFonts w:ascii="Times New Roman" w:eastAsia="Times New Roman" w:hAnsi="Times New Roman" w:cs="Times New Roman"/>
            <w:sz w:val="18"/>
            <w:szCs w:val="18"/>
          </w:rPr>
          <w:t>https://flink.apache.org/2022/01/20/pravega-flink-connector-101/</w:t>
        </w:r>
      </w:hyperlink>
      <w:r w:rsidR="3C68337D" w:rsidRPr="68FFEBE7">
        <w:rPr>
          <w:rFonts w:ascii="Times New Roman" w:eastAsia="Times New Roman" w:hAnsi="Times New Roman" w:cs="Times New Roman"/>
          <w:color w:val="000000" w:themeColor="text1"/>
          <w:sz w:val="18"/>
          <w:szCs w:val="18"/>
        </w:rPr>
        <w:t xml:space="preserve"> </w:t>
      </w:r>
    </w:p>
    <w:p w14:paraId="2FEF8B84" w14:textId="01D48ED9" w:rsidR="3C68337D"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8">
        <w:r w:rsidR="3C68337D" w:rsidRPr="68FFEBE7">
          <w:rPr>
            <w:rStyle w:val="Hyperlink"/>
            <w:rFonts w:ascii="Times New Roman" w:eastAsia="Times New Roman" w:hAnsi="Times New Roman" w:cs="Times New Roman"/>
            <w:sz w:val="18"/>
            <w:szCs w:val="18"/>
          </w:rPr>
          <w:t>https://segmentfault.com/a/1190000040147029/en</w:t>
        </w:r>
      </w:hyperlink>
      <w:r w:rsidR="3C68337D" w:rsidRPr="68FFEBE7">
        <w:rPr>
          <w:rFonts w:ascii="Times New Roman" w:eastAsia="Times New Roman" w:hAnsi="Times New Roman" w:cs="Times New Roman"/>
          <w:color w:val="000000" w:themeColor="text1"/>
          <w:sz w:val="18"/>
          <w:szCs w:val="18"/>
        </w:rPr>
        <w:t xml:space="preserve"> </w:t>
      </w:r>
    </w:p>
    <w:p w14:paraId="498E3894" w14:textId="47716EC5" w:rsidR="3C68337D"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9">
        <w:r w:rsidR="3C68337D" w:rsidRPr="68FFEBE7">
          <w:rPr>
            <w:rStyle w:val="Hyperlink"/>
            <w:rFonts w:ascii="Times New Roman" w:eastAsia="Times New Roman" w:hAnsi="Times New Roman" w:cs="Times New Roman"/>
            <w:sz w:val="18"/>
            <w:szCs w:val="18"/>
          </w:rPr>
          <w:t>https://pingcap.medium.com/flink-on-tidb-reliable-convenient-real-time-data-service-76a57e6c429a</w:t>
        </w:r>
      </w:hyperlink>
      <w:r w:rsidR="3C68337D" w:rsidRPr="68FFEBE7">
        <w:rPr>
          <w:rFonts w:ascii="Times New Roman" w:eastAsia="Times New Roman" w:hAnsi="Times New Roman" w:cs="Times New Roman"/>
          <w:color w:val="000000" w:themeColor="text1"/>
          <w:sz w:val="18"/>
          <w:szCs w:val="18"/>
        </w:rPr>
        <w:t xml:space="preserve"> </w:t>
      </w:r>
    </w:p>
    <w:p w14:paraId="459241F2" w14:textId="0F1207FD" w:rsidR="3C68337D"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0">
        <w:r w:rsidR="3C68337D" w:rsidRPr="68FFEBE7">
          <w:rPr>
            <w:rStyle w:val="Hyperlink"/>
            <w:rFonts w:ascii="Times New Roman" w:eastAsia="Times New Roman" w:hAnsi="Times New Roman" w:cs="Times New Roman"/>
            <w:sz w:val="18"/>
            <w:szCs w:val="18"/>
          </w:rPr>
          <w:t>https://cncf.pravega.io/docs/latest/key-features/</w:t>
        </w:r>
      </w:hyperlink>
      <w:r w:rsidR="3C68337D" w:rsidRPr="68FFEBE7">
        <w:rPr>
          <w:rFonts w:ascii="Times New Roman" w:eastAsia="Times New Roman" w:hAnsi="Times New Roman" w:cs="Times New Roman"/>
          <w:color w:val="000000" w:themeColor="text1"/>
          <w:sz w:val="18"/>
          <w:szCs w:val="18"/>
        </w:rPr>
        <w:t xml:space="preserve"> </w:t>
      </w:r>
    </w:p>
    <w:p w14:paraId="1539C643" w14:textId="34CE8211" w:rsidR="3C68337D"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1">
        <w:r w:rsidR="3C68337D" w:rsidRPr="68FFEBE7">
          <w:rPr>
            <w:rStyle w:val="Hyperlink"/>
            <w:rFonts w:ascii="Times New Roman" w:eastAsia="Times New Roman" w:hAnsi="Times New Roman" w:cs="Times New Roman"/>
            <w:sz w:val="18"/>
            <w:szCs w:val="18"/>
          </w:rPr>
          <w:t>https://www.pingcap.com/</w:t>
        </w:r>
      </w:hyperlink>
    </w:p>
    <w:p w14:paraId="3D0B0A05" w14:textId="1E133524" w:rsidR="3E325DF5"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2">
        <w:r w:rsidR="3E325DF5" w:rsidRPr="68FFEBE7">
          <w:rPr>
            <w:rStyle w:val="Hyperlink"/>
            <w:rFonts w:ascii="Times New Roman" w:eastAsia="Times New Roman" w:hAnsi="Times New Roman" w:cs="Times New Roman"/>
            <w:sz w:val="18"/>
            <w:szCs w:val="18"/>
          </w:rPr>
          <w:t>https://www.pingcap.com/blog/tidb-internal-data-storage/</w:t>
        </w:r>
      </w:hyperlink>
    </w:p>
    <w:p w14:paraId="37307308" w14:textId="5FB8BAA4" w:rsidR="0E0E3933"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3">
        <w:r w:rsidR="0E0E3933" w:rsidRPr="68FFEBE7">
          <w:rPr>
            <w:rStyle w:val="Hyperlink"/>
            <w:rFonts w:ascii="Times New Roman" w:eastAsia="Times New Roman" w:hAnsi="Times New Roman" w:cs="Times New Roman"/>
            <w:sz w:val="18"/>
            <w:szCs w:val="18"/>
          </w:rPr>
          <w:t>https://www.klipfolio.com/resources/data-stack/etl-vs-elt</w:t>
        </w:r>
      </w:hyperlink>
    </w:p>
    <w:p w14:paraId="73AAB6BA" w14:textId="397BED49" w:rsidR="3B1BA664"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4">
        <w:r w:rsidR="3B1BA664" w:rsidRPr="68FFEBE7">
          <w:rPr>
            <w:rStyle w:val="Hyperlink"/>
            <w:rFonts w:ascii="Times New Roman" w:eastAsia="Times New Roman" w:hAnsi="Times New Roman" w:cs="Times New Roman"/>
            <w:sz w:val="18"/>
            <w:szCs w:val="18"/>
          </w:rPr>
          <w:t>https://github.com/pravega/pravega/blob/master/documentation/src/docs/admin-guide/cluster-dependencies.md</w:t>
        </w:r>
      </w:hyperlink>
    </w:p>
    <w:p w14:paraId="4A5194ED" w14:textId="7D48A122" w:rsidR="2BCCBF52"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5">
        <w:r w:rsidR="2BCCBF52" w:rsidRPr="68FFEBE7">
          <w:rPr>
            <w:rStyle w:val="Hyperlink"/>
            <w:rFonts w:ascii="Times New Roman" w:eastAsia="Times New Roman" w:hAnsi="Times New Roman" w:cs="Times New Roman"/>
            <w:sz w:val="18"/>
            <w:szCs w:val="18"/>
          </w:rPr>
          <w:t>https://etl-tools.info/en/examples/kafka-real-time-etl.htm</w:t>
        </w:r>
      </w:hyperlink>
      <w:r w:rsidR="2BCCBF52" w:rsidRPr="68FFEBE7">
        <w:rPr>
          <w:rFonts w:ascii="Times New Roman" w:eastAsia="Times New Roman" w:hAnsi="Times New Roman" w:cs="Times New Roman"/>
          <w:color w:val="1F2328"/>
          <w:sz w:val="18"/>
          <w:szCs w:val="18"/>
        </w:rPr>
        <w:t xml:space="preserve"> </w:t>
      </w:r>
    </w:p>
    <w:p w14:paraId="69DF6F03" w14:textId="64E2926C" w:rsidR="2BCCBF52"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6">
        <w:r w:rsidR="2BCCBF52" w:rsidRPr="68FFEBE7">
          <w:rPr>
            <w:rStyle w:val="Hyperlink"/>
            <w:rFonts w:ascii="Times New Roman" w:eastAsia="Times New Roman" w:hAnsi="Times New Roman" w:cs="Times New Roman"/>
            <w:sz w:val="18"/>
            <w:szCs w:val="18"/>
          </w:rPr>
          <w:t>https://www.biopharminternational.com/view/downstream-processing-platform-technology-developing-purification-processes</w:t>
        </w:r>
      </w:hyperlink>
      <w:r w:rsidR="2BCCBF52" w:rsidRPr="68FFEBE7">
        <w:rPr>
          <w:rFonts w:ascii="Times New Roman" w:eastAsia="Times New Roman" w:hAnsi="Times New Roman" w:cs="Times New Roman"/>
          <w:color w:val="1F2328"/>
          <w:sz w:val="18"/>
          <w:szCs w:val="18"/>
        </w:rPr>
        <w:t xml:space="preserve"> </w:t>
      </w:r>
    </w:p>
    <w:p w14:paraId="4C54EFBF" w14:textId="606D1A6E" w:rsidR="2BCCBF52"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7">
        <w:r w:rsidR="2BCCBF52" w:rsidRPr="68FFEBE7">
          <w:rPr>
            <w:rStyle w:val="Hyperlink"/>
            <w:rFonts w:ascii="Times New Roman" w:eastAsia="Times New Roman" w:hAnsi="Times New Roman" w:cs="Times New Roman"/>
            <w:sz w:val="18"/>
            <w:szCs w:val="18"/>
          </w:rPr>
          <w:t>https://www.talend.com/resources/data-warehouse-testing/</w:t>
        </w:r>
      </w:hyperlink>
      <w:r w:rsidR="2BCCBF52" w:rsidRPr="68FFEBE7">
        <w:rPr>
          <w:rFonts w:ascii="Times New Roman" w:eastAsia="Times New Roman" w:hAnsi="Times New Roman" w:cs="Times New Roman"/>
          <w:color w:val="1F2328"/>
          <w:sz w:val="18"/>
          <w:szCs w:val="18"/>
        </w:rPr>
        <w:t xml:space="preserve"> </w:t>
      </w:r>
    </w:p>
    <w:p w14:paraId="5C2A258E" w14:textId="674AC00A"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78">
        <w:r w:rsidRPr="68FFEBE7">
          <w:rPr>
            <w:rStyle w:val="Hyperlink"/>
            <w:rFonts w:ascii="Times New Roman" w:eastAsia="Times New Roman" w:hAnsi="Times New Roman" w:cs="Times New Roman"/>
            <w:sz w:val="18"/>
            <w:szCs w:val="18"/>
          </w:rPr>
          <w:t>https://developer.confluent.io/courses/apache-flink/web-ui-exercise/</w:t>
        </w:r>
      </w:hyperlink>
    </w:p>
    <w:p w14:paraId="29BFDAF6" w14:textId="477433B6"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79">
        <w:r w:rsidRPr="68FFEBE7">
          <w:rPr>
            <w:rStyle w:val="Hyperlink"/>
            <w:rFonts w:ascii="Times New Roman" w:eastAsia="Times New Roman" w:hAnsi="Times New Roman" w:cs="Times New Roman"/>
            <w:sz w:val="18"/>
            <w:szCs w:val="18"/>
          </w:rPr>
          <w:t>https://etl-tools.info/en/examples/kafka-real-time-etl.htm</w:t>
        </w:r>
      </w:hyperlink>
      <w:r w:rsidRPr="68FFEBE7">
        <w:rPr>
          <w:rFonts w:ascii="Times New Roman" w:eastAsia="Times New Roman" w:hAnsi="Times New Roman" w:cs="Times New Roman"/>
          <w:color w:val="1F2328"/>
          <w:sz w:val="18"/>
          <w:szCs w:val="18"/>
        </w:rPr>
        <w:t xml:space="preserve"> </w:t>
      </w:r>
    </w:p>
    <w:p w14:paraId="60D69753" w14:textId="732B9B27"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0">
        <w:r w:rsidRPr="68FFEBE7">
          <w:rPr>
            <w:rStyle w:val="Hyperlink"/>
            <w:rFonts w:ascii="Times New Roman" w:eastAsia="Times New Roman" w:hAnsi="Times New Roman" w:cs="Times New Roman"/>
            <w:sz w:val="18"/>
            <w:szCs w:val="18"/>
          </w:rPr>
          <w:t>https://www.youtube.com/watch?v=ni3XPsYC5cQ&amp;ab_channel=TheASF</w:t>
        </w:r>
      </w:hyperlink>
      <w:r w:rsidRPr="68FFEBE7">
        <w:rPr>
          <w:rFonts w:ascii="Times New Roman" w:eastAsia="Times New Roman" w:hAnsi="Times New Roman" w:cs="Times New Roman"/>
          <w:color w:val="1F2328"/>
          <w:sz w:val="18"/>
          <w:szCs w:val="18"/>
        </w:rPr>
        <w:t xml:space="preserve"> </w:t>
      </w:r>
    </w:p>
    <w:p w14:paraId="139AF9A1" w14:textId="6FAB948E" w:rsidR="1D2B365E"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1">
        <w:r w:rsidR="1D2B365E" w:rsidRPr="68FFEBE7">
          <w:rPr>
            <w:rStyle w:val="Hyperlink"/>
            <w:rFonts w:ascii="Times New Roman" w:eastAsia="Times New Roman" w:hAnsi="Times New Roman" w:cs="Times New Roman"/>
            <w:sz w:val="18"/>
            <w:szCs w:val="18"/>
          </w:rPr>
          <w:t>https://nightlies.apache.org/flink/flink-docs-release-1.18/docs/learn-flink/overview/</w:t>
        </w:r>
      </w:hyperlink>
      <w:r w:rsidR="1D2B365E" w:rsidRPr="68FFEBE7">
        <w:rPr>
          <w:rFonts w:ascii="Times New Roman" w:eastAsia="Times New Roman" w:hAnsi="Times New Roman" w:cs="Times New Roman"/>
          <w:color w:val="1F2328"/>
          <w:sz w:val="18"/>
          <w:szCs w:val="18"/>
        </w:rPr>
        <w:t xml:space="preserve"> </w:t>
      </w:r>
    </w:p>
    <w:p w14:paraId="656A11C5" w14:textId="269D0F4A" w:rsidR="1D2B365E"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2">
        <w:r w:rsidR="1D2B365E" w:rsidRPr="68FFEBE7">
          <w:rPr>
            <w:rStyle w:val="Hyperlink"/>
            <w:rFonts w:ascii="Times New Roman" w:eastAsia="Times New Roman" w:hAnsi="Times New Roman" w:cs="Times New Roman"/>
            <w:sz w:val="18"/>
            <w:szCs w:val="18"/>
          </w:rPr>
          <w:t>https://www.youtube.com/watch?v=anYQeoSbo5A&amp;list=PLa7VYi0yPIH1UdmQcnUr8lvjbUV8JriK0&amp;index=5&amp;ab_channel=Confluent</w:t>
        </w:r>
      </w:hyperlink>
      <w:r w:rsidR="1D2B365E" w:rsidRPr="68FFEBE7">
        <w:rPr>
          <w:rFonts w:ascii="Times New Roman" w:eastAsia="Times New Roman" w:hAnsi="Times New Roman" w:cs="Times New Roman"/>
          <w:color w:val="1F2328"/>
          <w:sz w:val="18"/>
          <w:szCs w:val="18"/>
        </w:rPr>
        <w:t xml:space="preserve"> </w:t>
      </w:r>
    </w:p>
    <w:p w14:paraId="7FE7483D" w14:textId="4B4C9C58"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3">
        <w:r w:rsidRPr="68FFEBE7">
          <w:rPr>
            <w:rStyle w:val="Hyperlink"/>
            <w:rFonts w:ascii="Times New Roman" w:eastAsia="Times New Roman" w:hAnsi="Times New Roman" w:cs="Times New Roman"/>
            <w:sz w:val="18"/>
            <w:szCs w:val="18"/>
          </w:rPr>
          <w:t>https://nightlies.apache.org/flink/flink-docs-stable/docs/dev/table/concepts/dynamic_tables/</w:t>
        </w:r>
      </w:hyperlink>
      <w:r w:rsidRPr="68FFEBE7">
        <w:rPr>
          <w:rFonts w:ascii="Times New Roman" w:eastAsia="Times New Roman" w:hAnsi="Times New Roman" w:cs="Times New Roman"/>
          <w:color w:val="1F2328"/>
          <w:sz w:val="18"/>
          <w:szCs w:val="18"/>
        </w:rPr>
        <w:t xml:space="preserve"> </w:t>
      </w:r>
    </w:p>
    <w:p w14:paraId="4B525090" w14:textId="08E85774"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4">
        <w:r w:rsidRPr="68FFEBE7">
          <w:rPr>
            <w:rStyle w:val="Hyperlink"/>
            <w:rFonts w:ascii="Times New Roman" w:eastAsia="Times New Roman" w:hAnsi="Times New Roman" w:cs="Times New Roman"/>
            <w:sz w:val="18"/>
            <w:szCs w:val="18"/>
          </w:rPr>
          <w:t>https://nightlies.apache.org/flink/flink-docs-stable/docs/dev/table/sql/overview/</w:t>
        </w:r>
      </w:hyperlink>
      <w:r w:rsidRPr="68FFEBE7">
        <w:rPr>
          <w:rFonts w:ascii="Times New Roman" w:eastAsia="Times New Roman" w:hAnsi="Times New Roman" w:cs="Times New Roman"/>
          <w:color w:val="1F2328"/>
          <w:sz w:val="18"/>
          <w:szCs w:val="18"/>
        </w:rPr>
        <w:t xml:space="preserve"> </w:t>
      </w:r>
    </w:p>
    <w:p w14:paraId="3645EA97" w14:textId="65781C1A"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5">
        <w:r w:rsidRPr="68FFEBE7">
          <w:rPr>
            <w:rStyle w:val="Hyperlink"/>
            <w:rFonts w:ascii="Times New Roman" w:eastAsia="Times New Roman" w:hAnsi="Times New Roman" w:cs="Times New Roman"/>
            <w:sz w:val="18"/>
            <w:szCs w:val="18"/>
          </w:rPr>
          <w:t>https://developer.confluent.io/courses/apache-flink/intro/</w:t>
        </w:r>
      </w:hyperlink>
      <w:r w:rsidRPr="68FFEBE7">
        <w:rPr>
          <w:rFonts w:ascii="Times New Roman" w:eastAsia="Times New Roman" w:hAnsi="Times New Roman" w:cs="Times New Roman"/>
          <w:color w:val="1F2328"/>
          <w:sz w:val="18"/>
          <w:szCs w:val="18"/>
        </w:rPr>
        <w:t xml:space="preserve"> </w:t>
      </w:r>
    </w:p>
    <w:p w14:paraId="1A3945D0" w14:textId="6797659C"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6">
        <w:r w:rsidRPr="68FFEBE7">
          <w:rPr>
            <w:rStyle w:val="Hyperlink"/>
            <w:rFonts w:ascii="Times New Roman" w:eastAsia="Times New Roman" w:hAnsi="Times New Roman" w:cs="Times New Roman"/>
            <w:sz w:val="18"/>
            <w:szCs w:val="18"/>
          </w:rPr>
          <w:t>https://nightlies.apache.org/flink/flink-docs-stable/docs/try-flink/local_installation/</w:t>
        </w:r>
      </w:hyperlink>
      <w:r w:rsidRPr="68FFEBE7">
        <w:rPr>
          <w:rFonts w:ascii="Times New Roman" w:eastAsia="Times New Roman" w:hAnsi="Times New Roman" w:cs="Times New Roman"/>
          <w:color w:val="1F2328"/>
          <w:sz w:val="18"/>
          <w:szCs w:val="18"/>
        </w:rPr>
        <w:t xml:space="preserve"> </w:t>
      </w:r>
    </w:p>
    <w:p w14:paraId="523E6B68" w14:textId="2C9050F2" w:rsidR="3BC2A0CA"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7">
        <w:r w:rsidR="3BC2A0CA" w:rsidRPr="68FFEBE7">
          <w:rPr>
            <w:rStyle w:val="Hyperlink"/>
            <w:rFonts w:ascii="Times New Roman" w:eastAsia="Times New Roman" w:hAnsi="Times New Roman" w:cs="Times New Roman"/>
            <w:sz w:val="18"/>
            <w:szCs w:val="18"/>
          </w:rPr>
          <w:t>https://nightlies.apache.org/flink/flink-docs-stable/docs/try-flink/local_installation/</w:t>
        </w:r>
      </w:hyperlink>
      <w:r w:rsidR="3BC2A0CA" w:rsidRPr="68FFEBE7">
        <w:rPr>
          <w:rFonts w:ascii="Times New Roman" w:eastAsia="Times New Roman" w:hAnsi="Times New Roman" w:cs="Times New Roman"/>
          <w:color w:val="1F2328"/>
          <w:sz w:val="18"/>
          <w:szCs w:val="18"/>
        </w:rPr>
        <w:t xml:space="preserve"> </w:t>
      </w:r>
    </w:p>
    <w:p w14:paraId="60AD971F" w14:textId="14BDE2B4" w:rsidR="3BC2A0CA" w:rsidRDefault="3BC2A0C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8">
        <w:r w:rsidRPr="68FFEBE7">
          <w:rPr>
            <w:rStyle w:val="Hyperlink"/>
            <w:rFonts w:ascii="Times New Roman" w:eastAsia="Times New Roman" w:hAnsi="Times New Roman" w:cs="Times New Roman"/>
            <w:sz w:val="18"/>
            <w:szCs w:val="18"/>
          </w:rPr>
          <w:t>https://www.alibabacloud.com/blog/build-an-apache-flink-application-from-scratch-in-5-minutes_595188</w:t>
        </w:r>
      </w:hyperlink>
      <w:r w:rsidRPr="68FFEBE7">
        <w:rPr>
          <w:rFonts w:ascii="Times New Roman" w:eastAsia="Times New Roman" w:hAnsi="Times New Roman" w:cs="Times New Roman"/>
          <w:color w:val="1F2328"/>
          <w:sz w:val="18"/>
          <w:szCs w:val="18"/>
        </w:rPr>
        <w:t xml:space="preserve"> </w:t>
      </w:r>
    </w:p>
    <w:p w14:paraId="4A119385" w14:textId="458CF096" w:rsidR="3BC2A0CA"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9">
        <w:r w:rsidR="3BC2A0CA" w:rsidRPr="68FFEBE7">
          <w:rPr>
            <w:rStyle w:val="Hyperlink"/>
            <w:rFonts w:ascii="Times New Roman" w:eastAsia="Times New Roman" w:hAnsi="Times New Roman" w:cs="Times New Roman"/>
            <w:sz w:val="18"/>
            <w:szCs w:val="18"/>
          </w:rPr>
          <w:t>https://developer.confluent.io/courses/apache-flink/web-ui-exercise/</w:t>
        </w:r>
      </w:hyperlink>
      <w:r w:rsidR="702C4499" w:rsidRPr="68FFEBE7">
        <w:rPr>
          <w:sz w:val="18"/>
          <w:szCs w:val="18"/>
        </w:rPr>
        <w:t xml:space="preserve"> </w:t>
      </w:r>
    </w:p>
    <w:p w14:paraId="070DBC06" w14:textId="2DA8B5C1" w:rsidR="73B09FFD"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90">
        <w:r w:rsidR="73B09FFD" w:rsidRPr="68FFEBE7">
          <w:rPr>
            <w:rStyle w:val="Hyperlink"/>
            <w:rFonts w:ascii="Times New Roman" w:eastAsia="Times New Roman" w:hAnsi="Times New Roman" w:cs="Times New Roman"/>
            <w:sz w:val="18"/>
            <w:szCs w:val="18"/>
          </w:rPr>
          <w:t>https://developer.confluent.io/courses/apache-flink/stream-processing-exercise/</w:t>
        </w:r>
      </w:hyperlink>
    </w:p>
    <w:p w14:paraId="046561A1" w14:textId="6CDB0A58" w:rsidR="73B09FFD"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91">
        <w:r w:rsidR="73B09FFD" w:rsidRPr="68FFEBE7">
          <w:rPr>
            <w:rStyle w:val="Hyperlink"/>
            <w:rFonts w:ascii="Times New Roman" w:eastAsia="Times New Roman" w:hAnsi="Times New Roman" w:cs="Times New Roman"/>
            <w:sz w:val="18"/>
            <w:szCs w:val="18"/>
          </w:rPr>
          <w:t>https://developer.confluent.io/courses/apache-flink/web-ui-exercise/</w:t>
        </w:r>
      </w:hyperlink>
      <w:r w:rsidR="73B09FFD" w:rsidRPr="68FFEBE7">
        <w:rPr>
          <w:rFonts w:ascii="Times New Roman" w:eastAsia="Times New Roman" w:hAnsi="Times New Roman" w:cs="Times New Roman"/>
          <w:color w:val="1F2328"/>
          <w:sz w:val="18"/>
          <w:szCs w:val="18"/>
        </w:rPr>
        <w:t xml:space="preserve"> </w:t>
      </w:r>
    </w:p>
    <w:p w14:paraId="79B2F4C3" w14:textId="321C2766" w:rsidR="39446276"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92">
        <w:r w:rsidR="39446276" w:rsidRPr="68FFEBE7">
          <w:rPr>
            <w:rStyle w:val="Hyperlink"/>
            <w:rFonts w:ascii="Times New Roman" w:eastAsia="Times New Roman" w:hAnsi="Times New Roman" w:cs="Times New Roman"/>
            <w:sz w:val="18"/>
            <w:szCs w:val="18"/>
          </w:rPr>
          <w:t>https://nightlies.apache.org/flink/flink-docsrelease</w:t>
        </w:r>
        <w:r w:rsidR="0FDCDBCF" w:rsidRPr="68FFEBE7">
          <w:rPr>
            <w:rStyle w:val="Hyperlink"/>
            <w:rFonts w:ascii="Times New Roman" w:eastAsia="Times New Roman" w:hAnsi="Times New Roman" w:cs="Times New Roman"/>
            <w:sz w:val="18"/>
            <w:szCs w:val="18"/>
          </w:rPr>
          <w:t>/</w:t>
        </w:r>
        <w:r w:rsidR="39446276" w:rsidRPr="68FFEBE7">
          <w:rPr>
            <w:rStyle w:val="Hyperlink"/>
            <w:rFonts w:ascii="Times New Roman" w:eastAsia="Times New Roman" w:hAnsi="Times New Roman" w:cs="Times New Roman"/>
            <w:sz w:val="18"/>
            <w:szCs w:val="18"/>
          </w:rPr>
          <w:t>1.13</w:t>
        </w:r>
      </w:hyperlink>
    </w:p>
    <w:p w14:paraId="49514D7C" w14:textId="40E03D27" w:rsidR="51BCB018" w:rsidRDefault="00C8334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93">
        <w:r w:rsidR="51BCB018" w:rsidRPr="68FFEBE7">
          <w:rPr>
            <w:rStyle w:val="Hyperlink"/>
            <w:rFonts w:ascii="Times New Roman" w:eastAsia="Times New Roman" w:hAnsi="Times New Roman" w:cs="Times New Roman"/>
            <w:sz w:val="18"/>
            <w:szCs w:val="18"/>
          </w:rPr>
          <w:t>https://nightlies.apache.org/flink/flink-docs-stable/docs/dev/table/sql/explain/</w:t>
        </w:r>
      </w:hyperlink>
      <w:r w:rsidR="51BCB018" w:rsidRPr="68FFEBE7">
        <w:rPr>
          <w:rFonts w:ascii="Times New Roman" w:eastAsia="Times New Roman" w:hAnsi="Times New Roman" w:cs="Times New Roman"/>
          <w:color w:val="1F2328"/>
          <w:sz w:val="18"/>
          <w:szCs w:val="18"/>
        </w:rPr>
        <w:t xml:space="preserve"> </w:t>
      </w:r>
    </w:p>
    <w:p w14:paraId="006459A1" w14:textId="6BB9F24A" w:rsidR="3BC2A0CA" w:rsidRDefault="3BC2A0CA" w:rsidP="68FFEBE7">
      <w:pPr>
        <w:widowControl w:val="0"/>
        <w:tabs>
          <w:tab w:val="left" w:pos="548"/>
        </w:tabs>
        <w:spacing w:after="0" w:line="240" w:lineRule="auto"/>
        <w:ind w:hanging="430"/>
        <w:jc w:val="both"/>
        <w:rPr>
          <w:rFonts w:ascii="Times New Roman" w:eastAsia="Times New Roman" w:hAnsi="Times New Roman" w:cs="Times New Roman"/>
          <w:b/>
          <w:bCs/>
          <w:color w:val="000000" w:themeColor="text1"/>
          <w:sz w:val="18"/>
          <w:szCs w:val="18"/>
        </w:rPr>
      </w:pPr>
      <w:r w:rsidRPr="68FFEBE7">
        <w:rPr>
          <w:rFonts w:ascii="Times New Roman" w:eastAsia="Times New Roman" w:hAnsi="Times New Roman" w:cs="Times New Roman"/>
          <w:b/>
          <w:bCs/>
          <w:color w:val="000000" w:themeColor="text1"/>
          <w:sz w:val="18"/>
          <w:szCs w:val="18"/>
        </w:rPr>
        <w:t xml:space="preserve"> </w:t>
      </w:r>
    </w:p>
    <w:p w14:paraId="436DCBE4" w14:textId="2BCDDF2A" w:rsidR="68FFEBE7" w:rsidRDefault="68FFEBE7" w:rsidP="68FFEBE7">
      <w:pPr>
        <w:spacing w:after="0"/>
        <w:jc w:val="both"/>
      </w:pPr>
    </w:p>
    <w:p w14:paraId="38B9AB75" w14:textId="56F0B921" w:rsidR="68FFEBE7" w:rsidRDefault="68FFEBE7" w:rsidP="68FFEBE7">
      <w:pPr>
        <w:spacing w:after="0"/>
        <w:jc w:val="both"/>
      </w:pPr>
    </w:p>
    <w:p w14:paraId="586A7998" w14:textId="7F4C37DE" w:rsidR="68FFEBE7" w:rsidRDefault="68FFEBE7" w:rsidP="68FFEBE7">
      <w:pPr>
        <w:spacing w:after="0"/>
        <w:jc w:val="both"/>
      </w:pPr>
    </w:p>
    <w:p w14:paraId="3BA424B5" w14:textId="5B24CBBB" w:rsidR="68FFEBE7" w:rsidRDefault="68FFEBE7" w:rsidP="68FFEBE7">
      <w:pPr>
        <w:spacing w:after="0"/>
        <w:jc w:val="both"/>
      </w:pPr>
    </w:p>
    <w:p w14:paraId="1547023B" w14:textId="61824DE0" w:rsidR="68FFEBE7" w:rsidRDefault="68FFEBE7" w:rsidP="68FFEBE7">
      <w:pPr>
        <w:widowControl w:val="0"/>
        <w:tabs>
          <w:tab w:val="left" w:pos="548"/>
        </w:tabs>
        <w:jc w:val="both"/>
      </w:pPr>
    </w:p>
    <w:sectPr w:rsidR="68FFEBE7" w:rsidSect="00F15E07">
      <w:footerReference w:type="default" r:id="rId94"/>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050807" w14:textId="77777777" w:rsidR="006008C8" w:rsidRDefault="006008C8">
      <w:pPr>
        <w:spacing w:after="0" w:line="240" w:lineRule="auto"/>
      </w:pPr>
      <w:r>
        <w:separator/>
      </w:r>
    </w:p>
  </w:endnote>
  <w:endnote w:type="continuationSeparator" w:id="0">
    <w:p w14:paraId="3AC1E240" w14:textId="77777777" w:rsidR="006008C8" w:rsidRDefault="00600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stem-u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58515"/>
      <w:docPartObj>
        <w:docPartGallery w:val="Page Numbers (Bottom of Page)"/>
        <w:docPartUnique/>
      </w:docPartObj>
    </w:sdtPr>
    <w:sdtEndPr>
      <w:rPr>
        <w:noProof/>
      </w:rPr>
    </w:sdtEndPr>
    <w:sdtContent>
      <w:p w14:paraId="4E7E9E77" w14:textId="39D82B41" w:rsidR="00C83349" w:rsidRDefault="00C83349">
        <w:pPr>
          <w:pStyle w:val="Footer"/>
          <w:jc w:val="center"/>
        </w:pPr>
      </w:p>
    </w:sdtContent>
  </w:sdt>
  <w:p w14:paraId="16DEAF46" w14:textId="0373B2BF" w:rsidR="00C83349" w:rsidRDefault="00C83349" w:rsidP="68FFEB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7339071"/>
      <w:docPartObj>
        <w:docPartGallery w:val="Page Numbers (Bottom of Page)"/>
        <w:docPartUnique/>
      </w:docPartObj>
    </w:sdtPr>
    <w:sdtEndPr>
      <w:rPr>
        <w:noProof/>
      </w:rPr>
    </w:sdtEndPr>
    <w:sdtContent>
      <w:p w14:paraId="24832688" w14:textId="2FBC5D06" w:rsidR="00C83349" w:rsidRDefault="00C83349" w:rsidP="00F15E07">
        <w:pPr>
          <w:pStyle w:val="Footer"/>
          <w:jc w:val="center"/>
          <w:rPr>
            <w:noProof/>
          </w:rPr>
        </w:pPr>
        <w:r>
          <w:fldChar w:fldCharType="begin"/>
        </w:r>
        <w:r>
          <w:instrText xml:space="preserve"> PAGE   \* MERGEFORMAT </w:instrText>
        </w:r>
        <w:r>
          <w:fldChar w:fldCharType="separate"/>
        </w:r>
        <w:r w:rsidR="0085491D">
          <w:rPr>
            <w:noProof/>
          </w:rPr>
          <w:t>39</w:t>
        </w:r>
        <w:r>
          <w:rPr>
            <w:noProof/>
          </w:rPr>
          <w:fldChar w:fldCharType="end"/>
        </w:r>
      </w:p>
    </w:sdtContent>
  </w:sdt>
  <w:p w14:paraId="5669F490" w14:textId="77777777" w:rsidR="00C83349" w:rsidRDefault="00C83349" w:rsidP="68FFEB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2067EF" w14:textId="77777777" w:rsidR="006008C8" w:rsidRDefault="006008C8">
      <w:pPr>
        <w:spacing w:after="0" w:line="240" w:lineRule="auto"/>
      </w:pPr>
      <w:r>
        <w:separator/>
      </w:r>
    </w:p>
  </w:footnote>
  <w:footnote w:type="continuationSeparator" w:id="0">
    <w:p w14:paraId="0D1F5F63" w14:textId="77777777" w:rsidR="006008C8" w:rsidRDefault="006008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0C83349" w14:paraId="072E43C7" w14:textId="77777777" w:rsidTr="68FFEBE7">
      <w:trPr>
        <w:trHeight w:val="300"/>
      </w:trPr>
      <w:tc>
        <w:tcPr>
          <w:tcW w:w="3005" w:type="dxa"/>
        </w:tcPr>
        <w:p w14:paraId="6B46A5AB" w14:textId="55545B91" w:rsidR="00C83349" w:rsidRDefault="00C83349" w:rsidP="68FFEBE7">
          <w:pPr>
            <w:pStyle w:val="Header"/>
            <w:ind w:left="-115"/>
          </w:pPr>
        </w:p>
      </w:tc>
      <w:tc>
        <w:tcPr>
          <w:tcW w:w="3005" w:type="dxa"/>
        </w:tcPr>
        <w:p w14:paraId="49ECAFB0" w14:textId="44EB47A3" w:rsidR="00C83349" w:rsidRDefault="00C83349" w:rsidP="68FFEBE7">
          <w:pPr>
            <w:pStyle w:val="Header"/>
            <w:jc w:val="center"/>
          </w:pPr>
        </w:p>
      </w:tc>
      <w:tc>
        <w:tcPr>
          <w:tcW w:w="3005" w:type="dxa"/>
        </w:tcPr>
        <w:p w14:paraId="30336353" w14:textId="6B89B10C" w:rsidR="00C83349" w:rsidRDefault="00C83349" w:rsidP="68FFEBE7">
          <w:pPr>
            <w:pStyle w:val="Header"/>
            <w:ind w:right="-115"/>
            <w:jc w:val="right"/>
          </w:pPr>
        </w:p>
      </w:tc>
    </w:tr>
  </w:tbl>
  <w:p w14:paraId="74F034BF" w14:textId="475CE2E6" w:rsidR="00C83349" w:rsidRDefault="00C83349" w:rsidP="68FFEB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BF83D"/>
    <w:multiLevelType w:val="hybridMultilevel"/>
    <w:tmpl w:val="A6DA9210"/>
    <w:lvl w:ilvl="0" w:tplc="F7840EEE">
      <w:start w:val="1"/>
      <w:numFmt w:val="decimal"/>
      <w:lvlText w:val="%1."/>
      <w:lvlJc w:val="left"/>
      <w:pPr>
        <w:ind w:left="720" w:hanging="360"/>
      </w:pPr>
    </w:lvl>
    <w:lvl w:ilvl="1" w:tplc="02D61A88">
      <w:start w:val="1"/>
      <w:numFmt w:val="lowerLetter"/>
      <w:lvlText w:val="%2."/>
      <w:lvlJc w:val="left"/>
      <w:pPr>
        <w:ind w:left="1440" w:hanging="360"/>
      </w:pPr>
    </w:lvl>
    <w:lvl w:ilvl="2" w:tplc="31500F4C">
      <w:start w:val="1"/>
      <w:numFmt w:val="lowerRoman"/>
      <w:lvlText w:val="%3."/>
      <w:lvlJc w:val="right"/>
      <w:pPr>
        <w:ind w:left="2160" w:hanging="180"/>
      </w:pPr>
    </w:lvl>
    <w:lvl w:ilvl="3" w:tplc="1602C122">
      <w:start w:val="1"/>
      <w:numFmt w:val="decimal"/>
      <w:lvlText w:val="%4."/>
      <w:lvlJc w:val="left"/>
      <w:pPr>
        <w:ind w:left="2880" w:hanging="360"/>
      </w:pPr>
    </w:lvl>
    <w:lvl w:ilvl="4" w:tplc="A86261B6">
      <w:start w:val="1"/>
      <w:numFmt w:val="lowerLetter"/>
      <w:lvlText w:val="%5."/>
      <w:lvlJc w:val="left"/>
      <w:pPr>
        <w:ind w:left="3600" w:hanging="360"/>
      </w:pPr>
    </w:lvl>
    <w:lvl w:ilvl="5" w:tplc="F4ECB1D4">
      <w:start w:val="1"/>
      <w:numFmt w:val="lowerRoman"/>
      <w:lvlText w:val="%6."/>
      <w:lvlJc w:val="right"/>
      <w:pPr>
        <w:ind w:left="4320" w:hanging="180"/>
      </w:pPr>
    </w:lvl>
    <w:lvl w:ilvl="6" w:tplc="BFF80650">
      <w:start w:val="1"/>
      <w:numFmt w:val="decimal"/>
      <w:lvlText w:val="%7."/>
      <w:lvlJc w:val="left"/>
      <w:pPr>
        <w:ind w:left="5040" w:hanging="360"/>
      </w:pPr>
    </w:lvl>
    <w:lvl w:ilvl="7" w:tplc="69844B44">
      <w:start w:val="1"/>
      <w:numFmt w:val="lowerLetter"/>
      <w:lvlText w:val="%8."/>
      <w:lvlJc w:val="left"/>
      <w:pPr>
        <w:ind w:left="5760" w:hanging="360"/>
      </w:pPr>
    </w:lvl>
    <w:lvl w:ilvl="8" w:tplc="E87C7CFE">
      <w:start w:val="1"/>
      <w:numFmt w:val="lowerRoman"/>
      <w:lvlText w:val="%9."/>
      <w:lvlJc w:val="right"/>
      <w:pPr>
        <w:ind w:left="6480" w:hanging="180"/>
      </w:pPr>
    </w:lvl>
  </w:abstractNum>
  <w:abstractNum w:abstractNumId="1" w15:restartNumberingAfterBreak="0">
    <w:nsid w:val="0462E75D"/>
    <w:multiLevelType w:val="hybridMultilevel"/>
    <w:tmpl w:val="8766DA22"/>
    <w:lvl w:ilvl="0" w:tplc="021896D0">
      <w:start w:val="1"/>
      <w:numFmt w:val="decimal"/>
      <w:lvlText w:val="%1."/>
      <w:lvlJc w:val="left"/>
      <w:pPr>
        <w:ind w:left="720" w:hanging="360"/>
      </w:pPr>
      <w:rPr>
        <w:rFonts w:ascii="Times New Roman" w:eastAsia="Times New Roman" w:hAnsi="Times New Roman" w:cs="Times New Roman"/>
      </w:rPr>
    </w:lvl>
    <w:lvl w:ilvl="1" w:tplc="AFF01F24">
      <w:start w:val="1"/>
      <w:numFmt w:val="bullet"/>
      <w:lvlText w:val="o"/>
      <w:lvlJc w:val="left"/>
      <w:pPr>
        <w:ind w:left="1440" w:hanging="360"/>
      </w:pPr>
      <w:rPr>
        <w:rFonts w:ascii="Courier New" w:hAnsi="Courier New" w:hint="default"/>
      </w:rPr>
    </w:lvl>
    <w:lvl w:ilvl="2" w:tplc="145C79FA">
      <w:start w:val="1"/>
      <w:numFmt w:val="bullet"/>
      <w:lvlText w:val=""/>
      <w:lvlJc w:val="left"/>
      <w:pPr>
        <w:ind w:left="2160" w:hanging="360"/>
      </w:pPr>
      <w:rPr>
        <w:rFonts w:ascii="Wingdings" w:hAnsi="Wingdings" w:hint="default"/>
      </w:rPr>
    </w:lvl>
    <w:lvl w:ilvl="3" w:tplc="0A48C4FE">
      <w:start w:val="1"/>
      <w:numFmt w:val="bullet"/>
      <w:lvlText w:val=""/>
      <w:lvlJc w:val="left"/>
      <w:pPr>
        <w:ind w:left="2880" w:hanging="360"/>
      </w:pPr>
      <w:rPr>
        <w:rFonts w:ascii="Symbol" w:hAnsi="Symbol" w:hint="default"/>
      </w:rPr>
    </w:lvl>
    <w:lvl w:ilvl="4" w:tplc="EC5E7386">
      <w:start w:val="1"/>
      <w:numFmt w:val="bullet"/>
      <w:lvlText w:val="o"/>
      <w:lvlJc w:val="left"/>
      <w:pPr>
        <w:ind w:left="3600" w:hanging="360"/>
      </w:pPr>
      <w:rPr>
        <w:rFonts w:ascii="Courier New" w:hAnsi="Courier New" w:hint="default"/>
      </w:rPr>
    </w:lvl>
    <w:lvl w:ilvl="5" w:tplc="3474CE08">
      <w:start w:val="1"/>
      <w:numFmt w:val="bullet"/>
      <w:lvlText w:val=""/>
      <w:lvlJc w:val="left"/>
      <w:pPr>
        <w:ind w:left="4320" w:hanging="360"/>
      </w:pPr>
      <w:rPr>
        <w:rFonts w:ascii="Wingdings" w:hAnsi="Wingdings" w:hint="default"/>
      </w:rPr>
    </w:lvl>
    <w:lvl w:ilvl="6" w:tplc="7CD0D940">
      <w:start w:val="1"/>
      <w:numFmt w:val="bullet"/>
      <w:lvlText w:val=""/>
      <w:lvlJc w:val="left"/>
      <w:pPr>
        <w:ind w:left="5040" w:hanging="360"/>
      </w:pPr>
      <w:rPr>
        <w:rFonts w:ascii="Symbol" w:hAnsi="Symbol" w:hint="default"/>
      </w:rPr>
    </w:lvl>
    <w:lvl w:ilvl="7" w:tplc="1C9CED6E">
      <w:start w:val="1"/>
      <w:numFmt w:val="bullet"/>
      <w:lvlText w:val="o"/>
      <w:lvlJc w:val="left"/>
      <w:pPr>
        <w:ind w:left="5760" w:hanging="360"/>
      </w:pPr>
      <w:rPr>
        <w:rFonts w:ascii="Courier New" w:hAnsi="Courier New" w:hint="default"/>
      </w:rPr>
    </w:lvl>
    <w:lvl w:ilvl="8" w:tplc="1BD40C36">
      <w:start w:val="1"/>
      <w:numFmt w:val="bullet"/>
      <w:lvlText w:val=""/>
      <w:lvlJc w:val="left"/>
      <w:pPr>
        <w:ind w:left="6480" w:hanging="360"/>
      </w:pPr>
      <w:rPr>
        <w:rFonts w:ascii="Wingdings" w:hAnsi="Wingdings" w:hint="default"/>
      </w:rPr>
    </w:lvl>
  </w:abstractNum>
  <w:abstractNum w:abstractNumId="2" w15:restartNumberingAfterBreak="0">
    <w:nsid w:val="06BDAD66"/>
    <w:multiLevelType w:val="hybridMultilevel"/>
    <w:tmpl w:val="8E04999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5290F856">
      <w:start w:val="1"/>
      <w:numFmt w:val="bullet"/>
      <w:lvlText w:val="o"/>
      <w:lvlJc w:val="left"/>
      <w:pPr>
        <w:ind w:left="1440" w:hanging="360"/>
      </w:pPr>
      <w:rPr>
        <w:rFonts w:ascii="Courier New" w:hAnsi="Courier New" w:hint="default"/>
      </w:rPr>
    </w:lvl>
    <w:lvl w:ilvl="2" w:tplc="87DED72A">
      <w:start w:val="1"/>
      <w:numFmt w:val="bullet"/>
      <w:lvlText w:val=""/>
      <w:lvlJc w:val="left"/>
      <w:pPr>
        <w:ind w:left="2160" w:hanging="360"/>
      </w:pPr>
      <w:rPr>
        <w:rFonts w:ascii="Wingdings" w:hAnsi="Wingdings" w:hint="default"/>
      </w:rPr>
    </w:lvl>
    <w:lvl w:ilvl="3" w:tplc="06809C6A">
      <w:start w:val="1"/>
      <w:numFmt w:val="bullet"/>
      <w:lvlText w:val=""/>
      <w:lvlJc w:val="left"/>
      <w:pPr>
        <w:ind w:left="2880" w:hanging="360"/>
      </w:pPr>
      <w:rPr>
        <w:rFonts w:ascii="Symbol" w:hAnsi="Symbol" w:hint="default"/>
      </w:rPr>
    </w:lvl>
    <w:lvl w:ilvl="4" w:tplc="1C789A02">
      <w:start w:val="1"/>
      <w:numFmt w:val="bullet"/>
      <w:lvlText w:val="o"/>
      <w:lvlJc w:val="left"/>
      <w:pPr>
        <w:ind w:left="3600" w:hanging="360"/>
      </w:pPr>
      <w:rPr>
        <w:rFonts w:ascii="Courier New" w:hAnsi="Courier New" w:hint="default"/>
      </w:rPr>
    </w:lvl>
    <w:lvl w:ilvl="5" w:tplc="E256C088">
      <w:start w:val="1"/>
      <w:numFmt w:val="bullet"/>
      <w:lvlText w:val=""/>
      <w:lvlJc w:val="left"/>
      <w:pPr>
        <w:ind w:left="4320" w:hanging="360"/>
      </w:pPr>
      <w:rPr>
        <w:rFonts w:ascii="Wingdings" w:hAnsi="Wingdings" w:hint="default"/>
      </w:rPr>
    </w:lvl>
    <w:lvl w:ilvl="6" w:tplc="D6E006CE">
      <w:start w:val="1"/>
      <w:numFmt w:val="bullet"/>
      <w:lvlText w:val=""/>
      <w:lvlJc w:val="left"/>
      <w:pPr>
        <w:ind w:left="5040" w:hanging="360"/>
      </w:pPr>
      <w:rPr>
        <w:rFonts w:ascii="Symbol" w:hAnsi="Symbol" w:hint="default"/>
      </w:rPr>
    </w:lvl>
    <w:lvl w:ilvl="7" w:tplc="8074501A">
      <w:start w:val="1"/>
      <w:numFmt w:val="bullet"/>
      <w:lvlText w:val="o"/>
      <w:lvlJc w:val="left"/>
      <w:pPr>
        <w:ind w:left="5760" w:hanging="360"/>
      </w:pPr>
      <w:rPr>
        <w:rFonts w:ascii="Courier New" w:hAnsi="Courier New" w:hint="default"/>
      </w:rPr>
    </w:lvl>
    <w:lvl w:ilvl="8" w:tplc="47DC57B8">
      <w:start w:val="1"/>
      <w:numFmt w:val="bullet"/>
      <w:lvlText w:val=""/>
      <w:lvlJc w:val="left"/>
      <w:pPr>
        <w:ind w:left="6480" w:hanging="360"/>
      </w:pPr>
      <w:rPr>
        <w:rFonts w:ascii="Wingdings" w:hAnsi="Wingdings" w:hint="default"/>
      </w:rPr>
    </w:lvl>
  </w:abstractNum>
  <w:abstractNum w:abstractNumId="3" w15:restartNumberingAfterBreak="0">
    <w:nsid w:val="0B976A30"/>
    <w:multiLevelType w:val="hybridMultilevel"/>
    <w:tmpl w:val="589608DA"/>
    <w:lvl w:ilvl="0" w:tplc="F8D2474E">
      <w:start w:val="1"/>
      <w:numFmt w:val="decimal"/>
      <w:lvlText w:val="%1."/>
      <w:lvlJc w:val="left"/>
      <w:pPr>
        <w:ind w:left="900" w:hanging="360"/>
      </w:pPr>
      <w:rPr>
        <w:rFonts w:ascii="Times New Roman" w:eastAsia="Times New Roman" w:hAnsi="Times New Roman" w:cs="Times New Roman" w:hint="default"/>
        <w:i w:val="0"/>
        <w:sz w:val="20"/>
      </w:rPr>
    </w:lvl>
    <w:lvl w:ilvl="1" w:tplc="E1A2941A">
      <w:start w:val="1"/>
      <w:numFmt w:val="bullet"/>
      <w:lvlText w:val="o"/>
      <w:lvlJc w:val="left"/>
      <w:pPr>
        <w:ind w:left="1620" w:hanging="360"/>
      </w:pPr>
      <w:rPr>
        <w:rFonts w:ascii="Courier New" w:hAnsi="Courier New" w:hint="default"/>
      </w:rPr>
    </w:lvl>
    <w:lvl w:ilvl="2" w:tplc="453C66AE">
      <w:start w:val="1"/>
      <w:numFmt w:val="bullet"/>
      <w:lvlText w:val=""/>
      <w:lvlJc w:val="left"/>
      <w:pPr>
        <w:ind w:left="2340" w:hanging="360"/>
      </w:pPr>
      <w:rPr>
        <w:rFonts w:ascii="Wingdings" w:hAnsi="Wingdings" w:hint="default"/>
      </w:rPr>
    </w:lvl>
    <w:lvl w:ilvl="3" w:tplc="94841AD6">
      <w:start w:val="1"/>
      <w:numFmt w:val="bullet"/>
      <w:lvlText w:val=""/>
      <w:lvlJc w:val="left"/>
      <w:pPr>
        <w:ind w:left="3060" w:hanging="360"/>
      </w:pPr>
      <w:rPr>
        <w:rFonts w:ascii="Symbol" w:hAnsi="Symbol" w:hint="default"/>
      </w:rPr>
    </w:lvl>
    <w:lvl w:ilvl="4" w:tplc="D9EE2CE0">
      <w:start w:val="1"/>
      <w:numFmt w:val="bullet"/>
      <w:lvlText w:val="o"/>
      <w:lvlJc w:val="left"/>
      <w:pPr>
        <w:ind w:left="3780" w:hanging="360"/>
      </w:pPr>
      <w:rPr>
        <w:rFonts w:ascii="Courier New" w:hAnsi="Courier New" w:hint="default"/>
      </w:rPr>
    </w:lvl>
    <w:lvl w:ilvl="5" w:tplc="D7E298FA">
      <w:start w:val="1"/>
      <w:numFmt w:val="bullet"/>
      <w:lvlText w:val=""/>
      <w:lvlJc w:val="left"/>
      <w:pPr>
        <w:ind w:left="4500" w:hanging="360"/>
      </w:pPr>
      <w:rPr>
        <w:rFonts w:ascii="Wingdings" w:hAnsi="Wingdings" w:hint="default"/>
      </w:rPr>
    </w:lvl>
    <w:lvl w:ilvl="6" w:tplc="52E6C56E">
      <w:start w:val="1"/>
      <w:numFmt w:val="bullet"/>
      <w:lvlText w:val=""/>
      <w:lvlJc w:val="left"/>
      <w:pPr>
        <w:ind w:left="5220" w:hanging="360"/>
      </w:pPr>
      <w:rPr>
        <w:rFonts w:ascii="Symbol" w:hAnsi="Symbol" w:hint="default"/>
      </w:rPr>
    </w:lvl>
    <w:lvl w:ilvl="7" w:tplc="91DC35B0">
      <w:start w:val="1"/>
      <w:numFmt w:val="bullet"/>
      <w:lvlText w:val="o"/>
      <w:lvlJc w:val="left"/>
      <w:pPr>
        <w:ind w:left="5940" w:hanging="360"/>
      </w:pPr>
      <w:rPr>
        <w:rFonts w:ascii="Courier New" w:hAnsi="Courier New" w:hint="default"/>
      </w:rPr>
    </w:lvl>
    <w:lvl w:ilvl="8" w:tplc="1EBC57B0">
      <w:start w:val="1"/>
      <w:numFmt w:val="bullet"/>
      <w:lvlText w:val=""/>
      <w:lvlJc w:val="left"/>
      <w:pPr>
        <w:ind w:left="6660" w:hanging="360"/>
      </w:pPr>
      <w:rPr>
        <w:rFonts w:ascii="Wingdings" w:hAnsi="Wingdings" w:hint="default"/>
      </w:rPr>
    </w:lvl>
  </w:abstractNum>
  <w:abstractNum w:abstractNumId="4" w15:restartNumberingAfterBreak="0">
    <w:nsid w:val="0CDD16B1"/>
    <w:multiLevelType w:val="hybridMultilevel"/>
    <w:tmpl w:val="45C6113C"/>
    <w:lvl w:ilvl="0" w:tplc="A3383E9C">
      <w:start w:val="1"/>
      <w:numFmt w:val="decimal"/>
      <w:lvlText w:val="%1."/>
      <w:lvlJc w:val="left"/>
      <w:pPr>
        <w:ind w:left="720" w:hanging="360"/>
      </w:pPr>
    </w:lvl>
    <w:lvl w:ilvl="1" w:tplc="5AC0DEA4">
      <w:start w:val="1"/>
      <w:numFmt w:val="lowerLetter"/>
      <w:lvlText w:val="%2."/>
      <w:lvlJc w:val="left"/>
      <w:pPr>
        <w:ind w:left="1440" w:hanging="360"/>
      </w:pPr>
    </w:lvl>
    <w:lvl w:ilvl="2" w:tplc="E812A89A">
      <w:start w:val="1"/>
      <w:numFmt w:val="lowerRoman"/>
      <w:lvlText w:val="%3."/>
      <w:lvlJc w:val="right"/>
      <w:pPr>
        <w:ind w:left="2160" w:hanging="180"/>
      </w:pPr>
    </w:lvl>
    <w:lvl w:ilvl="3" w:tplc="C16E3E40">
      <w:start w:val="1"/>
      <w:numFmt w:val="decimal"/>
      <w:lvlText w:val="%4."/>
      <w:lvlJc w:val="left"/>
      <w:pPr>
        <w:ind w:left="2880" w:hanging="360"/>
      </w:pPr>
    </w:lvl>
    <w:lvl w:ilvl="4" w:tplc="A774B4D2">
      <w:start w:val="1"/>
      <w:numFmt w:val="lowerLetter"/>
      <w:lvlText w:val="%5."/>
      <w:lvlJc w:val="left"/>
      <w:pPr>
        <w:ind w:left="3600" w:hanging="360"/>
      </w:pPr>
    </w:lvl>
    <w:lvl w:ilvl="5" w:tplc="5CAA7F5C">
      <w:start w:val="1"/>
      <w:numFmt w:val="lowerRoman"/>
      <w:lvlText w:val="%6."/>
      <w:lvlJc w:val="right"/>
      <w:pPr>
        <w:ind w:left="4320" w:hanging="180"/>
      </w:pPr>
    </w:lvl>
    <w:lvl w:ilvl="6" w:tplc="8918C5FE">
      <w:start w:val="1"/>
      <w:numFmt w:val="decimal"/>
      <w:lvlText w:val="%7."/>
      <w:lvlJc w:val="left"/>
      <w:pPr>
        <w:ind w:left="5040" w:hanging="360"/>
      </w:pPr>
    </w:lvl>
    <w:lvl w:ilvl="7" w:tplc="55505286">
      <w:start w:val="1"/>
      <w:numFmt w:val="lowerLetter"/>
      <w:lvlText w:val="%8."/>
      <w:lvlJc w:val="left"/>
      <w:pPr>
        <w:ind w:left="5760" w:hanging="360"/>
      </w:pPr>
    </w:lvl>
    <w:lvl w:ilvl="8" w:tplc="47D64824">
      <w:start w:val="1"/>
      <w:numFmt w:val="lowerRoman"/>
      <w:lvlText w:val="%9."/>
      <w:lvlJc w:val="right"/>
      <w:pPr>
        <w:ind w:left="6480" w:hanging="180"/>
      </w:pPr>
    </w:lvl>
  </w:abstractNum>
  <w:abstractNum w:abstractNumId="5" w15:restartNumberingAfterBreak="0">
    <w:nsid w:val="13FD71F4"/>
    <w:multiLevelType w:val="hybridMultilevel"/>
    <w:tmpl w:val="67B63C6A"/>
    <w:lvl w:ilvl="0" w:tplc="021896D0">
      <w:start w:val="1"/>
      <w:numFmt w:val="decimal"/>
      <w:lvlText w:val="%1."/>
      <w:lvlJc w:val="left"/>
      <w:pPr>
        <w:ind w:left="720" w:hanging="360"/>
      </w:pPr>
      <w:rPr>
        <w:rFonts w:ascii="Times New Roman" w:eastAsia="Times New Roman" w:hAnsi="Times New Roman" w:cs="Times New Roman" w:hint="default"/>
      </w:rPr>
    </w:lvl>
    <w:lvl w:ilvl="1" w:tplc="5DA4BDCC">
      <w:start w:val="1"/>
      <w:numFmt w:val="bullet"/>
      <w:lvlText w:val="o"/>
      <w:lvlJc w:val="left"/>
      <w:pPr>
        <w:ind w:left="1440" w:hanging="360"/>
      </w:pPr>
      <w:rPr>
        <w:rFonts w:ascii="Courier New" w:hAnsi="Courier New" w:hint="default"/>
      </w:rPr>
    </w:lvl>
    <w:lvl w:ilvl="2" w:tplc="D40A3620">
      <w:start w:val="1"/>
      <w:numFmt w:val="bullet"/>
      <w:lvlText w:val=""/>
      <w:lvlJc w:val="left"/>
      <w:pPr>
        <w:ind w:left="2160" w:hanging="360"/>
      </w:pPr>
      <w:rPr>
        <w:rFonts w:ascii="Wingdings" w:hAnsi="Wingdings" w:hint="default"/>
      </w:rPr>
    </w:lvl>
    <w:lvl w:ilvl="3" w:tplc="CDAA7806">
      <w:start w:val="1"/>
      <w:numFmt w:val="bullet"/>
      <w:lvlText w:val=""/>
      <w:lvlJc w:val="left"/>
      <w:pPr>
        <w:ind w:left="2880" w:hanging="360"/>
      </w:pPr>
      <w:rPr>
        <w:rFonts w:ascii="Symbol" w:hAnsi="Symbol" w:hint="default"/>
      </w:rPr>
    </w:lvl>
    <w:lvl w:ilvl="4" w:tplc="1C32F490">
      <w:start w:val="1"/>
      <w:numFmt w:val="bullet"/>
      <w:lvlText w:val="o"/>
      <w:lvlJc w:val="left"/>
      <w:pPr>
        <w:ind w:left="3600" w:hanging="360"/>
      </w:pPr>
      <w:rPr>
        <w:rFonts w:ascii="Courier New" w:hAnsi="Courier New" w:hint="default"/>
      </w:rPr>
    </w:lvl>
    <w:lvl w:ilvl="5" w:tplc="F9D636DE">
      <w:start w:val="1"/>
      <w:numFmt w:val="bullet"/>
      <w:lvlText w:val=""/>
      <w:lvlJc w:val="left"/>
      <w:pPr>
        <w:ind w:left="4320" w:hanging="360"/>
      </w:pPr>
      <w:rPr>
        <w:rFonts w:ascii="Wingdings" w:hAnsi="Wingdings" w:hint="default"/>
      </w:rPr>
    </w:lvl>
    <w:lvl w:ilvl="6" w:tplc="491C49AA">
      <w:start w:val="1"/>
      <w:numFmt w:val="bullet"/>
      <w:lvlText w:val=""/>
      <w:lvlJc w:val="left"/>
      <w:pPr>
        <w:ind w:left="5040" w:hanging="360"/>
      </w:pPr>
      <w:rPr>
        <w:rFonts w:ascii="Symbol" w:hAnsi="Symbol" w:hint="default"/>
      </w:rPr>
    </w:lvl>
    <w:lvl w:ilvl="7" w:tplc="8B0A8F24">
      <w:start w:val="1"/>
      <w:numFmt w:val="bullet"/>
      <w:lvlText w:val="o"/>
      <w:lvlJc w:val="left"/>
      <w:pPr>
        <w:ind w:left="5760" w:hanging="360"/>
      </w:pPr>
      <w:rPr>
        <w:rFonts w:ascii="Courier New" w:hAnsi="Courier New" w:hint="default"/>
      </w:rPr>
    </w:lvl>
    <w:lvl w:ilvl="8" w:tplc="F7A2C98A">
      <w:start w:val="1"/>
      <w:numFmt w:val="bullet"/>
      <w:lvlText w:val=""/>
      <w:lvlJc w:val="left"/>
      <w:pPr>
        <w:ind w:left="6480" w:hanging="360"/>
      </w:pPr>
      <w:rPr>
        <w:rFonts w:ascii="Wingdings" w:hAnsi="Wingdings" w:hint="default"/>
      </w:rPr>
    </w:lvl>
  </w:abstractNum>
  <w:abstractNum w:abstractNumId="6" w15:restartNumberingAfterBreak="0">
    <w:nsid w:val="18864204"/>
    <w:multiLevelType w:val="hybridMultilevel"/>
    <w:tmpl w:val="CC8CAFC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E23CDDEE">
      <w:start w:val="1"/>
      <w:numFmt w:val="bullet"/>
      <w:lvlText w:val="o"/>
      <w:lvlJc w:val="left"/>
      <w:pPr>
        <w:ind w:left="1440" w:hanging="360"/>
      </w:pPr>
      <w:rPr>
        <w:rFonts w:ascii="Courier New" w:hAnsi="Courier New" w:hint="default"/>
      </w:rPr>
    </w:lvl>
    <w:lvl w:ilvl="2" w:tplc="96142452">
      <w:start w:val="1"/>
      <w:numFmt w:val="bullet"/>
      <w:lvlText w:val=""/>
      <w:lvlJc w:val="left"/>
      <w:pPr>
        <w:ind w:left="2160" w:hanging="360"/>
      </w:pPr>
      <w:rPr>
        <w:rFonts w:ascii="Wingdings" w:hAnsi="Wingdings" w:hint="default"/>
      </w:rPr>
    </w:lvl>
    <w:lvl w:ilvl="3" w:tplc="A6DAA20E">
      <w:start w:val="1"/>
      <w:numFmt w:val="bullet"/>
      <w:lvlText w:val=""/>
      <w:lvlJc w:val="left"/>
      <w:pPr>
        <w:ind w:left="2880" w:hanging="360"/>
      </w:pPr>
      <w:rPr>
        <w:rFonts w:ascii="Symbol" w:hAnsi="Symbol" w:hint="default"/>
      </w:rPr>
    </w:lvl>
    <w:lvl w:ilvl="4" w:tplc="95C8C4BA">
      <w:start w:val="1"/>
      <w:numFmt w:val="bullet"/>
      <w:lvlText w:val="o"/>
      <w:lvlJc w:val="left"/>
      <w:pPr>
        <w:ind w:left="3600" w:hanging="360"/>
      </w:pPr>
      <w:rPr>
        <w:rFonts w:ascii="Courier New" w:hAnsi="Courier New" w:hint="default"/>
      </w:rPr>
    </w:lvl>
    <w:lvl w:ilvl="5" w:tplc="84DEB60A">
      <w:start w:val="1"/>
      <w:numFmt w:val="bullet"/>
      <w:lvlText w:val=""/>
      <w:lvlJc w:val="left"/>
      <w:pPr>
        <w:ind w:left="4320" w:hanging="360"/>
      </w:pPr>
      <w:rPr>
        <w:rFonts w:ascii="Wingdings" w:hAnsi="Wingdings" w:hint="default"/>
      </w:rPr>
    </w:lvl>
    <w:lvl w:ilvl="6" w:tplc="21CE1D64">
      <w:start w:val="1"/>
      <w:numFmt w:val="bullet"/>
      <w:lvlText w:val=""/>
      <w:lvlJc w:val="left"/>
      <w:pPr>
        <w:ind w:left="5040" w:hanging="360"/>
      </w:pPr>
      <w:rPr>
        <w:rFonts w:ascii="Symbol" w:hAnsi="Symbol" w:hint="default"/>
      </w:rPr>
    </w:lvl>
    <w:lvl w:ilvl="7" w:tplc="10828C0E">
      <w:start w:val="1"/>
      <w:numFmt w:val="bullet"/>
      <w:lvlText w:val="o"/>
      <w:lvlJc w:val="left"/>
      <w:pPr>
        <w:ind w:left="5760" w:hanging="360"/>
      </w:pPr>
      <w:rPr>
        <w:rFonts w:ascii="Courier New" w:hAnsi="Courier New" w:hint="default"/>
      </w:rPr>
    </w:lvl>
    <w:lvl w:ilvl="8" w:tplc="5DA05442">
      <w:start w:val="1"/>
      <w:numFmt w:val="bullet"/>
      <w:lvlText w:val=""/>
      <w:lvlJc w:val="left"/>
      <w:pPr>
        <w:ind w:left="6480" w:hanging="360"/>
      </w:pPr>
      <w:rPr>
        <w:rFonts w:ascii="Wingdings" w:hAnsi="Wingdings" w:hint="default"/>
      </w:rPr>
    </w:lvl>
  </w:abstractNum>
  <w:abstractNum w:abstractNumId="7" w15:restartNumberingAfterBreak="0">
    <w:nsid w:val="1B41FF3A"/>
    <w:multiLevelType w:val="hybridMultilevel"/>
    <w:tmpl w:val="86A4A2DE"/>
    <w:lvl w:ilvl="0" w:tplc="A0B01DCA">
      <w:start w:val="1"/>
      <w:numFmt w:val="decimal"/>
      <w:lvlText w:val="%1."/>
      <w:lvlJc w:val="left"/>
      <w:pPr>
        <w:ind w:left="720" w:hanging="360"/>
      </w:pPr>
    </w:lvl>
    <w:lvl w:ilvl="1" w:tplc="4F9EF2EC">
      <w:start w:val="1"/>
      <w:numFmt w:val="lowerLetter"/>
      <w:lvlText w:val="%2."/>
      <w:lvlJc w:val="left"/>
      <w:pPr>
        <w:ind w:left="1440" w:hanging="360"/>
      </w:pPr>
    </w:lvl>
    <w:lvl w:ilvl="2" w:tplc="04FED138">
      <w:start w:val="1"/>
      <w:numFmt w:val="lowerRoman"/>
      <w:lvlText w:val="%3."/>
      <w:lvlJc w:val="right"/>
      <w:pPr>
        <w:ind w:left="2160" w:hanging="180"/>
      </w:pPr>
    </w:lvl>
    <w:lvl w:ilvl="3" w:tplc="E7B6E4CA">
      <w:start w:val="1"/>
      <w:numFmt w:val="decimal"/>
      <w:lvlText w:val="%4."/>
      <w:lvlJc w:val="left"/>
      <w:pPr>
        <w:ind w:left="2880" w:hanging="360"/>
      </w:pPr>
    </w:lvl>
    <w:lvl w:ilvl="4" w:tplc="D8B2A5D4">
      <w:start w:val="1"/>
      <w:numFmt w:val="lowerLetter"/>
      <w:lvlText w:val="%5."/>
      <w:lvlJc w:val="left"/>
      <w:pPr>
        <w:ind w:left="3600" w:hanging="360"/>
      </w:pPr>
    </w:lvl>
    <w:lvl w:ilvl="5" w:tplc="271840A8">
      <w:start w:val="1"/>
      <w:numFmt w:val="lowerRoman"/>
      <w:lvlText w:val="%6."/>
      <w:lvlJc w:val="right"/>
      <w:pPr>
        <w:ind w:left="4320" w:hanging="180"/>
      </w:pPr>
    </w:lvl>
    <w:lvl w:ilvl="6" w:tplc="EE5CE472">
      <w:start w:val="1"/>
      <w:numFmt w:val="decimal"/>
      <w:lvlText w:val="%7."/>
      <w:lvlJc w:val="left"/>
      <w:pPr>
        <w:ind w:left="5040" w:hanging="360"/>
      </w:pPr>
    </w:lvl>
    <w:lvl w:ilvl="7" w:tplc="A66E3B3C">
      <w:start w:val="1"/>
      <w:numFmt w:val="lowerLetter"/>
      <w:lvlText w:val="%8."/>
      <w:lvlJc w:val="left"/>
      <w:pPr>
        <w:ind w:left="5760" w:hanging="360"/>
      </w:pPr>
    </w:lvl>
    <w:lvl w:ilvl="8" w:tplc="F4E47E20">
      <w:start w:val="1"/>
      <w:numFmt w:val="lowerRoman"/>
      <w:lvlText w:val="%9."/>
      <w:lvlJc w:val="right"/>
      <w:pPr>
        <w:ind w:left="6480" w:hanging="180"/>
      </w:pPr>
    </w:lvl>
  </w:abstractNum>
  <w:abstractNum w:abstractNumId="8" w15:restartNumberingAfterBreak="0">
    <w:nsid w:val="1B6AE064"/>
    <w:multiLevelType w:val="hybridMultilevel"/>
    <w:tmpl w:val="FF6EB806"/>
    <w:lvl w:ilvl="0" w:tplc="6BFE7AB2">
      <w:start w:val="1"/>
      <w:numFmt w:val="decimal"/>
      <w:lvlText w:val="%1."/>
      <w:lvlJc w:val="left"/>
      <w:pPr>
        <w:ind w:left="720" w:hanging="360"/>
      </w:pPr>
    </w:lvl>
    <w:lvl w:ilvl="1" w:tplc="6FA0C20C">
      <w:start w:val="1"/>
      <w:numFmt w:val="lowerLetter"/>
      <w:lvlText w:val="%2."/>
      <w:lvlJc w:val="left"/>
      <w:pPr>
        <w:ind w:left="1440" w:hanging="360"/>
      </w:pPr>
    </w:lvl>
    <w:lvl w:ilvl="2" w:tplc="B9E64C52">
      <w:start w:val="1"/>
      <w:numFmt w:val="lowerRoman"/>
      <w:lvlText w:val="%3."/>
      <w:lvlJc w:val="right"/>
      <w:pPr>
        <w:ind w:left="2160" w:hanging="180"/>
      </w:pPr>
    </w:lvl>
    <w:lvl w:ilvl="3" w:tplc="6944F802">
      <w:start w:val="1"/>
      <w:numFmt w:val="decimal"/>
      <w:lvlText w:val="%4."/>
      <w:lvlJc w:val="left"/>
      <w:pPr>
        <w:ind w:left="2880" w:hanging="360"/>
      </w:pPr>
    </w:lvl>
    <w:lvl w:ilvl="4" w:tplc="1B063D48">
      <w:start w:val="1"/>
      <w:numFmt w:val="lowerLetter"/>
      <w:lvlText w:val="%5."/>
      <w:lvlJc w:val="left"/>
      <w:pPr>
        <w:ind w:left="3600" w:hanging="360"/>
      </w:pPr>
    </w:lvl>
    <w:lvl w:ilvl="5" w:tplc="48D0CB56">
      <w:start w:val="1"/>
      <w:numFmt w:val="lowerRoman"/>
      <w:lvlText w:val="%6."/>
      <w:lvlJc w:val="right"/>
      <w:pPr>
        <w:ind w:left="4320" w:hanging="180"/>
      </w:pPr>
    </w:lvl>
    <w:lvl w:ilvl="6" w:tplc="48C2C64A">
      <w:start w:val="1"/>
      <w:numFmt w:val="decimal"/>
      <w:lvlText w:val="%7."/>
      <w:lvlJc w:val="left"/>
      <w:pPr>
        <w:ind w:left="5040" w:hanging="360"/>
      </w:pPr>
    </w:lvl>
    <w:lvl w:ilvl="7" w:tplc="BE66E5F6">
      <w:start w:val="1"/>
      <w:numFmt w:val="lowerLetter"/>
      <w:lvlText w:val="%8."/>
      <w:lvlJc w:val="left"/>
      <w:pPr>
        <w:ind w:left="5760" w:hanging="360"/>
      </w:pPr>
    </w:lvl>
    <w:lvl w:ilvl="8" w:tplc="BEAA1A0C">
      <w:start w:val="1"/>
      <w:numFmt w:val="lowerRoman"/>
      <w:lvlText w:val="%9."/>
      <w:lvlJc w:val="right"/>
      <w:pPr>
        <w:ind w:left="6480" w:hanging="180"/>
      </w:pPr>
    </w:lvl>
  </w:abstractNum>
  <w:abstractNum w:abstractNumId="9" w15:restartNumberingAfterBreak="0">
    <w:nsid w:val="21D7D9DB"/>
    <w:multiLevelType w:val="hybridMultilevel"/>
    <w:tmpl w:val="CD3AA1DA"/>
    <w:lvl w:ilvl="0" w:tplc="021896D0">
      <w:start w:val="1"/>
      <w:numFmt w:val="decimal"/>
      <w:lvlText w:val="%1."/>
      <w:lvlJc w:val="left"/>
      <w:pPr>
        <w:ind w:left="720" w:hanging="360"/>
      </w:pPr>
      <w:rPr>
        <w:rFonts w:ascii="Times New Roman" w:eastAsia="Times New Roman" w:hAnsi="Times New Roman" w:cs="Times New Roman" w:hint="default"/>
      </w:rPr>
    </w:lvl>
    <w:lvl w:ilvl="1" w:tplc="322E690E">
      <w:start w:val="1"/>
      <w:numFmt w:val="bullet"/>
      <w:lvlText w:val="o"/>
      <w:lvlJc w:val="left"/>
      <w:pPr>
        <w:ind w:left="1440" w:hanging="360"/>
      </w:pPr>
      <w:rPr>
        <w:rFonts w:ascii="Courier New" w:hAnsi="Courier New" w:hint="default"/>
      </w:rPr>
    </w:lvl>
    <w:lvl w:ilvl="2" w:tplc="99DADFA4">
      <w:start w:val="1"/>
      <w:numFmt w:val="bullet"/>
      <w:lvlText w:val=""/>
      <w:lvlJc w:val="left"/>
      <w:pPr>
        <w:ind w:left="2160" w:hanging="360"/>
      </w:pPr>
      <w:rPr>
        <w:rFonts w:ascii="Wingdings" w:hAnsi="Wingdings" w:hint="default"/>
      </w:rPr>
    </w:lvl>
    <w:lvl w:ilvl="3" w:tplc="33D6DFD4">
      <w:start w:val="1"/>
      <w:numFmt w:val="bullet"/>
      <w:lvlText w:val=""/>
      <w:lvlJc w:val="left"/>
      <w:pPr>
        <w:ind w:left="2880" w:hanging="360"/>
      </w:pPr>
      <w:rPr>
        <w:rFonts w:ascii="Symbol" w:hAnsi="Symbol" w:hint="default"/>
      </w:rPr>
    </w:lvl>
    <w:lvl w:ilvl="4" w:tplc="4FB652C6">
      <w:start w:val="1"/>
      <w:numFmt w:val="bullet"/>
      <w:lvlText w:val="o"/>
      <w:lvlJc w:val="left"/>
      <w:pPr>
        <w:ind w:left="3600" w:hanging="360"/>
      </w:pPr>
      <w:rPr>
        <w:rFonts w:ascii="Courier New" w:hAnsi="Courier New" w:hint="default"/>
      </w:rPr>
    </w:lvl>
    <w:lvl w:ilvl="5" w:tplc="03C269E8">
      <w:start w:val="1"/>
      <w:numFmt w:val="bullet"/>
      <w:lvlText w:val=""/>
      <w:lvlJc w:val="left"/>
      <w:pPr>
        <w:ind w:left="4320" w:hanging="360"/>
      </w:pPr>
      <w:rPr>
        <w:rFonts w:ascii="Wingdings" w:hAnsi="Wingdings" w:hint="default"/>
      </w:rPr>
    </w:lvl>
    <w:lvl w:ilvl="6" w:tplc="836C3D48">
      <w:start w:val="1"/>
      <w:numFmt w:val="bullet"/>
      <w:lvlText w:val=""/>
      <w:lvlJc w:val="left"/>
      <w:pPr>
        <w:ind w:left="5040" w:hanging="360"/>
      </w:pPr>
      <w:rPr>
        <w:rFonts w:ascii="Symbol" w:hAnsi="Symbol" w:hint="default"/>
      </w:rPr>
    </w:lvl>
    <w:lvl w:ilvl="7" w:tplc="628AB7C8">
      <w:start w:val="1"/>
      <w:numFmt w:val="bullet"/>
      <w:lvlText w:val="o"/>
      <w:lvlJc w:val="left"/>
      <w:pPr>
        <w:ind w:left="5760" w:hanging="360"/>
      </w:pPr>
      <w:rPr>
        <w:rFonts w:ascii="Courier New" w:hAnsi="Courier New" w:hint="default"/>
      </w:rPr>
    </w:lvl>
    <w:lvl w:ilvl="8" w:tplc="FBE2B31E">
      <w:start w:val="1"/>
      <w:numFmt w:val="bullet"/>
      <w:lvlText w:val=""/>
      <w:lvlJc w:val="left"/>
      <w:pPr>
        <w:ind w:left="6480" w:hanging="360"/>
      </w:pPr>
      <w:rPr>
        <w:rFonts w:ascii="Wingdings" w:hAnsi="Wingdings" w:hint="default"/>
      </w:rPr>
    </w:lvl>
  </w:abstractNum>
  <w:abstractNum w:abstractNumId="10" w15:restartNumberingAfterBreak="0">
    <w:nsid w:val="3BA10647"/>
    <w:multiLevelType w:val="hybridMultilevel"/>
    <w:tmpl w:val="89D2A0A8"/>
    <w:lvl w:ilvl="0" w:tplc="DCD8E484">
      <w:start w:val="1"/>
      <w:numFmt w:val="decimal"/>
      <w:lvlText w:val="%1."/>
      <w:lvlJc w:val="left"/>
      <w:pPr>
        <w:ind w:left="720" w:hanging="360"/>
      </w:pPr>
      <w:rPr>
        <w:rFonts w:ascii="Times New Roman" w:eastAsia="Times New Roman" w:hAnsi="Times New Roman" w:cs="Times New Roman"/>
      </w:rPr>
    </w:lvl>
    <w:lvl w:ilvl="1" w:tplc="FD86C826">
      <w:start w:val="1"/>
      <w:numFmt w:val="bullet"/>
      <w:lvlText w:val="o"/>
      <w:lvlJc w:val="left"/>
      <w:pPr>
        <w:ind w:left="1440" w:hanging="360"/>
      </w:pPr>
      <w:rPr>
        <w:rFonts w:ascii="Courier New" w:hAnsi="Courier New" w:hint="default"/>
      </w:rPr>
    </w:lvl>
    <w:lvl w:ilvl="2" w:tplc="DA9E9FFE">
      <w:start w:val="1"/>
      <w:numFmt w:val="bullet"/>
      <w:lvlText w:val=""/>
      <w:lvlJc w:val="left"/>
      <w:pPr>
        <w:ind w:left="2160" w:hanging="360"/>
      </w:pPr>
      <w:rPr>
        <w:rFonts w:ascii="Wingdings" w:hAnsi="Wingdings" w:hint="default"/>
      </w:rPr>
    </w:lvl>
    <w:lvl w:ilvl="3" w:tplc="809AF70E">
      <w:start w:val="1"/>
      <w:numFmt w:val="bullet"/>
      <w:lvlText w:val=""/>
      <w:lvlJc w:val="left"/>
      <w:pPr>
        <w:ind w:left="2880" w:hanging="360"/>
      </w:pPr>
      <w:rPr>
        <w:rFonts w:ascii="Symbol" w:hAnsi="Symbol" w:hint="default"/>
      </w:rPr>
    </w:lvl>
    <w:lvl w:ilvl="4" w:tplc="8B829966">
      <w:start w:val="1"/>
      <w:numFmt w:val="bullet"/>
      <w:lvlText w:val="o"/>
      <w:lvlJc w:val="left"/>
      <w:pPr>
        <w:ind w:left="3600" w:hanging="360"/>
      </w:pPr>
      <w:rPr>
        <w:rFonts w:ascii="Courier New" w:hAnsi="Courier New" w:hint="default"/>
      </w:rPr>
    </w:lvl>
    <w:lvl w:ilvl="5" w:tplc="68782448">
      <w:start w:val="1"/>
      <w:numFmt w:val="bullet"/>
      <w:lvlText w:val=""/>
      <w:lvlJc w:val="left"/>
      <w:pPr>
        <w:ind w:left="4320" w:hanging="360"/>
      </w:pPr>
      <w:rPr>
        <w:rFonts w:ascii="Wingdings" w:hAnsi="Wingdings" w:hint="default"/>
      </w:rPr>
    </w:lvl>
    <w:lvl w:ilvl="6" w:tplc="67C0A6D6">
      <w:start w:val="1"/>
      <w:numFmt w:val="bullet"/>
      <w:lvlText w:val=""/>
      <w:lvlJc w:val="left"/>
      <w:pPr>
        <w:ind w:left="5040" w:hanging="360"/>
      </w:pPr>
      <w:rPr>
        <w:rFonts w:ascii="Symbol" w:hAnsi="Symbol" w:hint="default"/>
      </w:rPr>
    </w:lvl>
    <w:lvl w:ilvl="7" w:tplc="0F8E01D0">
      <w:start w:val="1"/>
      <w:numFmt w:val="bullet"/>
      <w:lvlText w:val="o"/>
      <w:lvlJc w:val="left"/>
      <w:pPr>
        <w:ind w:left="5760" w:hanging="360"/>
      </w:pPr>
      <w:rPr>
        <w:rFonts w:ascii="Courier New" w:hAnsi="Courier New" w:hint="default"/>
      </w:rPr>
    </w:lvl>
    <w:lvl w:ilvl="8" w:tplc="FDAEBD6E">
      <w:start w:val="1"/>
      <w:numFmt w:val="bullet"/>
      <w:lvlText w:val=""/>
      <w:lvlJc w:val="left"/>
      <w:pPr>
        <w:ind w:left="6480" w:hanging="360"/>
      </w:pPr>
      <w:rPr>
        <w:rFonts w:ascii="Wingdings" w:hAnsi="Wingdings" w:hint="default"/>
      </w:rPr>
    </w:lvl>
  </w:abstractNum>
  <w:abstractNum w:abstractNumId="11" w15:restartNumberingAfterBreak="0">
    <w:nsid w:val="44811381"/>
    <w:multiLevelType w:val="hybridMultilevel"/>
    <w:tmpl w:val="DE16A7E0"/>
    <w:lvl w:ilvl="0" w:tplc="D15C2DAE">
      <w:start w:val="1"/>
      <w:numFmt w:val="decimal"/>
      <w:lvlText w:val="%1."/>
      <w:lvlJc w:val="left"/>
      <w:pPr>
        <w:ind w:left="720" w:hanging="360"/>
      </w:pPr>
    </w:lvl>
    <w:lvl w:ilvl="1" w:tplc="B06CBE64">
      <w:start w:val="1"/>
      <w:numFmt w:val="lowerLetter"/>
      <w:lvlText w:val="%2."/>
      <w:lvlJc w:val="left"/>
      <w:pPr>
        <w:ind w:left="1440" w:hanging="360"/>
      </w:pPr>
    </w:lvl>
    <w:lvl w:ilvl="2" w:tplc="8CF87F7A">
      <w:start w:val="1"/>
      <w:numFmt w:val="lowerRoman"/>
      <w:lvlText w:val="%3."/>
      <w:lvlJc w:val="right"/>
      <w:pPr>
        <w:ind w:left="2160" w:hanging="180"/>
      </w:pPr>
    </w:lvl>
    <w:lvl w:ilvl="3" w:tplc="E2EE59E2">
      <w:start w:val="1"/>
      <w:numFmt w:val="decimal"/>
      <w:lvlText w:val="%4."/>
      <w:lvlJc w:val="left"/>
      <w:pPr>
        <w:ind w:left="2880" w:hanging="360"/>
      </w:pPr>
    </w:lvl>
    <w:lvl w:ilvl="4" w:tplc="8F6472F2">
      <w:start w:val="1"/>
      <w:numFmt w:val="lowerLetter"/>
      <w:lvlText w:val="%5."/>
      <w:lvlJc w:val="left"/>
      <w:pPr>
        <w:ind w:left="3600" w:hanging="360"/>
      </w:pPr>
    </w:lvl>
    <w:lvl w:ilvl="5" w:tplc="40601902">
      <w:start w:val="1"/>
      <w:numFmt w:val="lowerRoman"/>
      <w:lvlText w:val="%6."/>
      <w:lvlJc w:val="right"/>
      <w:pPr>
        <w:ind w:left="4320" w:hanging="180"/>
      </w:pPr>
    </w:lvl>
    <w:lvl w:ilvl="6" w:tplc="A79CAB44">
      <w:start w:val="1"/>
      <w:numFmt w:val="decimal"/>
      <w:lvlText w:val="%7."/>
      <w:lvlJc w:val="left"/>
      <w:pPr>
        <w:ind w:left="5040" w:hanging="360"/>
      </w:pPr>
    </w:lvl>
    <w:lvl w:ilvl="7" w:tplc="E418160C">
      <w:start w:val="1"/>
      <w:numFmt w:val="lowerLetter"/>
      <w:lvlText w:val="%8."/>
      <w:lvlJc w:val="left"/>
      <w:pPr>
        <w:ind w:left="5760" w:hanging="360"/>
      </w:pPr>
    </w:lvl>
    <w:lvl w:ilvl="8" w:tplc="125CA6B2">
      <w:start w:val="1"/>
      <w:numFmt w:val="lowerRoman"/>
      <w:lvlText w:val="%9."/>
      <w:lvlJc w:val="right"/>
      <w:pPr>
        <w:ind w:left="6480" w:hanging="180"/>
      </w:pPr>
    </w:lvl>
  </w:abstractNum>
  <w:abstractNum w:abstractNumId="12" w15:restartNumberingAfterBreak="0">
    <w:nsid w:val="4545077D"/>
    <w:multiLevelType w:val="hybridMultilevel"/>
    <w:tmpl w:val="3FC610D6"/>
    <w:lvl w:ilvl="0" w:tplc="2062BC68">
      <w:start w:val="1"/>
      <w:numFmt w:val="decimal"/>
      <w:lvlText w:val="%1."/>
      <w:lvlJc w:val="left"/>
      <w:pPr>
        <w:ind w:left="720" w:hanging="360"/>
      </w:pPr>
    </w:lvl>
    <w:lvl w:ilvl="1" w:tplc="941C67A8">
      <w:start w:val="1"/>
      <w:numFmt w:val="lowerLetter"/>
      <w:lvlText w:val="%2."/>
      <w:lvlJc w:val="left"/>
      <w:pPr>
        <w:ind w:left="1440" w:hanging="360"/>
      </w:pPr>
    </w:lvl>
    <w:lvl w:ilvl="2" w:tplc="05CA5B7A">
      <w:start w:val="1"/>
      <w:numFmt w:val="lowerRoman"/>
      <w:lvlText w:val="%3."/>
      <w:lvlJc w:val="right"/>
      <w:pPr>
        <w:ind w:left="2160" w:hanging="180"/>
      </w:pPr>
    </w:lvl>
    <w:lvl w:ilvl="3" w:tplc="B6742018">
      <w:start w:val="1"/>
      <w:numFmt w:val="decimal"/>
      <w:lvlText w:val="%4."/>
      <w:lvlJc w:val="left"/>
      <w:pPr>
        <w:ind w:left="2880" w:hanging="360"/>
      </w:pPr>
    </w:lvl>
    <w:lvl w:ilvl="4" w:tplc="8D0EBBBE">
      <w:start w:val="1"/>
      <w:numFmt w:val="lowerLetter"/>
      <w:lvlText w:val="%5."/>
      <w:lvlJc w:val="left"/>
      <w:pPr>
        <w:ind w:left="3600" w:hanging="360"/>
      </w:pPr>
    </w:lvl>
    <w:lvl w:ilvl="5" w:tplc="228CC7A0">
      <w:start w:val="1"/>
      <w:numFmt w:val="lowerRoman"/>
      <w:lvlText w:val="%6."/>
      <w:lvlJc w:val="right"/>
      <w:pPr>
        <w:ind w:left="4320" w:hanging="180"/>
      </w:pPr>
    </w:lvl>
    <w:lvl w:ilvl="6" w:tplc="DB4E0332">
      <w:start w:val="1"/>
      <w:numFmt w:val="decimal"/>
      <w:lvlText w:val="%7."/>
      <w:lvlJc w:val="left"/>
      <w:pPr>
        <w:ind w:left="5040" w:hanging="360"/>
      </w:pPr>
    </w:lvl>
    <w:lvl w:ilvl="7" w:tplc="F246EE1E">
      <w:start w:val="1"/>
      <w:numFmt w:val="lowerLetter"/>
      <w:lvlText w:val="%8."/>
      <w:lvlJc w:val="left"/>
      <w:pPr>
        <w:ind w:left="5760" w:hanging="360"/>
      </w:pPr>
    </w:lvl>
    <w:lvl w:ilvl="8" w:tplc="BD2A922A">
      <w:start w:val="1"/>
      <w:numFmt w:val="lowerRoman"/>
      <w:lvlText w:val="%9."/>
      <w:lvlJc w:val="right"/>
      <w:pPr>
        <w:ind w:left="6480" w:hanging="180"/>
      </w:pPr>
    </w:lvl>
  </w:abstractNum>
  <w:abstractNum w:abstractNumId="13" w15:restartNumberingAfterBreak="0">
    <w:nsid w:val="4CBAAD97"/>
    <w:multiLevelType w:val="hybridMultilevel"/>
    <w:tmpl w:val="FBA0B2E0"/>
    <w:lvl w:ilvl="0" w:tplc="C1963D20">
      <w:start w:val="1"/>
      <w:numFmt w:val="decimal"/>
      <w:lvlText w:val="%1."/>
      <w:lvlJc w:val="left"/>
      <w:pPr>
        <w:ind w:left="720" w:hanging="360"/>
      </w:pPr>
    </w:lvl>
    <w:lvl w:ilvl="1" w:tplc="641AA07C">
      <w:start w:val="1"/>
      <w:numFmt w:val="lowerLetter"/>
      <w:lvlText w:val="%2."/>
      <w:lvlJc w:val="left"/>
      <w:pPr>
        <w:ind w:left="1440" w:hanging="360"/>
      </w:pPr>
    </w:lvl>
    <w:lvl w:ilvl="2" w:tplc="623C01A0">
      <w:start w:val="1"/>
      <w:numFmt w:val="lowerRoman"/>
      <w:lvlText w:val="%3."/>
      <w:lvlJc w:val="right"/>
      <w:pPr>
        <w:ind w:left="2160" w:hanging="180"/>
      </w:pPr>
    </w:lvl>
    <w:lvl w:ilvl="3" w:tplc="BB74CAF8">
      <w:start w:val="1"/>
      <w:numFmt w:val="decimal"/>
      <w:lvlText w:val="%4."/>
      <w:lvlJc w:val="left"/>
      <w:pPr>
        <w:ind w:left="2880" w:hanging="360"/>
      </w:pPr>
    </w:lvl>
    <w:lvl w:ilvl="4" w:tplc="3EDAB9C2">
      <w:start w:val="1"/>
      <w:numFmt w:val="lowerLetter"/>
      <w:lvlText w:val="%5."/>
      <w:lvlJc w:val="left"/>
      <w:pPr>
        <w:ind w:left="3600" w:hanging="360"/>
      </w:pPr>
    </w:lvl>
    <w:lvl w:ilvl="5" w:tplc="FC448334">
      <w:start w:val="1"/>
      <w:numFmt w:val="lowerRoman"/>
      <w:lvlText w:val="%6."/>
      <w:lvlJc w:val="right"/>
      <w:pPr>
        <w:ind w:left="4320" w:hanging="180"/>
      </w:pPr>
    </w:lvl>
    <w:lvl w:ilvl="6" w:tplc="F7D68052">
      <w:start w:val="1"/>
      <w:numFmt w:val="decimal"/>
      <w:lvlText w:val="%7."/>
      <w:lvlJc w:val="left"/>
      <w:pPr>
        <w:ind w:left="5040" w:hanging="360"/>
      </w:pPr>
    </w:lvl>
    <w:lvl w:ilvl="7" w:tplc="2886EEA0">
      <w:start w:val="1"/>
      <w:numFmt w:val="lowerLetter"/>
      <w:lvlText w:val="%8."/>
      <w:lvlJc w:val="left"/>
      <w:pPr>
        <w:ind w:left="5760" w:hanging="360"/>
      </w:pPr>
    </w:lvl>
    <w:lvl w:ilvl="8" w:tplc="F97006FA">
      <w:start w:val="1"/>
      <w:numFmt w:val="lowerRoman"/>
      <w:lvlText w:val="%9."/>
      <w:lvlJc w:val="right"/>
      <w:pPr>
        <w:ind w:left="6480" w:hanging="180"/>
      </w:pPr>
    </w:lvl>
  </w:abstractNum>
  <w:abstractNum w:abstractNumId="14" w15:restartNumberingAfterBreak="0">
    <w:nsid w:val="4FE46FAA"/>
    <w:multiLevelType w:val="hybridMultilevel"/>
    <w:tmpl w:val="C4BCF17E"/>
    <w:lvl w:ilvl="0" w:tplc="F078C5F2">
      <w:start w:val="1"/>
      <w:numFmt w:val="decimal"/>
      <w:lvlText w:val="%1."/>
      <w:lvlJc w:val="left"/>
      <w:pPr>
        <w:ind w:left="720" w:hanging="360"/>
      </w:pPr>
    </w:lvl>
    <w:lvl w:ilvl="1" w:tplc="9176C148">
      <w:start w:val="1"/>
      <w:numFmt w:val="lowerLetter"/>
      <w:lvlText w:val="%2."/>
      <w:lvlJc w:val="left"/>
      <w:pPr>
        <w:ind w:left="1440" w:hanging="360"/>
      </w:pPr>
    </w:lvl>
    <w:lvl w:ilvl="2" w:tplc="88489E28">
      <w:start w:val="1"/>
      <w:numFmt w:val="lowerRoman"/>
      <w:lvlText w:val="%3."/>
      <w:lvlJc w:val="right"/>
      <w:pPr>
        <w:ind w:left="2160" w:hanging="180"/>
      </w:pPr>
    </w:lvl>
    <w:lvl w:ilvl="3" w:tplc="F9CA7352">
      <w:start w:val="1"/>
      <w:numFmt w:val="decimal"/>
      <w:lvlText w:val="%4."/>
      <w:lvlJc w:val="left"/>
      <w:pPr>
        <w:ind w:left="2880" w:hanging="360"/>
      </w:pPr>
    </w:lvl>
    <w:lvl w:ilvl="4" w:tplc="972E5100">
      <w:start w:val="1"/>
      <w:numFmt w:val="lowerLetter"/>
      <w:lvlText w:val="%5."/>
      <w:lvlJc w:val="left"/>
      <w:pPr>
        <w:ind w:left="3600" w:hanging="360"/>
      </w:pPr>
    </w:lvl>
    <w:lvl w:ilvl="5" w:tplc="F06609CE">
      <w:start w:val="1"/>
      <w:numFmt w:val="lowerRoman"/>
      <w:lvlText w:val="%6."/>
      <w:lvlJc w:val="right"/>
      <w:pPr>
        <w:ind w:left="4320" w:hanging="180"/>
      </w:pPr>
    </w:lvl>
    <w:lvl w:ilvl="6" w:tplc="994C956A">
      <w:start w:val="1"/>
      <w:numFmt w:val="decimal"/>
      <w:lvlText w:val="%7."/>
      <w:lvlJc w:val="left"/>
      <w:pPr>
        <w:ind w:left="5040" w:hanging="360"/>
      </w:pPr>
    </w:lvl>
    <w:lvl w:ilvl="7" w:tplc="AB2E733C">
      <w:start w:val="1"/>
      <w:numFmt w:val="lowerLetter"/>
      <w:lvlText w:val="%8."/>
      <w:lvlJc w:val="left"/>
      <w:pPr>
        <w:ind w:left="5760" w:hanging="360"/>
      </w:pPr>
    </w:lvl>
    <w:lvl w:ilvl="8" w:tplc="5CE06A92">
      <w:start w:val="1"/>
      <w:numFmt w:val="lowerRoman"/>
      <w:lvlText w:val="%9."/>
      <w:lvlJc w:val="right"/>
      <w:pPr>
        <w:ind w:left="6480" w:hanging="180"/>
      </w:pPr>
    </w:lvl>
  </w:abstractNum>
  <w:abstractNum w:abstractNumId="15" w15:restartNumberingAfterBreak="0">
    <w:nsid w:val="56633C8A"/>
    <w:multiLevelType w:val="hybridMultilevel"/>
    <w:tmpl w:val="5FCA3752"/>
    <w:lvl w:ilvl="0" w:tplc="D4B00B56">
      <w:start w:val="1"/>
      <w:numFmt w:val="decimal"/>
      <w:lvlText w:val="%1."/>
      <w:lvlJc w:val="left"/>
      <w:pPr>
        <w:ind w:left="720" w:hanging="360"/>
      </w:pPr>
      <w:rPr>
        <w:b w:val="0"/>
      </w:rPr>
    </w:lvl>
    <w:lvl w:ilvl="1" w:tplc="2460DB6E">
      <w:start w:val="1"/>
      <w:numFmt w:val="lowerLetter"/>
      <w:lvlText w:val="%2."/>
      <w:lvlJc w:val="left"/>
      <w:pPr>
        <w:ind w:left="1440" w:hanging="360"/>
      </w:pPr>
    </w:lvl>
    <w:lvl w:ilvl="2" w:tplc="953457D6">
      <w:start w:val="1"/>
      <w:numFmt w:val="lowerRoman"/>
      <w:lvlText w:val="%3."/>
      <w:lvlJc w:val="right"/>
      <w:pPr>
        <w:ind w:left="2160" w:hanging="180"/>
      </w:pPr>
    </w:lvl>
    <w:lvl w:ilvl="3" w:tplc="20C2F4DE">
      <w:start w:val="1"/>
      <w:numFmt w:val="decimal"/>
      <w:lvlText w:val="%4."/>
      <w:lvlJc w:val="left"/>
      <w:pPr>
        <w:ind w:left="2880" w:hanging="360"/>
      </w:pPr>
    </w:lvl>
    <w:lvl w:ilvl="4" w:tplc="B4387244">
      <w:start w:val="1"/>
      <w:numFmt w:val="lowerLetter"/>
      <w:lvlText w:val="%5."/>
      <w:lvlJc w:val="left"/>
      <w:pPr>
        <w:ind w:left="3600" w:hanging="360"/>
      </w:pPr>
    </w:lvl>
    <w:lvl w:ilvl="5" w:tplc="2842DCC2">
      <w:start w:val="1"/>
      <w:numFmt w:val="lowerRoman"/>
      <w:lvlText w:val="%6."/>
      <w:lvlJc w:val="right"/>
      <w:pPr>
        <w:ind w:left="4320" w:hanging="180"/>
      </w:pPr>
    </w:lvl>
    <w:lvl w:ilvl="6" w:tplc="8AF8F2DA">
      <w:start w:val="1"/>
      <w:numFmt w:val="decimal"/>
      <w:lvlText w:val="%7."/>
      <w:lvlJc w:val="left"/>
      <w:pPr>
        <w:ind w:left="5040" w:hanging="360"/>
      </w:pPr>
    </w:lvl>
    <w:lvl w:ilvl="7" w:tplc="367EF6FE">
      <w:start w:val="1"/>
      <w:numFmt w:val="lowerLetter"/>
      <w:lvlText w:val="%8."/>
      <w:lvlJc w:val="left"/>
      <w:pPr>
        <w:ind w:left="5760" w:hanging="360"/>
      </w:pPr>
    </w:lvl>
    <w:lvl w:ilvl="8" w:tplc="3580FFE8">
      <w:start w:val="1"/>
      <w:numFmt w:val="lowerRoman"/>
      <w:lvlText w:val="%9."/>
      <w:lvlJc w:val="right"/>
      <w:pPr>
        <w:ind w:left="6480" w:hanging="180"/>
      </w:pPr>
    </w:lvl>
  </w:abstractNum>
  <w:abstractNum w:abstractNumId="16" w15:restartNumberingAfterBreak="0">
    <w:nsid w:val="587A22AC"/>
    <w:multiLevelType w:val="hybridMultilevel"/>
    <w:tmpl w:val="FE26A6B2"/>
    <w:lvl w:ilvl="0" w:tplc="8FF2C20A">
      <w:start w:val="1"/>
      <w:numFmt w:val="decimal"/>
      <w:lvlText w:val="[%1]"/>
      <w:lvlJc w:val="left"/>
      <w:pPr>
        <w:ind w:left="478" w:hanging="360"/>
      </w:pPr>
    </w:lvl>
    <w:lvl w:ilvl="1" w:tplc="AE405A68">
      <w:start w:val="1"/>
      <w:numFmt w:val="lowerLetter"/>
      <w:lvlText w:val="%2."/>
      <w:lvlJc w:val="left"/>
      <w:pPr>
        <w:ind w:left="1440" w:hanging="360"/>
      </w:pPr>
    </w:lvl>
    <w:lvl w:ilvl="2" w:tplc="9B84B132">
      <w:start w:val="1"/>
      <w:numFmt w:val="lowerRoman"/>
      <w:lvlText w:val="%3."/>
      <w:lvlJc w:val="right"/>
      <w:pPr>
        <w:ind w:left="2160" w:hanging="180"/>
      </w:pPr>
    </w:lvl>
    <w:lvl w:ilvl="3" w:tplc="4710BC0A">
      <w:start w:val="1"/>
      <w:numFmt w:val="decimal"/>
      <w:lvlText w:val="%4."/>
      <w:lvlJc w:val="left"/>
      <w:pPr>
        <w:ind w:left="2880" w:hanging="360"/>
      </w:pPr>
    </w:lvl>
    <w:lvl w:ilvl="4" w:tplc="80C0C39E">
      <w:start w:val="1"/>
      <w:numFmt w:val="lowerLetter"/>
      <w:lvlText w:val="%5."/>
      <w:lvlJc w:val="left"/>
      <w:pPr>
        <w:ind w:left="3600" w:hanging="360"/>
      </w:pPr>
    </w:lvl>
    <w:lvl w:ilvl="5" w:tplc="2ED8678A">
      <w:start w:val="1"/>
      <w:numFmt w:val="lowerRoman"/>
      <w:lvlText w:val="%6."/>
      <w:lvlJc w:val="right"/>
      <w:pPr>
        <w:ind w:left="4320" w:hanging="180"/>
      </w:pPr>
    </w:lvl>
    <w:lvl w:ilvl="6" w:tplc="97424B88">
      <w:start w:val="1"/>
      <w:numFmt w:val="decimal"/>
      <w:lvlText w:val="%7."/>
      <w:lvlJc w:val="left"/>
      <w:pPr>
        <w:ind w:left="5040" w:hanging="360"/>
      </w:pPr>
    </w:lvl>
    <w:lvl w:ilvl="7" w:tplc="20B418BA">
      <w:start w:val="1"/>
      <w:numFmt w:val="lowerLetter"/>
      <w:lvlText w:val="%8."/>
      <w:lvlJc w:val="left"/>
      <w:pPr>
        <w:ind w:left="5760" w:hanging="360"/>
      </w:pPr>
    </w:lvl>
    <w:lvl w:ilvl="8" w:tplc="DC148F58">
      <w:start w:val="1"/>
      <w:numFmt w:val="lowerRoman"/>
      <w:lvlText w:val="%9."/>
      <w:lvlJc w:val="right"/>
      <w:pPr>
        <w:ind w:left="6480" w:hanging="180"/>
      </w:pPr>
    </w:lvl>
  </w:abstractNum>
  <w:abstractNum w:abstractNumId="17" w15:restartNumberingAfterBreak="0">
    <w:nsid w:val="5E601BB5"/>
    <w:multiLevelType w:val="hybridMultilevel"/>
    <w:tmpl w:val="080E5FBA"/>
    <w:lvl w:ilvl="0" w:tplc="D4B00B56">
      <w:start w:val="1"/>
      <w:numFmt w:val="decimal"/>
      <w:lvlText w:val="%1."/>
      <w:lvlJc w:val="left"/>
      <w:pPr>
        <w:ind w:left="720" w:hanging="360"/>
      </w:pPr>
      <w:rPr>
        <w:rFonts w:hint="default"/>
        <w:b w:val="0"/>
      </w:rPr>
    </w:lvl>
    <w:lvl w:ilvl="1" w:tplc="BC64F28E">
      <w:start w:val="1"/>
      <w:numFmt w:val="bullet"/>
      <w:lvlText w:val="o"/>
      <w:lvlJc w:val="left"/>
      <w:pPr>
        <w:ind w:left="1440" w:hanging="360"/>
      </w:pPr>
      <w:rPr>
        <w:rFonts w:ascii="Courier New" w:hAnsi="Courier New" w:hint="default"/>
      </w:rPr>
    </w:lvl>
    <w:lvl w:ilvl="2" w:tplc="EF6247D8">
      <w:start w:val="1"/>
      <w:numFmt w:val="bullet"/>
      <w:lvlText w:val=""/>
      <w:lvlJc w:val="left"/>
      <w:pPr>
        <w:ind w:left="2160" w:hanging="360"/>
      </w:pPr>
      <w:rPr>
        <w:rFonts w:ascii="Wingdings" w:hAnsi="Wingdings" w:hint="default"/>
      </w:rPr>
    </w:lvl>
    <w:lvl w:ilvl="3" w:tplc="95B6D39A">
      <w:start w:val="1"/>
      <w:numFmt w:val="bullet"/>
      <w:lvlText w:val=""/>
      <w:lvlJc w:val="left"/>
      <w:pPr>
        <w:ind w:left="2880" w:hanging="360"/>
      </w:pPr>
      <w:rPr>
        <w:rFonts w:ascii="Symbol" w:hAnsi="Symbol" w:hint="default"/>
      </w:rPr>
    </w:lvl>
    <w:lvl w:ilvl="4" w:tplc="76AC2D52">
      <w:start w:val="1"/>
      <w:numFmt w:val="bullet"/>
      <w:lvlText w:val="o"/>
      <w:lvlJc w:val="left"/>
      <w:pPr>
        <w:ind w:left="3600" w:hanging="360"/>
      </w:pPr>
      <w:rPr>
        <w:rFonts w:ascii="Courier New" w:hAnsi="Courier New" w:hint="default"/>
      </w:rPr>
    </w:lvl>
    <w:lvl w:ilvl="5" w:tplc="05387ACE">
      <w:start w:val="1"/>
      <w:numFmt w:val="bullet"/>
      <w:lvlText w:val=""/>
      <w:lvlJc w:val="left"/>
      <w:pPr>
        <w:ind w:left="4320" w:hanging="360"/>
      </w:pPr>
      <w:rPr>
        <w:rFonts w:ascii="Wingdings" w:hAnsi="Wingdings" w:hint="default"/>
      </w:rPr>
    </w:lvl>
    <w:lvl w:ilvl="6" w:tplc="B156C6CC">
      <w:start w:val="1"/>
      <w:numFmt w:val="bullet"/>
      <w:lvlText w:val=""/>
      <w:lvlJc w:val="left"/>
      <w:pPr>
        <w:ind w:left="5040" w:hanging="360"/>
      </w:pPr>
      <w:rPr>
        <w:rFonts w:ascii="Symbol" w:hAnsi="Symbol" w:hint="default"/>
      </w:rPr>
    </w:lvl>
    <w:lvl w:ilvl="7" w:tplc="33385446">
      <w:start w:val="1"/>
      <w:numFmt w:val="bullet"/>
      <w:lvlText w:val="o"/>
      <w:lvlJc w:val="left"/>
      <w:pPr>
        <w:ind w:left="5760" w:hanging="360"/>
      </w:pPr>
      <w:rPr>
        <w:rFonts w:ascii="Courier New" w:hAnsi="Courier New" w:hint="default"/>
      </w:rPr>
    </w:lvl>
    <w:lvl w:ilvl="8" w:tplc="598A9AD4">
      <w:start w:val="1"/>
      <w:numFmt w:val="bullet"/>
      <w:lvlText w:val=""/>
      <w:lvlJc w:val="left"/>
      <w:pPr>
        <w:ind w:left="6480" w:hanging="360"/>
      </w:pPr>
      <w:rPr>
        <w:rFonts w:ascii="Wingdings" w:hAnsi="Wingdings" w:hint="default"/>
      </w:rPr>
    </w:lvl>
  </w:abstractNum>
  <w:abstractNum w:abstractNumId="18" w15:restartNumberingAfterBreak="0">
    <w:nsid w:val="5FF562DD"/>
    <w:multiLevelType w:val="hybridMultilevel"/>
    <w:tmpl w:val="99AE3BDE"/>
    <w:lvl w:ilvl="0" w:tplc="3CD2D676">
      <w:start w:val="1"/>
      <w:numFmt w:val="decimal"/>
      <w:lvlText w:val="%1."/>
      <w:lvlJc w:val="left"/>
      <w:pPr>
        <w:ind w:left="720" w:hanging="360"/>
      </w:pPr>
    </w:lvl>
    <w:lvl w:ilvl="1" w:tplc="E8A80674">
      <w:start w:val="1"/>
      <w:numFmt w:val="lowerLetter"/>
      <w:lvlText w:val="%2."/>
      <w:lvlJc w:val="left"/>
      <w:pPr>
        <w:ind w:left="1440" w:hanging="360"/>
      </w:pPr>
    </w:lvl>
    <w:lvl w:ilvl="2" w:tplc="DDB4E5E4">
      <w:start w:val="1"/>
      <w:numFmt w:val="lowerRoman"/>
      <w:lvlText w:val="%3."/>
      <w:lvlJc w:val="right"/>
      <w:pPr>
        <w:ind w:left="2160" w:hanging="180"/>
      </w:pPr>
    </w:lvl>
    <w:lvl w:ilvl="3" w:tplc="DDB6391E">
      <w:start w:val="1"/>
      <w:numFmt w:val="decimal"/>
      <w:lvlText w:val="%4."/>
      <w:lvlJc w:val="left"/>
      <w:pPr>
        <w:ind w:left="2880" w:hanging="360"/>
      </w:pPr>
    </w:lvl>
    <w:lvl w:ilvl="4" w:tplc="BE7C3692">
      <w:start w:val="1"/>
      <w:numFmt w:val="lowerLetter"/>
      <w:lvlText w:val="%5."/>
      <w:lvlJc w:val="left"/>
      <w:pPr>
        <w:ind w:left="3600" w:hanging="360"/>
      </w:pPr>
    </w:lvl>
    <w:lvl w:ilvl="5" w:tplc="E860514A">
      <w:start w:val="1"/>
      <w:numFmt w:val="lowerRoman"/>
      <w:lvlText w:val="%6."/>
      <w:lvlJc w:val="right"/>
      <w:pPr>
        <w:ind w:left="4320" w:hanging="180"/>
      </w:pPr>
    </w:lvl>
    <w:lvl w:ilvl="6" w:tplc="0764EA92">
      <w:start w:val="1"/>
      <w:numFmt w:val="decimal"/>
      <w:lvlText w:val="%7."/>
      <w:lvlJc w:val="left"/>
      <w:pPr>
        <w:ind w:left="5040" w:hanging="360"/>
      </w:pPr>
    </w:lvl>
    <w:lvl w:ilvl="7" w:tplc="60ECD942">
      <w:start w:val="1"/>
      <w:numFmt w:val="lowerLetter"/>
      <w:lvlText w:val="%8."/>
      <w:lvlJc w:val="left"/>
      <w:pPr>
        <w:ind w:left="5760" w:hanging="360"/>
      </w:pPr>
    </w:lvl>
    <w:lvl w:ilvl="8" w:tplc="46464A32">
      <w:start w:val="1"/>
      <w:numFmt w:val="lowerRoman"/>
      <w:lvlText w:val="%9."/>
      <w:lvlJc w:val="right"/>
      <w:pPr>
        <w:ind w:left="6480" w:hanging="180"/>
      </w:pPr>
    </w:lvl>
  </w:abstractNum>
  <w:abstractNum w:abstractNumId="19" w15:restartNumberingAfterBreak="0">
    <w:nsid w:val="60DFC06E"/>
    <w:multiLevelType w:val="hybridMultilevel"/>
    <w:tmpl w:val="1402FBF6"/>
    <w:lvl w:ilvl="0" w:tplc="021896D0">
      <w:start w:val="1"/>
      <w:numFmt w:val="decimal"/>
      <w:lvlText w:val="%1."/>
      <w:lvlJc w:val="left"/>
      <w:pPr>
        <w:ind w:left="720" w:hanging="360"/>
      </w:pPr>
      <w:rPr>
        <w:rFonts w:ascii="Times New Roman" w:eastAsia="Times New Roman" w:hAnsi="Times New Roman" w:cs="Times New Roman" w:hint="default"/>
      </w:rPr>
    </w:lvl>
    <w:lvl w:ilvl="1" w:tplc="04D8128C">
      <w:start w:val="1"/>
      <w:numFmt w:val="bullet"/>
      <w:lvlText w:val="o"/>
      <w:lvlJc w:val="left"/>
      <w:pPr>
        <w:ind w:left="1440" w:hanging="360"/>
      </w:pPr>
      <w:rPr>
        <w:rFonts w:ascii="Courier New" w:hAnsi="Courier New" w:hint="default"/>
      </w:rPr>
    </w:lvl>
    <w:lvl w:ilvl="2" w:tplc="D9341FC0">
      <w:start w:val="1"/>
      <w:numFmt w:val="bullet"/>
      <w:lvlText w:val=""/>
      <w:lvlJc w:val="left"/>
      <w:pPr>
        <w:ind w:left="2160" w:hanging="360"/>
      </w:pPr>
      <w:rPr>
        <w:rFonts w:ascii="Wingdings" w:hAnsi="Wingdings" w:hint="default"/>
      </w:rPr>
    </w:lvl>
    <w:lvl w:ilvl="3" w:tplc="88EC45EA">
      <w:start w:val="1"/>
      <w:numFmt w:val="bullet"/>
      <w:lvlText w:val=""/>
      <w:lvlJc w:val="left"/>
      <w:pPr>
        <w:ind w:left="2880" w:hanging="360"/>
      </w:pPr>
      <w:rPr>
        <w:rFonts w:ascii="Symbol" w:hAnsi="Symbol" w:hint="default"/>
      </w:rPr>
    </w:lvl>
    <w:lvl w:ilvl="4" w:tplc="6DF4C7FA">
      <w:start w:val="1"/>
      <w:numFmt w:val="bullet"/>
      <w:lvlText w:val="o"/>
      <w:lvlJc w:val="left"/>
      <w:pPr>
        <w:ind w:left="3600" w:hanging="360"/>
      </w:pPr>
      <w:rPr>
        <w:rFonts w:ascii="Courier New" w:hAnsi="Courier New" w:hint="default"/>
      </w:rPr>
    </w:lvl>
    <w:lvl w:ilvl="5" w:tplc="755AA202">
      <w:start w:val="1"/>
      <w:numFmt w:val="bullet"/>
      <w:lvlText w:val=""/>
      <w:lvlJc w:val="left"/>
      <w:pPr>
        <w:ind w:left="4320" w:hanging="360"/>
      </w:pPr>
      <w:rPr>
        <w:rFonts w:ascii="Wingdings" w:hAnsi="Wingdings" w:hint="default"/>
      </w:rPr>
    </w:lvl>
    <w:lvl w:ilvl="6" w:tplc="BEEC0668">
      <w:start w:val="1"/>
      <w:numFmt w:val="bullet"/>
      <w:lvlText w:val=""/>
      <w:lvlJc w:val="left"/>
      <w:pPr>
        <w:ind w:left="5040" w:hanging="360"/>
      </w:pPr>
      <w:rPr>
        <w:rFonts w:ascii="Symbol" w:hAnsi="Symbol" w:hint="default"/>
      </w:rPr>
    </w:lvl>
    <w:lvl w:ilvl="7" w:tplc="12B034FA">
      <w:start w:val="1"/>
      <w:numFmt w:val="bullet"/>
      <w:lvlText w:val="o"/>
      <w:lvlJc w:val="left"/>
      <w:pPr>
        <w:ind w:left="5760" w:hanging="360"/>
      </w:pPr>
      <w:rPr>
        <w:rFonts w:ascii="Courier New" w:hAnsi="Courier New" w:hint="default"/>
      </w:rPr>
    </w:lvl>
    <w:lvl w:ilvl="8" w:tplc="BF769D5E">
      <w:start w:val="1"/>
      <w:numFmt w:val="bullet"/>
      <w:lvlText w:val=""/>
      <w:lvlJc w:val="left"/>
      <w:pPr>
        <w:ind w:left="6480" w:hanging="360"/>
      </w:pPr>
      <w:rPr>
        <w:rFonts w:ascii="Wingdings" w:hAnsi="Wingdings" w:hint="default"/>
      </w:rPr>
    </w:lvl>
  </w:abstractNum>
  <w:abstractNum w:abstractNumId="20" w15:restartNumberingAfterBreak="0">
    <w:nsid w:val="61268C34"/>
    <w:multiLevelType w:val="hybridMultilevel"/>
    <w:tmpl w:val="56963AA0"/>
    <w:lvl w:ilvl="0" w:tplc="7A8AA634">
      <w:start w:val="1"/>
      <w:numFmt w:val="decimal"/>
      <w:lvlText w:val="%1."/>
      <w:lvlJc w:val="left"/>
      <w:pPr>
        <w:ind w:left="720" w:hanging="360"/>
      </w:pPr>
    </w:lvl>
    <w:lvl w:ilvl="1" w:tplc="AE7C3AAC">
      <w:start w:val="1"/>
      <w:numFmt w:val="lowerLetter"/>
      <w:lvlText w:val="%2."/>
      <w:lvlJc w:val="left"/>
      <w:pPr>
        <w:ind w:left="1440" w:hanging="360"/>
      </w:pPr>
    </w:lvl>
    <w:lvl w:ilvl="2" w:tplc="29AC07F2">
      <w:start w:val="1"/>
      <w:numFmt w:val="lowerRoman"/>
      <w:lvlText w:val="%3."/>
      <w:lvlJc w:val="right"/>
      <w:pPr>
        <w:ind w:left="2160" w:hanging="180"/>
      </w:pPr>
    </w:lvl>
    <w:lvl w:ilvl="3" w:tplc="1FCC6162">
      <w:start w:val="1"/>
      <w:numFmt w:val="decimal"/>
      <w:lvlText w:val="%4."/>
      <w:lvlJc w:val="left"/>
      <w:pPr>
        <w:ind w:left="2880" w:hanging="360"/>
      </w:pPr>
    </w:lvl>
    <w:lvl w:ilvl="4" w:tplc="894CB14C">
      <w:start w:val="1"/>
      <w:numFmt w:val="lowerLetter"/>
      <w:lvlText w:val="%5."/>
      <w:lvlJc w:val="left"/>
      <w:pPr>
        <w:ind w:left="3600" w:hanging="360"/>
      </w:pPr>
    </w:lvl>
    <w:lvl w:ilvl="5" w:tplc="3BD48CC2">
      <w:start w:val="1"/>
      <w:numFmt w:val="lowerRoman"/>
      <w:lvlText w:val="%6."/>
      <w:lvlJc w:val="right"/>
      <w:pPr>
        <w:ind w:left="4320" w:hanging="180"/>
      </w:pPr>
    </w:lvl>
    <w:lvl w:ilvl="6" w:tplc="707E0876">
      <w:start w:val="1"/>
      <w:numFmt w:val="decimal"/>
      <w:lvlText w:val="%7."/>
      <w:lvlJc w:val="left"/>
      <w:pPr>
        <w:ind w:left="5040" w:hanging="360"/>
      </w:pPr>
    </w:lvl>
    <w:lvl w:ilvl="7" w:tplc="E3189746">
      <w:start w:val="1"/>
      <w:numFmt w:val="lowerLetter"/>
      <w:lvlText w:val="%8."/>
      <w:lvlJc w:val="left"/>
      <w:pPr>
        <w:ind w:left="5760" w:hanging="360"/>
      </w:pPr>
    </w:lvl>
    <w:lvl w:ilvl="8" w:tplc="E5BCDA4C">
      <w:start w:val="1"/>
      <w:numFmt w:val="lowerRoman"/>
      <w:lvlText w:val="%9."/>
      <w:lvlJc w:val="right"/>
      <w:pPr>
        <w:ind w:left="6480" w:hanging="180"/>
      </w:pPr>
    </w:lvl>
  </w:abstractNum>
  <w:abstractNum w:abstractNumId="21" w15:restartNumberingAfterBreak="0">
    <w:nsid w:val="68E244DA"/>
    <w:multiLevelType w:val="hybridMultilevel"/>
    <w:tmpl w:val="DC7E6C62"/>
    <w:lvl w:ilvl="0" w:tplc="D4B00B56">
      <w:start w:val="1"/>
      <w:numFmt w:val="decimal"/>
      <w:lvlText w:val="%1."/>
      <w:lvlJc w:val="left"/>
      <w:pPr>
        <w:ind w:left="720" w:hanging="360"/>
      </w:pPr>
      <w:rPr>
        <w:rFonts w:hint="default"/>
        <w:b w:val="0"/>
      </w:rPr>
    </w:lvl>
    <w:lvl w:ilvl="1" w:tplc="1A70A97C">
      <w:start w:val="1"/>
      <w:numFmt w:val="bullet"/>
      <w:lvlText w:val="o"/>
      <w:lvlJc w:val="left"/>
      <w:pPr>
        <w:ind w:left="1440" w:hanging="360"/>
      </w:pPr>
      <w:rPr>
        <w:rFonts w:ascii="Courier New" w:hAnsi="Courier New" w:hint="default"/>
      </w:rPr>
    </w:lvl>
    <w:lvl w:ilvl="2" w:tplc="871EF842">
      <w:start w:val="1"/>
      <w:numFmt w:val="bullet"/>
      <w:lvlText w:val=""/>
      <w:lvlJc w:val="left"/>
      <w:pPr>
        <w:ind w:left="2160" w:hanging="360"/>
      </w:pPr>
      <w:rPr>
        <w:rFonts w:ascii="Wingdings" w:hAnsi="Wingdings" w:hint="default"/>
      </w:rPr>
    </w:lvl>
    <w:lvl w:ilvl="3" w:tplc="9724B53E">
      <w:start w:val="1"/>
      <w:numFmt w:val="bullet"/>
      <w:lvlText w:val=""/>
      <w:lvlJc w:val="left"/>
      <w:pPr>
        <w:ind w:left="2880" w:hanging="360"/>
      </w:pPr>
      <w:rPr>
        <w:rFonts w:ascii="Symbol" w:hAnsi="Symbol" w:hint="default"/>
      </w:rPr>
    </w:lvl>
    <w:lvl w:ilvl="4" w:tplc="9F24BFFC">
      <w:start w:val="1"/>
      <w:numFmt w:val="bullet"/>
      <w:lvlText w:val="o"/>
      <w:lvlJc w:val="left"/>
      <w:pPr>
        <w:ind w:left="3600" w:hanging="360"/>
      </w:pPr>
      <w:rPr>
        <w:rFonts w:ascii="Courier New" w:hAnsi="Courier New" w:hint="default"/>
      </w:rPr>
    </w:lvl>
    <w:lvl w:ilvl="5" w:tplc="9FAC157C">
      <w:start w:val="1"/>
      <w:numFmt w:val="bullet"/>
      <w:lvlText w:val=""/>
      <w:lvlJc w:val="left"/>
      <w:pPr>
        <w:ind w:left="4320" w:hanging="360"/>
      </w:pPr>
      <w:rPr>
        <w:rFonts w:ascii="Wingdings" w:hAnsi="Wingdings" w:hint="default"/>
      </w:rPr>
    </w:lvl>
    <w:lvl w:ilvl="6" w:tplc="A50A1AEC">
      <w:start w:val="1"/>
      <w:numFmt w:val="bullet"/>
      <w:lvlText w:val=""/>
      <w:lvlJc w:val="left"/>
      <w:pPr>
        <w:ind w:left="5040" w:hanging="360"/>
      </w:pPr>
      <w:rPr>
        <w:rFonts w:ascii="Symbol" w:hAnsi="Symbol" w:hint="default"/>
      </w:rPr>
    </w:lvl>
    <w:lvl w:ilvl="7" w:tplc="2688BBCE">
      <w:start w:val="1"/>
      <w:numFmt w:val="bullet"/>
      <w:lvlText w:val="o"/>
      <w:lvlJc w:val="left"/>
      <w:pPr>
        <w:ind w:left="5760" w:hanging="360"/>
      </w:pPr>
      <w:rPr>
        <w:rFonts w:ascii="Courier New" w:hAnsi="Courier New" w:hint="default"/>
      </w:rPr>
    </w:lvl>
    <w:lvl w:ilvl="8" w:tplc="644C422A">
      <w:start w:val="1"/>
      <w:numFmt w:val="bullet"/>
      <w:lvlText w:val=""/>
      <w:lvlJc w:val="left"/>
      <w:pPr>
        <w:ind w:left="6480" w:hanging="360"/>
      </w:pPr>
      <w:rPr>
        <w:rFonts w:ascii="Wingdings" w:hAnsi="Wingdings" w:hint="default"/>
      </w:rPr>
    </w:lvl>
  </w:abstractNum>
  <w:abstractNum w:abstractNumId="22" w15:restartNumberingAfterBreak="0">
    <w:nsid w:val="70C3EC48"/>
    <w:multiLevelType w:val="hybridMultilevel"/>
    <w:tmpl w:val="93524106"/>
    <w:lvl w:ilvl="0" w:tplc="021896D0">
      <w:start w:val="1"/>
      <w:numFmt w:val="decimal"/>
      <w:lvlText w:val="%1."/>
      <w:lvlJc w:val="left"/>
      <w:pPr>
        <w:ind w:left="720" w:hanging="360"/>
      </w:pPr>
      <w:rPr>
        <w:rFonts w:ascii="Times New Roman" w:eastAsia="Times New Roman" w:hAnsi="Times New Roman" w:cs="Times New Roman" w:hint="default"/>
      </w:rPr>
    </w:lvl>
    <w:lvl w:ilvl="1" w:tplc="50E613D0">
      <w:start w:val="1"/>
      <w:numFmt w:val="bullet"/>
      <w:lvlText w:val="o"/>
      <w:lvlJc w:val="left"/>
      <w:pPr>
        <w:ind w:left="1440" w:hanging="360"/>
      </w:pPr>
      <w:rPr>
        <w:rFonts w:ascii="Courier New" w:hAnsi="Courier New" w:hint="default"/>
      </w:rPr>
    </w:lvl>
    <w:lvl w:ilvl="2" w:tplc="55701382">
      <w:start w:val="1"/>
      <w:numFmt w:val="bullet"/>
      <w:lvlText w:val=""/>
      <w:lvlJc w:val="left"/>
      <w:pPr>
        <w:ind w:left="2160" w:hanging="360"/>
      </w:pPr>
      <w:rPr>
        <w:rFonts w:ascii="Wingdings" w:hAnsi="Wingdings" w:hint="default"/>
      </w:rPr>
    </w:lvl>
    <w:lvl w:ilvl="3" w:tplc="A7702162">
      <w:start w:val="1"/>
      <w:numFmt w:val="bullet"/>
      <w:lvlText w:val=""/>
      <w:lvlJc w:val="left"/>
      <w:pPr>
        <w:ind w:left="2880" w:hanging="360"/>
      </w:pPr>
      <w:rPr>
        <w:rFonts w:ascii="Symbol" w:hAnsi="Symbol" w:hint="default"/>
      </w:rPr>
    </w:lvl>
    <w:lvl w:ilvl="4" w:tplc="FD5C6368">
      <w:start w:val="1"/>
      <w:numFmt w:val="bullet"/>
      <w:lvlText w:val="o"/>
      <w:lvlJc w:val="left"/>
      <w:pPr>
        <w:ind w:left="3600" w:hanging="360"/>
      </w:pPr>
      <w:rPr>
        <w:rFonts w:ascii="Courier New" w:hAnsi="Courier New" w:hint="default"/>
      </w:rPr>
    </w:lvl>
    <w:lvl w:ilvl="5" w:tplc="0FCA1AC8">
      <w:start w:val="1"/>
      <w:numFmt w:val="bullet"/>
      <w:lvlText w:val=""/>
      <w:lvlJc w:val="left"/>
      <w:pPr>
        <w:ind w:left="4320" w:hanging="360"/>
      </w:pPr>
      <w:rPr>
        <w:rFonts w:ascii="Wingdings" w:hAnsi="Wingdings" w:hint="default"/>
      </w:rPr>
    </w:lvl>
    <w:lvl w:ilvl="6" w:tplc="E7369956">
      <w:start w:val="1"/>
      <w:numFmt w:val="bullet"/>
      <w:lvlText w:val=""/>
      <w:lvlJc w:val="left"/>
      <w:pPr>
        <w:ind w:left="5040" w:hanging="360"/>
      </w:pPr>
      <w:rPr>
        <w:rFonts w:ascii="Symbol" w:hAnsi="Symbol" w:hint="default"/>
      </w:rPr>
    </w:lvl>
    <w:lvl w:ilvl="7" w:tplc="079C4F78">
      <w:start w:val="1"/>
      <w:numFmt w:val="bullet"/>
      <w:lvlText w:val="o"/>
      <w:lvlJc w:val="left"/>
      <w:pPr>
        <w:ind w:left="5760" w:hanging="360"/>
      </w:pPr>
      <w:rPr>
        <w:rFonts w:ascii="Courier New" w:hAnsi="Courier New" w:hint="default"/>
      </w:rPr>
    </w:lvl>
    <w:lvl w:ilvl="8" w:tplc="26DAF490">
      <w:start w:val="1"/>
      <w:numFmt w:val="bullet"/>
      <w:lvlText w:val=""/>
      <w:lvlJc w:val="left"/>
      <w:pPr>
        <w:ind w:left="6480" w:hanging="360"/>
      </w:pPr>
      <w:rPr>
        <w:rFonts w:ascii="Wingdings" w:hAnsi="Wingdings" w:hint="default"/>
      </w:rPr>
    </w:lvl>
  </w:abstractNum>
  <w:abstractNum w:abstractNumId="23" w15:restartNumberingAfterBreak="0">
    <w:nsid w:val="76B2E318"/>
    <w:multiLevelType w:val="hybridMultilevel"/>
    <w:tmpl w:val="EB5CA7DE"/>
    <w:lvl w:ilvl="0" w:tplc="021896D0">
      <w:start w:val="1"/>
      <w:numFmt w:val="decimal"/>
      <w:lvlText w:val="%1."/>
      <w:lvlJc w:val="left"/>
      <w:pPr>
        <w:ind w:left="720" w:hanging="360"/>
      </w:pPr>
      <w:rPr>
        <w:rFonts w:ascii="Times New Roman" w:eastAsia="Times New Roman" w:hAnsi="Times New Roman" w:cs="Times New Roman" w:hint="default"/>
      </w:rPr>
    </w:lvl>
    <w:lvl w:ilvl="1" w:tplc="2E84DFBC">
      <w:start w:val="1"/>
      <w:numFmt w:val="bullet"/>
      <w:lvlText w:val="o"/>
      <w:lvlJc w:val="left"/>
      <w:pPr>
        <w:ind w:left="1440" w:hanging="360"/>
      </w:pPr>
      <w:rPr>
        <w:rFonts w:ascii="Courier New" w:hAnsi="Courier New" w:hint="default"/>
      </w:rPr>
    </w:lvl>
    <w:lvl w:ilvl="2" w:tplc="B9C407B0">
      <w:start w:val="1"/>
      <w:numFmt w:val="bullet"/>
      <w:lvlText w:val=""/>
      <w:lvlJc w:val="left"/>
      <w:pPr>
        <w:ind w:left="2160" w:hanging="360"/>
      </w:pPr>
      <w:rPr>
        <w:rFonts w:ascii="Wingdings" w:hAnsi="Wingdings" w:hint="default"/>
      </w:rPr>
    </w:lvl>
    <w:lvl w:ilvl="3" w:tplc="443E5548">
      <w:start w:val="1"/>
      <w:numFmt w:val="bullet"/>
      <w:lvlText w:val=""/>
      <w:lvlJc w:val="left"/>
      <w:pPr>
        <w:ind w:left="2880" w:hanging="360"/>
      </w:pPr>
      <w:rPr>
        <w:rFonts w:ascii="Symbol" w:hAnsi="Symbol" w:hint="default"/>
      </w:rPr>
    </w:lvl>
    <w:lvl w:ilvl="4" w:tplc="27B49D0E">
      <w:start w:val="1"/>
      <w:numFmt w:val="bullet"/>
      <w:lvlText w:val="o"/>
      <w:lvlJc w:val="left"/>
      <w:pPr>
        <w:ind w:left="3600" w:hanging="360"/>
      </w:pPr>
      <w:rPr>
        <w:rFonts w:ascii="Courier New" w:hAnsi="Courier New" w:hint="default"/>
      </w:rPr>
    </w:lvl>
    <w:lvl w:ilvl="5" w:tplc="A05A0D0E">
      <w:start w:val="1"/>
      <w:numFmt w:val="bullet"/>
      <w:lvlText w:val=""/>
      <w:lvlJc w:val="left"/>
      <w:pPr>
        <w:ind w:left="4320" w:hanging="360"/>
      </w:pPr>
      <w:rPr>
        <w:rFonts w:ascii="Wingdings" w:hAnsi="Wingdings" w:hint="default"/>
      </w:rPr>
    </w:lvl>
    <w:lvl w:ilvl="6" w:tplc="145A2438">
      <w:start w:val="1"/>
      <w:numFmt w:val="bullet"/>
      <w:lvlText w:val=""/>
      <w:lvlJc w:val="left"/>
      <w:pPr>
        <w:ind w:left="5040" w:hanging="360"/>
      </w:pPr>
      <w:rPr>
        <w:rFonts w:ascii="Symbol" w:hAnsi="Symbol" w:hint="default"/>
      </w:rPr>
    </w:lvl>
    <w:lvl w:ilvl="7" w:tplc="EEFCBA62">
      <w:start w:val="1"/>
      <w:numFmt w:val="bullet"/>
      <w:lvlText w:val="o"/>
      <w:lvlJc w:val="left"/>
      <w:pPr>
        <w:ind w:left="5760" w:hanging="360"/>
      </w:pPr>
      <w:rPr>
        <w:rFonts w:ascii="Courier New" w:hAnsi="Courier New" w:hint="default"/>
      </w:rPr>
    </w:lvl>
    <w:lvl w:ilvl="8" w:tplc="B9A09F72">
      <w:start w:val="1"/>
      <w:numFmt w:val="bullet"/>
      <w:lvlText w:val=""/>
      <w:lvlJc w:val="left"/>
      <w:pPr>
        <w:ind w:left="6480" w:hanging="360"/>
      </w:pPr>
      <w:rPr>
        <w:rFonts w:ascii="Wingdings" w:hAnsi="Wingdings" w:hint="default"/>
      </w:rPr>
    </w:lvl>
  </w:abstractNum>
  <w:abstractNum w:abstractNumId="24" w15:restartNumberingAfterBreak="0">
    <w:nsid w:val="7E55A362"/>
    <w:multiLevelType w:val="hybridMultilevel"/>
    <w:tmpl w:val="20B8BF06"/>
    <w:lvl w:ilvl="0" w:tplc="F74E02FA">
      <w:start w:val="1"/>
      <w:numFmt w:val="decimal"/>
      <w:lvlText w:val="%1."/>
      <w:lvlJc w:val="left"/>
      <w:pPr>
        <w:ind w:left="720" w:hanging="360"/>
      </w:pPr>
    </w:lvl>
    <w:lvl w:ilvl="1" w:tplc="89A4D42A">
      <w:start w:val="1"/>
      <w:numFmt w:val="lowerLetter"/>
      <w:lvlText w:val="%2."/>
      <w:lvlJc w:val="left"/>
      <w:pPr>
        <w:ind w:left="1440" w:hanging="360"/>
      </w:pPr>
    </w:lvl>
    <w:lvl w:ilvl="2" w:tplc="09D0BDBA">
      <w:start w:val="1"/>
      <w:numFmt w:val="lowerRoman"/>
      <w:lvlText w:val="%3."/>
      <w:lvlJc w:val="right"/>
      <w:pPr>
        <w:ind w:left="2160" w:hanging="180"/>
      </w:pPr>
    </w:lvl>
    <w:lvl w:ilvl="3" w:tplc="1A4E64F8">
      <w:start w:val="1"/>
      <w:numFmt w:val="decimal"/>
      <w:lvlText w:val="%4."/>
      <w:lvlJc w:val="left"/>
      <w:pPr>
        <w:ind w:left="2880" w:hanging="360"/>
      </w:pPr>
    </w:lvl>
    <w:lvl w:ilvl="4" w:tplc="DB12FD42">
      <w:start w:val="1"/>
      <w:numFmt w:val="lowerLetter"/>
      <w:lvlText w:val="%5."/>
      <w:lvlJc w:val="left"/>
      <w:pPr>
        <w:ind w:left="3600" w:hanging="360"/>
      </w:pPr>
    </w:lvl>
    <w:lvl w:ilvl="5" w:tplc="5D8C50A8">
      <w:start w:val="1"/>
      <w:numFmt w:val="lowerRoman"/>
      <w:lvlText w:val="%6."/>
      <w:lvlJc w:val="right"/>
      <w:pPr>
        <w:ind w:left="4320" w:hanging="180"/>
      </w:pPr>
    </w:lvl>
    <w:lvl w:ilvl="6" w:tplc="90D48A64">
      <w:start w:val="1"/>
      <w:numFmt w:val="decimal"/>
      <w:lvlText w:val="%7."/>
      <w:lvlJc w:val="left"/>
      <w:pPr>
        <w:ind w:left="5040" w:hanging="360"/>
      </w:pPr>
    </w:lvl>
    <w:lvl w:ilvl="7" w:tplc="7F1A7D34">
      <w:start w:val="1"/>
      <w:numFmt w:val="lowerLetter"/>
      <w:lvlText w:val="%8."/>
      <w:lvlJc w:val="left"/>
      <w:pPr>
        <w:ind w:left="5760" w:hanging="360"/>
      </w:pPr>
    </w:lvl>
    <w:lvl w:ilvl="8" w:tplc="D89A2CD8">
      <w:start w:val="1"/>
      <w:numFmt w:val="lowerRoman"/>
      <w:lvlText w:val="%9."/>
      <w:lvlJc w:val="right"/>
      <w:pPr>
        <w:ind w:left="6480" w:hanging="180"/>
      </w:pPr>
    </w:lvl>
  </w:abstractNum>
  <w:abstractNum w:abstractNumId="25" w15:restartNumberingAfterBreak="0">
    <w:nsid w:val="7F10A968"/>
    <w:multiLevelType w:val="hybridMultilevel"/>
    <w:tmpl w:val="ABEAD34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D7902700">
      <w:start w:val="1"/>
      <w:numFmt w:val="bullet"/>
      <w:lvlText w:val="o"/>
      <w:lvlJc w:val="left"/>
      <w:pPr>
        <w:ind w:left="1440" w:hanging="360"/>
      </w:pPr>
      <w:rPr>
        <w:rFonts w:ascii="Courier New" w:hAnsi="Courier New" w:hint="default"/>
      </w:rPr>
    </w:lvl>
    <w:lvl w:ilvl="2" w:tplc="9BB4B362">
      <w:start w:val="1"/>
      <w:numFmt w:val="bullet"/>
      <w:lvlText w:val=""/>
      <w:lvlJc w:val="left"/>
      <w:pPr>
        <w:ind w:left="2160" w:hanging="360"/>
      </w:pPr>
      <w:rPr>
        <w:rFonts w:ascii="Wingdings" w:hAnsi="Wingdings" w:hint="default"/>
      </w:rPr>
    </w:lvl>
    <w:lvl w:ilvl="3" w:tplc="24DEDA64">
      <w:start w:val="1"/>
      <w:numFmt w:val="bullet"/>
      <w:lvlText w:val=""/>
      <w:lvlJc w:val="left"/>
      <w:pPr>
        <w:ind w:left="2880" w:hanging="360"/>
      </w:pPr>
      <w:rPr>
        <w:rFonts w:ascii="Symbol" w:hAnsi="Symbol" w:hint="default"/>
      </w:rPr>
    </w:lvl>
    <w:lvl w:ilvl="4" w:tplc="D6088E3C">
      <w:start w:val="1"/>
      <w:numFmt w:val="bullet"/>
      <w:lvlText w:val="o"/>
      <w:lvlJc w:val="left"/>
      <w:pPr>
        <w:ind w:left="3600" w:hanging="360"/>
      </w:pPr>
      <w:rPr>
        <w:rFonts w:ascii="Courier New" w:hAnsi="Courier New" w:hint="default"/>
      </w:rPr>
    </w:lvl>
    <w:lvl w:ilvl="5" w:tplc="1DC2DD20">
      <w:start w:val="1"/>
      <w:numFmt w:val="bullet"/>
      <w:lvlText w:val=""/>
      <w:lvlJc w:val="left"/>
      <w:pPr>
        <w:ind w:left="4320" w:hanging="360"/>
      </w:pPr>
      <w:rPr>
        <w:rFonts w:ascii="Wingdings" w:hAnsi="Wingdings" w:hint="default"/>
      </w:rPr>
    </w:lvl>
    <w:lvl w:ilvl="6" w:tplc="98EC154E">
      <w:start w:val="1"/>
      <w:numFmt w:val="bullet"/>
      <w:lvlText w:val=""/>
      <w:lvlJc w:val="left"/>
      <w:pPr>
        <w:ind w:left="5040" w:hanging="360"/>
      </w:pPr>
      <w:rPr>
        <w:rFonts w:ascii="Symbol" w:hAnsi="Symbol" w:hint="default"/>
      </w:rPr>
    </w:lvl>
    <w:lvl w:ilvl="7" w:tplc="BEECDB66">
      <w:start w:val="1"/>
      <w:numFmt w:val="bullet"/>
      <w:lvlText w:val="o"/>
      <w:lvlJc w:val="left"/>
      <w:pPr>
        <w:ind w:left="5760" w:hanging="360"/>
      </w:pPr>
      <w:rPr>
        <w:rFonts w:ascii="Courier New" w:hAnsi="Courier New" w:hint="default"/>
      </w:rPr>
    </w:lvl>
    <w:lvl w:ilvl="8" w:tplc="80C8FA0E">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24"/>
  </w:num>
  <w:num w:numId="4">
    <w:abstractNumId w:val="4"/>
  </w:num>
  <w:num w:numId="5">
    <w:abstractNumId w:val="2"/>
  </w:num>
  <w:num w:numId="6">
    <w:abstractNumId w:val="25"/>
  </w:num>
  <w:num w:numId="7">
    <w:abstractNumId w:val="13"/>
  </w:num>
  <w:num w:numId="8">
    <w:abstractNumId w:val="8"/>
  </w:num>
  <w:num w:numId="9">
    <w:abstractNumId w:val="16"/>
  </w:num>
  <w:num w:numId="10">
    <w:abstractNumId w:val="21"/>
  </w:num>
  <w:num w:numId="11">
    <w:abstractNumId w:val="17"/>
  </w:num>
  <w:num w:numId="12">
    <w:abstractNumId w:val="3"/>
  </w:num>
  <w:num w:numId="13">
    <w:abstractNumId w:val="15"/>
  </w:num>
  <w:num w:numId="14">
    <w:abstractNumId w:val="9"/>
  </w:num>
  <w:num w:numId="15">
    <w:abstractNumId w:val="22"/>
  </w:num>
  <w:num w:numId="16">
    <w:abstractNumId w:val="11"/>
  </w:num>
  <w:num w:numId="17">
    <w:abstractNumId w:val="0"/>
  </w:num>
  <w:num w:numId="18">
    <w:abstractNumId w:val="18"/>
  </w:num>
  <w:num w:numId="19">
    <w:abstractNumId w:val="19"/>
  </w:num>
  <w:num w:numId="20">
    <w:abstractNumId w:val="14"/>
  </w:num>
  <w:num w:numId="21">
    <w:abstractNumId w:val="7"/>
  </w:num>
  <w:num w:numId="22">
    <w:abstractNumId w:val="12"/>
  </w:num>
  <w:num w:numId="23">
    <w:abstractNumId w:val="23"/>
  </w:num>
  <w:num w:numId="24">
    <w:abstractNumId w:val="5"/>
  </w:num>
  <w:num w:numId="25">
    <w:abstractNumId w:val="1"/>
  </w:num>
  <w:num w:numId="26">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F5ECD1"/>
    <w:rsid w:val="00047E06"/>
    <w:rsid w:val="000869FB"/>
    <w:rsid w:val="000908EF"/>
    <w:rsid w:val="000C15D3"/>
    <w:rsid w:val="000C5104"/>
    <w:rsid w:val="000D05D5"/>
    <w:rsid w:val="000D2A97"/>
    <w:rsid w:val="000D754C"/>
    <w:rsid w:val="00101A9C"/>
    <w:rsid w:val="00117219"/>
    <w:rsid w:val="00144C7D"/>
    <w:rsid w:val="00151A55"/>
    <w:rsid w:val="00152BBB"/>
    <w:rsid w:val="00191F5C"/>
    <w:rsid w:val="001A7397"/>
    <w:rsid w:val="001CA820"/>
    <w:rsid w:val="00201939"/>
    <w:rsid w:val="00202A82"/>
    <w:rsid w:val="002060E8"/>
    <w:rsid w:val="00232F83"/>
    <w:rsid w:val="0024606D"/>
    <w:rsid w:val="00252EF1"/>
    <w:rsid w:val="0025447F"/>
    <w:rsid w:val="0027144F"/>
    <w:rsid w:val="002B04B9"/>
    <w:rsid w:val="002D2CF6"/>
    <w:rsid w:val="002E0B5A"/>
    <w:rsid w:val="002E621F"/>
    <w:rsid w:val="002F5A81"/>
    <w:rsid w:val="00316F5B"/>
    <w:rsid w:val="00334932"/>
    <w:rsid w:val="00354475"/>
    <w:rsid w:val="003A0943"/>
    <w:rsid w:val="00461321"/>
    <w:rsid w:val="00482EC1"/>
    <w:rsid w:val="004A0F88"/>
    <w:rsid w:val="004B4231"/>
    <w:rsid w:val="004E578D"/>
    <w:rsid w:val="0050D2BB"/>
    <w:rsid w:val="00543E7B"/>
    <w:rsid w:val="0055BD05"/>
    <w:rsid w:val="00595173"/>
    <w:rsid w:val="00596704"/>
    <w:rsid w:val="005E470B"/>
    <w:rsid w:val="005E5EEA"/>
    <w:rsid w:val="005F5588"/>
    <w:rsid w:val="005F6C2F"/>
    <w:rsid w:val="006008C8"/>
    <w:rsid w:val="00625438"/>
    <w:rsid w:val="00625894"/>
    <w:rsid w:val="006334F3"/>
    <w:rsid w:val="0063453F"/>
    <w:rsid w:val="006351CE"/>
    <w:rsid w:val="00652C49"/>
    <w:rsid w:val="00660687"/>
    <w:rsid w:val="0067170E"/>
    <w:rsid w:val="00672361"/>
    <w:rsid w:val="00676C39"/>
    <w:rsid w:val="006874C9"/>
    <w:rsid w:val="006D57C3"/>
    <w:rsid w:val="006E4F46"/>
    <w:rsid w:val="007261AB"/>
    <w:rsid w:val="00734BCF"/>
    <w:rsid w:val="007440C1"/>
    <w:rsid w:val="007F0805"/>
    <w:rsid w:val="00800741"/>
    <w:rsid w:val="00816CD3"/>
    <w:rsid w:val="008314D3"/>
    <w:rsid w:val="0085491D"/>
    <w:rsid w:val="0087154B"/>
    <w:rsid w:val="00880F31"/>
    <w:rsid w:val="0089EC18"/>
    <w:rsid w:val="008AFCA0"/>
    <w:rsid w:val="008B4D81"/>
    <w:rsid w:val="008C3650"/>
    <w:rsid w:val="008D0129"/>
    <w:rsid w:val="008E1503"/>
    <w:rsid w:val="008F1F31"/>
    <w:rsid w:val="008FAA16"/>
    <w:rsid w:val="0095976C"/>
    <w:rsid w:val="00971E06"/>
    <w:rsid w:val="009C4690"/>
    <w:rsid w:val="009D6BAC"/>
    <w:rsid w:val="009E3163"/>
    <w:rsid w:val="009E703F"/>
    <w:rsid w:val="00A11423"/>
    <w:rsid w:val="00A35492"/>
    <w:rsid w:val="00AA093A"/>
    <w:rsid w:val="00AA570E"/>
    <w:rsid w:val="00AA66B7"/>
    <w:rsid w:val="00AD250C"/>
    <w:rsid w:val="00AF4261"/>
    <w:rsid w:val="00B6140F"/>
    <w:rsid w:val="00B71B59"/>
    <w:rsid w:val="00B9581D"/>
    <w:rsid w:val="00B95A3A"/>
    <w:rsid w:val="00BD76E8"/>
    <w:rsid w:val="00BE7151"/>
    <w:rsid w:val="00C33CF1"/>
    <w:rsid w:val="00C35F34"/>
    <w:rsid w:val="00C64F59"/>
    <w:rsid w:val="00C7045E"/>
    <w:rsid w:val="00C82407"/>
    <w:rsid w:val="00C82EAA"/>
    <w:rsid w:val="00C83349"/>
    <w:rsid w:val="00CA1656"/>
    <w:rsid w:val="00CE2FD9"/>
    <w:rsid w:val="00CE5E5E"/>
    <w:rsid w:val="00CF6F27"/>
    <w:rsid w:val="00D20400"/>
    <w:rsid w:val="00D351C4"/>
    <w:rsid w:val="00D7589C"/>
    <w:rsid w:val="00DC2803"/>
    <w:rsid w:val="00DF0C98"/>
    <w:rsid w:val="00E046DC"/>
    <w:rsid w:val="00E0E94D"/>
    <w:rsid w:val="00E20328"/>
    <w:rsid w:val="00E29893"/>
    <w:rsid w:val="00E91F99"/>
    <w:rsid w:val="00EE65E5"/>
    <w:rsid w:val="00F05F8C"/>
    <w:rsid w:val="00F15E07"/>
    <w:rsid w:val="00FA0911"/>
    <w:rsid w:val="00FA46FC"/>
    <w:rsid w:val="00FABC1D"/>
    <w:rsid w:val="00FC29DD"/>
    <w:rsid w:val="00FD7906"/>
    <w:rsid w:val="01207CE6"/>
    <w:rsid w:val="0125EA4D"/>
    <w:rsid w:val="013AE516"/>
    <w:rsid w:val="015FCA27"/>
    <w:rsid w:val="01619242"/>
    <w:rsid w:val="0162C1C9"/>
    <w:rsid w:val="01680676"/>
    <w:rsid w:val="016A0E78"/>
    <w:rsid w:val="01775AE5"/>
    <w:rsid w:val="01882312"/>
    <w:rsid w:val="019C8998"/>
    <w:rsid w:val="01BA0810"/>
    <w:rsid w:val="01C5404F"/>
    <w:rsid w:val="01CB682D"/>
    <w:rsid w:val="01CCA0C6"/>
    <w:rsid w:val="01D54340"/>
    <w:rsid w:val="01D98DE5"/>
    <w:rsid w:val="01DFEBEA"/>
    <w:rsid w:val="01EA2A12"/>
    <w:rsid w:val="01F6EEC6"/>
    <w:rsid w:val="01F79E62"/>
    <w:rsid w:val="0200A27E"/>
    <w:rsid w:val="02127AA9"/>
    <w:rsid w:val="0214D15E"/>
    <w:rsid w:val="02171A31"/>
    <w:rsid w:val="021868C6"/>
    <w:rsid w:val="0219C80D"/>
    <w:rsid w:val="023251AF"/>
    <w:rsid w:val="023A01C4"/>
    <w:rsid w:val="027A6680"/>
    <w:rsid w:val="0291506C"/>
    <w:rsid w:val="02B28F5D"/>
    <w:rsid w:val="02B61E93"/>
    <w:rsid w:val="02C07586"/>
    <w:rsid w:val="02C9850D"/>
    <w:rsid w:val="02F3BA43"/>
    <w:rsid w:val="02F50930"/>
    <w:rsid w:val="02F9F8C7"/>
    <w:rsid w:val="0303BB19"/>
    <w:rsid w:val="0307D99D"/>
    <w:rsid w:val="03194E86"/>
    <w:rsid w:val="031F65F9"/>
    <w:rsid w:val="0332FDEC"/>
    <w:rsid w:val="033413C6"/>
    <w:rsid w:val="0340391B"/>
    <w:rsid w:val="034377F2"/>
    <w:rsid w:val="034E8F9F"/>
    <w:rsid w:val="0350FCF2"/>
    <w:rsid w:val="03535BCB"/>
    <w:rsid w:val="0358BD49"/>
    <w:rsid w:val="035B3D0B"/>
    <w:rsid w:val="0369D70E"/>
    <w:rsid w:val="038A3CB3"/>
    <w:rsid w:val="03A0E85B"/>
    <w:rsid w:val="03A21F99"/>
    <w:rsid w:val="03A4AFAB"/>
    <w:rsid w:val="03AC2CF7"/>
    <w:rsid w:val="03AD44E5"/>
    <w:rsid w:val="03B83791"/>
    <w:rsid w:val="03DA13CC"/>
    <w:rsid w:val="03FC690C"/>
    <w:rsid w:val="040A66D0"/>
    <w:rsid w:val="041636E1"/>
    <w:rsid w:val="04200798"/>
    <w:rsid w:val="04208E5E"/>
    <w:rsid w:val="042E4E12"/>
    <w:rsid w:val="04304650"/>
    <w:rsid w:val="04336371"/>
    <w:rsid w:val="046377F5"/>
    <w:rsid w:val="0470E8CC"/>
    <w:rsid w:val="0471DC8F"/>
    <w:rsid w:val="0477684E"/>
    <w:rsid w:val="049D0AA3"/>
    <w:rsid w:val="049E885E"/>
    <w:rsid w:val="04AB684A"/>
    <w:rsid w:val="04C3827A"/>
    <w:rsid w:val="04CBCB38"/>
    <w:rsid w:val="04D4E90D"/>
    <w:rsid w:val="04D62F07"/>
    <w:rsid w:val="04D7647F"/>
    <w:rsid w:val="04D7F524"/>
    <w:rsid w:val="04F20067"/>
    <w:rsid w:val="04FB45E9"/>
    <w:rsid w:val="050ACA71"/>
    <w:rsid w:val="0536CE49"/>
    <w:rsid w:val="05500988"/>
    <w:rsid w:val="0557EE44"/>
    <w:rsid w:val="055F795B"/>
    <w:rsid w:val="05623D90"/>
    <w:rsid w:val="05A044C4"/>
    <w:rsid w:val="05ABCDBD"/>
    <w:rsid w:val="05CCE578"/>
    <w:rsid w:val="05D16364"/>
    <w:rsid w:val="05EF7126"/>
    <w:rsid w:val="05EFC447"/>
    <w:rsid w:val="06053BE1"/>
    <w:rsid w:val="06077BD1"/>
    <w:rsid w:val="06094853"/>
    <w:rsid w:val="060D582F"/>
    <w:rsid w:val="06100B67"/>
    <w:rsid w:val="0612DEEE"/>
    <w:rsid w:val="06175214"/>
    <w:rsid w:val="061F8BFD"/>
    <w:rsid w:val="062189C1"/>
    <w:rsid w:val="0622073B"/>
    <w:rsid w:val="06400EF3"/>
    <w:rsid w:val="064738AB"/>
    <w:rsid w:val="0662B639"/>
    <w:rsid w:val="066C54EE"/>
    <w:rsid w:val="0677EC50"/>
    <w:rsid w:val="068DD0C8"/>
    <w:rsid w:val="06B1D23E"/>
    <w:rsid w:val="06C83ECD"/>
    <w:rsid w:val="06D20C32"/>
    <w:rsid w:val="06E0DCCA"/>
    <w:rsid w:val="06E5614D"/>
    <w:rsid w:val="06F1C0CF"/>
    <w:rsid w:val="06F35706"/>
    <w:rsid w:val="06F66797"/>
    <w:rsid w:val="0702561F"/>
    <w:rsid w:val="070D7D7F"/>
    <w:rsid w:val="071F8902"/>
    <w:rsid w:val="07202F47"/>
    <w:rsid w:val="0732CC97"/>
    <w:rsid w:val="07344C45"/>
    <w:rsid w:val="073586A1"/>
    <w:rsid w:val="073890CD"/>
    <w:rsid w:val="075A6E15"/>
    <w:rsid w:val="075D7BE4"/>
    <w:rsid w:val="07680672"/>
    <w:rsid w:val="0768B5D9"/>
    <w:rsid w:val="077369E7"/>
    <w:rsid w:val="07831340"/>
    <w:rsid w:val="07848611"/>
    <w:rsid w:val="07A6FD0A"/>
    <w:rsid w:val="07AF0910"/>
    <w:rsid w:val="07B6AF45"/>
    <w:rsid w:val="07BBA8B1"/>
    <w:rsid w:val="07BC748F"/>
    <w:rsid w:val="07C29DD1"/>
    <w:rsid w:val="07D088AC"/>
    <w:rsid w:val="07D3950F"/>
    <w:rsid w:val="07D92602"/>
    <w:rsid w:val="07E1CCD6"/>
    <w:rsid w:val="07E23353"/>
    <w:rsid w:val="07E85165"/>
    <w:rsid w:val="07F38FC5"/>
    <w:rsid w:val="080984C8"/>
    <w:rsid w:val="080FE004"/>
    <w:rsid w:val="0814DD6B"/>
    <w:rsid w:val="0815AEF8"/>
    <w:rsid w:val="0825D7EB"/>
    <w:rsid w:val="082D11EB"/>
    <w:rsid w:val="083065EC"/>
    <w:rsid w:val="0832F9B9"/>
    <w:rsid w:val="083922E8"/>
    <w:rsid w:val="083DC630"/>
    <w:rsid w:val="084D2CB6"/>
    <w:rsid w:val="084F9C19"/>
    <w:rsid w:val="08529346"/>
    <w:rsid w:val="08668DC3"/>
    <w:rsid w:val="087DB94E"/>
    <w:rsid w:val="087FBF15"/>
    <w:rsid w:val="08AE4613"/>
    <w:rsid w:val="08BDC480"/>
    <w:rsid w:val="08C93BAE"/>
    <w:rsid w:val="08DB7714"/>
    <w:rsid w:val="08E122AD"/>
    <w:rsid w:val="08EFBED1"/>
    <w:rsid w:val="09136F5F"/>
    <w:rsid w:val="091E6984"/>
    <w:rsid w:val="0951A5AC"/>
    <w:rsid w:val="0960BD87"/>
    <w:rsid w:val="09614515"/>
    <w:rsid w:val="09626E47"/>
    <w:rsid w:val="09687663"/>
    <w:rsid w:val="097803AA"/>
    <w:rsid w:val="097FF1BD"/>
    <w:rsid w:val="0982A456"/>
    <w:rsid w:val="099A7266"/>
    <w:rsid w:val="09CD85F6"/>
    <w:rsid w:val="09D6AB12"/>
    <w:rsid w:val="09E5CC85"/>
    <w:rsid w:val="09EE63A7"/>
    <w:rsid w:val="09F7A71D"/>
    <w:rsid w:val="09FE68C5"/>
    <w:rsid w:val="0A1628A2"/>
    <w:rsid w:val="0A18704A"/>
    <w:rsid w:val="0A1F0693"/>
    <w:rsid w:val="0A26D678"/>
    <w:rsid w:val="0A38A7AD"/>
    <w:rsid w:val="0A395431"/>
    <w:rsid w:val="0A3B56D1"/>
    <w:rsid w:val="0A3D5DB2"/>
    <w:rsid w:val="0A4E68A4"/>
    <w:rsid w:val="0A5C6BB9"/>
    <w:rsid w:val="0A9989EC"/>
    <w:rsid w:val="0AA267DB"/>
    <w:rsid w:val="0AA43CDE"/>
    <w:rsid w:val="0AB7FB6E"/>
    <w:rsid w:val="0AB80439"/>
    <w:rsid w:val="0AC18ABF"/>
    <w:rsid w:val="0AC6C2BC"/>
    <w:rsid w:val="0AC89EFF"/>
    <w:rsid w:val="0AD45265"/>
    <w:rsid w:val="0AD7A273"/>
    <w:rsid w:val="0AE20FB6"/>
    <w:rsid w:val="0AF32D24"/>
    <w:rsid w:val="0AF54C0B"/>
    <w:rsid w:val="0B12EB82"/>
    <w:rsid w:val="0B18FB3C"/>
    <w:rsid w:val="0B22AC84"/>
    <w:rsid w:val="0B2A3613"/>
    <w:rsid w:val="0B4B35E2"/>
    <w:rsid w:val="0B51CA7A"/>
    <w:rsid w:val="0B5FF8CF"/>
    <w:rsid w:val="0B6A68F9"/>
    <w:rsid w:val="0B72CA4D"/>
    <w:rsid w:val="0B7D044E"/>
    <w:rsid w:val="0B8A3408"/>
    <w:rsid w:val="0B8F9476"/>
    <w:rsid w:val="0B90CA0C"/>
    <w:rsid w:val="0B936FD6"/>
    <w:rsid w:val="0B93D995"/>
    <w:rsid w:val="0B9D326D"/>
    <w:rsid w:val="0BA6391B"/>
    <w:rsid w:val="0BD2B702"/>
    <w:rsid w:val="0BF45025"/>
    <w:rsid w:val="0BFBC0C6"/>
    <w:rsid w:val="0BFF7BA3"/>
    <w:rsid w:val="0C15E596"/>
    <w:rsid w:val="0C16B1F2"/>
    <w:rsid w:val="0C211113"/>
    <w:rsid w:val="0C3F0E31"/>
    <w:rsid w:val="0C4E5B1F"/>
    <w:rsid w:val="0C7D8220"/>
    <w:rsid w:val="0C92E5A2"/>
    <w:rsid w:val="0C936063"/>
    <w:rsid w:val="0CAE423B"/>
    <w:rsid w:val="0CAE8546"/>
    <w:rsid w:val="0CE24BAE"/>
    <w:rsid w:val="0CEB2058"/>
    <w:rsid w:val="0CF19685"/>
    <w:rsid w:val="0CF60D36"/>
    <w:rsid w:val="0CF715EE"/>
    <w:rsid w:val="0D11EAF0"/>
    <w:rsid w:val="0D1C1F05"/>
    <w:rsid w:val="0D213F9B"/>
    <w:rsid w:val="0D254B55"/>
    <w:rsid w:val="0D266A5C"/>
    <w:rsid w:val="0D26D3E2"/>
    <w:rsid w:val="0D29B548"/>
    <w:rsid w:val="0D43711D"/>
    <w:rsid w:val="0D46FB87"/>
    <w:rsid w:val="0D616F65"/>
    <w:rsid w:val="0D7F9296"/>
    <w:rsid w:val="0D89614C"/>
    <w:rsid w:val="0D8EF546"/>
    <w:rsid w:val="0D8F2209"/>
    <w:rsid w:val="0D8FA1F1"/>
    <w:rsid w:val="0DB75E10"/>
    <w:rsid w:val="0DD0BDF5"/>
    <w:rsid w:val="0DD3BDE5"/>
    <w:rsid w:val="0DD73D00"/>
    <w:rsid w:val="0DD78601"/>
    <w:rsid w:val="0DFE1D4B"/>
    <w:rsid w:val="0E0E3933"/>
    <w:rsid w:val="0E2EB603"/>
    <w:rsid w:val="0E2FA9F1"/>
    <w:rsid w:val="0E47E198"/>
    <w:rsid w:val="0E4CF0BA"/>
    <w:rsid w:val="0E5552E9"/>
    <w:rsid w:val="0E5B21F7"/>
    <w:rsid w:val="0E5D1EE3"/>
    <w:rsid w:val="0E671704"/>
    <w:rsid w:val="0E78E953"/>
    <w:rsid w:val="0E7F878A"/>
    <w:rsid w:val="0E990B91"/>
    <w:rsid w:val="0E9A6EA4"/>
    <w:rsid w:val="0ECEFB65"/>
    <w:rsid w:val="0EDDC371"/>
    <w:rsid w:val="0EF4842B"/>
    <w:rsid w:val="0F09D112"/>
    <w:rsid w:val="0F15AA01"/>
    <w:rsid w:val="0F1AB08E"/>
    <w:rsid w:val="0F273159"/>
    <w:rsid w:val="0F27E16F"/>
    <w:rsid w:val="0F2C5B9F"/>
    <w:rsid w:val="0F3CFE50"/>
    <w:rsid w:val="0F49A0DB"/>
    <w:rsid w:val="0F6D240A"/>
    <w:rsid w:val="0F76AEB5"/>
    <w:rsid w:val="0F77AB12"/>
    <w:rsid w:val="0F7C5C53"/>
    <w:rsid w:val="0F7E8A2F"/>
    <w:rsid w:val="0F86D1FB"/>
    <w:rsid w:val="0F98F78B"/>
    <w:rsid w:val="0FA2DAF0"/>
    <w:rsid w:val="0FA54F92"/>
    <w:rsid w:val="0FA61FD9"/>
    <w:rsid w:val="0FAF94D1"/>
    <w:rsid w:val="0FDCDBCF"/>
    <w:rsid w:val="0FE3EC0E"/>
    <w:rsid w:val="0FE8C11B"/>
    <w:rsid w:val="0FEE43DC"/>
    <w:rsid w:val="100497A7"/>
    <w:rsid w:val="100F7A38"/>
    <w:rsid w:val="101470FA"/>
    <w:rsid w:val="1015E0DF"/>
    <w:rsid w:val="101D145B"/>
    <w:rsid w:val="10258F03"/>
    <w:rsid w:val="1032181F"/>
    <w:rsid w:val="1034F9BB"/>
    <w:rsid w:val="103B7AE8"/>
    <w:rsid w:val="104E87FD"/>
    <w:rsid w:val="104F7D26"/>
    <w:rsid w:val="1051ADF2"/>
    <w:rsid w:val="10712FF1"/>
    <w:rsid w:val="109A4531"/>
    <w:rsid w:val="10A06F28"/>
    <w:rsid w:val="10AC866E"/>
    <w:rsid w:val="10CC6798"/>
    <w:rsid w:val="10CDF761"/>
    <w:rsid w:val="10F6396E"/>
    <w:rsid w:val="10F7029F"/>
    <w:rsid w:val="110446FD"/>
    <w:rsid w:val="112970A7"/>
    <w:rsid w:val="11432A84"/>
    <w:rsid w:val="114A2E78"/>
    <w:rsid w:val="114F407E"/>
    <w:rsid w:val="115BB865"/>
    <w:rsid w:val="1164E5EB"/>
    <w:rsid w:val="116CA262"/>
    <w:rsid w:val="11809105"/>
    <w:rsid w:val="1196860D"/>
    <w:rsid w:val="11ABFA9A"/>
    <w:rsid w:val="11D69ED8"/>
    <w:rsid w:val="11D95873"/>
    <w:rsid w:val="11EB91FC"/>
    <w:rsid w:val="11ED73CA"/>
    <w:rsid w:val="11F229EE"/>
    <w:rsid w:val="12030AF0"/>
    <w:rsid w:val="123DF16B"/>
    <w:rsid w:val="124D26C1"/>
    <w:rsid w:val="12631B26"/>
    <w:rsid w:val="12705798"/>
    <w:rsid w:val="127073FB"/>
    <w:rsid w:val="1276551A"/>
    <w:rsid w:val="1291680D"/>
    <w:rsid w:val="12AA16AD"/>
    <w:rsid w:val="12AF59DB"/>
    <w:rsid w:val="12B5ED84"/>
    <w:rsid w:val="12C690E0"/>
    <w:rsid w:val="12C98B7F"/>
    <w:rsid w:val="12E280FC"/>
    <w:rsid w:val="12E73593"/>
    <w:rsid w:val="12EDEC5F"/>
    <w:rsid w:val="12F1A45C"/>
    <w:rsid w:val="1325D21C"/>
    <w:rsid w:val="132BE68C"/>
    <w:rsid w:val="132EBD87"/>
    <w:rsid w:val="13790FF7"/>
    <w:rsid w:val="1383E26B"/>
    <w:rsid w:val="13949738"/>
    <w:rsid w:val="13D16669"/>
    <w:rsid w:val="13D61E81"/>
    <w:rsid w:val="13DB708A"/>
    <w:rsid w:val="143F29C4"/>
    <w:rsid w:val="1440F483"/>
    <w:rsid w:val="1449BB6F"/>
    <w:rsid w:val="144B35CF"/>
    <w:rsid w:val="1457CD2A"/>
    <w:rsid w:val="14587239"/>
    <w:rsid w:val="145872B5"/>
    <w:rsid w:val="14600082"/>
    <w:rsid w:val="147357A9"/>
    <w:rsid w:val="1485C0B1"/>
    <w:rsid w:val="148E4831"/>
    <w:rsid w:val="14918905"/>
    <w:rsid w:val="1498E97D"/>
    <w:rsid w:val="1499EEA9"/>
    <w:rsid w:val="14B35BC2"/>
    <w:rsid w:val="14BEF2D1"/>
    <w:rsid w:val="14C39C28"/>
    <w:rsid w:val="14CE26CF"/>
    <w:rsid w:val="14D82DD9"/>
    <w:rsid w:val="14DD848F"/>
    <w:rsid w:val="14DF8463"/>
    <w:rsid w:val="14ED26B7"/>
    <w:rsid w:val="14EEFE4E"/>
    <w:rsid w:val="14F408D9"/>
    <w:rsid w:val="14FD8D5D"/>
    <w:rsid w:val="15004F50"/>
    <w:rsid w:val="151981E4"/>
    <w:rsid w:val="15201D9E"/>
    <w:rsid w:val="152FD001"/>
    <w:rsid w:val="15368072"/>
    <w:rsid w:val="153D7B79"/>
    <w:rsid w:val="1546FA7D"/>
    <w:rsid w:val="1549D091"/>
    <w:rsid w:val="154B360E"/>
    <w:rsid w:val="154B86E8"/>
    <w:rsid w:val="1561EC4E"/>
    <w:rsid w:val="1570A497"/>
    <w:rsid w:val="1571F8A5"/>
    <w:rsid w:val="1589315F"/>
    <w:rsid w:val="159E2EF9"/>
    <w:rsid w:val="15B958E0"/>
    <w:rsid w:val="15BAC29B"/>
    <w:rsid w:val="15BDA058"/>
    <w:rsid w:val="15CE6F9F"/>
    <w:rsid w:val="15D01892"/>
    <w:rsid w:val="15E5EAD6"/>
    <w:rsid w:val="15F11033"/>
    <w:rsid w:val="15F29989"/>
    <w:rsid w:val="16038F49"/>
    <w:rsid w:val="1613AB55"/>
    <w:rsid w:val="16168CED"/>
    <w:rsid w:val="161AF41E"/>
    <w:rsid w:val="16283F5E"/>
    <w:rsid w:val="1629E412"/>
    <w:rsid w:val="162A3DC0"/>
    <w:rsid w:val="163037B1"/>
    <w:rsid w:val="163916E4"/>
    <w:rsid w:val="1641F1DC"/>
    <w:rsid w:val="164702E2"/>
    <w:rsid w:val="166E3827"/>
    <w:rsid w:val="1683088E"/>
    <w:rsid w:val="1687AB30"/>
    <w:rsid w:val="168A66ED"/>
    <w:rsid w:val="168ACEAF"/>
    <w:rsid w:val="168B04D7"/>
    <w:rsid w:val="168E45A3"/>
    <w:rsid w:val="169F11EE"/>
    <w:rsid w:val="169F53FC"/>
    <w:rsid w:val="16AEA8D7"/>
    <w:rsid w:val="16B3DBB5"/>
    <w:rsid w:val="16B8A8D7"/>
    <w:rsid w:val="16BBEDFF"/>
    <w:rsid w:val="16BC199B"/>
    <w:rsid w:val="16C30D1F"/>
    <w:rsid w:val="16CE84DE"/>
    <w:rsid w:val="16DB56E9"/>
    <w:rsid w:val="16EB7368"/>
    <w:rsid w:val="17158DA0"/>
    <w:rsid w:val="1717B89A"/>
    <w:rsid w:val="17216EBC"/>
    <w:rsid w:val="172223DD"/>
    <w:rsid w:val="176D9ECC"/>
    <w:rsid w:val="17778524"/>
    <w:rsid w:val="1777D718"/>
    <w:rsid w:val="177AF77B"/>
    <w:rsid w:val="179BFCD0"/>
    <w:rsid w:val="17B8FDA2"/>
    <w:rsid w:val="17C70439"/>
    <w:rsid w:val="17CA66E9"/>
    <w:rsid w:val="17FE3147"/>
    <w:rsid w:val="17FF80FA"/>
    <w:rsid w:val="18094EE5"/>
    <w:rsid w:val="180D4F78"/>
    <w:rsid w:val="1815F0A8"/>
    <w:rsid w:val="1818DF8F"/>
    <w:rsid w:val="1832C5F2"/>
    <w:rsid w:val="18367314"/>
    <w:rsid w:val="184E615F"/>
    <w:rsid w:val="186E592B"/>
    <w:rsid w:val="188EDFBA"/>
    <w:rsid w:val="188F7DD9"/>
    <w:rsid w:val="18978AFB"/>
    <w:rsid w:val="189A6CD6"/>
    <w:rsid w:val="189CB66D"/>
    <w:rsid w:val="18A4EEB3"/>
    <w:rsid w:val="18E11DEC"/>
    <w:rsid w:val="18F9632A"/>
    <w:rsid w:val="1904E118"/>
    <w:rsid w:val="19073D3F"/>
    <w:rsid w:val="190B6ACB"/>
    <w:rsid w:val="190EA8AF"/>
    <w:rsid w:val="19116B07"/>
    <w:rsid w:val="19320EBB"/>
    <w:rsid w:val="193249A0"/>
    <w:rsid w:val="194CE87E"/>
    <w:rsid w:val="195F596B"/>
    <w:rsid w:val="196C9123"/>
    <w:rsid w:val="19792979"/>
    <w:rsid w:val="198686A6"/>
    <w:rsid w:val="198E8C1B"/>
    <w:rsid w:val="1997CCFD"/>
    <w:rsid w:val="199B515B"/>
    <w:rsid w:val="19AD4323"/>
    <w:rsid w:val="19CFEA57"/>
    <w:rsid w:val="19DCFD90"/>
    <w:rsid w:val="19E5AAE7"/>
    <w:rsid w:val="19EAEAC0"/>
    <w:rsid w:val="1A3B94DB"/>
    <w:rsid w:val="1A3BC0BA"/>
    <w:rsid w:val="1A3C64DC"/>
    <w:rsid w:val="1A3CD03B"/>
    <w:rsid w:val="1A5403E7"/>
    <w:rsid w:val="1A54F83C"/>
    <w:rsid w:val="1A5625A8"/>
    <w:rsid w:val="1A8294FE"/>
    <w:rsid w:val="1A969A87"/>
    <w:rsid w:val="1A99E7BF"/>
    <w:rsid w:val="1A9F6BD2"/>
    <w:rsid w:val="1AA0DA7F"/>
    <w:rsid w:val="1AA389B5"/>
    <w:rsid w:val="1AB85C45"/>
    <w:rsid w:val="1ABCDED0"/>
    <w:rsid w:val="1AC1DAD6"/>
    <w:rsid w:val="1AC42351"/>
    <w:rsid w:val="1ACA83EA"/>
    <w:rsid w:val="1AFC2401"/>
    <w:rsid w:val="1B0169E5"/>
    <w:rsid w:val="1B035DDF"/>
    <w:rsid w:val="1B04AF8F"/>
    <w:rsid w:val="1B09F736"/>
    <w:rsid w:val="1B0B970E"/>
    <w:rsid w:val="1B0D4E1A"/>
    <w:rsid w:val="1B12083C"/>
    <w:rsid w:val="1B1A7CCC"/>
    <w:rsid w:val="1B2462F4"/>
    <w:rsid w:val="1B27FC90"/>
    <w:rsid w:val="1B39507D"/>
    <w:rsid w:val="1B518A30"/>
    <w:rsid w:val="1B5C2707"/>
    <w:rsid w:val="1B5DE5C3"/>
    <w:rsid w:val="1B626060"/>
    <w:rsid w:val="1B6A6039"/>
    <w:rsid w:val="1B6CCEE1"/>
    <w:rsid w:val="1B910049"/>
    <w:rsid w:val="1B9AD73D"/>
    <w:rsid w:val="1BA2B608"/>
    <w:rsid w:val="1BAB5B91"/>
    <w:rsid w:val="1BB63C01"/>
    <w:rsid w:val="1BC39C9B"/>
    <w:rsid w:val="1BC63F69"/>
    <w:rsid w:val="1BD20B5D"/>
    <w:rsid w:val="1BDB1E91"/>
    <w:rsid w:val="1BE1A059"/>
    <w:rsid w:val="1BE58A52"/>
    <w:rsid w:val="1BE82DB0"/>
    <w:rsid w:val="1BEEA7A5"/>
    <w:rsid w:val="1BEF9470"/>
    <w:rsid w:val="1BF43691"/>
    <w:rsid w:val="1BFD0A87"/>
    <w:rsid w:val="1C05171A"/>
    <w:rsid w:val="1C1CD23F"/>
    <w:rsid w:val="1C25B9B0"/>
    <w:rsid w:val="1C35A20B"/>
    <w:rsid w:val="1C445B8D"/>
    <w:rsid w:val="1C49B6B2"/>
    <w:rsid w:val="1C5289B6"/>
    <w:rsid w:val="1C5986DB"/>
    <w:rsid w:val="1C66EAC8"/>
    <w:rsid w:val="1C6FA94B"/>
    <w:rsid w:val="1C73A240"/>
    <w:rsid w:val="1C7E27A8"/>
    <w:rsid w:val="1C8D36AB"/>
    <w:rsid w:val="1CBFD6C4"/>
    <w:rsid w:val="1CEEBBF6"/>
    <w:rsid w:val="1CFDF0D9"/>
    <w:rsid w:val="1CFF9942"/>
    <w:rsid w:val="1D039708"/>
    <w:rsid w:val="1D1B5FF4"/>
    <w:rsid w:val="1D2B365E"/>
    <w:rsid w:val="1D2D91F1"/>
    <w:rsid w:val="1D3518BF"/>
    <w:rsid w:val="1D54AA74"/>
    <w:rsid w:val="1D5F4341"/>
    <w:rsid w:val="1DB5443A"/>
    <w:rsid w:val="1DCDCBB4"/>
    <w:rsid w:val="1DCE3E7A"/>
    <w:rsid w:val="1DCF30A5"/>
    <w:rsid w:val="1DD18881"/>
    <w:rsid w:val="1DDE0B72"/>
    <w:rsid w:val="1DDE7019"/>
    <w:rsid w:val="1DDEDBEE"/>
    <w:rsid w:val="1DF1CF35"/>
    <w:rsid w:val="1E04FBB3"/>
    <w:rsid w:val="1E08ADB6"/>
    <w:rsid w:val="1E095C36"/>
    <w:rsid w:val="1E0A7EF8"/>
    <w:rsid w:val="1E0C7686"/>
    <w:rsid w:val="1E10987D"/>
    <w:rsid w:val="1E1105A9"/>
    <w:rsid w:val="1E137A9A"/>
    <w:rsid w:val="1E38E28F"/>
    <w:rsid w:val="1E38E421"/>
    <w:rsid w:val="1E593942"/>
    <w:rsid w:val="1E6F8158"/>
    <w:rsid w:val="1E7C39B9"/>
    <w:rsid w:val="1E830515"/>
    <w:rsid w:val="1E83C05D"/>
    <w:rsid w:val="1E880637"/>
    <w:rsid w:val="1E891008"/>
    <w:rsid w:val="1E8F46B5"/>
    <w:rsid w:val="1E8F5DE8"/>
    <w:rsid w:val="1E931785"/>
    <w:rsid w:val="1E9D8EEC"/>
    <w:rsid w:val="1EB99D9D"/>
    <w:rsid w:val="1ED277FF"/>
    <w:rsid w:val="1ED5B16A"/>
    <w:rsid w:val="1EE72DA8"/>
    <w:rsid w:val="1EE98F9A"/>
    <w:rsid w:val="1EEA14FE"/>
    <w:rsid w:val="1EF3B37A"/>
    <w:rsid w:val="1EFA20DE"/>
    <w:rsid w:val="1F02494A"/>
    <w:rsid w:val="1F08BE25"/>
    <w:rsid w:val="1F0FF0E4"/>
    <w:rsid w:val="1F26CB32"/>
    <w:rsid w:val="1F351902"/>
    <w:rsid w:val="1F3C0697"/>
    <w:rsid w:val="1F46D3D9"/>
    <w:rsid w:val="1F4818F4"/>
    <w:rsid w:val="1F4F9543"/>
    <w:rsid w:val="1F524E43"/>
    <w:rsid w:val="1F7585B5"/>
    <w:rsid w:val="1F7AAC4F"/>
    <w:rsid w:val="1F80D197"/>
    <w:rsid w:val="1F89EEE8"/>
    <w:rsid w:val="1F9D5C92"/>
    <w:rsid w:val="1F9FA12B"/>
    <w:rsid w:val="1FA0621A"/>
    <w:rsid w:val="1FA6705E"/>
    <w:rsid w:val="1FA99144"/>
    <w:rsid w:val="1FB59D48"/>
    <w:rsid w:val="1FBA7D68"/>
    <w:rsid w:val="1FCDA621"/>
    <w:rsid w:val="1FCDCD6E"/>
    <w:rsid w:val="1FD0E095"/>
    <w:rsid w:val="1FF51229"/>
    <w:rsid w:val="1FF889D3"/>
    <w:rsid w:val="20178AE4"/>
    <w:rsid w:val="201DD944"/>
    <w:rsid w:val="202FD155"/>
    <w:rsid w:val="2036C232"/>
    <w:rsid w:val="20709B95"/>
    <w:rsid w:val="207B064F"/>
    <w:rsid w:val="2086E777"/>
    <w:rsid w:val="208EE84F"/>
    <w:rsid w:val="208F4141"/>
    <w:rsid w:val="2094F222"/>
    <w:rsid w:val="20977E6E"/>
    <w:rsid w:val="20A50497"/>
    <w:rsid w:val="20A8FF7C"/>
    <w:rsid w:val="20A9D87F"/>
    <w:rsid w:val="20B4294C"/>
    <w:rsid w:val="20B4E022"/>
    <w:rsid w:val="20B5C567"/>
    <w:rsid w:val="20BE8608"/>
    <w:rsid w:val="20EB5C1D"/>
    <w:rsid w:val="20EEEFE7"/>
    <w:rsid w:val="20F00DAD"/>
    <w:rsid w:val="20F2E837"/>
    <w:rsid w:val="20F8138F"/>
    <w:rsid w:val="210AAC9B"/>
    <w:rsid w:val="21148112"/>
    <w:rsid w:val="21167CB0"/>
    <w:rsid w:val="2143FB2F"/>
    <w:rsid w:val="214F0F3A"/>
    <w:rsid w:val="215B8A26"/>
    <w:rsid w:val="2162B69D"/>
    <w:rsid w:val="2173F4BD"/>
    <w:rsid w:val="217D61CD"/>
    <w:rsid w:val="21822CF2"/>
    <w:rsid w:val="218AEE61"/>
    <w:rsid w:val="2190F6A5"/>
    <w:rsid w:val="219D897B"/>
    <w:rsid w:val="21AF012F"/>
    <w:rsid w:val="21D5CB52"/>
    <w:rsid w:val="21DCBB55"/>
    <w:rsid w:val="21E50237"/>
    <w:rsid w:val="21FFA718"/>
    <w:rsid w:val="22114587"/>
    <w:rsid w:val="22207939"/>
    <w:rsid w:val="222B6B12"/>
    <w:rsid w:val="222BA771"/>
    <w:rsid w:val="2235EDB6"/>
    <w:rsid w:val="22370421"/>
    <w:rsid w:val="22426301"/>
    <w:rsid w:val="2251A35E"/>
    <w:rsid w:val="2254E020"/>
    <w:rsid w:val="227EDA6F"/>
    <w:rsid w:val="2284C892"/>
    <w:rsid w:val="22858F3F"/>
    <w:rsid w:val="228C4771"/>
    <w:rsid w:val="22943A60"/>
    <w:rsid w:val="2295EDF9"/>
    <w:rsid w:val="229FC289"/>
    <w:rsid w:val="22B30867"/>
    <w:rsid w:val="23033F8B"/>
    <w:rsid w:val="230733A0"/>
    <w:rsid w:val="233B36F2"/>
    <w:rsid w:val="235A49B9"/>
    <w:rsid w:val="235D98D3"/>
    <w:rsid w:val="23981C6B"/>
    <w:rsid w:val="23988BD5"/>
    <w:rsid w:val="239B7779"/>
    <w:rsid w:val="23DCC1FA"/>
    <w:rsid w:val="23E4006E"/>
    <w:rsid w:val="23FBBD01"/>
    <w:rsid w:val="2405E9DE"/>
    <w:rsid w:val="24157924"/>
    <w:rsid w:val="241CF4C5"/>
    <w:rsid w:val="2420ED6C"/>
    <w:rsid w:val="24303AF7"/>
    <w:rsid w:val="2434D4DE"/>
    <w:rsid w:val="243A0666"/>
    <w:rsid w:val="2448F6D8"/>
    <w:rsid w:val="244ED8C8"/>
    <w:rsid w:val="2451B8F9"/>
    <w:rsid w:val="2472AC69"/>
    <w:rsid w:val="2475E2E2"/>
    <w:rsid w:val="247E87A2"/>
    <w:rsid w:val="24CF6333"/>
    <w:rsid w:val="24D617BC"/>
    <w:rsid w:val="24D77574"/>
    <w:rsid w:val="24E12962"/>
    <w:rsid w:val="24F1FD8A"/>
    <w:rsid w:val="24FE9ECB"/>
    <w:rsid w:val="2500B033"/>
    <w:rsid w:val="2509B30F"/>
    <w:rsid w:val="251B16E0"/>
    <w:rsid w:val="252DE76C"/>
    <w:rsid w:val="254E3BE9"/>
    <w:rsid w:val="2554F669"/>
    <w:rsid w:val="2577CAF6"/>
    <w:rsid w:val="258CAEAA"/>
    <w:rsid w:val="258EB5E0"/>
    <w:rsid w:val="259BF4AF"/>
    <w:rsid w:val="259CA2E6"/>
    <w:rsid w:val="25AC5F11"/>
    <w:rsid w:val="25AD495E"/>
    <w:rsid w:val="25D3F5B6"/>
    <w:rsid w:val="25F79975"/>
    <w:rsid w:val="25FAAB40"/>
    <w:rsid w:val="260E64BE"/>
    <w:rsid w:val="260EA69A"/>
    <w:rsid w:val="2622B661"/>
    <w:rsid w:val="2623FE62"/>
    <w:rsid w:val="262EFB49"/>
    <w:rsid w:val="2637E3DF"/>
    <w:rsid w:val="26404A5D"/>
    <w:rsid w:val="2648762B"/>
    <w:rsid w:val="2662CC7D"/>
    <w:rsid w:val="26731A7C"/>
    <w:rsid w:val="2677981A"/>
    <w:rsid w:val="267E56F0"/>
    <w:rsid w:val="2693BE49"/>
    <w:rsid w:val="26A79469"/>
    <w:rsid w:val="26AF67F6"/>
    <w:rsid w:val="26BAB1CB"/>
    <w:rsid w:val="26BFE555"/>
    <w:rsid w:val="26C2B274"/>
    <w:rsid w:val="26CA3F2C"/>
    <w:rsid w:val="26D5660F"/>
    <w:rsid w:val="26DA8D51"/>
    <w:rsid w:val="26DD5436"/>
    <w:rsid w:val="26E2645D"/>
    <w:rsid w:val="26E5FBC5"/>
    <w:rsid w:val="26EF74D5"/>
    <w:rsid w:val="26F18638"/>
    <w:rsid w:val="26FF6041"/>
    <w:rsid w:val="2700DC2E"/>
    <w:rsid w:val="2703D35C"/>
    <w:rsid w:val="27065023"/>
    <w:rsid w:val="270D3E7B"/>
    <w:rsid w:val="271315ED"/>
    <w:rsid w:val="27142F45"/>
    <w:rsid w:val="271A9FB8"/>
    <w:rsid w:val="27351FC3"/>
    <w:rsid w:val="27402B6D"/>
    <w:rsid w:val="2740B67F"/>
    <w:rsid w:val="27618910"/>
    <w:rsid w:val="27700380"/>
    <w:rsid w:val="279369D6"/>
    <w:rsid w:val="27B38DC1"/>
    <w:rsid w:val="27F5B8A3"/>
    <w:rsid w:val="27FBED18"/>
    <w:rsid w:val="280508EF"/>
    <w:rsid w:val="280DE3D9"/>
    <w:rsid w:val="281B494B"/>
    <w:rsid w:val="281E3403"/>
    <w:rsid w:val="2821D9B4"/>
    <w:rsid w:val="28415013"/>
    <w:rsid w:val="285C492B"/>
    <w:rsid w:val="28648211"/>
    <w:rsid w:val="2865DB0D"/>
    <w:rsid w:val="286DE0D6"/>
    <w:rsid w:val="287A1577"/>
    <w:rsid w:val="2880D1D7"/>
    <w:rsid w:val="2885B140"/>
    <w:rsid w:val="288DC865"/>
    <w:rsid w:val="28903DAC"/>
    <w:rsid w:val="289352D7"/>
    <w:rsid w:val="289AF38C"/>
    <w:rsid w:val="28A0A78D"/>
    <w:rsid w:val="28B41161"/>
    <w:rsid w:val="28B6F39C"/>
    <w:rsid w:val="28C18EBC"/>
    <w:rsid w:val="28C656A9"/>
    <w:rsid w:val="28CA0EA2"/>
    <w:rsid w:val="28CD56A9"/>
    <w:rsid w:val="28DD45A5"/>
    <w:rsid w:val="28DE1B25"/>
    <w:rsid w:val="28E3CB01"/>
    <w:rsid w:val="28EB145B"/>
    <w:rsid w:val="28EE2659"/>
    <w:rsid w:val="28F2454A"/>
    <w:rsid w:val="2904E6F1"/>
    <w:rsid w:val="292D0AAA"/>
    <w:rsid w:val="29549D11"/>
    <w:rsid w:val="2962C412"/>
    <w:rsid w:val="2974D063"/>
    <w:rsid w:val="298A4C6B"/>
    <w:rsid w:val="29C6FE55"/>
    <w:rsid w:val="29C96FCB"/>
    <w:rsid w:val="29CC3BB1"/>
    <w:rsid w:val="29CF726D"/>
    <w:rsid w:val="29D38289"/>
    <w:rsid w:val="29DE6FCB"/>
    <w:rsid w:val="29F0F714"/>
    <w:rsid w:val="29F190A0"/>
    <w:rsid w:val="29F7F2D0"/>
    <w:rsid w:val="2A12CC79"/>
    <w:rsid w:val="2A13F37C"/>
    <w:rsid w:val="2A315DBA"/>
    <w:rsid w:val="2A329417"/>
    <w:rsid w:val="2A32BE80"/>
    <w:rsid w:val="2A373655"/>
    <w:rsid w:val="2A3B714D"/>
    <w:rsid w:val="2A3C50E1"/>
    <w:rsid w:val="2A403973"/>
    <w:rsid w:val="2A461369"/>
    <w:rsid w:val="2A525EA6"/>
    <w:rsid w:val="2A694679"/>
    <w:rsid w:val="2A6D6F91"/>
    <w:rsid w:val="2A6DF164"/>
    <w:rsid w:val="2A6E5916"/>
    <w:rsid w:val="2A741FE4"/>
    <w:rsid w:val="2A7EB7FF"/>
    <w:rsid w:val="2A8F3CB4"/>
    <w:rsid w:val="2A9143BE"/>
    <w:rsid w:val="2A94771E"/>
    <w:rsid w:val="2A96E32C"/>
    <w:rsid w:val="2A9C7501"/>
    <w:rsid w:val="2AA6F2CC"/>
    <w:rsid w:val="2AAC3F3B"/>
    <w:rsid w:val="2ACF0875"/>
    <w:rsid w:val="2AD8F18A"/>
    <w:rsid w:val="2AE182D9"/>
    <w:rsid w:val="2AECE8FB"/>
    <w:rsid w:val="2AFE9473"/>
    <w:rsid w:val="2B01D07F"/>
    <w:rsid w:val="2B0F9A1C"/>
    <w:rsid w:val="2B13221E"/>
    <w:rsid w:val="2B1ACA71"/>
    <w:rsid w:val="2B1CFD43"/>
    <w:rsid w:val="2B29CB37"/>
    <w:rsid w:val="2B2C5C3E"/>
    <w:rsid w:val="2B40AE96"/>
    <w:rsid w:val="2B4D60E2"/>
    <w:rsid w:val="2B4DD8E6"/>
    <w:rsid w:val="2B549A27"/>
    <w:rsid w:val="2B659807"/>
    <w:rsid w:val="2B98D94C"/>
    <w:rsid w:val="2B9D6D0B"/>
    <w:rsid w:val="2BA65878"/>
    <w:rsid w:val="2BA7C127"/>
    <w:rsid w:val="2BB197BB"/>
    <w:rsid w:val="2BBD14B3"/>
    <w:rsid w:val="2BBEC6E4"/>
    <w:rsid w:val="2BBEF62C"/>
    <w:rsid w:val="2BCCBF52"/>
    <w:rsid w:val="2BCD05D6"/>
    <w:rsid w:val="2BD44D51"/>
    <w:rsid w:val="2BDB5700"/>
    <w:rsid w:val="2BE0ABC1"/>
    <w:rsid w:val="2BE2BC24"/>
    <w:rsid w:val="2BF4BF91"/>
    <w:rsid w:val="2BF94A34"/>
    <w:rsid w:val="2C11624D"/>
    <w:rsid w:val="2C13C148"/>
    <w:rsid w:val="2C1B6143"/>
    <w:rsid w:val="2C33C8B6"/>
    <w:rsid w:val="2C75641B"/>
    <w:rsid w:val="2C75F597"/>
    <w:rsid w:val="2C998509"/>
    <w:rsid w:val="2C9AD677"/>
    <w:rsid w:val="2CA9F365"/>
    <w:rsid w:val="2CB80EF5"/>
    <w:rsid w:val="2CC923AC"/>
    <w:rsid w:val="2CD5A285"/>
    <w:rsid w:val="2CDC7EF7"/>
    <w:rsid w:val="2CEBA9AE"/>
    <w:rsid w:val="2D041414"/>
    <w:rsid w:val="2D06743B"/>
    <w:rsid w:val="2D127CF2"/>
    <w:rsid w:val="2D2863E1"/>
    <w:rsid w:val="2D301876"/>
    <w:rsid w:val="2D31F3F8"/>
    <w:rsid w:val="2D4343BC"/>
    <w:rsid w:val="2D447613"/>
    <w:rsid w:val="2D448A3F"/>
    <w:rsid w:val="2D45C0A9"/>
    <w:rsid w:val="2D485E2F"/>
    <w:rsid w:val="2D50C3EA"/>
    <w:rsid w:val="2D51A82F"/>
    <w:rsid w:val="2D60084E"/>
    <w:rsid w:val="2D6FAF8E"/>
    <w:rsid w:val="2D7DB42B"/>
    <w:rsid w:val="2D907BB1"/>
    <w:rsid w:val="2DA99B7B"/>
    <w:rsid w:val="2DB04FF3"/>
    <w:rsid w:val="2DC0FC64"/>
    <w:rsid w:val="2DDE8795"/>
    <w:rsid w:val="2DF1A4BC"/>
    <w:rsid w:val="2DFB7EDD"/>
    <w:rsid w:val="2DFDC0ED"/>
    <w:rsid w:val="2E017D63"/>
    <w:rsid w:val="2E060E57"/>
    <w:rsid w:val="2E28E5C8"/>
    <w:rsid w:val="2E365BDF"/>
    <w:rsid w:val="2E4C3D4F"/>
    <w:rsid w:val="2E74CDD1"/>
    <w:rsid w:val="2E75096E"/>
    <w:rsid w:val="2E7FB715"/>
    <w:rsid w:val="2E897D81"/>
    <w:rsid w:val="2EAF4881"/>
    <w:rsid w:val="2EB3C5B1"/>
    <w:rsid w:val="2EBD0869"/>
    <w:rsid w:val="2EC0961F"/>
    <w:rsid w:val="2ECD8E07"/>
    <w:rsid w:val="2ECE1263"/>
    <w:rsid w:val="2ED7E54D"/>
    <w:rsid w:val="2EDC32D2"/>
    <w:rsid w:val="2EE89ED7"/>
    <w:rsid w:val="2EF2E30C"/>
    <w:rsid w:val="2EF67F6C"/>
    <w:rsid w:val="2EF69D50"/>
    <w:rsid w:val="2EF911AA"/>
    <w:rsid w:val="2F0BEE13"/>
    <w:rsid w:val="2F19848C"/>
    <w:rsid w:val="2F215D66"/>
    <w:rsid w:val="2F32A9EA"/>
    <w:rsid w:val="2F3AE37D"/>
    <w:rsid w:val="2F53E70A"/>
    <w:rsid w:val="2F5B9498"/>
    <w:rsid w:val="2F61EFD1"/>
    <w:rsid w:val="2F650102"/>
    <w:rsid w:val="2F6700EC"/>
    <w:rsid w:val="2F7D2BC8"/>
    <w:rsid w:val="2F809DFD"/>
    <w:rsid w:val="2F80B3AA"/>
    <w:rsid w:val="2F9C6083"/>
    <w:rsid w:val="2FC93E25"/>
    <w:rsid w:val="2FC97F80"/>
    <w:rsid w:val="2FE57BA5"/>
    <w:rsid w:val="2FEDF39A"/>
    <w:rsid w:val="300E2C1F"/>
    <w:rsid w:val="30127B7C"/>
    <w:rsid w:val="3012F7A8"/>
    <w:rsid w:val="30141D8D"/>
    <w:rsid w:val="30148651"/>
    <w:rsid w:val="3018B3FF"/>
    <w:rsid w:val="301B1704"/>
    <w:rsid w:val="3027085E"/>
    <w:rsid w:val="302DC533"/>
    <w:rsid w:val="302F3D52"/>
    <w:rsid w:val="305F0124"/>
    <w:rsid w:val="306C2B7F"/>
    <w:rsid w:val="306D3D06"/>
    <w:rsid w:val="3072524C"/>
    <w:rsid w:val="30748CD8"/>
    <w:rsid w:val="30769B10"/>
    <w:rsid w:val="30788C69"/>
    <w:rsid w:val="30926DB1"/>
    <w:rsid w:val="30983BF9"/>
    <w:rsid w:val="3098F1B1"/>
    <w:rsid w:val="30A77C68"/>
    <w:rsid w:val="30AC9FD6"/>
    <w:rsid w:val="30AD454E"/>
    <w:rsid w:val="30B4682F"/>
    <w:rsid w:val="30B554ED"/>
    <w:rsid w:val="30B676FB"/>
    <w:rsid w:val="30B9CE32"/>
    <w:rsid w:val="30CA230F"/>
    <w:rsid w:val="30EACA45"/>
    <w:rsid w:val="30EE8BFF"/>
    <w:rsid w:val="30FD5FD5"/>
    <w:rsid w:val="3109DFC0"/>
    <w:rsid w:val="310A1F52"/>
    <w:rsid w:val="3110F596"/>
    <w:rsid w:val="31149F2F"/>
    <w:rsid w:val="3129B892"/>
    <w:rsid w:val="312D4E79"/>
    <w:rsid w:val="313ACB49"/>
    <w:rsid w:val="313D3322"/>
    <w:rsid w:val="314A637A"/>
    <w:rsid w:val="3168E09C"/>
    <w:rsid w:val="317896D2"/>
    <w:rsid w:val="317D9264"/>
    <w:rsid w:val="317F285F"/>
    <w:rsid w:val="31841166"/>
    <w:rsid w:val="31915301"/>
    <w:rsid w:val="31A9FC80"/>
    <w:rsid w:val="31B1FC42"/>
    <w:rsid w:val="31B4C012"/>
    <w:rsid w:val="31C15FB3"/>
    <w:rsid w:val="31CC3F5D"/>
    <w:rsid w:val="31D1ECA4"/>
    <w:rsid w:val="31EBD806"/>
    <w:rsid w:val="31EFB334"/>
    <w:rsid w:val="320EF0E6"/>
    <w:rsid w:val="321FCC07"/>
    <w:rsid w:val="323F4DD1"/>
    <w:rsid w:val="32467A57"/>
    <w:rsid w:val="325E2D28"/>
    <w:rsid w:val="326201F9"/>
    <w:rsid w:val="3280D870"/>
    <w:rsid w:val="3283FEDD"/>
    <w:rsid w:val="329809B6"/>
    <w:rsid w:val="32995061"/>
    <w:rsid w:val="32AF602F"/>
    <w:rsid w:val="32B0E15E"/>
    <w:rsid w:val="32B41A69"/>
    <w:rsid w:val="32BF2D29"/>
    <w:rsid w:val="32CF0350"/>
    <w:rsid w:val="32D17B90"/>
    <w:rsid w:val="32FEA0FE"/>
    <w:rsid w:val="330379CC"/>
    <w:rsid w:val="330BB929"/>
    <w:rsid w:val="331AE445"/>
    <w:rsid w:val="3346B0E3"/>
    <w:rsid w:val="335A76A2"/>
    <w:rsid w:val="335AD608"/>
    <w:rsid w:val="33674006"/>
    <w:rsid w:val="336DAAF7"/>
    <w:rsid w:val="337B3622"/>
    <w:rsid w:val="337FD0E2"/>
    <w:rsid w:val="33AFB118"/>
    <w:rsid w:val="33BCEF24"/>
    <w:rsid w:val="33C1050B"/>
    <w:rsid w:val="33D1275B"/>
    <w:rsid w:val="33DF830D"/>
    <w:rsid w:val="33E84590"/>
    <w:rsid w:val="33FBCC3F"/>
    <w:rsid w:val="3404E22E"/>
    <w:rsid w:val="340A1C2E"/>
    <w:rsid w:val="340C987F"/>
    <w:rsid w:val="3410CA1F"/>
    <w:rsid w:val="341494F2"/>
    <w:rsid w:val="34158594"/>
    <w:rsid w:val="3419F9C8"/>
    <w:rsid w:val="342E2382"/>
    <w:rsid w:val="342FCEAE"/>
    <w:rsid w:val="34589BA9"/>
    <w:rsid w:val="34689732"/>
    <w:rsid w:val="346CEA18"/>
    <w:rsid w:val="3477A858"/>
    <w:rsid w:val="3485DD98"/>
    <w:rsid w:val="348FFB29"/>
    <w:rsid w:val="34A19238"/>
    <w:rsid w:val="34AF6249"/>
    <w:rsid w:val="34B74771"/>
    <w:rsid w:val="34BCFDE1"/>
    <w:rsid w:val="34BED745"/>
    <w:rsid w:val="34CB381F"/>
    <w:rsid w:val="34CE6BD0"/>
    <w:rsid w:val="34D85FBA"/>
    <w:rsid w:val="34E5936C"/>
    <w:rsid w:val="34E5EC9F"/>
    <w:rsid w:val="34F5ECD1"/>
    <w:rsid w:val="3502E8E9"/>
    <w:rsid w:val="350B9DCD"/>
    <w:rsid w:val="3529E442"/>
    <w:rsid w:val="3545599F"/>
    <w:rsid w:val="354E55A1"/>
    <w:rsid w:val="355604A6"/>
    <w:rsid w:val="35619916"/>
    <w:rsid w:val="356471CB"/>
    <w:rsid w:val="3570C7B8"/>
    <w:rsid w:val="3580CDDC"/>
    <w:rsid w:val="358F4DB8"/>
    <w:rsid w:val="35909EEA"/>
    <w:rsid w:val="35F5140F"/>
    <w:rsid w:val="3607317A"/>
    <w:rsid w:val="360E5227"/>
    <w:rsid w:val="36498F7E"/>
    <w:rsid w:val="3654B68E"/>
    <w:rsid w:val="365BD4A5"/>
    <w:rsid w:val="36670880"/>
    <w:rsid w:val="366864E9"/>
    <w:rsid w:val="367758C8"/>
    <w:rsid w:val="367EBD56"/>
    <w:rsid w:val="3684507C"/>
    <w:rsid w:val="36884685"/>
    <w:rsid w:val="369573D1"/>
    <w:rsid w:val="3696D9EE"/>
    <w:rsid w:val="36D763DD"/>
    <w:rsid w:val="36D94E27"/>
    <w:rsid w:val="36DD5E15"/>
    <w:rsid w:val="36DF5532"/>
    <w:rsid w:val="36E6B27E"/>
    <w:rsid w:val="36F5579F"/>
    <w:rsid w:val="36F6CE05"/>
    <w:rsid w:val="3701E10B"/>
    <w:rsid w:val="37080DFD"/>
    <w:rsid w:val="370E1C16"/>
    <w:rsid w:val="3712E629"/>
    <w:rsid w:val="3730EE22"/>
    <w:rsid w:val="3737A0F4"/>
    <w:rsid w:val="373E5DD3"/>
    <w:rsid w:val="37419F9A"/>
    <w:rsid w:val="374D2656"/>
    <w:rsid w:val="3772E449"/>
    <w:rsid w:val="377C1D11"/>
    <w:rsid w:val="377D6081"/>
    <w:rsid w:val="378E7A92"/>
    <w:rsid w:val="379EA8EA"/>
    <w:rsid w:val="37A9C9A0"/>
    <w:rsid w:val="37B6F6A8"/>
    <w:rsid w:val="37BA8430"/>
    <w:rsid w:val="37BDA38F"/>
    <w:rsid w:val="37CFE295"/>
    <w:rsid w:val="380A5BAF"/>
    <w:rsid w:val="38307B8E"/>
    <w:rsid w:val="38350162"/>
    <w:rsid w:val="3837692C"/>
    <w:rsid w:val="383838A1"/>
    <w:rsid w:val="38493E9D"/>
    <w:rsid w:val="3883C0AA"/>
    <w:rsid w:val="38868C3D"/>
    <w:rsid w:val="38BDAD8F"/>
    <w:rsid w:val="38C83FAC"/>
    <w:rsid w:val="38D815EF"/>
    <w:rsid w:val="38D91BF3"/>
    <w:rsid w:val="38E4173E"/>
    <w:rsid w:val="38F1BEA4"/>
    <w:rsid w:val="390B4CA2"/>
    <w:rsid w:val="3916DAA3"/>
    <w:rsid w:val="3925EA40"/>
    <w:rsid w:val="392E057F"/>
    <w:rsid w:val="39446276"/>
    <w:rsid w:val="3947EE6C"/>
    <w:rsid w:val="39557B22"/>
    <w:rsid w:val="3976A7BB"/>
    <w:rsid w:val="3984AD5B"/>
    <w:rsid w:val="399BEC2C"/>
    <w:rsid w:val="399EBB98"/>
    <w:rsid w:val="39B0ED17"/>
    <w:rsid w:val="39C9032A"/>
    <w:rsid w:val="39CA16AA"/>
    <w:rsid w:val="39D063D0"/>
    <w:rsid w:val="39E1615C"/>
    <w:rsid w:val="39F7F070"/>
    <w:rsid w:val="3A072C55"/>
    <w:rsid w:val="3A25403C"/>
    <w:rsid w:val="3A27CC24"/>
    <w:rsid w:val="3A3A6D47"/>
    <w:rsid w:val="3A3AB388"/>
    <w:rsid w:val="3A3F35A4"/>
    <w:rsid w:val="3A55496E"/>
    <w:rsid w:val="3A637064"/>
    <w:rsid w:val="3A74EC54"/>
    <w:rsid w:val="3AAABC39"/>
    <w:rsid w:val="3AB73164"/>
    <w:rsid w:val="3ACAF78F"/>
    <w:rsid w:val="3AD71CE2"/>
    <w:rsid w:val="3AD8533C"/>
    <w:rsid w:val="3AE79744"/>
    <w:rsid w:val="3AEF2461"/>
    <w:rsid w:val="3B06C9A9"/>
    <w:rsid w:val="3B1BA664"/>
    <w:rsid w:val="3B42564D"/>
    <w:rsid w:val="3B4BE939"/>
    <w:rsid w:val="3B58875D"/>
    <w:rsid w:val="3B588833"/>
    <w:rsid w:val="3B5BB4FB"/>
    <w:rsid w:val="3B639B26"/>
    <w:rsid w:val="3B757908"/>
    <w:rsid w:val="3B76EA31"/>
    <w:rsid w:val="3B7D4334"/>
    <w:rsid w:val="3B7DDA9D"/>
    <w:rsid w:val="3BAF5139"/>
    <w:rsid w:val="3BB98B63"/>
    <w:rsid w:val="3BC029BA"/>
    <w:rsid w:val="3BC2A0CA"/>
    <w:rsid w:val="3BD6391D"/>
    <w:rsid w:val="3BDBB380"/>
    <w:rsid w:val="3BDE412C"/>
    <w:rsid w:val="3BF871D6"/>
    <w:rsid w:val="3BFEC83D"/>
    <w:rsid w:val="3C020944"/>
    <w:rsid w:val="3C0B9563"/>
    <w:rsid w:val="3C10BCB5"/>
    <w:rsid w:val="3C40F793"/>
    <w:rsid w:val="3C442FD1"/>
    <w:rsid w:val="3C45572B"/>
    <w:rsid w:val="3C4AFBEB"/>
    <w:rsid w:val="3C4BDE88"/>
    <w:rsid w:val="3C5E184A"/>
    <w:rsid w:val="3C5F3579"/>
    <w:rsid w:val="3C614B26"/>
    <w:rsid w:val="3C66C7F0"/>
    <w:rsid w:val="3C68337D"/>
    <w:rsid w:val="3C82F758"/>
    <w:rsid w:val="3C845D16"/>
    <w:rsid w:val="3C86E1F7"/>
    <w:rsid w:val="3CA0CA16"/>
    <w:rsid w:val="3CA1A1DE"/>
    <w:rsid w:val="3CB2852E"/>
    <w:rsid w:val="3CB32FE8"/>
    <w:rsid w:val="3CB756DF"/>
    <w:rsid w:val="3CC2B248"/>
    <w:rsid w:val="3D02A059"/>
    <w:rsid w:val="3D0C6102"/>
    <w:rsid w:val="3D1AD3E8"/>
    <w:rsid w:val="3D26AC1E"/>
    <w:rsid w:val="3D4B7970"/>
    <w:rsid w:val="3D4EBEF4"/>
    <w:rsid w:val="3D5823A7"/>
    <w:rsid w:val="3D805C8F"/>
    <w:rsid w:val="3D83A83C"/>
    <w:rsid w:val="3D97D617"/>
    <w:rsid w:val="3D9A989E"/>
    <w:rsid w:val="3D9F0ACE"/>
    <w:rsid w:val="3DB508E2"/>
    <w:rsid w:val="3DB80A1E"/>
    <w:rsid w:val="3DBB6683"/>
    <w:rsid w:val="3DC96142"/>
    <w:rsid w:val="3DD6714A"/>
    <w:rsid w:val="3DD9CA62"/>
    <w:rsid w:val="3DDD0ED7"/>
    <w:rsid w:val="3E10D706"/>
    <w:rsid w:val="3E204B62"/>
    <w:rsid w:val="3E22B258"/>
    <w:rsid w:val="3E2E279E"/>
    <w:rsid w:val="3E325DF5"/>
    <w:rsid w:val="3E421644"/>
    <w:rsid w:val="3E4BA516"/>
    <w:rsid w:val="3E63DECB"/>
    <w:rsid w:val="3E8904F2"/>
    <w:rsid w:val="3EA8C0E3"/>
    <w:rsid w:val="3EB0713A"/>
    <w:rsid w:val="3EB09342"/>
    <w:rsid w:val="3ED789B4"/>
    <w:rsid w:val="3EE224FB"/>
    <w:rsid w:val="3F3984BE"/>
    <w:rsid w:val="3F3E3DF7"/>
    <w:rsid w:val="3F53E8B6"/>
    <w:rsid w:val="3F706506"/>
    <w:rsid w:val="3F7F525D"/>
    <w:rsid w:val="3F8A3C24"/>
    <w:rsid w:val="3F8E6E93"/>
    <w:rsid w:val="3F92CF1B"/>
    <w:rsid w:val="3FC9F8E8"/>
    <w:rsid w:val="3FD050E2"/>
    <w:rsid w:val="3FDC5746"/>
    <w:rsid w:val="3FE88AA1"/>
    <w:rsid w:val="3FF94225"/>
    <w:rsid w:val="3FFBF975"/>
    <w:rsid w:val="3FFCC9C9"/>
    <w:rsid w:val="40003ABD"/>
    <w:rsid w:val="40223340"/>
    <w:rsid w:val="40228C7B"/>
    <w:rsid w:val="40314382"/>
    <w:rsid w:val="405B12AF"/>
    <w:rsid w:val="406E8B64"/>
    <w:rsid w:val="40787094"/>
    <w:rsid w:val="40878061"/>
    <w:rsid w:val="4095D370"/>
    <w:rsid w:val="40B59425"/>
    <w:rsid w:val="40CB5F90"/>
    <w:rsid w:val="40D0FF89"/>
    <w:rsid w:val="40D6AB90"/>
    <w:rsid w:val="40DEFAA2"/>
    <w:rsid w:val="40E32361"/>
    <w:rsid w:val="40F94A5F"/>
    <w:rsid w:val="4111EA10"/>
    <w:rsid w:val="4123611F"/>
    <w:rsid w:val="4141ABCC"/>
    <w:rsid w:val="41458B30"/>
    <w:rsid w:val="41473BB0"/>
    <w:rsid w:val="418183D6"/>
    <w:rsid w:val="41886770"/>
    <w:rsid w:val="418EFDD0"/>
    <w:rsid w:val="4198171C"/>
    <w:rsid w:val="419CBD77"/>
    <w:rsid w:val="419FD198"/>
    <w:rsid w:val="41CC2F6F"/>
    <w:rsid w:val="41D677C4"/>
    <w:rsid w:val="41D9462E"/>
    <w:rsid w:val="41D96C7B"/>
    <w:rsid w:val="41E43BE0"/>
    <w:rsid w:val="41E97FE9"/>
    <w:rsid w:val="4202D71A"/>
    <w:rsid w:val="4203DBAF"/>
    <w:rsid w:val="42084C99"/>
    <w:rsid w:val="42196211"/>
    <w:rsid w:val="422C9E31"/>
    <w:rsid w:val="42387CF4"/>
    <w:rsid w:val="42480BAB"/>
    <w:rsid w:val="424B6FA1"/>
    <w:rsid w:val="42727BF1"/>
    <w:rsid w:val="4273EC98"/>
    <w:rsid w:val="427447D3"/>
    <w:rsid w:val="42864C98"/>
    <w:rsid w:val="4286A6A7"/>
    <w:rsid w:val="428AAEF9"/>
    <w:rsid w:val="42ABE84B"/>
    <w:rsid w:val="42ACD45C"/>
    <w:rsid w:val="42ADD8CA"/>
    <w:rsid w:val="42B0EDB6"/>
    <w:rsid w:val="42BEBEEA"/>
    <w:rsid w:val="42D0F555"/>
    <w:rsid w:val="42F74E4F"/>
    <w:rsid w:val="4307C316"/>
    <w:rsid w:val="430EF85A"/>
    <w:rsid w:val="430F262F"/>
    <w:rsid w:val="43112155"/>
    <w:rsid w:val="43188887"/>
    <w:rsid w:val="431B422E"/>
    <w:rsid w:val="43207801"/>
    <w:rsid w:val="432A908E"/>
    <w:rsid w:val="4339A8B4"/>
    <w:rsid w:val="43454EB6"/>
    <w:rsid w:val="43539F7E"/>
    <w:rsid w:val="4356B1D0"/>
    <w:rsid w:val="4368AC7B"/>
    <w:rsid w:val="437A2B6A"/>
    <w:rsid w:val="43B0807B"/>
    <w:rsid w:val="43BF2123"/>
    <w:rsid w:val="43CF4C60"/>
    <w:rsid w:val="43D1ABA5"/>
    <w:rsid w:val="43D493D9"/>
    <w:rsid w:val="43EF4980"/>
    <w:rsid w:val="440A9D15"/>
    <w:rsid w:val="44100861"/>
    <w:rsid w:val="4419497F"/>
    <w:rsid w:val="441AD4A7"/>
    <w:rsid w:val="44431A5C"/>
    <w:rsid w:val="44443E11"/>
    <w:rsid w:val="44482ABF"/>
    <w:rsid w:val="445B01E1"/>
    <w:rsid w:val="445C3A8A"/>
    <w:rsid w:val="446F5713"/>
    <w:rsid w:val="447597CB"/>
    <w:rsid w:val="448D85A2"/>
    <w:rsid w:val="44949B75"/>
    <w:rsid w:val="4497B7E8"/>
    <w:rsid w:val="44B36FFB"/>
    <w:rsid w:val="44B4B8D2"/>
    <w:rsid w:val="44BE080E"/>
    <w:rsid w:val="44DAF3E6"/>
    <w:rsid w:val="44DDB40F"/>
    <w:rsid w:val="44E90E48"/>
    <w:rsid w:val="45069F41"/>
    <w:rsid w:val="4506AC69"/>
    <w:rsid w:val="450FC399"/>
    <w:rsid w:val="45163167"/>
    <w:rsid w:val="453A3588"/>
    <w:rsid w:val="4543E543"/>
    <w:rsid w:val="455D9534"/>
    <w:rsid w:val="456A70C9"/>
    <w:rsid w:val="456D842D"/>
    <w:rsid w:val="45830FB0"/>
    <w:rsid w:val="45AD84F4"/>
    <w:rsid w:val="45D24130"/>
    <w:rsid w:val="45E0AF6F"/>
    <w:rsid w:val="45E50188"/>
    <w:rsid w:val="46102610"/>
    <w:rsid w:val="462AE887"/>
    <w:rsid w:val="4634DF0F"/>
    <w:rsid w:val="46410288"/>
    <w:rsid w:val="46478D6C"/>
    <w:rsid w:val="465E06AE"/>
    <w:rsid w:val="465F7F14"/>
    <w:rsid w:val="46662F87"/>
    <w:rsid w:val="466BEDF7"/>
    <w:rsid w:val="46723633"/>
    <w:rsid w:val="469CB780"/>
    <w:rsid w:val="469E7DE8"/>
    <w:rsid w:val="46A43576"/>
    <w:rsid w:val="46C8078C"/>
    <w:rsid w:val="46C88333"/>
    <w:rsid w:val="46C8D17C"/>
    <w:rsid w:val="46C958E6"/>
    <w:rsid w:val="46D043C8"/>
    <w:rsid w:val="46E54EED"/>
    <w:rsid w:val="46FEFACC"/>
    <w:rsid w:val="47215632"/>
    <w:rsid w:val="4727F511"/>
    <w:rsid w:val="472BDD0B"/>
    <w:rsid w:val="4747DEBB"/>
    <w:rsid w:val="474B0BAC"/>
    <w:rsid w:val="475C8201"/>
    <w:rsid w:val="4760D6CE"/>
    <w:rsid w:val="47630DF5"/>
    <w:rsid w:val="47707C37"/>
    <w:rsid w:val="477B16E8"/>
    <w:rsid w:val="477D4765"/>
    <w:rsid w:val="4782E94A"/>
    <w:rsid w:val="47ECC961"/>
    <w:rsid w:val="47FE5D5F"/>
    <w:rsid w:val="4801FFE8"/>
    <w:rsid w:val="480987CC"/>
    <w:rsid w:val="481FD198"/>
    <w:rsid w:val="483A4E49"/>
    <w:rsid w:val="484AF6EA"/>
    <w:rsid w:val="48518FE9"/>
    <w:rsid w:val="48549F02"/>
    <w:rsid w:val="48627A78"/>
    <w:rsid w:val="4864FD72"/>
    <w:rsid w:val="488EF098"/>
    <w:rsid w:val="489B93C8"/>
    <w:rsid w:val="48A6AEB1"/>
    <w:rsid w:val="48BD5791"/>
    <w:rsid w:val="48D5342C"/>
    <w:rsid w:val="48D947D9"/>
    <w:rsid w:val="48E57E82"/>
    <w:rsid w:val="48EEB1A5"/>
    <w:rsid w:val="4901780E"/>
    <w:rsid w:val="49069790"/>
    <w:rsid w:val="4906FA91"/>
    <w:rsid w:val="491CEC2B"/>
    <w:rsid w:val="492A1A94"/>
    <w:rsid w:val="4938E6D9"/>
    <w:rsid w:val="493FB3B4"/>
    <w:rsid w:val="494C84A3"/>
    <w:rsid w:val="4963170A"/>
    <w:rsid w:val="4984B970"/>
    <w:rsid w:val="49AFD57F"/>
    <w:rsid w:val="49AFED29"/>
    <w:rsid w:val="49B96A27"/>
    <w:rsid w:val="49BA707F"/>
    <w:rsid w:val="49D003DA"/>
    <w:rsid w:val="49E32D87"/>
    <w:rsid w:val="4A2D4BC2"/>
    <w:rsid w:val="4A2FF270"/>
    <w:rsid w:val="4A38EE37"/>
    <w:rsid w:val="4A425406"/>
    <w:rsid w:val="4A465CA8"/>
    <w:rsid w:val="4A4F3796"/>
    <w:rsid w:val="4A55C74E"/>
    <w:rsid w:val="4A6B7BC8"/>
    <w:rsid w:val="4A749261"/>
    <w:rsid w:val="4A77DE8B"/>
    <w:rsid w:val="4A78F9A7"/>
    <w:rsid w:val="4A7EE453"/>
    <w:rsid w:val="4A84D26A"/>
    <w:rsid w:val="4A929802"/>
    <w:rsid w:val="4A949F51"/>
    <w:rsid w:val="4A9D179F"/>
    <w:rsid w:val="4AA08982"/>
    <w:rsid w:val="4AA2D868"/>
    <w:rsid w:val="4AC86AC0"/>
    <w:rsid w:val="4AEFBC95"/>
    <w:rsid w:val="4B2AF398"/>
    <w:rsid w:val="4B2C4135"/>
    <w:rsid w:val="4B41288E"/>
    <w:rsid w:val="4B49C3F8"/>
    <w:rsid w:val="4B5D3608"/>
    <w:rsid w:val="4B7434BA"/>
    <w:rsid w:val="4B92EC84"/>
    <w:rsid w:val="4B944976"/>
    <w:rsid w:val="4BA1AC4B"/>
    <w:rsid w:val="4BA2B1FA"/>
    <w:rsid w:val="4BA2F334"/>
    <w:rsid w:val="4BD2D9CB"/>
    <w:rsid w:val="4BD42CE0"/>
    <w:rsid w:val="4BD479A5"/>
    <w:rsid w:val="4BE1D24A"/>
    <w:rsid w:val="4BE2A9F4"/>
    <w:rsid w:val="4BE71F2A"/>
    <w:rsid w:val="4BFAB741"/>
    <w:rsid w:val="4C0D63ED"/>
    <w:rsid w:val="4C212E1C"/>
    <w:rsid w:val="4C273B41"/>
    <w:rsid w:val="4C2E6863"/>
    <w:rsid w:val="4C385F9E"/>
    <w:rsid w:val="4C4346E8"/>
    <w:rsid w:val="4C43DF60"/>
    <w:rsid w:val="4C7CF484"/>
    <w:rsid w:val="4C88BC5B"/>
    <w:rsid w:val="4C8E35D6"/>
    <w:rsid w:val="4C9C315F"/>
    <w:rsid w:val="4CA66872"/>
    <w:rsid w:val="4CCA2C3D"/>
    <w:rsid w:val="4CCC05D6"/>
    <w:rsid w:val="4CDE978E"/>
    <w:rsid w:val="4CE2B09F"/>
    <w:rsid w:val="4CE84211"/>
    <w:rsid w:val="4CEE37BA"/>
    <w:rsid w:val="4CF12E15"/>
    <w:rsid w:val="4CF7F9BF"/>
    <w:rsid w:val="4CFDE11A"/>
    <w:rsid w:val="4D2078A8"/>
    <w:rsid w:val="4D26789E"/>
    <w:rsid w:val="4D40C766"/>
    <w:rsid w:val="4D4AB14B"/>
    <w:rsid w:val="4D4F702C"/>
    <w:rsid w:val="4D657B85"/>
    <w:rsid w:val="4D6E6F7A"/>
    <w:rsid w:val="4D7A0F7C"/>
    <w:rsid w:val="4D7C4645"/>
    <w:rsid w:val="4D7DA2AB"/>
    <w:rsid w:val="4DAD1706"/>
    <w:rsid w:val="4DDCA67A"/>
    <w:rsid w:val="4DE65740"/>
    <w:rsid w:val="4DE6AE72"/>
    <w:rsid w:val="4DFC6824"/>
    <w:rsid w:val="4E0D76C8"/>
    <w:rsid w:val="4E0EA02A"/>
    <w:rsid w:val="4E2906F4"/>
    <w:rsid w:val="4E399D82"/>
    <w:rsid w:val="4E4A15E7"/>
    <w:rsid w:val="4E54EEBF"/>
    <w:rsid w:val="4E5B9B18"/>
    <w:rsid w:val="4E8EDDC1"/>
    <w:rsid w:val="4EBA596A"/>
    <w:rsid w:val="4ED0E8BC"/>
    <w:rsid w:val="4EDE1767"/>
    <w:rsid w:val="4EDFA96C"/>
    <w:rsid w:val="4EEAA70B"/>
    <w:rsid w:val="4EF34290"/>
    <w:rsid w:val="4EFEA8CE"/>
    <w:rsid w:val="4F014BE6"/>
    <w:rsid w:val="4F29CBF6"/>
    <w:rsid w:val="4F2F04B1"/>
    <w:rsid w:val="4F30C98A"/>
    <w:rsid w:val="4F424A42"/>
    <w:rsid w:val="4F55B744"/>
    <w:rsid w:val="4F5AE9DC"/>
    <w:rsid w:val="4F6E8BDE"/>
    <w:rsid w:val="4F7DC335"/>
    <w:rsid w:val="4F8F5590"/>
    <w:rsid w:val="4FD285DB"/>
    <w:rsid w:val="4FD2C9AD"/>
    <w:rsid w:val="5006DE29"/>
    <w:rsid w:val="500A3827"/>
    <w:rsid w:val="501B77CC"/>
    <w:rsid w:val="50214A48"/>
    <w:rsid w:val="50322295"/>
    <w:rsid w:val="504D3F58"/>
    <w:rsid w:val="5058C6E1"/>
    <w:rsid w:val="508658F7"/>
    <w:rsid w:val="5093BB99"/>
    <w:rsid w:val="509A7650"/>
    <w:rsid w:val="509DA42B"/>
    <w:rsid w:val="50A0BCF8"/>
    <w:rsid w:val="50A3BD96"/>
    <w:rsid w:val="50AD4B6B"/>
    <w:rsid w:val="50C494A5"/>
    <w:rsid w:val="50D9A4FD"/>
    <w:rsid w:val="50DD556F"/>
    <w:rsid w:val="5105314B"/>
    <w:rsid w:val="510BD0C1"/>
    <w:rsid w:val="5138C923"/>
    <w:rsid w:val="51501EC4"/>
    <w:rsid w:val="5152A8B5"/>
    <w:rsid w:val="51596510"/>
    <w:rsid w:val="51597579"/>
    <w:rsid w:val="51668918"/>
    <w:rsid w:val="51729795"/>
    <w:rsid w:val="519A04AC"/>
    <w:rsid w:val="519C20BC"/>
    <w:rsid w:val="51A068C3"/>
    <w:rsid w:val="51A3703F"/>
    <w:rsid w:val="51A38A6A"/>
    <w:rsid w:val="51B0B876"/>
    <w:rsid w:val="51B62A98"/>
    <w:rsid w:val="51BCB018"/>
    <w:rsid w:val="51C7764C"/>
    <w:rsid w:val="51DD384E"/>
    <w:rsid w:val="51ED578E"/>
    <w:rsid w:val="51F9E9C1"/>
    <w:rsid w:val="5201F5CE"/>
    <w:rsid w:val="520E3FE1"/>
    <w:rsid w:val="52133D6E"/>
    <w:rsid w:val="52173148"/>
    <w:rsid w:val="521B981C"/>
    <w:rsid w:val="521CAF26"/>
    <w:rsid w:val="5233566C"/>
    <w:rsid w:val="5239748C"/>
    <w:rsid w:val="523B6A3A"/>
    <w:rsid w:val="524081CE"/>
    <w:rsid w:val="5272401A"/>
    <w:rsid w:val="5272B9B3"/>
    <w:rsid w:val="528A99D2"/>
    <w:rsid w:val="52912B83"/>
    <w:rsid w:val="52AD5413"/>
    <w:rsid w:val="52B16414"/>
    <w:rsid w:val="52D0B9D3"/>
    <w:rsid w:val="52E34547"/>
    <w:rsid w:val="5327AAF6"/>
    <w:rsid w:val="5337A55A"/>
    <w:rsid w:val="534DF77D"/>
    <w:rsid w:val="53533783"/>
    <w:rsid w:val="5355FA8C"/>
    <w:rsid w:val="53676159"/>
    <w:rsid w:val="53781728"/>
    <w:rsid w:val="537AEC0C"/>
    <w:rsid w:val="537E5455"/>
    <w:rsid w:val="5386DD55"/>
    <w:rsid w:val="53A74351"/>
    <w:rsid w:val="53B44984"/>
    <w:rsid w:val="53B5E70C"/>
    <w:rsid w:val="53C07D84"/>
    <w:rsid w:val="53C4931D"/>
    <w:rsid w:val="53C69A60"/>
    <w:rsid w:val="53C89D42"/>
    <w:rsid w:val="53C9A8AF"/>
    <w:rsid w:val="53CF220F"/>
    <w:rsid w:val="53D219F1"/>
    <w:rsid w:val="53FB7F5B"/>
    <w:rsid w:val="541A9CB5"/>
    <w:rsid w:val="5422EF61"/>
    <w:rsid w:val="54466CF5"/>
    <w:rsid w:val="5458864C"/>
    <w:rsid w:val="545A77EA"/>
    <w:rsid w:val="5465233D"/>
    <w:rsid w:val="547316F7"/>
    <w:rsid w:val="547BB1A8"/>
    <w:rsid w:val="548ADE63"/>
    <w:rsid w:val="548BE412"/>
    <w:rsid w:val="548F9116"/>
    <w:rsid w:val="549EBF17"/>
    <w:rsid w:val="54A263D3"/>
    <w:rsid w:val="54A5AC79"/>
    <w:rsid w:val="54B7DDA3"/>
    <w:rsid w:val="54D079FC"/>
    <w:rsid w:val="54D9C1CD"/>
    <w:rsid w:val="54D9F187"/>
    <w:rsid w:val="54DD5D7E"/>
    <w:rsid w:val="54FBB0B3"/>
    <w:rsid w:val="55021D46"/>
    <w:rsid w:val="5519E0D9"/>
    <w:rsid w:val="5546C01F"/>
    <w:rsid w:val="554DA0EC"/>
    <w:rsid w:val="556E2FCD"/>
    <w:rsid w:val="55744ED9"/>
    <w:rsid w:val="5588BB76"/>
    <w:rsid w:val="5589B795"/>
    <w:rsid w:val="558F3B3D"/>
    <w:rsid w:val="55B032C1"/>
    <w:rsid w:val="55B0C692"/>
    <w:rsid w:val="55B8F239"/>
    <w:rsid w:val="55C52BDC"/>
    <w:rsid w:val="55C5B768"/>
    <w:rsid w:val="55C5CDA9"/>
    <w:rsid w:val="55D3A66C"/>
    <w:rsid w:val="55D5046A"/>
    <w:rsid w:val="55EB6881"/>
    <w:rsid w:val="55FE09E6"/>
    <w:rsid w:val="5608E036"/>
    <w:rsid w:val="560AE406"/>
    <w:rsid w:val="56166E2F"/>
    <w:rsid w:val="56277234"/>
    <w:rsid w:val="56400A5A"/>
    <w:rsid w:val="565904BB"/>
    <w:rsid w:val="566F1EDE"/>
    <w:rsid w:val="566F57E2"/>
    <w:rsid w:val="56BE1EEC"/>
    <w:rsid w:val="56C3C806"/>
    <w:rsid w:val="56D6E2C1"/>
    <w:rsid w:val="56D76938"/>
    <w:rsid w:val="5709BAB3"/>
    <w:rsid w:val="570CE5AF"/>
    <w:rsid w:val="5712B5E5"/>
    <w:rsid w:val="57207043"/>
    <w:rsid w:val="572426EA"/>
    <w:rsid w:val="5724860F"/>
    <w:rsid w:val="573271AE"/>
    <w:rsid w:val="57531527"/>
    <w:rsid w:val="576F76CD"/>
    <w:rsid w:val="577032E5"/>
    <w:rsid w:val="57790DE8"/>
    <w:rsid w:val="578EE8AB"/>
    <w:rsid w:val="5792512E"/>
    <w:rsid w:val="579867A7"/>
    <w:rsid w:val="57B0DE24"/>
    <w:rsid w:val="57B14EFD"/>
    <w:rsid w:val="57BF8B79"/>
    <w:rsid w:val="57D97AF0"/>
    <w:rsid w:val="57F0EA3C"/>
    <w:rsid w:val="580351E3"/>
    <w:rsid w:val="581373F5"/>
    <w:rsid w:val="581C2B54"/>
    <w:rsid w:val="581EC612"/>
    <w:rsid w:val="5821FCA6"/>
    <w:rsid w:val="5825CAB5"/>
    <w:rsid w:val="5834882F"/>
    <w:rsid w:val="5834D02B"/>
    <w:rsid w:val="583849A3"/>
    <w:rsid w:val="583B3EFB"/>
    <w:rsid w:val="586A6C4C"/>
    <w:rsid w:val="586FA2C4"/>
    <w:rsid w:val="58898B05"/>
    <w:rsid w:val="589C7377"/>
    <w:rsid w:val="589D23FA"/>
    <w:rsid w:val="58A58B14"/>
    <w:rsid w:val="58A85316"/>
    <w:rsid w:val="58B81FA0"/>
    <w:rsid w:val="58BE6B28"/>
    <w:rsid w:val="58D3D49A"/>
    <w:rsid w:val="58DCE32A"/>
    <w:rsid w:val="58EA5752"/>
    <w:rsid w:val="58F0FEC8"/>
    <w:rsid w:val="5902229A"/>
    <w:rsid w:val="590C495B"/>
    <w:rsid w:val="59608396"/>
    <w:rsid w:val="596B7CF8"/>
    <w:rsid w:val="596C761F"/>
    <w:rsid w:val="596FA646"/>
    <w:rsid w:val="598AE188"/>
    <w:rsid w:val="599641D1"/>
    <w:rsid w:val="59970E0B"/>
    <w:rsid w:val="599799B2"/>
    <w:rsid w:val="59985361"/>
    <w:rsid w:val="59A3BE02"/>
    <w:rsid w:val="59B76CE7"/>
    <w:rsid w:val="59BB36D5"/>
    <w:rsid w:val="59BFF19A"/>
    <w:rsid w:val="59CC6E82"/>
    <w:rsid w:val="59D9A2A8"/>
    <w:rsid w:val="59EFE57D"/>
    <w:rsid w:val="5A125DF0"/>
    <w:rsid w:val="5A260F39"/>
    <w:rsid w:val="5A2E1508"/>
    <w:rsid w:val="5A403928"/>
    <w:rsid w:val="5A7271B1"/>
    <w:rsid w:val="5A7B21C4"/>
    <w:rsid w:val="5A80D184"/>
    <w:rsid w:val="5A822B85"/>
    <w:rsid w:val="5A8B4473"/>
    <w:rsid w:val="5A8D7AD8"/>
    <w:rsid w:val="5A934780"/>
    <w:rsid w:val="5A944D19"/>
    <w:rsid w:val="5A9BCE3D"/>
    <w:rsid w:val="5ABA90B7"/>
    <w:rsid w:val="5AD2E34A"/>
    <w:rsid w:val="5AD2FEA1"/>
    <w:rsid w:val="5AD75662"/>
    <w:rsid w:val="5AE77507"/>
    <w:rsid w:val="5AFAF592"/>
    <w:rsid w:val="5B00CAD8"/>
    <w:rsid w:val="5B171C17"/>
    <w:rsid w:val="5B1DE689"/>
    <w:rsid w:val="5B205611"/>
    <w:rsid w:val="5B250ABC"/>
    <w:rsid w:val="5B382DDF"/>
    <w:rsid w:val="5B3CEC45"/>
    <w:rsid w:val="5B5D9A85"/>
    <w:rsid w:val="5B66EF69"/>
    <w:rsid w:val="5B6C28F1"/>
    <w:rsid w:val="5B780E73"/>
    <w:rsid w:val="5B7C6F32"/>
    <w:rsid w:val="5B7F579E"/>
    <w:rsid w:val="5B805640"/>
    <w:rsid w:val="5B86300F"/>
    <w:rsid w:val="5BA3AB79"/>
    <w:rsid w:val="5BC742EA"/>
    <w:rsid w:val="5BD0E96B"/>
    <w:rsid w:val="5BD45593"/>
    <w:rsid w:val="5BF429D7"/>
    <w:rsid w:val="5BFB704D"/>
    <w:rsid w:val="5C0B014A"/>
    <w:rsid w:val="5C12069E"/>
    <w:rsid w:val="5C142F36"/>
    <w:rsid w:val="5C274181"/>
    <w:rsid w:val="5C340899"/>
    <w:rsid w:val="5C3CB5D0"/>
    <w:rsid w:val="5C41A416"/>
    <w:rsid w:val="5C4A6FD4"/>
    <w:rsid w:val="5C4D6354"/>
    <w:rsid w:val="5C55C6ED"/>
    <w:rsid w:val="5C5E1581"/>
    <w:rsid w:val="5C81208F"/>
    <w:rsid w:val="5C954DDF"/>
    <w:rsid w:val="5CA9A2AF"/>
    <w:rsid w:val="5CB47FCF"/>
    <w:rsid w:val="5CB92FDF"/>
    <w:rsid w:val="5CBEDDCB"/>
    <w:rsid w:val="5CCFEAE5"/>
    <w:rsid w:val="5CDD3225"/>
    <w:rsid w:val="5CE02A03"/>
    <w:rsid w:val="5CE1EAFA"/>
    <w:rsid w:val="5CE9D1EF"/>
    <w:rsid w:val="5CF2D797"/>
    <w:rsid w:val="5CF96AE6"/>
    <w:rsid w:val="5CF9D088"/>
    <w:rsid w:val="5D0F3B2F"/>
    <w:rsid w:val="5D12D963"/>
    <w:rsid w:val="5D12E0CD"/>
    <w:rsid w:val="5D15F331"/>
    <w:rsid w:val="5D23D89E"/>
    <w:rsid w:val="5D3310F8"/>
    <w:rsid w:val="5D3814B9"/>
    <w:rsid w:val="5D383CA2"/>
    <w:rsid w:val="5D4B83E3"/>
    <w:rsid w:val="5D4E1926"/>
    <w:rsid w:val="5D4F0257"/>
    <w:rsid w:val="5D568F7D"/>
    <w:rsid w:val="5D5C5D2F"/>
    <w:rsid w:val="5D64B6D8"/>
    <w:rsid w:val="5D7011E2"/>
    <w:rsid w:val="5D7025F4"/>
    <w:rsid w:val="5D78FC37"/>
    <w:rsid w:val="5D8004E6"/>
    <w:rsid w:val="5D837FDC"/>
    <w:rsid w:val="5D884183"/>
    <w:rsid w:val="5D8A7359"/>
    <w:rsid w:val="5D92A318"/>
    <w:rsid w:val="5DB54421"/>
    <w:rsid w:val="5DBBD877"/>
    <w:rsid w:val="5DBF7EF8"/>
    <w:rsid w:val="5DC9E388"/>
    <w:rsid w:val="5DCB7FB7"/>
    <w:rsid w:val="5DD5853E"/>
    <w:rsid w:val="5DE031BE"/>
    <w:rsid w:val="5DF4F5E5"/>
    <w:rsid w:val="5DF7B38C"/>
    <w:rsid w:val="5E064269"/>
    <w:rsid w:val="5E0B1C32"/>
    <w:rsid w:val="5E1049BC"/>
    <w:rsid w:val="5E4E8633"/>
    <w:rsid w:val="5E52CA9B"/>
    <w:rsid w:val="5E5AAF07"/>
    <w:rsid w:val="5E5CC509"/>
    <w:rsid w:val="5E6119E3"/>
    <w:rsid w:val="5E67B225"/>
    <w:rsid w:val="5E6A4C1F"/>
    <w:rsid w:val="5E6B1767"/>
    <w:rsid w:val="5E7009D1"/>
    <w:rsid w:val="5E71C7BB"/>
    <w:rsid w:val="5E7878FF"/>
    <w:rsid w:val="5E96C609"/>
    <w:rsid w:val="5EAA807F"/>
    <w:rsid w:val="5EAB0B90"/>
    <w:rsid w:val="5EB3CDD0"/>
    <w:rsid w:val="5EB698CF"/>
    <w:rsid w:val="5ECBF640"/>
    <w:rsid w:val="5EE05204"/>
    <w:rsid w:val="5F00456D"/>
    <w:rsid w:val="5F090F02"/>
    <w:rsid w:val="5F0DFBCB"/>
    <w:rsid w:val="5F13BE1C"/>
    <w:rsid w:val="5F192C9E"/>
    <w:rsid w:val="5F21130F"/>
    <w:rsid w:val="5F21D712"/>
    <w:rsid w:val="5F28D79F"/>
    <w:rsid w:val="5F28E69C"/>
    <w:rsid w:val="5F29A6B4"/>
    <w:rsid w:val="5F2D327B"/>
    <w:rsid w:val="5F426961"/>
    <w:rsid w:val="5F44294E"/>
    <w:rsid w:val="5F4E971F"/>
    <w:rsid w:val="5F51A7DD"/>
    <w:rsid w:val="5F52E5C5"/>
    <w:rsid w:val="5F624BEC"/>
    <w:rsid w:val="5F72FEA5"/>
    <w:rsid w:val="5F7E6598"/>
    <w:rsid w:val="5FB5A4E2"/>
    <w:rsid w:val="5FBBF149"/>
    <w:rsid w:val="5FC7A5BE"/>
    <w:rsid w:val="5FCBA30B"/>
    <w:rsid w:val="5FD33FAE"/>
    <w:rsid w:val="5FDD0134"/>
    <w:rsid w:val="5FDF5382"/>
    <w:rsid w:val="5FE5E144"/>
    <w:rsid w:val="5FF1FFAE"/>
    <w:rsid w:val="60064F78"/>
    <w:rsid w:val="60220201"/>
    <w:rsid w:val="6025C4DE"/>
    <w:rsid w:val="602D2883"/>
    <w:rsid w:val="6037500E"/>
    <w:rsid w:val="603FE210"/>
    <w:rsid w:val="604AC248"/>
    <w:rsid w:val="604B206B"/>
    <w:rsid w:val="605A0E16"/>
    <w:rsid w:val="60626FE8"/>
    <w:rsid w:val="6070C76E"/>
    <w:rsid w:val="6070E9D5"/>
    <w:rsid w:val="60A6CF8C"/>
    <w:rsid w:val="60B4F805"/>
    <w:rsid w:val="60B5B1D2"/>
    <w:rsid w:val="60B80529"/>
    <w:rsid w:val="60BCE370"/>
    <w:rsid w:val="60CC99FF"/>
    <w:rsid w:val="60DED0E9"/>
    <w:rsid w:val="60E1069C"/>
    <w:rsid w:val="60E53472"/>
    <w:rsid w:val="60EA598A"/>
    <w:rsid w:val="60FFB042"/>
    <w:rsid w:val="6124BACE"/>
    <w:rsid w:val="612D1526"/>
    <w:rsid w:val="6134FC60"/>
    <w:rsid w:val="61462B84"/>
    <w:rsid w:val="614943A1"/>
    <w:rsid w:val="615AE41A"/>
    <w:rsid w:val="6162A86E"/>
    <w:rsid w:val="61649C76"/>
    <w:rsid w:val="616A24DB"/>
    <w:rsid w:val="616A4935"/>
    <w:rsid w:val="616CC5BF"/>
    <w:rsid w:val="617B23E3"/>
    <w:rsid w:val="618A91E5"/>
    <w:rsid w:val="619B0FF5"/>
    <w:rsid w:val="61A9BB16"/>
    <w:rsid w:val="61B6CF85"/>
    <w:rsid w:val="61B815FC"/>
    <w:rsid w:val="61CD0764"/>
    <w:rsid w:val="61EABC03"/>
    <w:rsid w:val="61FA1793"/>
    <w:rsid w:val="61FECE53"/>
    <w:rsid w:val="6200BC82"/>
    <w:rsid w:val="620C1B05"/>
    <w:rsid w:val="620E2EA4"/>
    <w:rsid w:val="621012B1"/>
    <w:rsid w:val="621BA2BE"/>
    <w:rsid w:val="622EBD09"/>
    <w:rsid w:val="6235D441"/>
    <w:rsid w:val="62424CF8"/>
    <w:rsid w:val="6244D933"/>
    <w:rsid w:val="624CEBDE"/>
    <w:rsid w:val="624E496B"/>
    <w:rsid w:val="625C294F"/>
    <w:rsid w:val="625C8A99"/>
    <w:rsid w:val="6268B290"/>
    <w:rsid w:val="627169EC"/>
    <w:rsid w:val="629B2636"/>
    <w:rsid w:val="62A7FB45"/>
    <w:rsid w:val="62C07491"/>
    <w:rsid w:val="62C65CFA"/>
    <w:rsid w:val="62C8C72E"/>
    <w:rsid w:val="62E0845A"/>
    <w:rsid w:val="62E8668B"/>
    <w:rsid w:val="630163E3"/>
    <w:rsid w:val="63069D41"/>
    <w:rsid w:val="630DE08E"/>
    <w:rsid w:val="630E5648"/>
    <w:rsid w:val="6319F2B5"/>
    <w:rsid w:val="631A4811"/>
    <w:rsid w:val="6320438A"/>
    <w:rsid w:val="63211805"/>
    <w:rsid w:val="6321BA60"/>
    <w:rsid w:val="6324C7F4"/>
    <w:rsid w:val="6333D82C"/>
    <w:rsid w:val="634A1978"/>
    <w:rsid w:val="636F260D"/>
    <w:rsid w:val="6377634D"/>
    <w:rsid w:val="63834903"/>
    <w:rsid w:val="6384319D"/>
    <w:rsid w:val="638F3443"/>
    <w:rsid w:val="639A8613"/>
    <w:rsid w:val="63A0F997"/>
    <w:rsid w:val="63ACFB13"/>
    <w:rsid w:val="63AED3CC"/>
    <w:rsid w:val="63C27E71"/>
    <w:rsid w:val="63CD81C7"/>
    <w:rsid w:val="63D0F6C1"/>
    <w:rsid w:val="63DCEE69"/>
    <w:rsid w:val="63E3785E"/>
    <w:rsid w:val="63EBEAC3"/>
    <w:rsid w:val="63F8F4BF"/>
    <w:rsid w:val="63FB8A7F"/>
    <w:rsid w:val="63FE80AC"/>
    <w:rsid w:val="63FEE8C9"/>
    <w:rsid w:val="64133A37"/>
    <w:rsid w:val="6414BD5C"/>
    <w:rsid w:val="64191E42"/>
    <w:rsid w:val="641A458D"/>
    <w:rsid w:val="641F651E"/>
    <w:rsid w:val="64232D1E"/>
    <w:rsid w:val="64282B95"/>
    <w:rsid w:val="64299769"/>
    <w:rsid w:val="64317988"/>
    <w:rsid w:val="645633D7"/>
    <w:rsid w:val="646182D3"/>
    <w:rsid w:val="646E9F2B"/>
    <w:rsid w:val="648F9F90"/>
    <w:rsid w:val="64A6992D"/>
    <w:rsid w:val="64AACA67"/>
    <w:rsid w:val="64C492B6"/>
    <w:rsid w:val="64CE2433"/>
    <w:rsid w:val="64E95654"/>
    <w:rsid w:val="64EBBA10"/>
    <w:rsid w:val="64FB3232"/>
    <w:rsid w:val="64FC45EF"/>
    <w:rsid w:val="6501A64F"/>
    <w:rsid w:val="651B200A"/>
    <w:rsid w:val="6525734E"/>
    <w:rsid w:val="65288034"/>
    <w:rsid w:val="652A06D2"/>
    <w:rsid w:val="653E37BE"/>
    <w:rsid w:val="654503B5"/>
    <w:rsid w:val="65638634"/>
    <w:rsid w:val="657022CC"/>
    <w:rsid w:val="6577F9DF"/>
    <w:rsid w:val="657B300A"/>
    <w:rsid w:val="65871686"/>
    <w:rsid w:val="658822F7"/>
    <w:rsid w:val="658E55BE"/>
    <w:rsid w:val="659B7473"/>
    <w:rsid w:val="65A92CBC"/>
    <w:rsid w:val="65B55767"/>
    <w:rsid w:val="65BBDB24"/>
    <w:rsid w:val="65CC4CE6"/>
    <w:rsid w:val="65DB4B46"/>
    <w:rsid w:val="65E9A8FD"/>
    <w:rsid w:val="65F1AC6F"/>
    <w:rsid w:val="65F46232"/>
    <w:rsid w:val="66008649"/>
    <w:rsid w:val="66124AE7"/>
    <w:rsid w:val="661A6B24"/>
    <w:rsid w:val="662A4FC7"/>
    <w:rsid w:val="6640A7C7"/>
    <w:rsid w:val="6648AB51"/>
    <w:rsid w:val="665A38D9"/>
    <w:rsid w:val="666597BC"/>
    <w:rsid w:val="66777BD0"/>
    <w:rsid w:val="66878A71"/>
    <w:rsid w:val="6691D104"/>
    <w:rsid w:val="66A95F4F"/>
    <w:rsid w:val="66B77543"/>
    <w:rsid w:val="66B8CEC2"/>
    <w:rsid w:val="66B8E8A9"/>
    <w:rsid w:val="66BD7A31"/>
    <w:rsid w:val="66C793CA"/>
    <w:rsid w:val="66CEF082"/>
    <w:rsid w:val="66D4736D"/>
    <w:rsid w:val="66DCBC40"/>
    <w:rsid w:val="66FE754E"/>
    <w:rsid w:val="6739FDAA"/>
    <w:rsid w:val="675046A1"/>
    <w:rsid w:val="675127C8"/>
    <w:rsid w:val="6755C60E"/>
    <w:rsid w:val="6759C51A"/>
    <w:rsid w:val="675E9823"/>
    <w:rsid w:val="675F9ADF"/>
    <w:rsid w:val="676DFB90"/>
    <w:rsid w:val="67713EA3"/>
    <w:rsid w:val="678080E6"/>
    <w:rsid w:val="67920EAC"/>
    <w:rsid w:val="67B5BBCA"/>
    <w:rsid w:val="67C753C3"/>
    <w:rsid w:val="67DDD544"/>
    <w:rsid w:val="67E09075"/>
    <w:rsid w:val="67E917C5"/>
    <w:rsid w:val="680CF1BE"/>
    <w:rsid w:val="680FB5C4"/>
    <w:rsid w:val="68178842"/>
    <w:rsid w:val="682000C4"/>
    <w:rsid w:val="6840D15F"/>
    <w:rsid w:val="684A5EC1"/>
    <w:rsid w:val="684CD710"/>
    <w:rsid w:val="684D3DA9"/>
    <w:rsid w:val="6852B7B5"/>
    <w:rsid w:val="685EB121"/>
    <w:rsid w:val="686B7D49"/>
    <w:rsid w:val="687CA477"/>
    <w:rsid w:val="687FCB89"/>
    <w:rsid w:val="688BEE25"/>
    <w:rsid w:val="689279EA"/>
    <w:rsid w:val="68964B62"/>
    <w:rsid w:val="68A17805"/>
    <w:rsid w:val="68AEF9EE"/>
    <w:rsid w:val="68B268EA"/>
    <w:rsid w:val="68C3848E"/>
    <w:rsid w:val="68D355C6"/>
    <w:rsid w:val="68D4C939"/>
    <w:rsid w:val="68FDF554"/>
    <w:rsid w:val="68FFEBE7"/>
    <w:rsid w:val="69006F75"/>
    <w:rsid w:val="690EA44B"/>
    <w:rsid w:val="6911D45E"/>
    <w:rsid w:val="6912BDFF"/>
    <w:rsid w:val="6920B92F"/>
    <w:rsid w:val="692AB67C"/>
    <w:rsid w:val="69340E56"/>
    <w:rsid w:val="6934863A"/>
    <w:rsid w:val="693C46AB"/>
    <w:rsid w:val="693F9244"/>
    <w:rsid w:val="696EF8F1"/>
    <w:rsid w:val="69730226"/>
    <w:rsid w:val="6986C173"/>
    <w:rsid w:val="69885D43"/>
    <w:rsid w:val="69CB5321"/>
    <w:rsid w:val="69DFC7A7"/>
    <w:rsid w:val="69F58B6A"/>
    <w:rsid w:val="6A0D53F7"/>
    <w:rsid w:val="6A18C22F"/>
    <w:rsid w:val="6A356C8D"/>
    <w:rsid w:val="6A3CC34B"/>
    <w:rsid w:val="6A4CB079"/>
    <w:rsid w:val="6A55EC28"/>
    <w:rsid w:val="6A5A5FC0"/>
    <w:rsid w:val="6A640DF4"/>
    <w:rsid w:val="6A733208"/>
    <w:rsid w:val="6A75E3C2"/>
    <w:rsid w:val="6A78AF8B"/>
    <w:rsid w:val="6A8E6E56"/>
    <w:rsid w:val="6A917F5E"/>
    <w:rsid w:val="6AA9FFD4"/>
    <w:rsid w:val="6AC9C33B"/>
    <w:rsid w:val="6AD51BA2"/>
    <w:rsid w:val="6AD60D89"/>
    <w:rsid w:val="6AD8170C"/>
    <w:rsid w:val="6AD92A54"/>
    <w:rsid w:val="6AF0371A"/>
    <w:rsid w:val="6AF71505"/>
    <w:rsid w:val="6B11C1D5"/>
    <w:rsid w:val="6B1C1C74"/>
    <w:rsid w:val="6B2CB53B"/>
    <w:rsid w:val="6B312E16"/>
    <w:rsid w:val="6B37406F"/>
    <w:rsid w:val="6B3C57FA"/>
    <w:rsid w:val="6B446010"/>
    <w:rsid w:val="6B71A160"/>
    <w:rsid w:val="6B79D34B"/>
    <w:rsid w:val="6B8127AE"/>
    <w:rsid w:val="6B91B90F"/>
    <w:rsid w:val="6BA39CAC"/>
    <w:rsid w:val="6BA60CEF"/>
    <w:rsid w:val="6BA8FA16"/>
    <w:rsid w:val="6BAB7676"/>
    <w:rsid w:val="6BB34E00"/>
    <w:rsid w:val="6BB72392"/>
    <w:rsid w:val="6BBEFE5F"/>
    <w:rsid w:val="6BD394B4"/>
    <w:rsid w:val="6BD3AC52"/>
    <w:rsid w:val="6BDCA1C9"/>
    <w:rsid w:val="6BEF36EB"/>
    <w:rsid w:val="6C033163"/>
    <w:rsid w:val="6C0B07CA"/>
    <w:rsid w:val="6C0C38E4"/>
    <w:rsid w:val="6C1396CC"/>
    <w:rsid w:val="6C1A55BC"/>
    <w:rsid w:val="6C1D9545"/>
    <w:rsid w:val="6C20612F"/>
    <w:rsid w:val="6C2936CD"/>
    <w:rsid w:val="6C31A552"/>
    <w:rsid w:val="6C35FBFA"/>
    <w:rsid w:val="6C4A7EC3"/>
    <w:rsid w:val="6C4C2ED1"/>
    <w:rsid w:val="6C580DC3"/>
    <w:rsid w:val="6C5BE3AD"/>
    <w:rsid w:val="6C5CE751"/>
    <w:rsid w:val="6C5F0A96"/>
    <w:rsid w:val="6C676D75"/>
    <w:rsid w:val="6C68CD07"/>
    <w:rsid w:val="6C6E0B48"/>
    <w:rsid w:val="6C750BDA"/>
    <w:rsid w:val="6C7B5E50"/>
    <w:rsid w:val="6C9956FF"/>
    <w:rsid w:val="6CA1E823"/>
    <w:rsid w:val="6CB81B0F"/>
    <w:rsid w:val="6CDB1A10"/>
    <w:rsid w:val="6CE11C9B"/>
    <w:rsid w:val="6D464A5C"/>
    <w:rsid w:val="6D490E54"/>
    <w:rsid w:val="6D6F6515"/>
    <w:rsid w:val="6D73A40F"/>
    <w:rsid w:val="6D767BEB"/>
    <w:rsid w:val="6D87CC15"/>
    <w:rsid w:val="6D99FA1F"/>
    <w:rsid w:val="6DA00A3E"/>
    <w:rsid w:val="6DBA9BE6"/>
    <w:rsid w:val="6DC05CC3"/>
    <w:rsid w:val="6DC8B687"/>
    <w:rsid w:val="6DD36C47"/>
    <w:rsid w:val="6DD6E146"/>
    <w:rsid w:val="6DE1D8B3"/>
    <w:rsid w:val="6DE43092"/>
    <w:rsid w:val="6DE6B978"/>
    <w:rsid w:val="6E14326B"/>
    <w:rsid w:val="6E185F0F"/>
    <w:rsid w:val="6E53B8B8"/>
    <w:rsid w:val="6E563BD1"/>
    <w:rsid w:val="6E5D99C5"/>
    <w:rsid w:val="6E833B58"/>
    <w:rsid w:val="6E9574AC"/>
    <w:rsid w:val="6EB9BAA7"/>
    <w:rsid w:val="6EBF4BA1"/>
    <w:rsid w:val="6EDC3177"/>
    <w:rsid w:val="6EDF973B"/>
    <w:rsid w:val="6EE00F0E"/>
    <w:rsid w:val="6EF4AE1A"/>
    <w:rsid w:val="6F11FC0A"/>
    <w:rsid w:val="6F284181"/>
    <w:rsid w:val="6F332363"/>
    <w:rsid w:val="6F4F87C5"/>
    <w:rsid w:val="6F522A7F"/>
    <w:rsid w:val="6F59D8AB"/>
    <w:rsid w:val="6F6E13BF"/>
    <w:rsid w:val="6F701750"/>
    <w:rsid w:val="6F7A01B1"/>
    <w:rsid w:val="6F7DA914"/>
    <w:rsid w:val="6F80111C"/>
    <w:rsid w:val="6F935159"/>
    <w:rsid w:val="6F96FE2F"/>
    <w:rsid w:val="6F981F76"/>
    <w:rsid w:val="6FA59BA7"/>
    <w:rsid w:val="6FAA511C"/>
    <w:rsid w:val="6FB07648"/>
    <w:rsid w:val="6FB1EED8"/>
    <w:rsid w:val="6FC020D9"/>
    <w:rsid w:val="6FC5A9DD"/>
    <w:rsid w:val="6FCCF0AE"/>
    <w:rsid w:val="6FE28204"/>
    <w:rsid w:val="6FE84A5E"/>
    <w:rsid w:val="6FF49354"/>
    <w:rsid w:val="7000F305"/>
    <w:rsid w:val="700FAC7A"/>
    <w:rsid w:val="70134EDA"/>
    <w:rsid w:val="7014BB95"/>
    <w:rsid w:val="702C4499"/>
    <w:rsid w:val="702EAEC3"/>
    <w:rsid w:val="7036E959"/>
    <w:rsid w:val="703F0AF4"/>
    <w:rsid w:val="705899F2"/>
    <w:rsid w:val="70659154"/>
    <w:rsid w:val="706703B2"/>
    <w:rsid w:val="707E873E"/>
    <w:rsid w:val="7087EF62"/>
    <w:rsid w:val="708A2AC0"/>
    <w:rsid w:val="708E67CA"/>
    <w:rsid w:val="70A7538F"/>
    <w:rsid w:val="70ABA028"/>
    <w:rsid w:val="70D94E11"/>
    <w:rsid w:val="70F06154"/>
    <w:rsid w:val="71030042"/>
    <w:rsid w:val="71174626"/>
    <w:rsid w:val="711D73D6"/>
    <w:rsid w:val="711FCA40"/>
    <w:rsid w:val="71259AEB"/>
    <w:rsid w:val="71327BB9"/>
    <w:rsid w:val="7137D0EF"/>
    <w:rsid w:val="713904BF"/>
    <w:rsid w:val="7140D081"/>
    <w:rsid w:val="71623903"/>
    <w:rsid w:val="717A3D37"/>
    <w:rsid w:val="718588F0"/>
    <w:rsid w:val="71AE4E76"/>
    <w:rsid w:val="71AE72CC"/>
    <w:rsid w:val="71B12557"/>
    <w:rsid w:val="71B5C029"/>
    <w:rsid w:val="71BF3400"/>
    <w:rsid w:val="71F1F6DD"/>
    <w:rsid w:val="71F82497"/>
    <w:rsid w:val="71F93D72"/>
    <w:rsid w:val="71FF01E4"/>
    <w:rsid w:val="721483B5"/>
    <w:rsid w:val="7218C67C"/>
    <w:rsid w:val="7247CD63"/>
    <w:rsid w:val="7252895C"/>
    <w:rsid w:val="72606D04"/>
    <w:rsid w:val="7276DF02"/>
    <w:rsid w:val="727EB30F"/>
    <w:rsid w:val="727F4694"/>
    <w:rsid w:val="7290DE2C"/>
    <w:rsid w:val="72A355DD"/>
    <w:rsid w:val="72AA5269"/>
    <w:rsid w:val="72C2ABDB"/>
    <w:rsid w:val="72E112F9"/>
    <w:rsid w:val="72F247F9"/>
    <w:rsid w:val="72F5CDF1"/>
    <w:rsid w:val="730DF0E7"/>
    <w:rsid w:val="730E0738"/>
    <w:rsid w:val="731AF067"/>
    <w:rsid w:val="7333F101"/>
    <w:rsid w:val="7336D599"/>
    <w:rsid w:val="73611A07"/>
    <w:rsid w:val="736FF342"/>
    <w:rsid w:val="737DC8DF"/>
    <w:rsid w:val="738FAF3A"/>
    <w:rsid w:val="739339F4"/>
    <w:rsid w:val="73A1BC3D"/>
    <w:rsid w:val="73AE8D15"/>
    <w:rsid w:val="73B09FFD"/>
    <w:rsid w:val="73BF9F3F"/>
    <w:rsid w:val="73BFD770"/>
    <w:rsid w:val="73C4D3A7"/>
    <w:rsid w:val="73CA71EC"/>
    <w:rsid w:val="73D53E7F"/>
    <w:rsid w:val="73F3CFF6"/>
    <w:rsid w:val="73F6B263"/>
    <w:rsid w:val="73F9B6E5"/>
    <w:rsid w:val="7404D73C"/>
    <w:rsid w:val="7418C36A"/>
    <w:rsid w:val="741FFF73"/>
    <w:rsid w:val="742C6C7A"/>
    <w:rsid w:val="7454EE0D"/>
    <w:rsid w:val="7457096C"/>
    <w:rsid w:val="7465F69E"/>
    <w:rsid w:val="7466C27C"/>
    <w:rsid w:val="746EB002"/>
    <w:rsid w:val="747A6CE0"/>
    <w:rsid w:val="747D70B1"/>
    <w:rsid w:val="74814A0A"/>
    <w:rsid w:val="748FC25A"/>
    <w:rsid w:val="749E9675"/>
    <w:rsid w:val="74A0C21B"/>
    <w:rsid w:val="74D4F93B"/>
    <w:rsid w:val="74EE0E2A"/>
    <w:rsid w:val="74FAEBAF"/>
    <w:rsid w:val="7517F42A"/>
    <w:rsid w:val="751AB5B1"/>
    <w:rsid w:val="751E7139"/>
    <w:rsid w:val="75307977"/>
    <w:rsid w:val="7532B906"/>
    <w:rsid w:val="753B4CFE"/>
    <w:rsid w:val="7542E446"/>
    <w:rsid w:val="755467C4"/>
    <w:rsid w:val="75725E68"/>
    <w:rsid w:val="757CE006"/>
    <w:rsid w:val="757D777E"/>
    <w:rsid w:val="758ED0DD"/>
    <w:rsid w:val="75910003"/>
    <w:rsid w:val="7598A8E7"/>
    <w:rsid w:val="75994929"/>
    <w:rsid w:val="759D02B7"/>
    <w:rsid w:val="75A00206"/>
    <w:rsid w:val="75BF5FC6"/>
    <w:rsid w:val="75C7EAE1"/>
    <w:rsid w:val="75CF785C"/>
    <w:rsid w:val="75F1C694"/>
    <w:rsid w:val="75F86E08"/>
    <w:rsid w:val="75FEC77F"/>
    <w:rsid w:val="75FFFFAE"/>
    <w:rsid w:val="76016F80"/>
    <w:rsid w:val="76041193"/>
    <w:rsid w:val="760456C5"/>
    <w:rsid w:val="760F36A7"/>
    <w:rsid w:val="762F2224"/>
    <w:rsid w:val="76403C7E"/>
    <w:rsid w:val="764768E7"/>
    <w:rsid w:val="766512E3"/>
    <w:rsid w:val="7668CEC6"/>
    <w:rsid w:val="767737DA"/>
    <w:rsid w:val="76789333"/>
    <w:rsid w:val="76881DE5"/>
    <w:rsid w:val="7688FF7E"/>
    <w:rsid w:val="7690D55A"/>
    <w:rsid w:val="76A1F50A"/>
    <w:rsid w:val="76B2F0B4"/>
    <w:rsid w:val="76B769ED"/>
    <w:rsid w:val="76B970E6"/>
    <w:rsid w:val="76C10675"/>
    <w:rsid w:val="76CC4A8B"/>
    <w:rsid w:val="76D5701E"/>
    <w:rsid w:val="76E8E10D"/>
    <w:rsid w:val="76F28EF4"/>
    <w:rsid w:val="76FEE566"/>
    <w:rsid w:val="772A2268"/>
    <w:rsid w:val="773A8BD9"/>
    <w:rsid w:val="7749F521"/>
    <w:rsid w:val="775C2A55"/>
    <w:rsid w:val="7761579E"/>
    <w:rsid w:val="776478D2"/>
    <w:rsid w:val="776779F8"/>
    <w:rsid w:val="779AB02B"/>
    <w:rsid w:val="77B79365"/>
    <w:rsid w:val="77B79D48"/>
    <w:rsid w:val="77D338A6"/>
    <w:rsid w:val="77F4B0FF"/>
    <w:rsid w:val="78028D02"/>
    <w:rsid w:val="780B8E84"/>
    <w:rsid w:val="78205C60"/>
    <w:rsid w:val="7828BE5D"/>
    <w:rsid w:val="7831F8A3"/>
    <w:rsid w:val="7833E4A3"/>
    <w:rsid w:val="78416C22"/>
    <w:rsid w:val="7849F284"/>
    <w:rsid w:val="785BE5DA"/>
    <w:rsid w:val="786E793C"/>
    <w:rsid w:val="78749FD7"/>
    <w:rsid w:val="787712B2"/>
    <w:rsid w:val="7883D1DA"/>
    <w:rsid w:val="788CC4F6"/>
    <w:rsid w:val="789109AB"/>
    <w:rsid w:val="78A17F89"/>
    <w:rsid w:val="78ADB33D"/>
    <w:rsid w:val="78B45488"/>
    <w:rsid w:val="78CC44CC"/>
    <w:rsid w:val="78F6F9A7"/>
    <w:rsid w:val="79006DA9"/>
    <w:rsid w:val="7904A54B"/>
    <w:rsid w:val="7913561D"/>
    <w:rsid w:val="7924958E"/>
    <w:rsid w:val="79271003"/>
    <w:rsid w:val="7936A367"/>
    <w:rsid w:val="7944552A"/>
    <w:rsid w:val="79463FF1"/>
    <w:rsid w:val="7956E512"/>
    <w:rsid w:val="796A0436"/>
    <w:rsid w:val="796C70C3"/>
    <w:rsid w:val="7972BC29"/>
    <w:rsid w:val="7979401F"/>
    <w:rsid w:val="797A1FB3"/>
    <w:rsid w:val="797EE391"/>
    <w:rsid w:val="798A1288"/>
    <w:rsid w:val="79927357"/>
    <w:rsid w:val="799A9DA1"/>
    <w:rsid w:val="79A6C7A8"/>
    <w:rsid w:val="79B2DE9A"/>
    <w:rsid w:val="79BADEC4"/>
    <w:rsid w:val="79E3FA1E"/>
    <w:rsid w:val="79E8F2EB"/>
    <w:rsid w:val="79EF19E0"/>
    <w:rsid w:val="79F4BF80"/>
    <w:rsid w:val="7A166641"/>
    <w:rsid w:val="7A176873"/>
    <w:rsid w:val="7A3F14C3"/>
    <w:rsid w:val="7A5AD49B"/>
    <w:rsid w:val="7A5FC0B2"/>
    <w:rsid w:val="7A62066B"/>
    <w:rsid w:val="7A85D854"/>
    <w:rsid w:val="7A92D993"/>
    <w:rsid w:val="7AD539DE"/>
    <w:rsid w:val="7AD613C7"/>
    <w:rsid w:val="7ADD4E5F"/>
    <w:rsid w:val="7AE15DE2"/>
    <w:rsid w:val="7AE3876D"/>
    <w:rsid w:val="7AF47261"/>
    <w:rsid w:val="7AF64A5B"/>
    <w:rsid w:val="7AF6BADF"/>
    <w:rsid w:val="7B07587F"/>
    <w:rsid w:val="7B0F2419"/>
    <w:rsid w:val="7B2129D2"/>
    <w:rsid w:val="7B3C2962"/>
    <w:rsid w:val="7B4330FA"/>
    <w:rsid w:val="7B5EAD50"/>
    <w:rsid w:val="7B656E74"/>
    <w:rsid w:val="7B65EF57"/>
    <w:rsid w:val="7B8039AA"/>
    <w:rsid w:val="7B824BE1"/>
    <w:rsid w:val="7B93563B"/>
    <w:rsid w:val="7BA33924"/>
    <w:rsid w:val="7BA80E7C"/>
    <w:rsid w:val="7BB57F74"/>
    <w:rsid w:val="7BC1F75D"/>
    <w:rsid w:val="7BCAC03F"/>
    <w:rsid w:val="7BCC50E2"/>
    <w:rsid w:val="7BCCDA79"/>
    <w:rsid w:val="7BDC165E"/>
    <w:rsid w:val="7BDFB078"/>
    <w:rsid w:val="7BE335D2"/>
    <w:rsid w:val="7C045253"/>
    <w:rsid w:val="7C049920"/>
    <w:rsid w:val="7C0A115C"/>
    <w:rsid w:val="7C0D007D"/>
    <w:rsid w:val="7C11DF74"/>
    <w:rsid w:val="7C1758EF"/>
    <w:rsid w:val="7C1F1359"/>
    <w:rsid w:val="7C3049CE"/>
    <w:rsid w:val="7C41272C"/>
    <w:rsid w:val="7C585CF8"/>
    <w:rsid w:val="7C58AEBF"/>
    <w:rsid w:val="7C95C74B"/>
    <w:rsid w:val="7CD5B824"/>
    <w:rsid w:val="7CDEA966"/>
    <w:rsid w:val="7CF23F4F"/>
    <w:rsid w:val="7CF8BDD1"/>
    <w:rsid w:val="7CF9E9E3"/>
    <w:rsid w:val="7CFCBCC9"/>
    <w:rsid w:val="7D040F91"/>
    <w:rsid w:val="7D25A5CA"/>
    <w:rsid w:val="7D406879"/>
    <w:rsid w:val="7D462093"/>
    <w:rsid w:val="7D55566B"/>
    <w:rsid w:val="7D582CB2"/>
    <w:rsid w:val="7D5F6D63"/>
    <w:rsid w:val="7D63E1BC"/>
    <w:rsid w:val="7D6F2EC2"/>
    <w:rsid w:val="7DA04F6B"/>
    <w:rsid w:val="7DACA8D3"/>
    <w:rsid w:val="7DD430E4"/>
    <w:rsid w:val="7E056FD5"/>
    <w:rsid w:val="7E144116"/>
    <w:rsid w:val="7E159248"/>
    <w:rsid w:val="7E17C421"/>
    <w:rsid w:val="7E1F2929"/>
    <w:rsid w:val="7E274B51"/>
    <w:rsid w:val="7E35311C"/>
    <w:rsid w:val="7E3D1755"/>
    <w:rsid w:val="7E5CCD23"/>
    <w:rsid w:val="7E64641E"/>
    <w:rsid w:val="7E7A076D"/>
    <w:rsid w:val="7E7A4331"/>
    <w:rsid w:val="7E83FB22"/>
    <w:rsid w:val="7E8ECF14"/>
    <w:rsid w:val="7E96C93E"/>
    <w:rsid w:val="7E986A22"/>
    <w:rsid w:val="7EAF6101"/>
    <w:rsid w:val="7EBC9C54"/>
    <w:rsid w:val="7EBEE565"/>
    <w:rsid w:val="7EC710C8"/>
    <w:rsid w:val="7ED6C29A"/>
    <w:rsid w:val="7F03C729"/>
    <w:rsid w:val="7F055FF6"/>
    <w:rsid w:val="7F08E3AB"/>
    <w:rsid w:val="7F1BD792"/>
    <w:rsid w:val="7F4F2A28"/>
    <w:rsid w:val="7F4FEA59"/>
    <w:rsid w:val="7F53CBBF"/>
    <w:rsid w:val="7F5BEE1A"/>
    <w:rsid w:val="7F5D0035"/>
    <w:rsid w:val="7F64B3E4"/>
    <w:rsid w:val="7F75711A"/>
    <w:rsid w:val="7F8BC391"/>
    <w:rsid w:val="7F9A8A93"/>
    <w:rsid w:val="7FB3AF0F"/>
    <w:rsid w:val="7FB49A89"/>
    <w:rsid w:val="7FBD13F4"/>
    <w:rsid w:val="7FC918B7"/>
    <w:rsid w:val="7FD0E60E"/>
    <w:rsid w:val="7FE45258"/>
    <w:rsid w:val="7FEB187B"/>
    <w:rsid w:val="7FF4284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5ECD1"/>
  <w15:docId w15:val="{5F7AC041-F468-4494-9902-C9513FDD8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E06"/>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FA4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6FC"/>
    <w:rPr>
      <w:rFonts w:ascii="Tahoma" w:hAnsi="Tahoma" w:cs="Tahoma"/>
      <w:sz w:val="16"/>
      <w:szCs w:val="16"/>
    </w:rPr>
  </w:style>
  <w:style w:type="paragraph" w:styleId="HTMLPreformatted">
    <w:name w:val="HTML Preformatted"/>
    <w:basedOn w:val="Normal"/>
    <w:link w:val="HTMLPreformattedChar"/>
    <w:uiPriority w:val="99"/>
    <w:unhideWhenUsed/>
    <w:rsid w:val="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A0F88"/>
    <w:rPr>
      <w:rFonts w:ascii="Courier New" w:eastAsia="Times New Roman" w:hAnsi="Courier New" w:cs="Courier New"/>
      <w:sz w:val="20"/>
      <w:szCs w:val="20"/>
      <w:lang w:val="en-US"/>
    </w:rPr>
  </w:style>
  <w:style w:type="character" w:customStyle="1" w:styleId="pl-c1">
    <w:name w:val="pl-c1"/>
    <w:basedOn w:val="DefaultParagraphFont"/>
    <w:rsid w:val="004A0F88"/>
  </w:style>
  <w:style w:type="character" w:customStyle="1" w:styleId="pl-k">
    <w:name w:val="pl-k"/>
    <w:basedOn w:val="DefaultParagraphFont"/>
    <w:rsid w:val="004A0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github.com/confluentinc/demo-realtime-data-warehousing" TargetMode="External"/><Relationship Id="rId68" Type="http://schemas.openxmlformats.org/officeDocument/2006/relationships/hyperlink" Target="https://segmentfault.com/a/1190000040147029/en" TargetMode="External"/><Relationship Id="rId84" Type="http://schemas.openxmlformats.org/officeDocument/2006/relationships/hyperlink" Target="https://nightlies.apache.org/flink/flink-docs-stable/docs/dev/table/sql/overview/" TargetMode="External"/><Relationship Id="rId89" Type="http://schemas.openxmlformats.org/officeDocument/2006/relationships/hyperlink" Target="https://developer.confluent.io/courses/apache-flink/web-ui-exercise/" TargetMode="Externa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s://www.integrate.io/blog/what-is-a-data-warehouse/" TargetMode="External"/><Relationship Id="rId74" Type="http://schemas.openxmlformats.org/officeDocument/2006/relationships/hyperlink" Target="https://github.com/pravega/pravega/blob/master/documentation/src/docs/admin-guide/cluster-dependencies.md" TargetMode="External"/><Relationship Id="rId79" Type="http://schemas.openxmlformats.org/officeDocument/2006/relationships/hyperlink" Target="https://etl-tools.info/en/examples/kafka-real-time-etl.htm" TargetMode="External"/><Relationship Id="rId5" Type="http://schemas.openxmlformats.org/officeDocument/2006/relationships/webSettings" Target="webSettings.xml"/><Relationship Id="rId90" Type="http://schemas.openxmlformats.org/officeDocument/2006/relationships/hyperlink" Target="https://developer.confluent.io/courses/apache-flink/stream-processing-exercise/" TargetMode="External"/><Relationship Id="rId95"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s://www.researchgate.net/figure/Algorithm-M-ESH-J-OIN_fig4_3297924" TargetMode="External"/><Relationship Id="rId69" Type="http://schemas.openxmlformats.org/officeDocument/2006/relationships/hyperlink" Target="https://pingcap.medium.com/flink-on-tidb-reliable-convenient-real-time-data-service-76a57e6c429a"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pingcap.com/blog/tidb-internal-data-storage/" TargetMode="External"/><Relationship Id="rId80" Type="http://schemas.openxmlformats.org/officeDocument/2006/relationships/hyperlink" Target="https://www.youtube.com/watch?v=ni3XPsYC5cQ&amp;ab_channel=TheASF" TargetMode="External"/><Relationship Id="rId85" Type="http://schemas.openxmlformats.org/officeDocument/2006/relationships/hyperlink" Target="https://developer.confluent.io/courses/apache-flink/intro/" TargetMode="External"/><Relationship Id="rId93" Type="http://schemas.openxmlformats.org/officeDocument/2006/relationships/hyperlink" Target="https://nightlies.apache.org/flink/flink-docs-stable/docs/dev/table/sql/explai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cncf.pravega.io/home-2/" TargetMode="External"/><Relationship Id="rId67" Type="http://schemas.openxmlformats.org/officeDocument/2006/relationships/hyperlink" Target="https://flink.apache.org/2022/01/20/pravega-flink-connector-101/"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qlik.com/us/data-warehouse-automation/real-time-data-warehousing" TargetMode="External"/><Relationship Id="rId70" Type="http://schemas.openxmlformats.org/officeDocument/2006/relationships/hyperlink" Target="https://cncf.pravega.io/docs/latest/key-features/" TargetMode="External"/><Relationship Id="rId75" Type="http://schemas.openxmlformats.org/officeDocument/2006/relationships/hyperlink" Target="https://etl-tools.info/en/examples/kafka-real-time-etl.htm" TargetMode="External"/><Relationship Id="rId83" Type="http://schemas.openxmlformats.org/officeDocument/2006/relationships/hyperlink" Target="https://nightlies.apache.org/flink/flink-docs-stable/docs/dev/table/concepts/dynamic_tables/" TargetMode="External"/><Relationship Id="rId88" Type="http://schemas.openxmlformats.org/officeDocument/2006/relationships/hyperlink" Target="https://www.alibabacloud.com/blog/build-an-apache-flink-application-from-scratch-in-5-minutes_595188" TargetMode="External"/><Relationship Id="rId91" Type="http://schemas.openxmlformats.org/officeDocument/2006/relationships/hyperlink" Target="https://developer.confluent.io/courses/apache-flink/web-ui-exercise/"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sap.com/hk/products/technology-platform/datasphere/what-is-a-data-warehouse.html"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estuary.dev/what-is-real-time-data-warehouse/" TargetMode="External"/><Relationship Id="rId65" Type="http://schemas.openxmlformats.org/officeDocument/2006/relationships/hyperlink" Target="https://www.pingcap.com/blog/how-to-achieve-high-performance-data-ingestion-to-tidb-in-apache-flink/" TargetMode="External"/><Relationship Id="rId73" Type="http://schemas.openxmlformats.org/officeDocument/2006/relationships/hyperlink" Target="https://www.klipfolio.com/resources/data-stack/etl-vs-elt" TargetMode="External"/><Relationship Id="rId78" Type="http://schemas.openxmlformats.org/officeDocument/2006/relationships/hyperlink" Target="https://developer.confluent.io/courses/apache-flink/web-ui-exercise/" TargetMode="External"/><Relationship Id="rId81" Type="http://schemas.openxmlformats.org/officeDocument/2006/relationships/hyperlink" Target="https://nightlies.apache.org/flink/flink-docs-release-1.18/docs/learn-flink/overview/" TargetMode="External"/><Relationship Id="rId86" Type="http://schemas.openxmlformats.org/officeDocument/2006/relationships/hyperlink" Target="https://nightlies.apache.org/flink/flink-docs-stable/docs/try-flink/local_installation/" TargetMode="External"/><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www.biopharminternational.com/view/downstream-processing-platform-technology-developing-purification-processes" TargetMode="External"/><Relationship Id="rId7" Type="http://schemas.openxmlformats.org/officeDocument/2006/relationships/endnotes" Target="endnotes.xml"/><Relationship Id="rId71" Type="http://schemas.openxmlformats.org/officeDocument/2006/relationships/hyperlink" Target="https://www.pingcap.com/" TargetMode="External"/><Relationship Id="rId92" Type="http://schemas.openxmlformats.org/officeDocument/2006/relationships/hyperlink" Target="https://nightlies.apache.org/flink/flink-docs-release/1.13/docs/dev/datastream/execution_mode"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pingcap.medium.com/how-to-achieve-high-performance-data-ingestion-to-tidb-in-apache-flink-8819e38219c6" TargetMode="External"/><Relationship Id="rId87" Type="http://schemas.openxmlformats.org/officeDocument/2006/relationships/hyperlink" Target="https://nightlies.apache.org/flink/flink-docs-stable/docs/try-flink/local_installation/" TargetMode="External"/><Relationship Id="rId61" Type="http://schemas.openxmlformats.org/officeDocument/2006/relationships/hyperlink" Target="https://estuary.dev/real-time-data-warehouse-examples/" TargetMode="External"/><Relationship Id="rId82" Type="http://schemas.openxmlformats.org/officeDocument/2006/relationships/hyperlink" Target="https://www.youtube.com/watch?v=anYQeoSbo5A&amp;list=PLa7VYi0yPIH1UdmQcnUr8lvjbUV8JriK0&amp;index=5&amp;ab_channel=Confluent"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fit.hcmute.edu.vn/Resources/Docs/SubDomain/fit/ThayTuan/DataWH/Bulding%20the%20Data%20Warehouse%204%20Edition.pdf" TargetMode="External"/><Relationship Id="rId77" Type="http://schemas.openxmlformats.org/officeDocument/2006/relationships/hyperlink" Target="https://www.talend.com/resources/data-warehous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50361-2AAE-4650-9514-44ADF10FD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45</Pages>
  <Words>13458</Words>
  <Characters>76715</Characters>
  <Application>Microsoft Office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Vidosava Arsic</dc:creator>
  <cp:keywords/>
  <dc:description/>
  <cp:lastModifiedBy>Microsoft account</cp:lastModifiedBy>
  <cp:revision>76</cp:revision>
  <cp:lastPrinted>2024-02-08T15:45:00Z</cp:lastPrinted>
  <dcterms:created xsi:type="dcterms:W3CDTF">2024-02-08T15:46:00Z</dcterms:created>
  <dcterms:modified xsi:type="dcterms:W3CDTF">2024-03-19T10:55:00Z</dcterms:modified>
</cp:coreProperties>
</file>