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Functional Dependencies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එක attribute එකක් තවත් attribute එකක් use කරල reprecent කරන්න පුලුවන්නම් ඒකට අපි කියනව ඒ attribute එක අනිත් attribute එකෙන් functionally depend වෙනව කියල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Gampaha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Colombo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c1130"/>
          <w:sz w:val="28"/>
          <w:szCs w:val="28"/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4c1130"/>
          <w:sz w:val="28"/>
          <w:szCs w:val="28"/>
          <w:highlight w:val="green"/>
          <w:rtl w:val="0"/>
        </w:rPr>
        <w:t xml:space="preserve"> City_id -&gt; Name</w:t>
      </w:r>
    </w:p>
    <w:p w:rsidR="00000000" w:rsidDel="00000000" w:rsidP="00000000" w:rsidRDefault="00000000" w:rsidRPr="00000000" w14:paraId="0000000E">
      <w:pPr>
        <w:rPr>
          <w:b w:val="1"/>
          <w:color w:val="4c1130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Partial Dependencies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Fonts w:ascii="Iskoola Pota" w:cs="Iskoola Pota" w:eastAsia="Iskoola Pota" w:hAnsi="Iskoola Pota"/>
          <w:highlight w:val="white"/>
          <w:rtl w:val="0"/>
        </w:rPr>
        <w:t xml:space="preserve">Key එකක්  Candidate Key එකක් මත depend වෙනවනම් ඒකට partial Dependencies එකක් කියලා කියනව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StudentProject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studentID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ProjectNo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StudentName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ProjectName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Geo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Cluser Exploration</w:t>
            </w:r>
          </w:p>
        </w:tc>
      </w:tr>
    </w:tbl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c113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c1130"/>
          <w:sz w:val="28"/>
          <w:szCs w:val="28"/>
          <w:highlight w:val="white"/>
        </w:rPr>
      </w:pPr>
      <w:r w:rsidDel="00000000" w:rsidR="00000000" w:rsidRPr="00000000">
        <w:rPr>
          <w:b w:val="1"/>
          <w:color w:val="4c1130"/>
          <w:sz w:val="28"/>
          <w:szCs w:val="28"/>
          <w:highlight w:val="white"/>
        </w:rPr>
        <w:drawing>
          <wp:inline distB="114300" distT="114300" distL="114300" distR="114300">
            <wp:extent cx="5329238" cy="22973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29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c113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