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AKM Technical Challenge: Infrastructure &amp; Configuration Report</w:t>
      </w:r>
    </w:p>
    <w:p/>
    <w:p>
      <w:pPr>
        <w:pStyle w:val="Heading2"/>
      </w:pPr>
      <w:r>
        <w:t>1. Introduction: The Mission</w:t>
      </w:r>
    </w:p>
    <w:p>
      <w:r>
        <w:t xml:space="preserve">The objective of this project was to architect and automate a 3-tier Linux server environment (Machines A, B, and C) to handle load-balanced web traffic. The challenge required a blend of cloud provisioning (Terraform) and configuration management (Ansible), ensuring high security and specific routing logic.</w:t>
      </w:r>
    </w:p>
    <w:p/>
    <w:p>
      <w:r>
        <w:t xml:space="preserve">---</w:t>
      </w:r>
    </w:p>
    <w:p/>
    <w:p>
      <w:pPr>
        <w:pStyle w:val="Heading2"/>
      </w:pPr>
      <w:r>
        <w:t>2. Phase 1: Building the Foundation (Terraform &amp; GCP)</w:t>
      </w:r>
    </w:p>
    <w:p/>
    <w:p>
      <w:pPr>
        <w:pStyle w:val="Heading3"/>
      </w:pPr>
      <w:r>
        <w:t>Why Google Cloud Platform (GCP)?</w:t>
      </w:r>
    </w:p>
    <w:p>
      <w:r>
        <w:t xml:space="preserve">I chose **GCP** as the cloud provider specifically to leverage the **e2-micro Free Tier**. This allows for a robust, production-like VPC environment without incurring costs, while still providing advanced features like Cloud NAT and precise firewall controls.</w:t>
      </w:r>
    </w:p>
    <w:p/>
    <w:p>
      <w:pPr>
        <w:pStyle w:val="Heading3"/>
      </w:pPr>
      <w:r>
        <w:t>Why Ubuntu Minimal 22.04 LTS?</w:t>
      </w:r>
    </w:p>
    <w:p>
      <w:r>
        <w:t xml:space="preserve">Instead of the standard Ubuntu image, I selected **Ubuntu Minimal**.</w:t>
      </w:r>
    </w:p>
    <w:p>
      <w:r>
        <w:t xml:space="preserve">- **Rationale:** On small instances like `e2-micro` (which have limited RAM), every megabyte counts. The Minimal image reduces background overhead, leading to faster Ansible execution and more reliable service performance.</w:t>
      </w:r>
    </w:p>
    <w:p/>
    <w:p>
      <w:pPr>
        <w:pStyle w:val="Heading3"/>
      </w:pPr>
      <w:r>
        <w:t>Deployment Commands</w:t>
      </w:r>
    </w:p>
    <w:p>
      <w:r>
        <w:t xml:space="preserve">To bring the infrastructure to life, I executed the following sequence:</w:t>
      </w:r>
    </w:p>
    <w:p>
      <w:r>
        <w:t xml:space="preserve">```bash</w:t>
      </w:r>
    </w:p>
    <w:p>
      <w:pPr>
        <w:pStyle w:val="Heading1"/>
      </w:pPr>
      <w:r>
        <w:t>Authenticate with Google Cloud</w:t>
      </w:r>
    </w:p>
    <w:p>
      <w:r>
        <w:t xml:space="preserve">gcloud auth application-default login</w:t>
      </w:r>
    </w:p>
    <w:p/>
    <w:p>
      <w:pPr>
        <w:pStyle w:val="Heading1"/>
      </w:pPr>
      <w:r>
        <w:t>Initialize the Terraform workspace</w:t>
      </w:r>
    </w:p>
    <w:p>
      <w:r>
        <w:t xml:space="preserve">terraform init</w:t>
      </w:r>
    </w:p>
    <w:p/>
    <w:p>
      <w:pPr>
        <w:pStyle w:val="Heading1"/>
      </w:pPr>
      <w:r>
        <w:t>Apply the blueprint to the cloud</w:t>
      </w:r>
    </w:p>
    <w:p>
      <w:r>
        <w:t xml:space="preserve">terraform apply</w:t>
      </w:r>
    </w:p>
    <w:p>
      <w:r>
        <w:t xml:space="preserve">```</w:t>
      </w:r>
    </w:p>
    <w:p/>
    <w:p>
      <w:pPr>
        <w:pStyle w:val="Heading3"/>
      </w:pPr>
      <w:r>
        <w:t>Infrastructure Illustration (Terraform Snippet)</w:t>
      </w:r>
    </w:p>
    <w:p>
      <w:r>
        <w:t xml:space="preserve">```hcl</w:t>
      </w:r>
    </w:p>
    <w:p>
      <w:pPr>
        <w:pStyle w:val="Heading1"/>
      </w:pPr>
      <w:r>
        <w:t>Defining the entry point (Machine A)</w:t>
      </w:r>
    </w:p>
    <w:p>
      <w:r>
        <w:t xml:space="preserve">resource "google_compute_instance" "machine_a" {</w:t>
      </w:r>
    </w:p>
    <w:p>
      <w:r>
        <w:t xml:space="preserve">  name         = "machine-a"</w:t>
      </w:r>
    </w:p>
    <w:p>
      <w:r>
        <w:t xml:space="preserve">  machine_type = "e2-micro"</w:t>
      </w:r>
    </w:p>
    <w:p>
      <w:r>
        <w:t xml:space="preserve">  tags         = ["public-web"]</w:t>
      </w:r>
    </w:p>
    <w:p/>
    <w:p>
      <w:r>
        <w:t xml:space="preserve">  network_interface {</w:t>
      </w:r>
    </w:p>
    <w:p>
      <w:r>
        <w:t xml:space="preserve">    subnetwork = google_compute_subnetwork.subnet.id</w:t>
      </w:r>
    </w:p>
    <w:p>
      <w:r>
        <w:t xml:space="preserve">    network_ip = "192.168.0.10"</w:t>
      </w:r>
    </w:p>
    <w:p>
      <w:r>
        <w:t xml:space="preserve">    access_config {} # Assigns the Public IP</w:t>
      </w:r>
    </w:p>
    <w:p>
      <w:r>
        <w:t xml:space="preserve">  }</w:t>
      </w:r>
    </w:p>
    <w:p>
      <w:r>
        <w:t xml:space="preserve">}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>3. Phase 2: The Orchestration (Ansible)</w:t>
      </w:r>
    </w:p>
    <w:p/>
    <w:p>
      <w:r>
        <w:t xml:space="preserve">As per the requirement: *"The following requirements shall be performed in Ansible"*, I crafted a unified playbook to handle security, connectivity, and services.</w:t>
      </w:r>
    </w:p>
    <w:p/>
    <w:p>
      <w:pPr>
        <w:pStyle w:val="Heading3"/>
      </w:pPr>
      <w:r>
        <w:t>Security with iptables</w:t>
      </w:r>
    </w:p>
    <w:p>
      <w:r>
        <w:t xml:space="preserve">Requirement: *"All the machines should be secure with iptables."*</w:t>
      </w:r>
    </w:p>
    <w:p>
      <w:r>
        <w:t xml:space="preserve">I implemented a "Default Deny" policy. Before locking the doors, I enabled a stateful rule (`ESTABLISHED,RELATED`) so that our servers could still download updates via the Cloud NAT without being exposed to the public internet.</w:t>
      </w:r>
    </w:p>
    <w:p/>
    <w:p>
      <w:pPr>
        <w:pStyle w:val="Heading3"/>
      </w:pPr>
      <w:r>
        <w:t>SSH Connectivity</w:t>
      </w:r>
    </w:p>
    <w:p>
      <w:r>
        <w:t xml:space="preserve">Requirement: *"SSH 'passwordless' login to Machines B and C from Machine A"*</w:t>
      </w:r>
    </w:p>
    <w:p>
      <w:r>
        <w:t xml:space="preserve">I automated the generation of a 4096-bit RSA key on Machine A and used Ansible to securely distribute the public key to the `authorized_keys` of the backend servers.</w:t>
      </w:r>
    </w:p>
    <w:p/>
    <w:p>
      <w:pPr>
        <w:pStyle w:val="Heading3"/>
      </w:pPr>
      <w:r>
        <w:t>Service Configuration (Nginx &amp; HAProxy)</w:t>
      </w:r>
    </w:p>
    <w:p>
      <w:r>
        <w:t xml:space="preserve">- **Machines B &amp; C**: Configured Nginx to listen on **tcp/8080**.</w:t>
      </w:r>
    </w:p>
    <w:p>
      <w:r>
        <w:t xml:space="preserve">- **Machine A**: Configured HAProxy to listen on **tcp/80** and distribute traffic using **Round-Robin**.</w:t>
      </w:r>
    </w:p>
    <w:p/>
    <w:p>
      <w:pPr>
        <w:pStyle w:val="Heading3"/>
      </w:pPr>
      <w:r>
        <w:t>Configuration Illustration (Ansible Snippet)</w:t>
      </w:r>
    </w:p>
    <w:p>
      <w:r>
        <w:t xml:space="preserve">```yaml</w:t>
      </w:r>
    </w:p>
    <w:p>
      <w:r>
        <w:t xml:space="preserve">- name: Configure HAProxy Routing</w:t>
      </w:r>
    </w:p>
    <w:p>
      <w:r>
        <w:t xml:space="preserve">  copy:</w:t>
      </w:r>
    </w:p>
    <w:p>
      <w:r>
        <w:t xml:space="preserve">    dest: /etc/haproxy/haproxy.cfg</w:t>
      </w:r>
    </w:p>
    <w:p>
      <w:r>
        <w:t xml:space="preserve">    content: |</w:t>
      </w:r>
    </w:p>
    <w:p>
      <w:r>
        <w:t xml:space="preserve">      frontend http_front</w:t>
      </w:r>
    </w:p>
    <w:p>
      <w:r>
        <w:t xml:space="preserve">          bind *:80</w:t>
      </w:r>
    </w:p>
    <w:p>
      <w:r>
        <w:t xml:space="preserve">          acl is_test_html path -i /test.html</w:t>
      </w:r>
    </w:p>
    <w:p>
      <w:r>
        <w:t xml:space="preserve">          use_backend web_servers if is_test_html</w:t>
      </w:r>
    </w:p>
    <w:p>
      <w:r>
        <w:t xml:space="preserve">          default_backend redirect_to_google</w:t>
      </w:r>
    </w:p>
    <w:p/>
    <w:p>
      <w:r>
        <w:t xml:space="preserve">      backend web_servers</w:t>
      </w:r>
    </w:p>
    <w:p>
      <w:r>
        <w:t xml:space="preserve">          balance roundrobin</w:t>
      </w:r>
    </w:p>
    <w:p>
      <w:r>
        <w:t xml:space="preserve">          server machine_b 192.168.0.20:8080 check</w:t>
      </w:r>
    </w:p>
    <w:p>
      <w:r>
        <w:t xml:space="preserve">          server machine_c 192.168.0.30:8080 check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>4. Phase 3: Testing &amp; Deviations</w:t>
      </w:r>
    </w:p>
    <w:p/>
    <w:p>
      <w:pPr>
        <w:pStyle w:val="Heading3"/>
      </w:pPr>
      <w:r>
        <w:t>Functional Verification</w:t>
      </w:r>
    </w:p>
    <w:p>
      <w:r>
        <w:t xml:space="preserve">1. **Round-Robin**: Accessing `http://&lt;IP_A&gt;/test.html` successfully toggles between "Hello world from Machine B" and "Machine C".</w:t>
      </w:r>
    </w:p>
    <w:p>
      <w:r>
        <w:t xml:space="preserve">2. **Redirect**: Accessing any other path (e.g., `/admin`) instantly redirects the user to `www.google.com`.</w:t>
      </w:r>
    </w:p>
    <w:p/>
    <w:p>
      <w:pPr>
        <w:pStyle w:val="Heading3"/>
      </w:pPr>
      <w:r>
        <w:t>Documented Deviations</w:t>
      </w:r>
    </w:p>
    <w:p>
      <w:r>
        <w:t xml:space="preserve">1. **Port Conflict**: The diagram showed 443, but the text explicitly asked for **tcp/80**. I followed the text instructions for functional correctness.</w:t>
      </w:r>
    </w:p>
    <w:p>
      <w:r>
        <w:t xml:space="preserve">2. **IP Reservations**: The diagram requested `.1, .2, .3`. I used `.10, .20, .30` because GCP reserves the first few addresses for its metadata and gateway services.</w:t>
      </w:r>
    </w:p>
    <w:p>
      <w:r>
        <w:t xml:space="preserve">3. **Cloud NAT Implementation**: Since Machines B and C are private, I added a Cloud Router and NAT to allow them to "Download and configure nginx" without needing public IP addresses, maintaining a more secure architecture.</w:t>
      </w:r>
    </w:p>
    <w:p/>
    <w:p>
      <w:r>
        <w:t xml:space="preserve">---</w:t>
      </w:r>
    </w:p>
    <w:p>
      <w:r>
        <w:t xml:space="preserve">---</w:t>
      </w:r>
    </w:p>
    <w:p/>
    <w:p>
      <w:pPr>
        <w:pStyle w:val="Heading1"/>
      </w:pPr>
      <w:r>
        <w:t>Технический отчет AKM: Инфраструктура и Автоматизация</w:t>
      </w:r>
    </w:p>
    <w:p/>
    <w:p>
      <w:pPr>
        <w:pStyle w:val="Heading2"/>
      </w:pPr>
      <w:r>
        <w:t>1. Введение: Миссия</w:t>
      </w:r>
    </w:p>
    <w:p>
      <w:r>
        <w:t xml:space="preserve">Целью данного проекта было проектирование и автоматизация трехуровневой среды серверов Linux (Машины A, B и C) для обработки веб-трафика с балансировкой нагрузки. Задача требовала сочетания облачного развертывания (Terraform) и управления конфигурацией (Ansible).</w:t>
      </w:r>
    </w:p>
    <w:p/>
    <w:p>
      <w:r>
        <w:t xml:space="preserve">---</w:t>
      </w:r>
    </w:p>
    <w:p/>
    <w:p>
      <w:pPr>
        <w:pStyle w:val="Heading2"/>
      </w:pPr>
      <w:r>
        <w:t>2. Этап 1: Фундамент (Terraform и GCP)</w:t>
      </w:r>
    </w:p>
    <w:p/>
    <w:p>
      <w:pPr>
        <w:pStyle w:val="Heading3"/>
      </w:pPr>
      <w:r>
        <w:t>Почему Google Cloud Platform (GCP)?</w:t>
      </w:r>
    </w:p>
    <w:p>
      <w:r>
        <w:t xml:space="preserve">Я выбрал **GCP**, чтобы воспользоваться программой **Free Tier (инстансы e2-micro)**. Это позволяет создать полноценную сеть VPC без затрат, используя при этом продвинутые функции, такие как Cloud NAT и точные правила фаервола.</w:t>
      </w:r>
    </w:p>
    <w:p/>
    <w:p>
      <w:pPr>
        <w:pStyle w:val="Heading3"/>
      </w:pPr>
      <w:r>
        <w:t>Почему Ubuntu Minimal 22.04 LTS?</w:t>
      </w:r>
    </w:p>
    <w:p>
      <w:r>
        <w:t xml:space="preserve">Вместо стандартного образа Ubuntu я выбрал **Ubuntu Minimal**.</w:t>
      </w:r>
    </w:p>
    <w:p>
      <w:r>
        <w:t xml:space="preserve">- **Обоснование:** На слабых инстансах `e2-micro` с ограниченным объемом памяти важен каждый мегабайт. Образ Minimal снижает фоновую нагрузку, что ускоряет работу Ansible и повышает стабильность сервисов.</w:t>
      </w:r>
    </w:p>
    <w:p/>
    <w:p>
      <w:pPr>
        <w:pStyle w:val="Heading3"/>
      </w:pPr>
      <w:r>
        <w:t>Команды развертывания</w:t>
      </w:r>
    </w:p>
    <w:p>
      <w:r>
        <w:t xml:space="preserve">```bash</w:t>
      </w:r>
    </w:p>
    <w:p>
      <w:pPr>
        <w:pStyle w:val="Heading1"/>
      </w:pPr>
      <w:r>
        <w:t>Авторизация в Google Cloud</w:t>
      </w:r>
    </w:p>
    <w:p>
      <w:r>
        <w:t xml:space="preserve">gcloud auth application-default login</w:t>
      </w:r>
    </w:p>
    <w:p/>
    <w:p>
      <w:pPr>
        <w:pStyle w:val="Heading1"/>
      </w:pPr>
      <w:r>
        <w:t>Инициализация Terraform</w:t>
      </w:r>
    </w:p>
    <w:p>
      <w:r>
        <w:t xml:space="preserve">terraform init</w:t>
      </w:r>
    </w:p>
    <w:p/>
    <w:p>
      <w:pPr>
        <w:pStyle w:val="Heading1"/>
      </w:pPr>
      <w:r>
        <w:t>Применение конфигурации в облаке</w:t>
      </w:r>
    </w:p>
    <w:p>
      <w:r>
        <w:t xml:space="preserve">terraform apply</w:t>
      </w:r>
    </w:p>
    <w:p>
      <w:r>
        <w:t xml:space="preserve">```</w:t>
      </w:r>
    </w:p>
    <w:p/>
    <w:p>
      <w:r>
        <w:t xml:space="preserve">---</w:t>
      </w:r>
    </w:p>
    <w:p/>
    <w:p>
      <w:pPr>
        <w:pStyle w:val="Heading2"/>
      </w:pPr>
      <w:r>
        <w:t>3. Этап 2: Оркестрация (Ansible)</w:t>
      </w:r>
    </w:p>
    <w:p/>
    <w:p>
      <w:r>
        <w:t xml:space="preserve">Согласно требованию: *"Следующие требования должны быть выполнены в Ansible"*, я создал единый плейбук для настройки безопасности и сервисов.</w:t>
      </w:r>
    </w:p>
    <w:p/>
    <w:p>
      <w:pPr>
        <w:pStyle w:val="Heading3"/>
      </w:pPr>
      <w:r>
        <w:t>Безопасность (iptables)</w:t>
      </w:r>
    </w:p>
    <w:p>
      <w:r>
        <w:t xml:space="preserve">Я внедрил политику «Запрещено по умолчанию». Чтобы серверы могли скачивать обновления через Cloud NAT, я первым делом добавил правило для «установленных и связанных» соединений (`ESTABLISHED,RELATED`), сохраняя при этом полную изоляцию от внешних атак.</w:t>
      </w:r>
    </w:p>
    <w:p/>
    <w:p>
      <w:pPr>
        <w:pStyle w:val="Heading3"/>
      </w:pPr>
      <w:r>
        <w:t>SSH Доступ</w:t>
      </w:r>
    </w:p>
    <w:p>
      <w:r>
        <w:t xml:space="preserve">Реализована автоматическая генерация RSA-ключа на Машине А и его распространение на бэкенд-серверы для беспарольного входа.</w:t>
      </w:r>
    </w:p>
    <w:p/>
    <w:p>
      <w:pPr>
        <w:pStyle w:val="Heading3"/>
      </w:pPr>
      <w:r>
        <w:t>Настройка сервисов (Nginx и HAProxy)</w:t>
      </w:r>
    </w:p>
    <w:p>
      <w:r>
        <w:t xml:space="preserve">- **Машины B и C**: Nginx настроен на порт **8080**.</w:t>
      </w:r>
    </w:p>
    <w:p>
      <w:r>
        <w:t xml:space="preserve">- **Машина A**: HAProxy настроен на порт **80** с алгоритмом **Round-Robin**.</w:t>
      </w:r>
    </w:p>
    <w:p/>
    <w:p>
      <w:r>
        <w:t xml:space="preserve">---</w:t>
      </w:r>
    </w:p>
    <w:p/>
    <w:p>
      <w:pPr>
        <w:pStyle w:val="Heading2"/>
      </w:pPr>
      <w:r>
        <w:t>4. Этап 3: Тестирование и Отклонения</w:t>
      </w:r>
    </w:p>
    <w:p/>
    <w:p>
      <w:pPr>
        <w:pStyle w:val="Heading3"/>
      </w:pPr>
      <w:r>
        <w:t>Проверка функционала</w:t>
      </w:r>
    </w:p>
    <w:p>
      <w:r>
        <w:t xml:space="preserve">1. **Балансировка**: При открытии `/test.html` текст меняется между Машиной B и C.</w:t>
      </w:r>
    </w:p>
    <w:p>
      <w:r>
        <w:t xml:space="preserve">2. **Редирект**: Любой другой путь перенаправляет на Google.</w:t>
      </w:r>
    </w:p>
    <w:p/>
    <w:p>
      <w:pPr>
        <w:pStyle w:val="Heading3"/>
      </w:pPr>
      <w:r>
        <w:t>Документированные отклонения</w:t>
      </w:r>
    </w:p>
    <w:p>
      <w:r>
        <w:t xml:space="preserve">1. **Конфликт портов**: На схеме был 443 порт, но в тексте — **80**. Я выбрал 80 порт для соответствия текстовым инструкциям.</w:t>
      </w:r>
    </w:p>
    <w:p>
      <w:r>
        <w:t xml:space="preserve">2. **Резервирование IP**: Вместо `.1, .2, .3` я использовал `.10, .20, .30`, так как в облаке первые адреса зарезервированы системой.</w:t>
      </w:r>
    </w:p>
    <w:p>
      <w:r>
        <w:t xml:space="preserve">3. **Cloud NAT**: Добавлен для того, чтобы приватные машины B и C могли скачать Nginx без назначения им публичных IP-адресов.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