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AAEF" w14:textId="77777777" w:rsidR="00AC6DBC" w:rsidRPr="00AC6DBC" w:rsidRDefault="00AC6DBC" w:rsidP="00AC6DBC">
      <w:pPr>
        <w:pStyle w:val="BodyText"/>
        <w:spacing w:line="276" w:lineRule="auto"/>
        <w:rPr>
          <w:b/>
          <w:bCs/>
          <w:lang w:val="en-IN"/>
        </w:rPr>
      </w:pPr>
      <w:bookmarkStart w:id="0" w:name="X8c31049f7def9172d376565e6c8958c62d8ff8e"/>
      <w:bookmarkStart w:id="1" w:name="next-steps-enhancements"/>
      <w:r w:rsidRPr="00AC6DBC">
        <w:rPr>
          <w:rFonts w:ascii="Segoe UI Emoji" w:hAnsi="Segoe UI Emoji" w:cs="Segoe UI Emoji"/>
          <w:b/>
          <w:bCs/>
          <w:lang w:val="en-IN"/>
        </w:rPr>
        <w:t>🎓</w:t>
      </w:r>
      <w:r w:rsidRPr="00AC6DBC">
        <w:rPr>
          <w:b/>
          <w:bCs/>
          <w:lang w:val="en-IN"/>
        </w:rPr>
        <w:t xml:space="preserve"> Campus GPT — AI-Powered Campus Assistant</w:t>
      </w:r>
    </w:p>
    <w:p w14:paraId="7F0866BE" w14:textId="77777777" w:rsidR="00AC6DBC" w:rsidRPr="00AC6DBC" w:rsidRDefault="00AC6DBC" w:rsidP="00AC6DBC">
      <w:pPr>
        <w:pStyle w:val="BodyText"/>
        <w:spacing w:line="276" w:lineRule="auto"/>
        <w:rPr>
          <w:b/>
          <w:bCs/>
          <w:lang w:val="en-IN"/>
        </w:rPr>
      </w:pPr>
      <w:r w:rsidRPr="00AC6DBC">
        <w:rPr>
          <w:rFonts w:ascii="Segoe UI Emoji" w:hAnsi="Segoe UI Emoji" w:cs="Segoe UI Emoji"/>
          <w:b/>
          <w:bCs/>
          <w:lang w:val="en-IN"/>
        </w:rPr>
        <w:t>📌</w:t>
      </w:r>
      <w:r w:rsidRPr="00AC6DBC">
        <w:rPr>
          <w:b/>
          <w:bCs/>
          <w:lang w:val="en-IN"/>
        </w:rPr>
        <w:t xml:space="preserve"> Project Overview</w:t>
      </w:r>
    </w:p>
    <w:p w14:paraId="005A71A7" w14:textId="77777777" w:rsidR="00AC6DBC" w:rsidRPr="00AC6DBC" w:rsidRDefault="00AC6DBC" w:rsidP="00AC6DBC">
      <w:pPr>
        <w:pStyle w:val="BodyText"/>
        <w:spacing w:line="276" w:lineRule="auto"/>
        <w:rPr>
          <w:lang w:val="en-IN"/>
        </w:rPr>
      </w:pPr>
      <w:r w:rsidRPr="00AC6DBC">
        <w:rPr>
          <w:b/>
          <w:bCs/>
          <w:lang w:val="en-IN"/>
        </w:rPr>
        <w:t>Campus GPT</w:t>
      </w:r>
      <w:r w:rsidRPr="00AC6DBC">
        <w:rPr>
          <w:lang w:val="en-IN"/>
        </w:rPr>
        <w:t xml:space="preserve"> is an AI-powered virtual campus assistant designed to answer questions related to </w:t>
      </w:r>
      <w:r w:rsidRPr="00AC6DBC">
        <w:rPr>
          <w:b/>
          <w:bCs/>
          <w:lang w:val="en-IN"/>
        </w:rPr>
        <w:t>college facilities, events, placements, departments, and academic processes</w:t>
      </w:r>
      <w:r w:rsidRPr="00AC6DBC">
        <w:rPr>
          <w:lang w:val="en-IN"/>
        </w:rPr>
        <w:t>.</w:t>
      </w:r>
      <w:r w:rsidRPr="00AC6DBC">
        <w:rPr>
          <w:lang w:val="en-IN"/>
        </w:rPr>
        <w:br/>
        <w:t xml:space="preserve">The system integrates </w:t>
      </w:r>
      <w:r w:rsidRPr="00AC6DBC">
        <w:rPr>
          <w:b/>
          <w:bCs/>
          <w:lang w:val="en-IN"/>
        </w:rPr>
        <w:t>Dialogflow CX</w:t>
      </w:r>
      <w:r w:rsidRPr="00AC6DBC">
        <w:rPr>
          <w:lang w:val="en-IN"/>
        </w:rPr>
        <w:t xml:space="preserve">, </w:t>
      </w:r>
      <w:r w:rsidRPr="00AC6DBC">
        <w:rPr>
          <w:b/>
          <w:bCs/>
          <w:lang w:val="en-IN"/>
        </w:rPr>
        <w:t>Gemini API</w:t>
      </w:r>
      <w:r w:rsidRPr="00AC6DBC">
        <w:rPr>
          <w:lang w:val="en-IN"/>
        </w:rPr>
        <w:t xml:space="preserve">, and </w:t>
      </w:r>
      <w:r w:rsidRPr="00AC6DBC">
        <w:rPr>
          <w:b/>
          <w:bCs/>
          <w:lang w:val="en-IN"/>
        </w:rPr>
        <w:t>Google Cloud Storage (GCS)</w:t>
      </w:r>
      <w:r w:rsidRPr="00AC6DBC">
        <w:rPr>
          <w:lang w:val="en-IN"/>
        </w:rPr>
        <w:t xml:space="preserve"> to deliver accurate, secure, and context-aware responses through a web-based chatbot interface.</w:t>
      </w:r>
    </w:p>
    <w:p w14:paraId="28C6B311" w14:textId="77777777" w:rsidR="00AC6DBC" w:rsidRPr="00AC6DBC" w:rsidRDefault="00AC6DBC" w:rsidP="00AC6DBC">
      <w:pPr>
        <w:pStyle w:val="BodyText"/>
        <w:spacing w:line="276" w:lineRule="auto"/>
        <w:rPr>
          <w:lang w:val="en-IN"/>
        </w:rPr>
      </w:pPr>
      <w:r w:rsidRPr="00AC6DBC">
        <w:rPr>
          <w:lang w:val="en-IN"/>
        </w:rPr>
        <w:t xml:space="preserve">This project emphasizes </w:t>
      </w:r>
      <w:r w:rsidRPr="00AC6DBC">
        <w:rPr>
          <w:b/>
          <w:bCs/>
          <w:lang w:val="en-IN"/>
        </w:rPr>
        <w:t>cloud architecture, AI workflow, and system design</w:t>
      </w:r>
      <w:r w:rsidRPr="00AC6DBC">
        <w:rPr>
          <w:lang w:val="en-IN"/>
        </w:rPr>
        <w:t>, and is fully understandable even without a live deployment.</w:t>
      </w:r>
    </w:p>
    <w:p w14:paraId="69D04AC6" w14:textId="77777777" w:rsidR="00AC6DBC" w:rsidRPr="00AC6DBC" w:rsidRDefault="00000000" w:rsidP="00AC6DBC">
      <w:pPr>
        <w:pStyle w:val="BodyText"/>
        <w:spacing w:line="276" w:lineRule="auto"/>
        <w:rPr>
          <w:lang w:val="en-IN"/>
        </w:rPr>
      </w:pPr>
      <w:r>
        <w:rPr>
          <w:lang w:val="en-IN"/>
        </w:rPr>
        <w:pict w14:anchorId="46F339EA">
          <v:rect id="_x0000_i1025" style="width:0;height:1.5pt" o:hralign="center" o:hrstd="t" o:hr="t" fillcolor="#a0a0a0" stroked="f"/>
        </w:pict>
      </w:r>
    </w:p>
    <w:p w14:paraId="76D16D9C" w14:textId="77777777" w:rsidR="00AC6DBC" w:rsidRPr="00AC6DBC" w:rsidRDefault="00AC6DBC" w:rsidP="00AC6DBC">
      <w:pPr>
        <w:pStyle w:val="BodyText"/>
        <w:spacing w:line="276" w:lineRule="auto"/>
        <w:rPr>
          <w:b/>
          <w:bCs/>
          <w:lang w:val="en-IN"/>
        </w:rPr>
      </w:pPr>
      <w:r w:rsidRPr="00AC6DBC">
        <w:rPr>
          <w:rFonts w:ascii="Segoe UI Emoji" w:hAnsi="Segoe UI Emoji" w:cs="Segoe UI Emoji"/>
          <w:b/>
          <w:bCs/>
          <w:lang w:val="en-IN"/>
        </w:rPr>
        <w:t>🧠</w:t>
      </w:r>
      <w:r w:rsidRPr="00AC6DBC">
        <w:rPr>
          <w:b/>
          <w:bCs/>
          <w:lang w:val="en-IN"/>
        </w:rPr>
        <w:t xml:space="preserve"> How Campus GPT Works (High-Level)</w:t>
      </w:r>
    </w:p>
    <w:p w14:paraId="5B66F826" w14:textId="77777777" w:rsidR="00AC6DBC" w:rsidRPr="00AC6DBC" w:rsidRDefault="00AC6DBC" w:rsidP="00AC6DBC">
      <w:pPr>
        <w:pStyle w:val="BodyText"/>
        <w:numPr>
          <w:ilvl w:val="0"/>
          <w:numId w:val="8"/>
        </w:numPr>
        <w:spacing w:line="276" w:lineRule="auto"/>
        <w:rPr>
          <w:lang w:val="en-IN"/>
        </w:rPr>
      </w:pPr>
      <w:r w:rsidRPr="00AC6DBC">
        <w:rPr>
          <w:lang w:val="en-IN"/>
        </w:rPr>
        <w:t xml:space="preserve">Campus-related data (FAQs, events, placement information, department details) is stored in </w:t>
      </w:r>
      <w:r w:rsidRPr="00AC6DBC">
        <w:rPr>
          <w:b/>
          <w:bCs/>
          <w:lang w:val="en-IN"/>
        </w:rPr>
        <w:t>Google Cloud Storage</w:t>
      </w:r>
      <w:r w:rsidRPr="00AC6DBC">
        <w:rPr>
          <w:lang w:val="en-IN"/>
        </w:rPr>
        <w:t>.</w:t>
      </w:r>
    </w:p>
    <w:p w14:paraId="184ABB06" w14:textId="77777777" w:rsidR="00AC6DBC" w:rsidRPr="00AC6DBC" w:rsidRDefault="00AC6DBC" w:rsidP="00AC6DBC">
      <w:pPr>
        <w:pStyle w:val="BodyText"/>
        <w:numPr>
          <w:ilvl w:val="0"/>
          <w:numId w:val="8"/>
        </w:numPr>
        <w:spacing w:line="276" w:lineRule="auto"/>
        <w:rPr>
          <w:lang w:val="en-IN"/>
        </w:rPr>
      </w:pPr>
      <w:r w:rsidRPr="00AC6DBC">
        <w:rPr>
          <w:lang w:val="en-IN"/>
        </w:rPr>
        <w:t xml:space="preserve">A </w:t>
      </w:r>
      <w:r w:rsidRPr="00AC6DBC">
        <w:rPr>
          <w:b/>
          <w:bCs/>
          <w:lang w:val="en-IN"/>
        </w:rPr>
        <w:t>Dialogflow CX agent</w:t>
      </w:r>
      <w:r w:rsidRPr="00AC6DBC">
        <w:rPr>
          <w:lang w:val="en-IN"/>
        </w:rPr>
        <w:t xml:space="preserve"> manages conversational flow using intents, entities, and flows.</w:t>
      </w:r>
    </w:p>
    <w:p w14:paraId="05F59A44" w14:textId="77777777" w:rsidR="00AC6DBC" w:rsidRPr="00AC6DBC" w:rsidRDefault="00AC6DBC" w:rsidP="00AC6DBC">
      <w:pPr>
        <w:pStyle w:val="BodyText"/>
        <w:numPr>
          <w:ilvl w:val="0"/>
          <w:numId w:val="8"/>
        </w:numPr>
        <w:spacing w:line="276" w:lineRule="auto"/>
        <w:rPr>
          <w:lang w:val="en-IN"/>
        </w:rPr>
      </w:pPr>
      <w:r w:rsidRPr="00AC6DBC">
        <w:rPr>
          <w:lang w:val="en-IN"/>
        </w:rPr>
        <w:t xml:space="preserve">A dedicated </w:t>
      </w:r>
      <w:r w:rsidRPr="00AC6DBC">
        <w:rPr>
          <w:b/>
          <w:bCs/>
          <w:lang w:val="en-IN"/>
        </w:rPr>
        <w:t>Service Account</w:t>
      </w:r>
      <w:r w:rsidRPr="00AC6DBC">
        <w:rPr>
          <w:lang w:val="en-IN"/>
        </w:rPr>
        <w:t xml:space="preserve"> securely accesses:</w:t>
      </w:r>
    </w:p>
    <w:p w14:paraId="3A2BE850" w14:textId="77777777" w:rsidR="00AC6DBC" w:rsidRPr="00AC6DBC" w:rsidRDefault="00AC6DBC" w:rsidP="00AC6DBC">
      <w:pPr>
        <w:pStyle w:val="BodyText"/>
        <w:numPr>
          <w:ilvl w:val="1"/>
          <w:numId w:val="8"/>
        </w:numPr>
        <w:spacing w:line="276" w:lineRule="auto"/>
        <w:rPr>
          <w:lang w:val="en-IN"/>
        </w:rPr>
      </w:pPr>
      <w:r w:rsidRPr="00AC6DBC">
        <w:rPr>
          <w:lang w:val="en-IN"/>
        </w:rPr>
        <w:t>Google Cloud Storage (to read campus data)</w:t>
      </w:r>
    </w:p>
    <w:p w14:paraId="417C1516" w14:textId="77777777" w:rsidR="00AC6DBC" w:rsidRPr="00AC6DBC" w:rsidRDefault="00AC6DBC" w:rsidP="00AC6DBC">
      <w:pPr>
        <w:pStyle w:val="BodyText"/>
        <w:numPr>
          <w:ilvl w:val="1"/>
          <w:numId w:val="8"/>
        </w:numPr>
        <w:spacing w:line="276" w:lineRule="auto"/>
        <w:rPr>
          <w:lang w:val="en-IN"/>
        </w:rPr>
      </w:pPr>
      <w:r w:rsidRPr="00AC6DBC">
        <w:rPr>
          <w:lang w:val="en-IN"/>
        </w:rPr>
        <w:t>Gemini API (to generate intelligent, grounded responses)</w:t>
      </w:r>
    </w:p>
    <w:p w14:paraId="5041C688" w14:textId="77777777" w:rsidR="00AC6DBC" w:rsidRPr="00AC6DBC" w:rsidRDefault="00AC6DBC" w:rsidP="00AC6DBC">
      <w:pPr>
        <w:pStyle w:val="BodyText"/>
        <w:numPr>
          <w:ilvl w:val="0"/>
          <w:numId w:val="8"/>
        </w:numPr>
        <w:spacing w:line="276" w:lineRule="auto"/>
        <w:rPr>
          <w:lang w:val="en-IN"/>
        </w:rPr>
      </w:pPr>
      <w:r w:rsidRPr="00AC6DBC">
        <w:rPr>
          <w:lang w:val="en-IN"/>
        </w:rPr>
        <w:t>User queries are handled via:</w:t>
      </w:r>
    </w:p>
    <w:p w14:paraId="066A2B92" w14:textId="77777777" w:rsidR="00AC6DBC" w:rsidRPr="00AC6DBC" w:rsidRDefault="00AC6DBC" w:rsidP="00AC6DBC">
      <w:pPr>
        <w:pStyle w:val="BodyText"/>
        <w:numPr>
          <w:ilvl w:val="1"/>
          <w:numId w:val="8"/>
        </w:numPr>
        <w:spacing w:line="276" w:lineRule="auto"/>
        <w:rPr>
          <w:lang w:val="en-IN"/>
        </w:rPr>
      </w:pPr>
      <w:r w:rsidRPr="00AC6DBC">
        <w:rPr>
          <w:lang w:val="en-IN"/>
        </w:rPr>
        <w:t xml:space="preserve">Dialogflow CX Web Demo </w:t>
      </w:r>
      <w:r w:rsidRPr="00AC6DBC">
        <w:rPr>
          <w:b/>
          <w:bCs/>
          <w:lang w:val="en-IN"/>
        </w:rPr>
        <w:t>or</w:t>
      </w:r>
    </w:p>
    <w:p w14:paraId="3216438D" w14:textId="77777777" w:rsidR="00AC6DBC" w:rsidRPr="00AC6DBC" w:rsidRDefault="00AC6DBC" w:rsidP="00AC6DBC">
      <w:pPr>
        <w:pStyle w:val="BodyText"/>
        <w:numPr>
          <w:ilvl w:val="1"/>
          <w:numId w:val="8"/>
        </w:numPr>
        <w:spacing w:line="276" w:lineRule="auto"/>
        <w:rPr>
          <w:lang w:val="en-IN"/>
        </w:rPr>
      </w:pPr>
      <w:r w:rsidRPr="00AC6DBC">
        <w:rPr>
          <w:lang w:val="en-IN"/>
        </w:rPr>
        <w:t>A custom frontend chatbot interface</w:t>
      </w:r>
    </w:p>
    <w:p w14:paraId="1B2A44F4" w14:textId="77777777" w:rsidR="00AC6DBC" w:rsidRPr="00AC6DBC" w:rsidRDefault="00AC6DBC" w:rsidP="00AC6DBC">
      <w:pPr>
        <w:pStyle w:val="BodyText"/>
        <w:numPr>
          <w:ilvl w:val="0"/>
          <w:numId w:val="8"/>
        </w:numPr>
        <w:spacing w:line="276" w:lineRule="auto"/>
        <w:rPr>
          <w:lang w:val="en-IN"/>
        </w:rPr>
      </w:pPr>
      <w:r w:rsidRPr="00AC6DBC">
        <w:rPr>
          <w:lang w:val="en-IN"/>
        </w:rPr>
        <w:t>The final response is delivered to the user through the web UI.</w:t>
      </w:r>
    </w:p>
    <w:p w14:paraId="3FA3F81E" w14:textId="77777777" w:rsidR="00AC6DBC" w:rsidRPr="00AC6DBC" w:rsidRDefault="00000000" w:rsidP="00AC6DBC">
      <w:pPr>
        <w:pStyle w:val="BodyText"/>
        <w:spacing w:line="276" w:lineRule="auto"/>
        <w:rPr>
          <w:lang w:val="en-IN"/>
        </w:rPr>
      </w:pPr>
      <w:r>
        <w:rPr>
          <w:lang w:val="en-IN"/>
        </w:rPr>
        <w:pict w14:anchorId="7C01B174">
          <v:rect id="_x0000_i1026" style="width:0;height:1.5pt" o:hralign="center" o:hrstd="t" o:hr="t" fillcolor="#a0a0a0" stroked="f"/>
        </w:pict>
      </w:r>
    </w:p>
    <w:p w14:paraId="10726893" w14:textId="77777777" w:rsidR="00AC6DBC" w:rsidRPr="00AC6DBC" w:rsidRDefault="00AC6DBC" w:rsidP="00AC6DBC">
      <w:pPr>
        <w:pStyle w:val="BodyText"/>
        <w:spacing w:line="276" w:lineRule="auto"/>
        <w:rPr>
          <w:b/>
          <w:bCs/>
          <w:lang w:val="en-IN"/>
        </w:rPr>
      </w:pPr>
      <w:r w:rsidRPr="00AC6DBC">
        <w:rPr>
          <w:rFonts w:ascii="Segoe UI Emoji" w:hAnsi="Segoe UI Emoji" w:cs="Segoe UI Emoji"/>
          <w:b/>
          <w:bCs/>
          <w:lang w:val="en-IN"/>
        </w:rPr>
        <w:t>✨</w:t>
      </w:r>
      <w:r w:rsidRPr="00AC6DBC">
        <w:rPr>
          <w:b/>
          <w:bCs/>
          <w:lang w:val="en-IN"/>
        </w:rPr>
        <w:t xml:space="preserve"> Key Features</w:t>
      </w:r>
    </w:p>
    <w:p w14:paraId="1022826F" w14:textId="77777777" w:rsidR="00AC6DBC" w:rsidRPr="00AC6DBC" w:rsidRDefault="00AC6DBC" w:rsidP="00AC6DBC">
      <w:pPr>
        <w:pStyle w:val="BodyText"/>
        <w:numPr>
          <w:ilvl w:val="0"/>
          <w:numId w:val="9"/>
        </w:numPr>
        <w:spacing w:line="276" w:lineRule="auto"/>
        <w:rPr>
          <w:lang w:val="en-IN"/>
        </w:rPr>
      </w:pPr>
      <w:r w:rsidRPr="00AC6DBC">
        <w:rPr>
          <w:rFonts w:ascii="Segoe UI Emoji" w:hAnsi="Segoe UI Emoji" w:cs="Segoe UI Emoji"/>
          <w:lang w:val="en-IN"/>
        </w:rPr>
        <w:t>🔐</w:t>
      </w:r>
      <w:r w:rsidRPr="00AC6DBC">
        <w:rPr>
          <w:lang w:val="en-IN"/>
        </w:rPr>
        <w:t xml:space="preserve"> Secure campus data storage using Google Cloud Storage buckets</w:t>
      </w:r>
    </w:p>
    <w:p w14:paraId="16F28430" w14:textId="77777777" w:rsidR="00AC6DBC" w:rsidRPr="00AC6DBC" w:rsidRDefault="00AC6DBC" w:rsidP="00AC6DBC">
      <w:pPr>
        <w:pStyle w:val="BodyText"/>
        <w:numPr>
          <w:ilvl w:val="0"/>
          <w:numId w:val="9"/>
        </w:numPr>
        <w:spacing w:line="276" w:lineRule="auto"/>
        <w:rPr>
          <w:lang w:val="en-IN"/>
        </w:rPr>
      </w:pPr>
      <w:r w:rsidRPr="00AC6DBC">
        <w:rPr>
          <w:rFonts w:ascii="Segoe UI Emoji" w:hAnsi="Segoe UI Emoji" w:cs="Segoe UI Emoji"/>
          <w:lang w:val="en-IN"/>
        </w:rPr>
        <w:t>🤖</w:t>
      </w:r>
      <w:r w:rsidRPr="00AC6DBC">
        <w:rPr>
          <w:lang w:val="en-IN"/>
        </w:rPr>
        <w:t xml:space="preserve"> AI-powered responses using Gemini API</w:t>
      </w:r>
    </w:p>
    <w:p w14:paraId="70C5F130" w14:textId="77777777" w:rsidR="00AC6DBC" w:rsidRPr="00AC6DBC" w:rsidRDefault="00AC6DBC" w:rsidP="00AC6DBC">
      <w:pPr>
        <w:pStyle w:val="BodyText"/>
        <w:numPr>
          <w:ilvl w:val="0"/>
          <w:numId w:val="9"/>
        </w:numPr>
        <w:spacing w:line="276" w:lineRule="auto"/>
        <w:rPr>
          <w:lang w:val="en-IN"/>
        </w:rPr>
      </w:pPr>
      <w:r w:rsidRPr="00AC6DBC">
        <w:rPr>
          <w:rFonts w:ascii="Segoe UI Emoji" w:hAnsi="Segoe UI Emoji" w:cs="Segoe UI Emoji"/>
          <w:lang w:val="en-IN"/>
        </w:rPr>
        <w:lastRenderedPageBreak/>
        <w:t>💬</w:t>
      </w:r>
      <w:r w:rsidRPr="00AC6DBC">
        <w:rPr>
          <w:lang w:val="en-IN"/>
        </w:rPr>
        <w:t xml:space="preserve"> Conversational AI built with Dialogflow CX</w:t>
      </w:r>
    </w:p>
    <w:p w14:paraId="74C2B0C6" w14:textId="77777777" w:rsidR="00AC6DBC" w:rsidRPr="00AC6DBC" w:rsidRDefault="00AC6DBC" w:rsidP="00AC6DBC">
      <w:pPr>
        <w:pStyle w:val="BodyText"/>
        <w:numPr>
          <w:ilvl w:val="0"/>
          <w:numId w:val="9"/>
        </w:numPr>
        <w:spacing w:line="276" w:lineRule="auto"/>
        <w:rPr>
          <w:lang w:val="en-IN"/>
        </w:rPr>
      </w:pPr>
      <w:r w:rsidRPr="00AC6DBC">
        <w:rPr>
          <w:rFonts w:ascii="Segoe UI Emoji" w:hAnsi="Segoe UI Emoji" w:cs="Segoe UI Emoji"/>
          <w:lang w:val="en-IN"/>
        </w:rPr>
        <w:t>🌐</w:t>
      </w:r>
      <w:r w:rsidRPr="00AC6DBC">
        <w:rPr>
          <w:lang w:val="en-IN"/>
        </w:rPr>
        <w:t xml:space="preserve"> Web-based chatbot interface (iframe or custom UI)</w:t>
      </w:r>
    </w:p>
    <w:p w14:paraId="6C04A353" w14:textId="77777777" w:rsidR="00AC6DBC" w:rsidRPr="00AC6DBC" w:rsidRDefault="00AC6DBC" w:rsidP="00AC6DBC">
      <w:pPr>
        <w:pStyle w:val="BodyText"/>
        <w:numPr>
          <w:ilvl w:val="0"/>
          <w:numId w:val="9"/>
        </w:numPr>
        <w:spacing w:line="276" w:lineRule="auto"/>
        <w:rPr>
          <w:lang w:val="en-IN"/>
        </w:rPr>
      </w:pPr>
      <w:r w:rsidRPr="00AC6DBC">
        <w:rPr>
          <w:rFonts w:ascii="Segoe UI Emoji" w:hAnsi="Segoe UI Emoji" w:cs="Segoe UI Emoji"/>
          <w:lang w:val="en-IN"/>
        </w:rPr>
        <w:t>🧩</w:t>
      </w:r>
      <w:r w:rsidRPr="00AC6DBC">
        <w:rPr>
          <w:lang w:val="en-IN"/>
        </w:rPr>
        <w:t xml:space="preserve"> Modular frontend–backend architecture</w:t>
      </w:r>
    </w:p>
    <w:p w14:paraId="08FA89B0" w14:textId="77777777" w:rsidR="00AC6DBC" w:rsidRPr="00AC6DBC" w:rsidRDefault="00AC6DBC" w:rsidP="00AC6DBC">
      <w:pPr>
        <w:pStyle w:val="BodyText"/>
        <w:numPr>
          <w:ilvl w:val="0"/>
          <w:numId w:val="9"/>
        </w:numPr>
        <w:spacing w:line="276" w:lineRule="auto"/>
        <w:rPr>
          <w:lang w:val="en-IN"/>
        </w:rPr>
      </w:pPr>
      <w:r w:rsidRPr="00AC6DBC">
        <w:rPr>
          <w:rFonts w:ascii="Segoe UI Emoji" w:hAnsi="Segoe UI Emoji" w:cs="Segoe UI Emoji"/>
          <w:lang w:val="en-IN"/>
        </w:rPr>
        <w:t>📄</w:t>
      </w:r>
      <w:r w:rsidRPr="00AC6DBC">
        <w:rPr>
          <w:lang w:val="en-IN"/>
        </w:rPr>
        <w:t xml:space="preserve"> Well-documented, interview-ready system design</w:t>
      </w:r>
    </w:p>
    <w:p w14:paraId="0E80D306" w14:textId="77777777" w:rsidR="00AC6DBC" w:rsidRPr="00AC6DBC" w:rsidRDefault="00000000" w:rsidP="00AC6DBC">
      <w:pPr>
        <w:pStyle w:val="BodyText"/>
        <w:spacing w:line="276" w:lineRule="auto"/>
        <w:rPr>
          <w:lang w:val="en-IN"/>
        </w:rPr>
      </w:pPr>
      <w:r>
        <w:rPr>
          <w:lang w:val="en-IN"/>
        </w:rPr>
        <w:pict w14:anchorId="68019B1C">
          <v:rect id="_x0000_i1027" style="width:0;height:1.5pt" o:hralign="center" o:hrstd="t" o:hr="t" fillcolor="#a0a0a0" stroked="f"/>
        </w:pict>
      </w:r>
    </w:p>
    <w:p w14:paraId="7F2C357D" w14:textId="77777777" w:rsidR="00AC6DBC" w:rsidRPr="00AC6DBC" w:rsidRDefault="00AC6DBC" w:rsidP="00AC6DBC">
      <w:pPr>
        <w:pStyle w:val="BodyText"/>
        <w:spacing w:line="276" w:lineRule="auto"/>
        <w:rPr>
          <w:b/>
          <w:bCs/>
          <w:lang w:val="en-IN"/>
        </w:rPr>
      </w:pPr>
      <w:r w:rsidRPr="00AC6DBC">
        <w:rPr>
          <w:rFonts w:ascii="Segoe UI Emoji" w:hAnsi="Segoe UI Emoji" w:cs="Segoe UI Emoji"/>
          <w:b/>
          <w:bCs/>
          <w:lang w:val="en-IN"/>
        </w:rPr>
        <w:t>🏗️</w:t>
      </w:r>
      <w:r w:rsidRPr="00AC6DBC">
        <w:rPr>
          <w:b/>
          <w:bCs/>
          <w:lang w:val="en-IN"/>
        </w:rPr>
        <w:t xml:space="preserve"> System Architecture (Conceptual Overview)</w:t>
      </w:r>
    </w:p>
    <w:p w14:paraId="5E0CF1F9" w14:textId="77777777" w:rsidR="00AC6DBC" w:rsidRPr="00AC6DBC" w:rsidRDefault="00AC6DBC" w:rsidP="00AC6DBC">
      <w:pPr>
        <w:pStyle w:val="BodyText"/>
        <w:numPr>
          <w:ilvl w:val="0"/>
          <w:numId w:val="10"/>
        </w:numPr>
        <w:spacing w:line="276" w:lineRule="auto"/>
        <w:rPr>
          <w:lang w:val="en-IN"/>
        </w:rPr>
      </w:pPr>
      <w:r w:rsidRPr="00AC6DBC">
        <w:rPr>
          <w:b/>
          <w:bCs/>
          <w:lang w:val="en-IN"/>
        </w:rPr>
        <w:t>Frontend</w:t>
      </w:r>
      <w:r w:rsidRPr="00AC6DBC">
        <w:rPr>
          <w:lang w:val="en-IN"/>
        </w:rPr>
        <w:t>: Web interface for user interaction</w:t>
      </w:r>
    </w:p>
    <w:p w14:paraId="31ABB726" w14:textId="77777777" w:rsidR="00AC6DBC" w:rsidRPr="00AC6DBC" w:rsidRDefault="00AC6DBC" w:rsidP="00AC6DBC">
      <w:pPr>
        <w:pStyle w:val="BodyText"/>
        <w:numPr>
          <w:ilvl w:val="0"/>
          <w:numId w:val="10"/>
        </w:numPr>
        <w:spacing w:line="276" w:lineRule="auto"/>
        <w:rPr>
          <w:lang w:val="en-IN"/>
        </w:rPr>
      </w:pPr>
      <w:r w:rsidRPr="00AC6DBC">
        <w:rPr>
          <w:b/>
          <w:bCs/>
          <w:lang w:val="en-IN"/>
        </w:rPr>
        <w:t>Backend</w:t>
      </w:r>
      <w:r w:rsidRPr="00AC6DBC">
        <w:rPr>
          <w:lang w:val="en-IN"/>
        </w:rPr>
        <w:t>: Handles API calls, webhooks, and AI orchestration</w:t>
      </w:r>
    </w:p>
    <w:p w14:paraId="239DF08B" w14:textId="77777777" w:rsidR="00AC6DBC" w:rsidRPr="00AC6DBC" w:rsidRDefault="00AC6DBC" w:rsidP="00AC6DBC">
      <w:pPr>
        <w:pStyle w:val="BodyText"/>
        <w:numPr>
          <w:ilvl w:val="0"/>
          <w:numId w:val="10"/>
        </w:numPr>
        <w:spacing w:line="276" w:lineRule="auto"/>
        <w:rPr>
          <w:lang w:val="en-IN"/>
        </w:rPr>
      </w:pPr>
      <w:r w:rsidRPr="00AC6DBC">
        <w:rPr>
          <w:b/>
          <w:bCs/>
          <w:lang w:val="en-IN"/>
        </w:rPr>
        <w:t>Dialogflow CX</w:t>
      </w:r>
      <w:r w:rsidRPr="00AC6DBC">
        <w:rPr>
          <w:lang w:val="en-IN"/>
        </w:rPr>
        <w:t>: Manages intents, entities, and conversation flow</w:t>
      </w:r>
    </w:p>
    <w:p w14:paraId="7D21BFC3" w14:textId="77777777" w:rsidR="00AC6DBC" w:rsidRPr="00AC6DBC" w:rsidRDefault="00AC6DBC" w:rsidP="00AC6DBC">
      <w:pPr>
        <w:pStyle w:val="BodyText"/>
        <w:numPr>
          <w:ilvl w:val="0"/>
          <w:numId w:val="10"/>
        </w:numPr>
        <w:spacing w:line="276" w:lineRule="auto"/>
        <w:rPr>
          <w:lang w:val="en-IN"/>
        </w:rPr>
      </w:pPr>
      <w:r w:rsidRPr="00AC6DBC">
        <w:rPr>
          <w:b/>
          <w:bCs/>
          <w:lang w:val="en-IN"/>
        </w:rPr>
        <w:t>Gemini API</w:t>
      </w:r>
      <w:r w:rsidRPr="00AC6DBC">
        <w:rPr>
          <w:lang w:val="en-IN"/>
        </w:rPr>
        <w:t>: Generates intelligent responses using campus context</w:t>
      </w:r>
    </w:p>
    <w:p w14:paraId="12C68FAF" w14:textId="77777777" w:rsidR="00AC6DBC" w:rsidRPr="00AC6DBC" w:rsidRDefault="00AC6DBC" w:rsidP="00AC6DBC">
      <w:pPr>
        <w:pStyle w:val="BodyText"/>
        <w:numPr>
          <w:ilvl w:val="0"/>
          <w:numId w:val="10"/>
        </w:numPr>
        <w:spacing w:line="276" w:lineRule="auto"/>
        <w:rPr>
          <w:lang w:val="en-IN"/>
        </w:rPr>
      </w:pPr>
      <w:r w:rsidRPr="00AC6DBC">
        <w:rPr>
          <w:b/>
          <w:bCs/>
          <w:lang w:val="en-IN"/>
        </w:rPr>
        <w:t>Google Cloud Storage</w:t>
      </w:r>
      <w:r w:rsidRPr="00AC6DBC">
        <w:rPr>
          <w:lang w:val="en-IN"/>
        </w:rPr>
        <w:t>: Stores structured campus knowledge</w:t>
      </w:r>
    </w:p>
    <w:p w14:paraId="6682D928" w14:textId="77777777" w:rsidR="00AC6DBC" w:rsidRPr="00AC6DBC" w:rsidRDefault="00AC6DBC" w:rsidP="00AC6DBC">
      <w:pPr>
        <w:pStyle w:val="BodyText"/>
        <w:spacing w:line="276" w:lineRule="auto"/>
        <w:rPr>
          <w:lang w:val="en-IN"/>
        </w:rPr>
      </w:pPr>
      <w:r w:rsidRPr="00AC6DBC">
        <w:rPr>
          <w:b/>
          <w:bCs/>
          <w:lang w:val="en-IN"/>
        </w:rPr>
        <w:t>Request Flow</w:t>
      </w:r>
      <w:r w:rsidRPr="00AC6DBC">
        <w:rPr>
          <w:lang w:val="en-IN"/>
        </w:rPr>
        <w:t>:</w:t>
      </w:r>
      <w:r w:rsidRPr="00AC6DBC">
        <w:rPr>
          <w:lang w:val="en-IN"/>
        </w:rPr>
        <w:br/>
        <w:t>User → Frontend → Backend → Dialogflow CX → Gemini / GCS → Response → User</w:t>
      </w:r>
    </w:p>
    <w:p w14:paraId="44D1B04B" w14:textId="77777777" w:rsidR="00AC6DBC" w:rsidRPr="00AC6DBC" w:rsidRDefault="00000000" w:rsidP="00AC6DBC">
      <w:pPr>
        <w:pStyle w:val="BodyText"/>
        <w:spacing w:line="276" w:lineRule="auto"/>
        <w:rPr>
          <w:lang w:val="en-IN"/>
        </w:rPr>
      </w:pPr>
      <w:r>
        <w:rPr>
          <w:lang w:val="en-IN"/>
        </w:rPr>
        <w:pict w14:anchorId="20A877A3">
          <v:rect id="_x0000_i1028" style="width:0;height:1.5pt" o:hralign="center" o:hrstd="t" o:hr="t" fillcolor="#a0a0a0" stroked="f"/>
        </w:pict>
      </w:r>
    </w:p>
    <w:p w14:paraId="3B650224" w14:textId="77777777" w:rsidR="00AC6DBC" w:rsidRPr="00AC6DBC" w:rsidRDefault="00AC6DBC" w:rsidP="00AC6DBC">
      <w:pPr>
        <w:pStyle w:val="BodyText"/>
        <w:spacing w:line="276" w:lineRule="auto"/>
        <w:rPr>
          <w:b/>
          <w:bCs/>
          <w:lang w:val="en-IN"/>
        </w:rPr>
      </w:pPr>
      <w:r w:rsidRPr="00AC6DBC">
        <w:rPr>
          <w:rFonts w:ascii="Segoe UI Emoji" w:hAnsi="Segoe UI Emoji" w:cs="Segoe UI Emoji"/>
          <w:b/>
          <w:bCs/>
          <w:lang w:val="en-IN"/>
        </w:rPr>
        <w:t>📂</w:t>
      </w:r>
      <w:r w:rsidRPr="00AC6DBC">
        <w:rPr>
          <w:b/>
          <w:bCs/>
          <w:lang w:val="en-IN"/>
        </w:rPr>
        <w:t xml:space="preserve"> Project Structure (Simplified)</w:t>
      </w:r>
    </w:p>
    <w:p w14:paraId="2D0FF133" w14:textId="77777777" w:rsidR="00AC6DBC" w:rsidRPr="00AC6DBC" w:rsidRDefault="00AC6DBC" w:rsidP="00AC6DBC">
      <w:pPr>
        <w:pStyle w:val="BodyText"/>
        <w:spacing w:line="276" w:lineRule="auto"/>
        <w:rPr>
          <w:lang w:val="en-IN"/>
        </w:rPr>
      </w:pPr>
      <w:r w:rsidRPr="00AC6DBC">
        <w:rPr>
          <w:lang w:val="en-IN"/>
        </w:rPr>
        <w:t>campus-gpt/</w:t>
      </w:r>
    </w:p>
    <w:p w14:paraId="57A50E5D" w14:textId="77777777" w:rsidR="00AC6DBC" w:rsidRPr="00AC6DBC" w:rsidRDefault="00AC6DBC" w:rsidP="00AC6DBC">
      <w:pPr>
        <w:pStyle w:val="BodyText"/>
        <w:spacing w:line="276" w:lineRule="auto"/>
        <w:rPr>
          <w:lang w:val="en-IN"/>
        </w:rPr>
      </w:pPr>
      <w:r w:rsidRPr="00AC6DBC">
        <w:rPr>
          <w:rFonts w:ascii="MS Gothic" w:eastAsia="MS Gothic" w:hAnsi="MS Gothic" w:cs="MS Gothic" w:hint="eastAsia"/>
          <w:lang w:val="en-IN"/>
        </w:rPr>
        <w:t>├</w:t>
      </w:r>
      <w:r w:rsidRPr="00AC6DBC">
        <w:rPr>
          <w:rFonts w:ascii="Aptos" w:hAnsi="Aptos" w:cs="Aptos"/>
          <w:lang w:val="en-IN"/>
        </w:rPr>
        <w:t>─</w:t>
      </w:r>
      <w:r w:rsidRPr="00AC6DBC">
        <w:rPr>
          <w:lang w:val="en-IN"/>
        </w:rPr>
        <w:t xml:space="preserve"> frontend/        # Chat UI (HTML, CSS, JavaScript)</w:t>
      </w:r>
    </w:p>
    <w:p w14:paraId="7224E1A5" w14:textId="77777777" w:rsidR="00AC6DBC" w:rsidRPr="00AC6DBC" w:rsidRDefault="00AC6DBC" w:rsidP="00AC6DBC">
      <w:pPr>
        <w:pStyle w:val="BodyText"/>
        <w:spacing w:line="276" w:lineRule="auto"/>
        <w:rPr>
          <w:lang w:val="en-IN"/>
        </w:rPr>
      </w:pPr>
      <w:r w:rsidRPr="00AC6DBC">
        <w:rPr>
          <w:rFonts w:ascii="MS Gothic" w:eastAsia="MS Gothic" w:hAnsi="MS Gothic" w:cs="MS Gothic" w:hint="eastAsia"/>
          <w:lang w:val="en-IN"/>
        </w:rPr>
        <w:t>├</w:t>
      </w:r>
      <w:r w:rsidRPr="00AC6DBC">
        <w:rPr>
          <w:rFonts w:ascii="Aptos" w:hAnsi="Aptos" w:cs="Aptos"/>
          <w:lang w:val="en-IN"/>
        </w:rPr>
        <w:t>─</w:t>
      </w:r>
      <w:r w:rsidRPr="00AC6DBC">
        <w:rPr>
          <w:lang w:val="en-IN"/>
        </w:rPr>
        <w:t xml:space="preserve"> backend/         # API server &amp; Dialogflow webhook</w:t>
      </w:r>
    </w:p>
    <w:p w14:paraId="0BF16B4F" w14:textId="77777777" w:rsidR="00AC6DBC" w:rsidRPr="00AC6DBC" w:rsidRDefault="00AC6DBC" w:rsidP="00AC6DBC">
      <w:pPr>
        <w:pStyle w:val="BodyText"/>
        <w:spacing w:line="276" w:lineRule="auto"/>
        <w:rPr>
          <w:lang w:val="en-IN"/>
        </w:rPr>
      </w:pPr>
      <w:r w:rsidRPr="00AC6DBC">
        <w:rPr>
          <w:rFonts w:ascii="MS Gothic" w:eastAsia="MS Gothic" w:hAnsi="MS Gothic" w:cs="MS Gothic" w:hint="eastAsia"/>
          <w:lang w:val="en-IN"/>
        </w:rPr>
        <w:t>├</w:t>
      </w:r>
      <w:r w:rsidRPr="00AC6DBC">
        <w:rPr>
          <w:rFonts w:ascii="Aptos" w:hAnsi="Aptos" w:cs="Aptos"/>
          <w:lang w:val="en-IN"/>
        </w:rPr>
        <w:t>─</w:t>
      </w:r>
      <w:r w:rsidRPr="00AC6DBC">
        <w:rPr>
          <w:lang w:val="en-IN"/>
        </w:rPr>
        <w:t xml:space="preserve"> gcp-config/      # Service account config (excluded from Git)</w:t>
      </w:r>
    </w:p>
    <w:p w14:paraId="47AE6C9F" w14:textId="77777777" w:rsidR="00AC6DBC" w:rsidRPr="00AC6DBC" w:rsidRDefault="00AC6DBC" w:rsidP="00AC6DBC">
      <w:pPr>
        <w:pStyle w:val="BodyText"/>
        <w:spacing w:line="276" w:lineRule="auto"/>
        <w:rPr>
          <w:lang w:val="en-IN"/>
        </w:rPr>
      </w:pPr>
      <w:r w:rsidRPr="00AC6DBC">
        <w:rPr>
          <w:rFonts w:ascii="MS Gothic" w:eastAsia="MS Gothic" w:hAnsi="MS Gothic" w:cs="MS Gothic" w:hint="eastAsia"/>
          <w:lang w:val="en-IN"/>
        </w:rPr>
        <w:t>├</w:t>
      </w:r>
      <w:r w:rsidRPr="00AC6DBC">
        <w:rPr>
          <w:rFonts w:ascii="Aptos" w:hAnsi="Aptos" w:cs="Aptos"/>
          <w:lang w:val="en-IN"/>
        </w:rPr>
        <w:t>─</w:t>
      </w:r>
      <w:r w:rsidRPr="00AC6DBC">
        <w:rPr>
          <w:lang w:val="en-IN"/>
        </w:rPr>
        <w:t xml:space="preserve"> docs/            # Architecture &amp; design documentation</w:t>
      </w:r>
    </w:p>
    <w:p w14:paraId="0989EF13" w14:textId="77777777" w:rsidR="00AC6DBC" w:rsidRPr="00AC6DBC" w:rsidRDefault="00AC6DBC" w:rsidP="00AC6DBC">
      <w:pPr>
        <w:pStyle w:val="BodyText"/>
        <w:spacing w:line="276" w:lineRule="auto"/>
        <w:rPr>
          <w:lang w:val="en-IN"/>
        </w:rPr>
      </w:pPr>
      <w:r w:rsidRPr="00AC6DBC">
        <w:rPr>
          <w:lang w:val="en-IN"/>
        </w:rPr>
        <w:t>└─ README.md</w:t>
      </w:r>
    </w:p>
    <w:p w14:paraId="0BA5612E" w14:textId="77777777" w:rsidR="00AC6DBC" w:rsidRPr="00AC6DBC" w:rsidRDefault="00000000" w:rsidP="00AC6DBC">
      <w:pPr>
        <w:pStyle w:val="BodyText"/>
        <w:spacing w:line="276" w:lineRule="auto"/>
        <w:rPr>
          <w:lang w:val="en-IN"/>
        </w:rPr>
      </w:pPr>
      <w:r>
        <w:rPr>
          <w:lang w:val="en-IN"/>
        </w:rPr>
        <w:pict w14:anchorId="7A02625B">
          <v:rect id="_x0000_i1029" style="width:0;height:1.5pt" o:hralign="center" o:hrstd="t" o:hr="t" fillcolor="#a0a0a0" stroked="f"/>
        </w:pict>
      </w:r>
    </w:p>
    <w:p w14:paraId="628DDACE" w14:textId="77777777" w:rsidR="00AC6DBC" w:rsidRPr="00AC6DBC" w:rsidRDefault="00AC6DBC" w:rsidP="00AC6DBC">
      <w:pPr>
        <w:pStyle w:val="BodyText"/>
        <w:spacing w:line="276" w:lineRule="auto"/>
        <w:rPr>
          <w:b/>
          <w:bCs/>
          <w:lang w:val="en-IN"/>
        </w:rPr>
      </w:pPr>
      <w:r w:rsidRPr="00AC6DBC">
        <w:rPr>
          <w:rFonts w:ascii="Segoe UI Emoji" w:hAnsi="Segoe UI Emoji" w:cs="Segoe UI Emoji"/>
          <w:b/>
          <w:bCs/>
          <w:lang w:val="en-IN"/>
        </w:rPr>
        <w:t>🔐</w:t>
      </w:r>
      <w:r w:rsidRPr="00AC6DBC">
        <w:rPr>
          <w:b/>
          <w:bCs/>
          <w:lang w:val="en-IN"/>
        </w:rPr>
        <w:t xml:space="preserve"> Security &amp; Best Practices</w:t>
      </w:r>
    </w:p>
    <w:p w14:paraId="770FFA68" w14:textId="77777777" w:rsidR="00AC6DBC" w:rsidRPr="00AC6DBC" w:rsidRDefault="00AC6DBC" w:rsidP="00AC6DBC">
      <w:pPr>
        <w:pStyle w:val="BodyText"/>
        <w:numPr>
          <w:ilvl w:val="0"/>
          <w:numId w:val="11"/>
        </w:numPr>
        <w:spacing w:line="276" w:lineRule="auto"/>
        <w:rPr>
          <w:lang w:val="en-IN"/>
        </w:rPr>
      </w:pPr>
      <w:r w:rsidRPr="00AC6DBC">
        <w:rPr>
          <w:lang w:val="en-IN"/>
        </w:rPr>
        <w:t xml:space="preserve">Service account keys are </w:t>
      </w:r>
      <w:r w:rsidRPr="00AC6DBC">
        <w:rPr>
          <w:b/>
          <w:bCs/>
          <w:lang w:val="en-IN"/>
        </w:rPr>
        <w:t>never committed</w:t>
      </w:r>
      <w:r w:rsidRPr="00AC6DBC">
        <w:rPr>
          <w:lang w:val="en-IN"/>
        </w:rPr>
        <w:t xml:space="preserve"> to version control</w:t>
      </w:r>
    </w:p>
    <w:p w14:paraId="3B06655D" w14:textId="77777777" w:rsidR="00AC6DBC" w:rsidRPr="00AC6DBC" w:rsidRDefault="00AC6DBC" w:rsidP="00AC6DBC">
      <w:pPr>
        <w:pStyle w:val="BodyText"/>
        <w:numPr>
          <w:ilvl w:val="0"/>
          <w:numId w:val="11"/>
        </w:numPr>
        <w:spacing w:line="276" w:lineRule="auto"/>
        <w:rPr>
          <w:lang w:val="en-IN"/>
        </w:rPr>
      </w:pPr>
      <w:r w:rsidRPr="00AC6DBC">
        <w:rPr>
          <w:lang w:val="en-IN"/>
        </w:rPr>
        <w:t xml:space="preserve">IAM roles follow the </w:t>
      </w:r>
      <w:r w:rsidRPr="00AC6DBC">
        <w:rPr>
          <w:b/>
          <w:bCs/>
          <w:lang w:val="en-IN"/>
        </w:rPr>
        <w:t>principle of least privilege</w:t>
      </w:r>
    </w:p>
    <w:p w14:paraId="7F6B64BE" w14:textId="77777777" w:rsidR="00AC6DBC" w:rsidRPr="00AC6DBC" w:rsidRDefault="00AC6DBC" w:rsidP="00AC6DBC">
      <w:pPr>
        <w:pStyle w:val="BodyText"/>
        <w:numPr>
          <w:ilvl w:val="0"/>
          <w:numId w:val="11"/>
        </w:numPr>
        <w:spacing w:line="276" w:lineRule="auto"/>
        <w:rPr>
          <w:lang w:val="en-IN"/>
        </w:rPr>
      </w:pPr>
      <w:r w:rsidRPr="00AC6DBC">
        <w:rPr>
          <w:lang w:val="en-IN"/>
        </w:rPr>
        <w:lastRenderedPageBreak/>
        <w:t>Secure HTTPS communication for all endpoints</w:t>
      </w:r>
    </w:p>
    <w:p w14:paraId="5604C38F" w14:textId="77777777" w:rsidR="00AC6DBC" w:rsidRPr="00AC6DBC" w:rsidRDefault="00AC6DBC" w:rsidP="00AC6DBC">
      <w:pPr>
        <w:pStyle w:val="BodyText"/>
        <w:numPr>
          <w:ilvl w:val="0"/>
          <w:numId w:val="11"/>
        </w:numPr>
        <w:spacing w:line="276" w:lineRule="auto"/>
        <w:rPr>
          <w:lang w:val="en-IN"/>
        </w:rPr>
      </w:pPr>
      <w:r w:rsidRPr="00AC6DBC">
        <w:rPr>
          <w:lang w:val="en-IN"/>
        </w:rPr>
        <w:t>API usage monitoring and cost control via GCP billing alerts</w:t>
      </w:r>
    </w:p>
    <w:p w14:paraId="0FCF2C94" w14:textId="77777777" w:rsidR="00AC6DBC" w:rsidRPr="00AC6DBC" w:rsidRDefault="00000000" w:rsidP="00AC6DBC">
      <w:pPr>
        <w:pStyle w:val="BodyText"/>
        <w:spacing w:line="276" w:lineRule="auto"/>
        <w:rPr>
          <w:lang w:val="en-IN"/>
        </w:rPr>
      </w:pPr>
      <w:r>
        <w:rPr>
          <w:lang w:val="en-IN"/>
        </w:rPr>
        <w:pict w14:anchorId="48843B76">
          <v:rect id="_x0000_i1030" style="width:0;height:1.5pt" o:hralign="center" o:hrstd="t" o:hr="t" fillcolor="#a0a0a0" stroked="f"/>
        </w:pict>
      </w:r>
    </w:p>
    <w:p w14:paraId="19EDE543" w14:textId="77777777" w:rsidR="00AC6DBC" w:rsidRPr="00AC6DBC" w:rsidRDefault="00AC6DBC" w:rsidP="00AC6DBC">
      <w:pPr>
        <w:pStyle w:val="BodyText"/>
        <w:spacing w:line="276" w:lineRule="auto"/>
        <w:rPr>
          <w:b/>
          <w:bCs/>
          <w:lang w:val="en-IN"/>
        </w:rPr>
      </w:pPr>
      <w:r w:rsidRPr="00AC6DBC">
        <w:rPr>
          <w:rFonts w:ascii="Segoe UI Emoji" w:hAnsi="Segoe UI Emoji" w:cs="Segoe UI Emoji"/>
          <w:b/>
          <w:bCs/>
          <w:lang w:val="en-IN"/>
        </w:rPr>
        <w:t>🚀</w:t>
      </w:r>
      <w:r w:rsidRPr="00AC6DBC">
        <w:rPr>
          <w:b/>
          <w:bCs/>
          <w:lang w:val="en-IN"/>
        </w:rPr>
        <w:t xml:space="preserve"> Why This Project Is Important</w:t>
      </w:r>
    </w:p>
    <w:p w14:paraId="5680F75B" w14:textId="77777777" w:rsidR="00AC6DBC" w:rsidRPr="00AC6DBC" w:rsidRDefault="00AC6DBC" w:rsidP="00AC6DBC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AC6DBC">
        <w:rPr>
          <w:lang w:val="en-IN"/>
        </w:rPr>
        <w:t xml:space="preserve">Demonstrates real-world </w:t>
      </w:r>
      <w:r w:rsidRPr="00AC6DBC">
        <w:rPr>
          <w:b/>
          <w:bCs/>
          <w:lang w:val="en-IN"/>
        </w:rPr>
        <w:t>cloud-based AI system design</w:t>
      </w:r>
    </w:p>
    <w:p w14:paraId="2C9E4ADB" w14:textId="77777777" w:rsidR="00AC6DBC" w:rsidRPr="00AC6DBC" w:rsidRDefault="00AC6DBC" w:rsidP="00AC6DBC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AC6DBC">
        <w:rPr>
          <w:lang w:val="en-IN"/>
        </w:rPr>
        <w:t xml:space="preserve">Shows practical use of </w:t>
      </w:r>
      <w:r w:rsidRPr="00AC6DBC">
        <w:rPr>
          <w:b/>
          <w:bCs/>
          <w:lang w:val="en-IN"/>
        </w:rPr>
        <w:t>conversational AI and LLM integration</w:t>
      </w:r>
    </w:p>
    <w:p w14:paraId="4FAA8382" w14:textId="77777777" w:rsidR="00AC6DBC" w:rsidRPr="00AC6DBC" w:rsidRDefault="00AC6DBC" w:rsidP="00AC6DBC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AC6DBC">
        <w:rPr>
          <w:lang w:val="en-IN"/>
        </w:rPr>
        <w:t xml:space="preserve">Focuses on </w:t>
      </w:r>
      <w:r w:rsidRPr="00AC6DBC">
        <w:rPr>
          <w:b/>
          <w:bCs/>
          <w:lang w:val="en-IN"/>
        </w:rPr>
        <w:t>security, scalability, and maintainability</w:t>
      </w:r>
    </w:p>
    <w:p w14:paraId="5B83E4CC" w14:textId="77777777" w:rsidR="00AC6DBC" w:rsidRPr="00AC6DBC" w:rsidRDefault="00AC6DBC" w:rsidP="00AC6DBC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AC6DBC">
        <w:rPr>
          <w:lang w:val="en-IN"/>
        </w:rPr>
        <w:t xml:space="preserve">Designed to be evaluated </w:t>
      </w:r>
      <w:r w:rsidRPr="00AC6DBC">
        <w:rPr>
          <w:b/>
          <w:bCs/>
          <w:lang w:val="en-IN"/>
        </w:rPr>
        <w:t>without requiring a live deployment</w:t>
      </w:r>
    </w:p>
    <w:p w14:paraId="6DED4664" w14:textId="77777777" w:rsidR="00AC6DBC" w:rsidRPr="00AC6DBC" w:rsidRDefault="00000000" w:rsidP="00AC6DBC">
      <w:pPr>
        <w:pStyle w:val="BodyText"/>
        <w:spacing w:line="276" w:lineRule="auto"/>
        <w:rPr>
          <w:lang w:val="en-IN"/>
        </w:rPr>
      </w:pPr>
      <w:r>
        <w:rPr>
          <w:lang w:val="en-IN"/>
        </w:rPr>
        <w:pict w14:anchorId="13EA0832">
          <v:rect id="_x0000_i1031" style="width:0;height:1.5pt" o:hralign="center" o:hrstd="t" o:hr="t" fillcolor="#a0a0a0" stroked="f"/>
        </w:pict>
      </w:r>
    </w:p>
    <w:p w14:paraId="42B253D4" w14:textId="77777777" w:rsidR="00AC6DBC" w:rsidRPr="00AC6DBC" w:rsidRDefault="00AC6DBC" w:rsidP="00AC6DBC">
      <w:pPr>
        <w:pStyle w:val="BodyText"/>
        <w:spacing w:line="276" w:lineRule="auto"/>
        <w:rPr>
          <w:b/>
          <w:bCs/>
          <w:lang w:val="en-IN"/>
        </w:rPr>
      </w:pPr>
      <w:r w:rsidRPr="00AC6DBC">
        <w:rPr>
          <w:rFonts w:ascii="Segoe UI Emoji" w:hAnsi="Segoe UI Emoji" w:cs="Segoe UI Emoji"/>
          <w:b/>
          <w:bCs/>
          <w:lang w:val="en-IN"/>
        </w:rPr>
        <w:t>🔮</w:t>
      </w:r>
      <w:r w:rsidRPr="00AC6DBC">
        <w:rPr>
          <w:b/>
          <w:bCs/>
          <w:lang w:val="en-IN"/>
        </w:rPr>
        <w:t xml:space="preserve"> Future Enhancements</w:t>
      </w:r>
    </w:p>
    <w:p w14:paraId="4E46BC43" w14:textId="77777777" w:rsidR="00AC6DBC" w:rsidRPr="00AC6DBC" w:rsidRDefault="00AC6DBC" w:rsidP="00AC6DBC">
      <w:pPr>
        <w:pStyle w:val="BodyText"/>
        <w:numPr>
          <w:ilvl w:val="0"/>
          <w:numId w:val="13"/>
        </w:numPr>
        <w:spacing w:line="276" w:lineRule="auto"/>
        <w:rPr>
          <w:lang w:val="en-IN"/>
        </w:rPr>
      </w:pPr>
      <w:r w:rsidRPr="00AC6DBC">
        <w:rPr>
          <w:lang w:val="en-IN"/>
        </w:rPr>
        <w:t>Retrieval-Augmented Generation (RAG) using embeddings</w:t>
      </w:r>
    </w:p>
    <w:p w14:paraId="0AB144CA" w14:textId="77777777" w:rsidR="00AC6DBC" w:rsidRPr="00AC6DBC" w:rsidRDefault="00AC6DBC" w:rsidP="00AC6DBC">
      <w:pPr>
        <w:pStyle w:val="BodyText"/>
        <w:numPr>
          <w:ilvl w:val="0"/>
          <w:numId w:val="13"/>
        </w:numPr>
        <w:spacing w:line="276" w:lineRule="auto"/>
        <w:rPr>
          <w:lang w:val="en-IN"/>
        </w:rPr>
      </w:pPr>
      <w:r w:rsidRPr="00AC6DBC">
        <w:rPr>
          <w:lang w:val="en-IN"/>
        </w:rPr>
        <w:t>Analytics dashboard for user queries and failures</w:t>
      </w:r>
    </w:p>
    <w:p w14:paraId="4DA8A2D1" w14:textId="77777777" w:rsidR="00AC6DBC" w:rsidRPr="00AC6DBC" w:rsidRDefault="00AC6DBC" w:rsidP="00AC6DBC">
      <w:pPr>
        <w:pStyle w:val="BodyText"/>
        <w:numPr>
          <w:ilvl w:val="0"/>
          <w:numId w:val="13"/>
        </w:numPr>
        <w:spacing w:line="276" w:lineRule="auto"/>
        <w:rPr>
          <w:lang w:val="en-IN"/>
        </w:rPr>
      </w:pPr>
      <w:r w:rsidRPr="00AC6DBC">
        <w:rPr>
          <w:lang w:val="en-IN"/>
        </w:rPr>
        <w:t>Multi-language and voice-based interaction</w:t>
      </w:r>
    </w:p>
    <w:p w14:paraId="597B16EC" w14:textId="77777777" w:rsidR="00AC6DBC" w:rsidRPr="00AC6DBC" w:rsidRDefault="00AC6DBC" w:rsidP="00AC6DBC">
      <w:pPr>
        <w:pStyle w:val="BodyText"/>
        <w:numPr>
          <w:ilvl w:val="0"/>
          <w:numId w:val="13"/>
        </w:numPr>
        <w:spacing w:line="276" w:lineRule="auto"/>
        <w:rPr>
          <w:lang w:val="en-IN"/>
        </w:rPr>
      </w:pPr>
      <w:r w:rsidRPr="00AC6DBC">
        <w:rPr>
          <w:lang w:val="en-IN"/>
        </w:rPr>
        <w:t>Admin interface for updating campus data</w:t>
      </w:r>
    </w:p>
    <w:p w14:paraId="622B4442" w14:textId="77777777" w:rsidR="00AC6DBC" w:rsidRPr="00AC6DBC" w:rsidRDefault="00000000" w:rsidP="00AC6DBC">
      <w:pPr>
        <w:pStyle w:val="BodyText"/>
        <w:spacing w:line="276" w:lineRule="auto"/>
        <w:rPr>
          <w:lang w:val="en-IN"/>
        </w:rPr>
      </w:pPr>
      <w:r>
        <w:rPr>
          <w:lang w:val="en-IN"/>
        </w:rPr>
        <w:pict w14:anchorId="14490FFA">
          <v:rect id="_x0000_i1032" style="width:0;height:1.5pt" o:hralign="center" o:hrstd="t" o:hr="t" fillcolor="#a0a0a0" stroked="f"/>
        </w:pict>
      </w:r>
    </w:p>
    <w:p w14:paraId="30E680BA" w14:textId="77777777" w:rsidR="00AC6DBC" w:rsidRDefault="00AC6DBC" w:rsidP="00AC6DBC">
      <w:pPr>
        <w:pStyle w:val="BodyText"/>
        <w:spacing w:line="276" w:lineRule="auto"/>
        <w:rPr>
          <w:b/>
          <w:bCs/>
          <w:lang w:val="en-IN"/>
        </w:rPr>
      </w:pPr>
      <w:r w:rsidRPr="00AC6DBC">
        <w:rPr>
          <w:rFonts w:ascii="Segoe UI Emoji" w:hAnsi="Segoe UI Emoji" w:cs="Segoe UI Emoji"/>
          <w:b/>
          <w:bCs/>
          <w:lang w:val="en-IN"/>
        </w:rPr>
        <w:t>📷</w:t>
      </w:r>
      <w:r w:rsidRPr="00AC6DBC">
        <w:rPr>
          <w:b/>
          <w:bCs/>
          <w:lang w:val="en-IN"/>
        </w:rPr>
        <w:t xml:space="preserve"> Sample Screenshots &amp; Architecture Diagrams</w:t>
      </w:r>
    </w:p>
    <w:p w14:paraId="4EB2BA21" w14:textId="6199CC39" w:rsidR="00AC6DBC" w:rsidRPr="00AC6DBC" w:rsidRDefault="00AC6DBC" w:rsidP="00AC6DBC">
      <w:pPr>
        <w:pStyle w:val="BodyText"/>
        <w:spacing w:line="276" w:lineRule="auto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6AE5FD5D" wp14:editId="7D817AF8">
            <wp:extent cx="5836540" cy="2812473"/>
            <wp:effectExtent l="0" t="0" r="0" b="0"/>
            <wp:docPr id="206897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842" cy="2844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8EA8" w14:textId="36C686AA" w:rsidR="00C27257" w:rsidRDefault="009A16BC" w:rsidP="00AC6DBC">
      <w:pPr>
        <w:pStyle w:val="BodyText"/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50762F2" wp14:editId="5F435FFE">
                <wp:extent cx="304800" cy="304800"/>
                <wp:effectExtent l="0" t="0" r="0" b="0"/>
                <wp:docPr id="1804022625" name="AutoShap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438B8" id="AutoShap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bookmarkEnd w:id="0"/>
      <w:bookmarkEnd w:id="1"/>
    </w:p>
    <w:sectPr w:rsidR="00C2725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A005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2CF1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47A3A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0E5AC6"/>
    <w:multiLevelType w:val="multilevel"/>
    <w:tmpl w:val="477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10E6E"/>
    <w:multiLevelType w:val="multilevel"/>
    <w:tmpl w:val="A5FC5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0B517F"/>
    <w:multiLevelType w:val="multilevel"/>
    <w:tmpl w:val="9A1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050EB"/>
    <w:multiLevelType w:val="multilevel"/>
    <w:tmpl w:val="226A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70F58"/>
    <w:multiLevelType w:val="multilevel"/>
    <w:tmpl w:val="B256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C712B"/>
    <w:multiLevelType w:val="multilevel"/>
    <w:tmpl w:val="B804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58375">
    <w:abstractNumId w:val="0"/>
  </w:num>
  <w:num w:numId="2" w16cid:durableId="380791246">
    <w:abstractNumId w:val="1"/>
  </w:num>
  <w:num w:numId="3" w16cid:durableId="12016988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7391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4490963">
    <w:abstractNumId w:val="1"/>
  </w:num>
  <w:num w:numId="6" w16cid:durableId="747120486">
    <w:abstractNumId w:val="1"/>
  </w:num>
  <w:num w:numId="7" w16cid:durableId="827936781">
    <w:abstractNumId w:val="1"/>
  </w:num>
  <w:num w:numId="8" w16cid:durableId="2009210958">
    <w:abstractNumId w:val="4"/>
  </w:num>
  <w:num w:numId="9" w16cid:durableId="1620650970">
    <w:abstractNumId w:val="3"/>
  </w:num>
  <w:num w:numId="10" w16cid:durableId="243615808">
    <w:abstractNumId w:val="8"/>
  </w:num>
  <w:num w:numId="11" w16cid:durableId="1401176270">
    <w:abstractNumId w:val="5"/>
  </w:num>
  <w:num w:numId="12" w16cid:durableId="283469101">
    <w:abstractNumId w:val="7"/>
  </w:num>
  <w:num w:numId="13" w16cid:durableId="268902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57"/>
    <w:rsid w:val="009A16BC"/>
    <w:rsid w:val="00AC6DBC"/>
    <w:rsid w:val="00C27257"/>
    <w:rsid w:val="00CD500A"/>
    <w:rsid w:val="00D6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FEEB8"/>
  <w15:docId w15:val="{58DA2C29-7D65-4BF8-8DE6-2B36171AD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 prasanna</dc:creator>
  <cp:keywords/>
  <cp:lastModifiedBy>G prasanna</cp:lastModifiedBy>
  <cp:revision>2</cp:revision>
  <dcterms:created xsi:type="dcterms:W3CDTF">2025-12-25T15:03:00Z</dcterms:created>
  <dcterms:modified xsi:type="dcterms:W3CDTF">2025-12-25T15:03:00Z</dcterms:modified>
</cp:coreProperties>
</file>