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CB" w:rsidRDefault="00661EEC">
      <w:r>
        <w:t>Missi</w:t>
      </w:r>
      <w:r w:rsidR="004C2335">
        <w:t xml:space="preserve">on – </w:t>
      </w:r>
    </w:p>
    <w:p w:rsidR="00661EEC" w:rsidRDefault="00661EEC" w:rsidP="00DE2C60">
      <w:pPr>
        <w:jc w:val="both"/>
      </w:pPr>
      <w:r>
        <w:t>About us</w:t>
      </w:r>
      <w:r w:rsidR="00DE2C60">
        <w:t xml:space="preserve"> - Calibre specialty Elastomers India Pvt Ltd </w:t>
      </w:r>
      <w:bookmarkStart w:id="0" w:name="_GoBack"/>
      <w:bookmarkEnd w:id="0"/>
      <w:r w:rsidR="00301B47">
        <w:t>(</w:t>
      </w:r>
      <w:proofErr w:type="gramStart"/>
      <w:r w:rsidR="00301B47">
        <w:t>CSE</w:t>
      </w:r>
      <w:r w:rsidR="00DE2C60">
        <w:t xml:space="preserve"> )</w:t>
      </w:r>
      <w:proofErr w:type="gramEnd"/>
      <w:r w:rsidR="00DE2C60">
        <w:t xml:space="preserve"> is a manufacturer of customised, tailor- made specialty rubber compounds as per specifications of rubber component manufacturers.  CSE was founded by technical and market specialists having techno-commercial experience of more than 12 years and having aspiration of serving specialty rubber industry with quality products and services. </w:t>
      </w:r>
    </w:p>
    <w:p w:rsidR="00DE2C60" w:rsidRDefault="00DE2C60" w:rsidP="00DE2C60">
      <w:pPr>
        <w:jc w:val="both"/>
      </w:pPr>
      <w:r>
        <w:t xml:space="preserve">Main </w:t>
      </w:r>
      <w:r w:rsidR="00B24272">
        <w:t>focus of CSE is on Specialty silicone compounds, fluorosilicone and fluorocarbon</w:t>
      </w:r>
      <w:r>
        <w:t xml:space="preserve"> compounds for industries like Automotive, Aerospace, Transmission &amp; distributi</w:t>
      </w:r>
      <w:r w:rsidR="00B24272">
        <w:t>on, Wire &amp; Cables and Oil &amp; Gas, etc.</w:t>
      </w:r>
    </w:p>
    <w:p w:rsidR="00DE2C60" w:rsidRDefault="00DE2C60" w:rsidP="00DE2C60">
      <w:pPr>
        <w:jc w:val="both"/>
      </w:pPr>
    </w:p>
    <w:p w:rsidR="00DE2C60" w:rsidRDefault="00DE2C60" w:rsidP="00DE2C60">
      <w:pPr>
        <w:jc w:val="both"/>
      </w:pPr>
      <w:r>
        <w:t xml:space="preserve">Why </w:t>
      </w:r>
      <w:proofErr w:type="gramStart"/>
      <w:r>
        <w:t>CSE :</w:t>
      </w:r>
      <w:proofErr w:type="gramEnd"/>
    </w:p>
    <w:p w:rsidR="00DE2C60" w:rsidRDefault="00DE2C60" w:rsidP="00DE2C60">
      <w:pPr>
        <w:jc w:val="both"/>
      </w:pPr>
      <w:r>
        <w:t xml:space="preserve">Customer oriented approach:  CSE is managed by professionals who have spent more than a decade in meeting customer’s expectations by offering maximum value and offering products and services as per their need. Customer centricity is the strength of CSE team. </w:t>
      </w:r>
    </w:p>
    <w:p w:rsidR="00DE2C60" w:rsidRDefault="00DE2C60" w:rsidP="00DE2C60">
      <w:pPr>
        <w:jc w:val="both"/>
      </w:pPr>
      <w:r>
        <w:t>Hand</w:t>
      </w:r>
      <w:r w:rsidR="00B24272">
        <w:t>s</w:t>
      </w:r>
      <w:r>
        <w:t xml:space="preserve">-on experience of products and market: Experience of CSE team helps them to understand market and customers needs which intern helps them in developing and offering most suitable products and services in most cost effective and uncompromised way, hence faster conversion of projects into business. </w:t>
      </w:r>
    </w:p>
    <w:p w:rsidR="00DE2C60" w:rsidRDefault="00DE2C60" w:rsidP="00DE2C60">
      <w:pPr>
        <w:jc w:val="both"/>
      </w:pPr>
      <w:r>
        <w:t>Quality &amp; Consistency:  CSE is determined to develop and manufacture quality and most consistent products as per customise</w:t>
      </w:r>
      <w:r w:rsidR="00B24272">
        <w:t>d specifications.</w:t>
      </w:r>
    </w:p>
    <w:p w:rsidR="00DE2C60" w:rsidRDefault="00DE2C60" w:rsidP="00DE2C60">
      <w:pPr>
        <w:jc w:val="both"/>
      </w:pPr>
      <w:r>
        <w:t xml:space="preserve">Technical services:  CSE has qualified and experienced professionals who work closely with customers on projects and offers technical support related to products, process and testing. </w:t>
      </w:r>
    </w:p>
    <w:p w:rsidR="00DE2C60" w:rsidRDefault="00DE2C60" w:rsidP="00DE2C60">
      <w:pPr>
        <w:jc w:val="both"/>
      </w:pPr>
      <w:r>
        <w:t xml:space="preserve">Flexibility: The decision making of CSE is in the hands of professionals who know the market and customers need very well, hence important business decisions are taken quickly and efficiently. CSE can introduce customer specific methods or processes for customisation. </w:t>
      </w:r>
    </w:p>
    <w:p w:rsidR="00DE2C60" w:rsidRDefault="00DE2C60" w:rsidP="00DE2C60">
      <w:pPr>
        <w:jc w:val="both"/>
      </w:pPr>
      <w:r>
        <w:t xml:space="preserve">Learning organisation: CSE believes in developing products for today’s and future needs of the industry. This can be achieved through continuous learning and up-gradation process hence CSE team always explores best technology for R&amp;D and manufacturing. </w:t>
      </w:r>
    </w:p>
    <w:p w:rsidR="00661EEC" w:rsidRPr="008B19B9" w:rsidRDefault="00661EEC" w:rsidP="00DE2C60">
      <w:pPr>
        <w:jc w:val="both"/>
        <w:rPr>
          <w:highlight w:val="yellow"/>
        </w:rPr>
      </w:pPr>
      <w:r w:rsidRPr="008B19B9">
        <w:rPr>
          <w:highlight w:val="yellow"/>
        </w:rPr>
        <w:t>Products</w:t>
      </w:r>
      <w:r w:rsidR="00DE2C60" w:rsidRPr="008B19B9">
        <w:rPr>
          <w:highlight w:val="yellow"/>
        </w:rPr>
        <w:t xml:space="preserve">: </w:t>
      </w:r>
    </w:p>
    <w:p w:rsidR="002756F5" w:rsidRPr="008B19B9" w:rsidRDefault="0029763D" w:rsidP="00DE2C60">
      <w:pPr>
        <w:jc w:val="both"/>
        <w:rPr>
          <w:highlight w:val="yellow"/>
        </w:rPr>
      </w:pPr>
      <w:r w:rsidRPr="008B19B9">
        <w:rPr>
          <w:highlight w:val="yellow"/>
        </w:rPr>
        <w:t>Silicone rubber (</w:t>
      </w:r>
      <w:r w:rsidR="002756F5" w:rsidRPr="008B19B9">
        <w:rPr>
          <w:highlight w:val="yellow"/>
        </w:rPr>
        <w:t>VMQ</w:t>
      </w:r>
      <w:r w:rsidRPr="008B19B9">
        <w:rPr>
          <w:highlight w:val="yellow"/>
        </w:rPr>
        <w:t xml:space="preserve">) compounds: </w:t>
      </w:r>
    </w:p>
    <w:p w:rsidR="0029763D" w:rsidRPr="008B19B9" w:rsidRDefault="0029763D" w:rsidP="00DE2C60">
      <w:pPr>
        <w:jc w:val="both"/>
        <w:rPr>
          <w:highlight w:val="yellow"/>
        </w:rPr>
      </w:pPr>
      <w:r w:rsidRPr="008B19B9">
        <w:rPr>
          <w:highlight w:val="yellow"/>
        </w:rPr>
        <w:t xml:space="preserve">Silicone rubber compounds offer a unique combination of properties which can withstand extreme temperature conditions. Some of the unique properties of Silicone rubbers are high temperature resistance, </w:t>
      </w:r>
      <w:r w:rsidR="003A0A16" w:rsidRPr="008B19B9">
        <w:rPr>
          <w:highlight w:val="yellow"/>
        </w:rPr>
        <w:t xml:space="preserve">Oil resistance, non post curing grades, high green strength, </w:t>
      </w:r>
      <w:proofErr w:type="gramStart"/>
      <w:r w:rsidRPr="008B19B9">
        <w:rPr>
          <w:highlight w:val="yellow"/>
        </w:rPr>
        <w:t>electrical</w:t>
      </w:r>
      <w:proofErr w:type="gramEnd"/>
      <w:r w:rsidRPr="008B19B9">
        <w:rPr>
          <w:highlight w:val="yellow"/>
        </w:rPr>
        <w:t xml:space="preserve"> insulation. Silicone rubber can be compounded to offer properties like electrical conductivity, flame resis</w:t>
      </w:r>
      <w:r w:rsidR="003A0A16" w:rsidRPr="008B19B9">
        <w:rPr>
          <w:highlight w:val="yellow"/>
        </w:rPr>
        <w:t xml:space="preserve">tance, high damping properties etc. </w:t>
      </w:r>
    </w:p>
    <w:p w:rsidR="003A0A16" w:rsidRPr="008B19B9" w:rsidRDefault="003A0A16" w:rsidP="00DE2C60">
      <w:pPr>
        <w:jc w:val="both"/>
        <w:rPr>
          <w:highlight w:val="yellow"/>
        </w:rPr>
      </w:pPr>
      <w:r w:rsidRPr="008B19B9">
        <w:rPr>
          <w:highlight w:val="yellow"/>
        </w:rPr>
        <w:lastRenderedPageBreak/>
        <w:t xml:space="preserve">CSE offers compounds with combination of various properties in any colour as per customers’ specifications. </w:t>
      </w:r>
    </w:p>
    <w:p w:rsidR="003A0A16" w:rsidRPr="008B19B9" w:rsidRDefault="003A0A16" w:rsidP="003A0A16">
      <w:pPr>
        <w:pStyle w:val="ListParagraph"/>
        <w:numPr>
          <w:ilvl w:val="0"/>
          <w:numId w:val="1"/>
        </w:numPr>
        <w:jc w:val="both"/>
        <w:rPr>
          <w:highlight w:val="yellow"/>
        </w:rPr>
      </w:pPr>
      <w:r w:rsidRPr="008B19B9">
        <w:rPr>
          <w:highlight w:val="yellow"/>
        </w:rPr>
        <w:t>VMQ compounds with temperature resistance from 200 Deg C to 275 Deg C</w:t>
      </w:r>
    </w:p>
    <w:p w:rsidR="003A0A16" w:rsidRPr="008B19B9" w:rsidRDefault="003A0A16" w:rsidP="003A0A16">
      <w:pPr>
        <w:pStyle w:val="ListParagraph"/>
        <w:numPr>
          <w:ilvl w:val="0"/>
          <w:numId w:val="1"/>
        </w:numPr>
        <w:jc w:val="both"/>
        <w:rPr>
          <w:highlight w:val="yellow"/>
        </w:rPr>
      </w:pPr>
      <w:r w:rsidRPr="008B19B9">
        <w:rPr>
          <w:highlight w:val="yellow"/>
        </w:rPr>
        <w:t xml:space="preserve">NPC grades with hardness from 40 to 80 </w:t>
      </w:r>
      <w:proofErr w:type="spellStart"/>
      <w:r w:rsidRPr="008B19B9">
        <w:rPr>
          <w:highlight w:val="yellow"/>
        </w:rPr>
        <w:t>ShA</w:t>
      </w:r>
      <w:proofErr w:type="spellEnd"/>
      <w:r w:rsidRPr="008B19B9">
        <w:rPr>
          <w:highlight w:val="yellow"/>
        </w:rPr>
        <w:t>.</w:t>
      </w:r>
    </w:p>
    <w:p w:rsidR="003A0A16" w:rsidRPr="008B19B9" w:rsidRDefault="003A0A16" w:rsidP="003A0A16">
      <w:pPr>
        <w:pStyle w:val="ListParagraph"/>
        <w:numPr>
          <w:ilvl w:val="0"/>
          <w:numId w:val="1"/>
        </w:numPr>
        <w:jc w:val="both"/>
        <w:rPr>
          <w:highlight w:val="yellow"/>
        </w:rPr>
      </w:pPr>
      <w:r w:rsidRPr="008B19B9">
        <w:rPr>
          <w:highlight w:val="yellow"/>
        </w:rPr>
        <w:t xml:space="preserve">Electric insulation: Silicone rubber compounds with high di-electric properties. </w:t>
      </w:r>
    </w:p>
    <w:p w:rsidR="003A0A16" w:rsidRPr="008B19B9" w:rsidRDefault="004F2D18" w:rsidP="003A0A16">
      <w:pPr>
        <w:pStyle w:val="ListParagraph"/>
        <w:numPr>
          <w:ilvl w:val="0"/>
          <w:numId w:val="1"/>
        </w:numPr>
        <w:jc w:val="both"/>
        <w:rPr>
          <w:highlight w:val="yellow"/>
        </w:rPr>
      </w:pPr>
      <w:r w:rsidRPr="008B19B9">
        <w:rPr>
          <w:highlight w:val="yellow"/>
        </w:rPr>
        <w:t xml:space="preserve">Turbo charger hose compound: </w:t>
      </w:r>
    </w:p>
    <w:p w:rsidR="00B24272" w:rsidRPr="008B19B9" w:rsidRDefault="00B24272" w:rsidP="003A0A16">
      <w:pPr>
        <w:pStyle w:val="ListParagraph"/>
        <w:numPr>
          <w:ilvl w:val="0"/>
          <w:numId w:val="1"/>
        </w:numPr>
        <w:jc w:val="both"/>
        <w:rPr>
          <w:highlight w:val="yellow"/>
        </w:rPr>
      </w:pPr>
      <w:r w:rsidRPr="008B19B9">
        <w:rPr>
          <w:highlight w:val="yellow"/>
        </w:rPr>
        <w:t xml:space="preserve">Electrically conductive </w:t>
      </w:r>
    </w:p>
    <w:p w:rsidR="00B24272" w:rsidRPr="008B19B9" w:rsidRDefault="00B24272" w:rsidP="003A0A16">
      <w:pPr>
        <w:pStyle w:val="ListParagraph"/>
        <w:numPr>
          <w:ilvl w:val="0"/>
          <w:numId w:val="1"/>
        </w:numPr>
        <w:jc w:val="both"/>
        <w:rPr>
          <w:highlight w:val="yellow"/>
        </w:rPr>
      </w:pPr>
      <w:r w:rsidRPr="008B19B9">
        <w:rPr>
          <w:highlight w:val="yellow"/>
        </w:rPr>
        <w:t>Thermally conductive</w:t>
      </w:r>
    </w:p>
    <w:p w:rsidR="00B24272" w:rsidRPr="008B19B9" w:rsidRDefault="00B24272" w:rsidP="003A0A16">
      <w:pPr>
        <w:pStyle w:val="ListParagraph"/>
        <w:numPr>
          <w:ilvl w:val="0"/>
          <w:numId w:val="1"/>
        </w:numPr>
        <w:jc w:val="both"/>
        <w:rPr>
          <w:highlight w:val="yellow"/>
        </w:rPr>
      </w:pPr>
    </w:p>
    <w:p w:rsidR="002756F5" w:rsidRPr="008B19B9" w:rsidRDefault="002756F5" w:rsidP="00DE2C60">
      <w:pPr>
        <w:jc w:val="both"/>
        <w:rPr>
          <w:highlight w:val="yellow"/>
        </w:rPr>
      </w:pPr>
    </w:p>
    <w:p w:rsidR="00661EEC" w:rsidRPr="008B19B9" w:rsidRDefault="00661EEC" w:rsidP="00DE2C60">
      <w:pPr>
        <w:jc w:val="both"/>
        <w:rPr>
          <w:highlight w:val="yellow"/>
        </w:rPr>
      </w:pPr>
      <w:r w:rsidRPr="008B19B9">
        <w:rPr>
          <w:highlight w:val="yellow"/>
        </w:rPr>
        <w:t>Industry</w:t>
      </w:r>
    </w:p>
    <w:p w:rsidR="00661EEC" w:rsidRDefault="00661EEC" w:rsidP="00DE2C60">
      <w:pPr>
        <w:jc w:val="both"/>
      </w:pPr>
      <w:r w:rsidRPr="008B19B9">
        <w:rPr>
          <w:highlight w:val="yellow"/>
        </w:rPr>
        <w:t>Contact</w:t>
      </w:r>
    </w:p>
    <w:sectPr w:rsidR="00661EEC" w:rsidSect="005C6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F7074"/>
    <w:multiLevelType w:val="hybridMultilevel"/>
    <w:tmpl w:val="E3A85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61EEC"/>
    <w:rsid w:val="002756F5"/>
    <w:rsid w:val="00284031"/>
    <w:rsid w:val="0029763D"/>
    <w:rsid w:val="00301B47"/>
    <w:rsid w:val="003A0A16"/>
    <w:rsid w:val="003F25B4"/>
    <w:rsid w:val="004C2335"/>
    <w:rsid w:val="004F2D18"/>
    <w:rsid w:val="005C60CB"/>
    <w:rsid w:val="00661EEC"/>
    <w:rsid w:val="00882735"/>
    <w:rsid w:val="008B19B9"/>
    <w:rsid w:val="00B24272"/>
    <w:rsid w:val="00DE2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E651CE-2023-4C06-BF5F-8B5CC44C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5612</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comp</cp:lastModifiedBy>
  <cp:revision>5</cp:revision>
  <dcterms:created xsi:type="dcterms:W3CDTF">2018-08-05T05:50:00Z</dcterms:created>
  <dcterms:modified xsi:type="dcterms:W3CDTF">2018-10-17T12:11:00Z</dcterms:modified>
</cp:coreProperties>
</file>