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D35"/>
          <w:sz w:val="26"/>
        </w:rPr>
        <w:t>MẪU HỒ SƠ DỰ ÁN DỰ THI BẢNG C</w:t>
      </w:r>
    </w:p>
    <w:p>
      <w:pPr>
        <w:jc w:val="center"/>
      </w:pPr>
      <w:r>
        <w:rPr>
          <w:b/>
          <w:sz w:val="22"/>
        </w:rPr>
        <w:t>CUỘC THI SÁNG TẠO TRẺ QUỐC GIA TRONG LĨNH VỰC TRÍ TUỆ NHÂN TẠO NĂM 2026</w:t>
      </w:r>
    </w:p>
    <w:p>
      <w:pPr>
        <w:jc w:val="center"/>
      </w:pPr>
      <w:r>
        <w:rPr>
          <w:b/>
          <w:color w:val="0F766E"/>
          <w:sz w:val="22"/>
        </w:rPr>
        <w:t>BẢNG C - AI CHO PHÁT TRIỂN KINH TẾ - XÃ HỘI</w:t>
      </w:r>
    </w:p>
    <w:p/>
    <w:p>
      <w:pPr>
        <w:pStyle w:val="TitleMain"/>
        <w:jc w:val="center"/>
      </w:pPr>
      <w:r>
        <w:t>SOLAROPT</w:t>
      </w:r>
    </w:p>
    <w:p>
      <w:pPr>
        <w:pStyle w:val="SubtitleCustom"/>
        <w:jc w:val="center"/>
      </w:pPr>
      <w:r>
        <w:t>Hệ thống AI tự vận hành, tự kiểm chứng và tự phục hồi thiết kế điện mặt trời mái nhà</w:t>
      </w:r>
    </w:p>
    <w:tbl>
      <w:tblPr>
        <w:tblW w:type="auto" w:w="0"/>
        <w:jc w:val="center"/>
        <w:tblLayout w:type="autofit"/>
        <w:tblLook w:firstColumn="1" w:firstRow="1" w:lastColumn="0" w:lastRow="0" w:noHBand="0" w:noVBand="1" w:val="04A0"/>
      </w:tblPr>
      <w:tblGrid>
        <w:gridCol w:w="10092"/>
      </w:tblGrid>
      <w:tr>
        <w:tc>
          <w:tcPr>
            <w:tcW w:type="dxa" w:w="10092"/>
            <w:shd w:fill="ECFDF5"/>
            <w:tcMar>
              <w:top w:w="100" w:type="dxa"/>
              <w:start w:w="120" w:type="dxa"/>
              <w:bottom w:w="100" w:type="dxa"/>
              <w:end w:w="120" w:type="dxa"/>
            </w:tcMar>
          </w:tcPr>
          <w:p>
            <w:r>
              <w:rPr>
                <w:b/>
                <w:color w:val="0F766E"/>
              </w:rPr>
              <w:t xml:space="preserve">Tuyên bố cốt lõi: </w:t>
            </w:r>
            <w:r>
              <w:t>SolarOpt không chỉ tạo bố trí tấm pin ban đầu. Hệ thống duy trì tính hợp lệ của thiết kế khi dữ liệu hiện trường, vật cản, linh kiện, ngân sách hoặc yêu cầu thay đổi: truy vết phần bị ảnh hưởng → chỉ tính lại phần cần thiết → kiểm chứng → thử tình huống bất lợi → sửa tối thiểu → kỹ sư phê duyệt.</w:t>
            </w:r>
          </w:p>
        </w:tc>
      </w:tr>
    </w:tbl>
    <w:p>
      <w:pPr>
        <w:pStyle w:val="H2Custom"/>
      </w:pPr>
      <w:r>
        <w:t>Thông tin đội thi</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blHeader w:val="true"/>
        </w:trPr>
        <w:tc>
          <w:tcPr>
            <w:tcW w:type="dxa" w:w="1474"/>
            <w:shd w:fill="0F766E"/>
            <w:vAlign w:val="center"/>
            <w:tcMar>
              <w:top w:w="80" w:type="dxa"/>
              <w:start w:w="90" w:type="dxa"/>
              <w:bottom w:w="80" w:type="dxa"/>
              <w:end w:w="90" w:type="dxa"/>
            </w:tcMar>
          </w:tcPr>
          <w:p>
            <w:pPr>
              <w:jc w:val="center"/>
            </w:pPr>
            <w:r>
              <w:rPr>
                <w:b/>
                <w:color w:val="FFFFFF"/>
                <w:sz w:val="17"/>
              </w:rPr>
              <w:t>Vai trò</w:t>
            </w:r>
          </w:p>
        </w:tc>
        <w:tc>
          <w:tcPr>
            <w:tcW w:type="dxa" w:w="1984"/>
            <w:shd w:fill="0F766E"/>
            <w:vAlign w:val="center"/>
            <w:tcMar>
              <w:top w:w="80" w:type="dxa"/>
              <w:start w:w="90" w:type="dxa"/>
              <w:bottom w:w="80" w:type="dxa"/>
              <w:end w:w="90" w:type="dxa"/>
            </w:tcMar>
          </w:tcPr>
          <w:p>
            <w:pPr>
              <w:jc w:val="center"/>
            </w:pPr>
            <w:r>
              <w:rPr>
                <w:b/>
                <w:color w:val="FFFFFF"/>
                <w:sz w:val="17"/>
              </w:rPr>
              <w:t>Họ và tên</w:t>
            </w:r>
          </w:p>
        </w:tc>
        <w:tc>
          <w:tcPr>
            <w:tcW w:type="dxa" w:w="1020"/>
            <w:shd w:fill="0F766E"/>
            <w:vAlign w:val="center"/>
            <w:tcMar>
              <w:top w:w="80" w:type="dxa"/>
              <w:start w:w="90" w:type="dxa"/>
              <w:bottom w:w="80" w:type="dxa"/>
              <w:end w:w="90" w:type="dxa"/>
            </w:tcMar>
          </w:tcPr>
          <w:p>
            <w:pPr>
              <w:jc w:val="center"/>
            </w:pPr>
            <w:r>
              <w:rPr>
                <w:b/>
                <w:color w:val="FFFFFF"/>
                <w:sz w:val="17"/>
              </w:rPr>
              <w:t>Năm sinh</w:t>
            </w:r>
          </w:p>
        </w:tc>
        <w:tc>
          <w:tcPr>
            <w:tcW w:type="dxa" w:w="3969"/>
            <w:shd w:fill="0F766E"/>
            <w:vAlign w:val="center"/>
            <w:tcMar>
              <w:top w:w="80" w:type="dxa"/>
              <w:start w:w="90" w:type="dxa"/>
              <w:bottom w:w="80" w:type="dxa"/>
              <w:end w:w="90" w:type="dxa"/>
            </w:tcMar>
          </w:tcPr>
          <w:p>
            <w:pPr>
              <w:jc w:val="center"/>
            </w:pPr>
            <w:r>
              <w:rPr>
                <w:b/>
                <w:color w:val="FFFFFF"/>
                <w:sz w:val="17"/>
              </w:rPr>
              <w:t>Trường/đơn vị</w:t>
            </w:r>
          </w:p>
        </w:tc>
        <w:tc>
          <w:tcPr>
            <w:tcW w:type="dxa" w:w="2381"/>
            <w:shd w:fill="0F766E"/>
            <w:vAlign w:val="center"/>
            <w:tcMar>
              <w:top w:w="80" w:type="dxa"/>
              <w:start w:w="90" w:type="dxa"/>
              <w:bottom w:w="80" w:type="dxa"/>
              <w:end w:w="90" w:type="dxa"/>
            </w:tcMar>
          </w:tcPr>
          <w:p>
            <w:pPr>
              <w:jc w:val="center"/>
            </w:pPr>
            <w:r>
              <w:rPr>
                <w:b/>
                <w:color w:val="FFFFFF"/>
                <w:sz w:val="17"/>
              </w:rPr>
              <w:t>Thông tin cần bổ sung</w:t>
            </w:r>
          </w:p>
        </w:tc>
      </w:tr>
      <w:tr>
        <w:tc>
          <w:tcPr>
            <w:tcW w:type="dxa" w:w="1474"/>
            <w:tcMar>
              <w:top w:w="80" w:type="dxa"/>
              <w:start w:w="90" w:type="dxa"/>
              <w:bottom w:w="80" w:type="dxa"/>
              <w:end w:w="90" w:type="dxa"/>
            </w:tcMar>
            <w:vAlign w:val="top"/>
          </w:tcPr>
          <w:p>
            <w:pPr>
              <w:spacing w:after="0"/>
            </w:pPr>
            <w:r>
              <w:rPr>
                <w:sz w:val="17"/>
              </w:rPr>
              <w:t>Đội trưởng</w:t>
            </w:r>
          </w:p>
        </w:tc>
        <w:tc>
          <w:tcPr>
            <w:tcW w:type="dxa" w:w="1984"/>
            <w:tcMar>
              <w:top w:w="80" w:type="dxa"/>
              <w:start w:w="90" w:type="dxa"/>
              <w:bottom w:w="80" w:type="dxa"/>
              <w:end w:w="90" w:type="dxa"/>
            </w:tcMar>
            <w:vAlign w:val="top"/>
          </w:tcPr>
          <w:p>
            <w:pPr>
              <w:spacing w:after="0"/>
            </w:pPr>
            <w:r>
              <w:rPr>
                <w:sz w:val="17"/>
              </w:rPr>
              <w:t>Nguyễn Võ An Vi</w:t>
            </w:r>
          </w:p>
        </w:tc>
        <w:tc>
          <w:tcPr>
            <w:tcW w:type="dxa" w:w="1020"/>
            <w:tcMar>
              <w:top w:w="80" w:type="dxa"/>
              <w:start w:w="90" w:type="dxa"/>
              <w:bottom w:w="80" w:type="dxa"/>
              <w:end w:w="90" w:type="dxa"/>
            </w:tcMar>
            <w:vAlign w:val="top"/>
          </w:tcPr>
          <w:p>
            <w:pPr>
              <w:spacing w:after="0"/>
            </w:pPr>
            <w:r>
              <w:rPr>
                <w:sz w:val="17"/>
              </w:rPr>
              <w:t>2006</w:t>
            </w:r>
          </w:p>
        </w:tc>
        <w:tc>
          <w:tcPr>
            <w:tcW w:type="dxa" w:w="3969"/>
            <w:tcMar>
              <w:top w:w="80" w:type="dxa"/>
              <w:start w:w="90" w:type="dxa"/>
              <w:bottom w:w="80" w:type="dxa"/>
              <w:end w:w="90" w:type="dxa"/>
            </w:tcMar>
            <w:vAlign w:val="top"/>
          </w:tcPr>
          <w:p>
            <w:pPr>
              <w:spacing w:after="0"/>
            </w:pPr>
            <w:r>
              <w:rPr>
                <w:sz w:val="17"/>
              </w:rPr>
              <w:t>Trường Đại học Công nghệ Thông tin - ĐHQG TP.HCM</w:t>
            </w:r>
          </w:p>
        </w:tc>
        <w:tc>
          <w:tcPr>
            <w:tcW w:type="dxa" w:w="2381"/>
            <w:tcMar>
              <w:top w:w="80" w:type="dxa"/>
              <w:start w:w="90" w:type="dxa"/>
              <w:bottom w:w="80" w:type="dxa"/>
              <w:end w:w="90" w:type="dxa"/>
            </w:tcMar>
            <w:vAlign w:val="top"/>
          </w:tcPr>
          <w:p>
            <w:pPr>
              <w:spacing w:after="0"/>
            </w:pPr>
            <w:r>
              <w:rPr>
                <w:sz w:val="17"/>
              </w:rPr>
              <w:t>Ngày sinh; lớp/ngành/khoa; địa chỉ; điện thoại; email</w:t>
            </w:r>
          </w:p>
        </w:tc>
      </w:tr>
      <w:tr>
        <w:tc>
          <w:tcPr>
            <w:tcW w:type="dxa" w:w="1474"/>
            <w:tcMar>
              <w:top w:w="80" w:type="dxa"/>
              <w:start w:w="90" w:type="dxa"/>
              <w:bottom w:w="80" w:type="dxa"/>
              <w:end w:w="90" w:type="dxa"/>
            </w:tcMar>
            <w:vAlign w:val="top"/>
            <w:shd w:fill="F8FAFC"/>
          </w:tcPr>
          <w:p>
            <w:pPr>
              <w:spacing w:after="0"/>
            </w:pPr>
            <w:r>
              <w:rPr>
                <w:sz w:val="17"/>
              </w:rPr>
              <w:t>Thành viên 2</w:t>
            </w:r>
          </w:p>
        </w:tc>
        <w:tc>
          <w:tcPr>
            <w:tcW w:type="dxa" w:w="1984"/>
            <w:tcMar>
              <w:top w:w="80" w:type="dxa"/>
              <w:start w:w="90" w:type="dxa"/>
              <w:bottom w:w="80" w:type="dxa"/>
              <w:end w:w="90" w:type="dxa"/>
            </w:tcMar>
            <w:vAlign w:val="top"/>
            <w:shd w:fill="F8FAFC"/>
          </w:tcPr>
          <w:p>
            <w:pPr>
              <w:spacing w:after="0"/>
            </w:pPr>
            <w:r>
              <w:rPr>
                <w:sz w:val="17"/>
              </w:rPr>
              <w:t>Trần Khôi Nguyên</w:t>
            </w:r>
          </w:p>
        </w:tc>
        <w:tc>
          <w:tcPr>
            <w:tcW w:type="dxa" w:w="1020"/>
            <w:tcMar>
              <w:top w:w="80" w:type="dxa"/>
              <w:start w:w="90" w:type="dxa"/>
              <w:bottom w:w="80" w:type="dxa"/>
              <w:end w:w="90" w:type="dxa"/>
            </w:tcMar>
            <w:vAlign w:val="top"/>
            <w:shd w:fill="F8FAFC"/>
          </w:tcPr>
          <w:p>
            <w:pPr>
              <w:spacing w:after="0"/>
            </w:pPr>
            <w:r>
              <w:rPr>
                <w:sz w:val="17"/>
              </w:rPr>
              <w:t>2006</w:t>
            </w:r>
          </w:p>
        </w:tc>
        <w:tc>
          <w:tcPr>
            <w:tcW w:type="dxa" w:w="3969"/>
            <w:tcMar>
              <w:top w:w="80" w:type="dxa"/>
              <w:start w:w="90" w:type="dxa"/>
              <w:bottom w:w="80" w:type="dxa"/>
              <w:end w:w="90" w:type="dxa"/>
            </w:tcMar>
            <w:vAlign w:val="top"/>
            <w:shd w:fill="F8FAFC"/>
          </w:tcPr>
          <w:p>
            <w:pPr>
              <w:spacing w:after="0"/>
            </w:pPr>
            <w:r>
              <w:rPr>
                <w:sz w:val="17"/>
              </w:rPr>
              <w:t>Trường Đại học Công nghệ Thông tin - ĐHQG TP.HCM</w:t>
            </w:r>
          </w:p>
        </w:tc>
        <w:tc>
          <w:tcPr>
            <w:tcW w:type="dxa" w:w="2381"/>
            <w:tcMar>
              <w:top w:w="80" w:type="dxa"/>
              <w:start w:w="90" w:type="dxa"/>
              <w:bottom w:w="80" w:type="dxa"/>
              <w:end w:w="90" w:type="dxa"/>
            </w:tcMar>
            <w:vAlign w:val="top"/>
            <w:shd w:fill="F8FAFC"/>
          </w:tcPr>
          <w:p>
            <w:pPr>
              <w:spacing w:after="0"/>
            </w:pPr>
            <w:r>
              <w:rPr>
                <w:sz w:val="17"/>
              </w:rPr>
              <w:t>Ngày sinh; lớp/ngành/khoa; địa chỉ; điện thoại; email</w:t>
            </w:r>
          </w:p>
        </w:tc>
      </w:tr>
      <w:tr>
        <w:tc>
          <w:tcPr>
            <w:tcW w:type="dxa" w:w="1474"/>
            <w:tcMar>
              <w:top w:w="80" w:type="dxa"/>
              <w:start w:w="90" w:type="dxa"/>
              <w:bottom w:w="80" w:type="dxa"/>
              <w:end w:w="90" w:type="dxa"/>
            </w:tcMar>
            <w:vAlign w:val="top"/>
          </w:tcPr>
          <w:p>
            <w:pPr>
              <w:spacing w:after="0"/>
            </w:pPr>
            <w:r>
              <w:rPr>
                <w:sz w:val="17"/>
              </w:rPr>
              <w:t>Thành viên 3</w:t>
            </w:r>
          </w:p>
        </w:tc>
        <w:tc>
          <w:tcPr>
            <w:tcW w:type="dxa" w:w="1984"/>
            <w:tcMar>
              <w:top w:w="80" w:type="dxa"/>
              <w:start w:w="90" w:type="dxa"/>
              <w:bottom w:w="80" w:type="dxa"/>
              <w:end w:w="90" w:type="dxa"/>
            </w:tcMar>
            <w:vAlign w:val="top"/>
          </w:tcPr>
          <w:p>
            <w:pPr>
              <w:spacing w:after="0"/>
            </w:pPr>
            <w:r>
              <w:rPr>
                <w:sz w:val="17"/>
              </w:rPr>
              <w:t>Lê Thiện</w:t>
            </w:r>
          </w:p>
        </w:tc>
        <w:tc>
          <w:tcPr>
            <w:tcW w:type="dxa" w:w="1020"/>
            <w:tcMar>
              <w:top w:w="80" w:type="dxa"/>
              <w:start w:w="90" w:type="dxa"/>
              <w:bottom w:w="80" w:type="dxa"/>
              <w:end w:w="90" w:type="dxa"/>
            </w:tcMar>
            <w:vAlign w:val="top"/>
          </w:tcPr>
          <w:p>
            <w:pPr>
              <w:spacing w:after="0"/>
            </w:pPr>
            <w:r>
              <w:rPr>
                <w:sz w:val="17"/>
              </w:rPr>
              <w:t>2006</w:t>
            </w:r>
          </w:p>
        </w:tc>
        <w:tc>
          <w:tcPr>
            <w:tcW w:type="dxa" w:w="3969"/>
            <w:tcMar>
              <w:top w:w="80" w:type="dxa"/>
              <w:start w:w="90" w:type="dxa"/>
              <w:bottom w:w="80" w:type="dxa"/>
              <w:end w:w="90" w:type="dxa"/>
            </w:tcMar>
            <w:vAlign w:val="top"/>
          </w:tcPr>
          <w:p>
            <w:pPr>
              <w:spacing w:after="0"/>
            </w:pPr>
            <w:r>
              <w:rPr>
                <w:sz w:val="17"/>
              </w:rPr>
              <w:t>Trường Đại học Công nghệ Thông tin - ĐHQG TP.HCM</w:t>
            </w:r>
          </w:p>
        </w:tc>
        <w:tc>
          <w:tcPr>
            <w:tcW w:type="dxa" w:w="2381"/>
            <w:tcMar>
              <w:top w:w="80" w:type="dxa"/>
              <w:start w:w="90" w:type="dxa"/>
              <w:bottom w:w="80" w:type="dxa"/>
              <w:end w:w="90" w:type="dxa"/>
            </w:tcMar>
            <w:vAlign w:val="top"/>
          </w:tcPr>
          <w:p>
            <w:pPr>
              <w:spacing w:after="0"/>
            </w:pPr>
            <w:r>
              <w:rPr>
                <w:sz w:val="17"/>
              </w:rPr>
              <w:t>Ngày sinh; lớp/ngành/khoa; địa chỉ; điện thoại; email</w:t>
            </w:r>
          </w:p>
        </w:tc>
      </w:tr>
    </w:tbl>
    <w:p>
      <w:pPr>
        <w:spacing w:after="0"/>
      </w:pPr>
    </w:p>
    <w:tbl>
      <w:tblPr>
        <w:tblW w:type="auto" w:w="0"/>
        <w:jc w:val="center"/>
        <w:tblLayout w:type="autofit"/>
        <w:tblLook w:firstColumn="1" w:firstRow="1" w:lastColumn="0" w:lastRow="0" w:noHBand="0" w:noVBand="1" w:val="04A0"/>
      </w:tblPr>
      <w:tblGrid>
        <w:gridCol w:w="10092"/>
      </w:tblGrid>
      <w:tr>
        <w:tc>
          <w:tcPr>
            <w:tcW w:type="dxa" w:w="10092"/>
            <w:shd w:fill="FFF7ED"/>
            <w:tcMar>
              <w:top w:w="100" w:type="dxa"/>
              <w:start w:w="120" w:type="dxa"/>
              <w:bottom w:w="100" w:type="dxa"/>
              <w:end w:w="120" w:type="dxa"/>
            </w:tcMar>
          </w:tcPr>
          <w:p>
            <w:r>
              <w:rPr>
                <w:b/>
                <w:color w:val="0F766E"/>
              </w:rPr>
              <w:t xml:space="preserve">Cần hoàn thiện: </w:t>
            </w:r>
            <w:r>
              <w:t>Bảng C giới hạn tối đa 03 thành viên. Hồ sơ này dùng tạm ba thành viên đầu tiên theo danh sách dự án hiện có; đội cần xác nhận lại thành phần chính thức và điền đủ thông tin cá nhân trước khi nộp.</w:t>
            </w:r>
          </w:p>
        </w:tc>
      </w:tr>
    </w:tbl>
    <w:p>
      <w:pPr>
        <w:pStyle w:val="H2Custom"/>
      </w:pPr>
      <w:r>
        <w:t>Tóm tắt dự án</w:t>
      </w:r>
    </w:p>
    <w:p>
      <w:r>
        <w:rPr>
          <w:i w:val="0"/>
        </w:rPr>
        <w:t>SolarOpt là nền tảng hỗ trợ kỹ sư và doanh nghiệp thiết kế điện mặt trời mái nhà theo cơ chế “tự vận hành - tự kiểm chứng - tự phục hồi”. Người dùng cung cấp bản vẽ hoặc ảnh mái, một kích thước chuẩn và vị trí công trình. Hệ thống hợp nhất dữ liệu thành mô hình mái số, nhận diện vùng lắp đặt/vật cản, mô phỏng mặt trời - bóng che, tối ưu nhiều phương án theo sản lượng, chi phí, thời gian hoàn vốn và độ bền trước sai số. Điểm khác biệt nằm ở giai đoạn sau thiết kế ban đầu: khi một dữ kiện thay đổi, SolarOpt truy vết chuỗi phụ thuộc để chỉ tái tính phần hết hiệu lực, chạy bộ kiểm tra xác định, chủ động thử các tình huống bất lợi và sửa tối thiểu trước khi chuyển phương án cho kỹ sư duyệt.</w:t>
      </w:r>
    </w:p>
    <w:p>
      <w:r>
        <w:br w:type="page"/>
      </w:r>
    </w:p>
    <w:p>
      <w:pPr>
        <w:pStyle w:val="H1Custom"/>
      </w:pPr>
      <w:r>
        <w:t>1. BÀI TOÁN HOẶC VẤN ĐỀ THỰC TIỄN CẦN GIẢI QUYẾT</w:t>
      </w:r>
    </w:p>
    <w:p>
      <w:r>
        <w:rPr>
          <w:i w:val="0"/>
        </w:rPr>
        <w:t>Điện mặt trời mái nhà tại Việt Nam đã có quy mô triển khai lớn. Năm 2025, trên lưới điện do EVN quản lý có 105.876 hệ thống điện mặt trời mái nhà với tổng công suất 10.220,78 MWp [1]. Quy hoạch điện VIII điều chỉnh tiếp tục đặt mục tiêu đến năm 2030 có 50% tòa nhà công sở và 50% nhà dân sử dụng điện mặt trời mái nhà tự sản, tự tiêu [2]. Tại TP.HCM, đến ngày 05/09/2026 có hơn 22.000 hệ thống, trong đó 6.241 hệ thống tự sản xuất, tự tiêu thụ đạt 472 MWp [3].</w:t>
      </w:r>
    </w:p>
    <w:p>
      <w:r>
        <w:rPr>
          <w:i w:val="0"/>
        </w:rPr>
        <w:t>Bài toán SolarOpt chọn giải quyết không phải chỉ là “xếp được nhiều tấm pin lên mái”. Nút thắt thực tế là thiết kế thường phải sửa nhiều vòng khi kích thước hiện trường, chiều cao vật cản, loại tấm pin, yêu cầu khách hàng hoặc ngân sách thay đổi sau khi phương án đầu tiên đã được tạo. Các nghiên cứu tình huống do doanh nghiệp trong ngành công bố cho thấy việc thay đổi thiết kế, kiểm tra lặp và dữ liệu hiện trường chưa tốt có thể làm phát sinh đáng kể thời gian xử lý; các số liệu này chỉ được dùng để chứng minh loại vấn đề, không được xem là đại diện cho toàn ngành Việt Nam [4][5][6].</w:t>
      </w:r>
    </w:p>
    <w:p>
      <w:pPr>
        <w:jc w:val="center"/>
      </w:pPr>
      <w:r>
        <w:drawing>
          <wp:inline xmlns:a="http://schemas.openxmlformats.org/drawingml/2006/main" xmlns:pic="http://schemas.openxmlformats.org/drawingml/2006/picture">
            <wp:extent cx="6120000" cy="2384151"/>
            <wp:docPr id="1" name="Picture 1"/>
            <wp:cNvGraphicFramePr>
              <a:graphicFrameLocks noChangeAspect="1"/>
            </wp:cNvGraphicFramePr>
            <a:graphic>
              <a:graphicData uri="http://schemas.openxmlformats.org/drawingml/2006/picture">
                <pic:pic>
                  <pic:nvPicPr>
                    <pic:cNvPr id="0" name="img-001.jpg"/>
                    <pic:cNvPicPr/>
                  </pic:nvPicPr>
                  <pic:blipFill>
                    <a:blip r:embed="rId9"/>
                    <a:stretch>
                      <a:fillRect/>
                    </a:stretch>
                  </pic:blipFill>
                  <pic:spPr>
                    <a:xfrm>
                      <a:off x="0" y="0"/>
                      <a:ext cx="6120000" cy="2384151"/>
                    </a:xfrm>
                    <a:prstGeom prst="rect"/>
                  </pic:spPr>
                </pic:pic>
              </a:graphicData>
            </a:graphic>
          </wp:inline>
        </w:drawing>
      </w:r>
    </w:p>
    <w:p>
      <w:pPr>
        <w:jc w:val="center"/>
      </w:pPr>
      <w:r>
        <w:rPr>
          <w:i/>
          <w:color w:val="555F69"/>
          <w:sz w:val="17"/>
        </w:rPr>
        <w:t>Hình 1. SolarOpt chuyển trọng tâm từ “tạo bố cục lần đầu” sang “duy trì và tự phục hồi thiết kế khi điều kiện thay đổi”.</w:t>
      </w:r>
    </w:p>
    <w:tbl>
      <w:tblPr>
        <w:tblW w:type="auto" w:w="0"/>
        <w:jc w:val="center"/>
        <w:tblLayout w:type="autofit"/>
        <w:tblLook w:firstColumn="1" w:firstRow="1" w:lastColumn="0" w:lastRow="0" w:noHBand="0" w:noVBand="1" w:val="04A0"/>
      </w:tblPr>
      <w:tblGrid>
        <w:gridCol w:w="10092"/>
      </w:tblGrid>
      <w:tr>
        <w:tc>
          <w:tcPr>
            <w:tcW w:type="dxa" w:w="10092"/>
            <w:shd w:fill="E8F3FF"/>
            <w:tcMar>
              <w:top w:w="100" w:type="dxa"/>
              <w:start w:w="120" w:type="dxa"/>
              <w:bottom w:w="100" w:type="dxa"/>
              <w:end w:w="120" w:type="dxa"/>
            </w:tcMar>
          </w:tcPr>
          <w:p>
            <w:r>
              <w:rPr>
                <w:b/>
                <w:color w:val="0F766E"/>
              </w:rPr>
              <w:t xml:space="preserve">Câu hỏi thiết kế: </w:t>
            </w:r>
            <w:r>
              <w:t>Một thay đổi nhỏ ngoài hiện trường không nên bắt kỹ sư khởi động lại toàn bộ chuỗi công việc. Hệ thống cần biết “cái gì bị ảnh hưởng”, “cái gì vẫn còn hợp lệ” và “có cần hỏi kỹ sư hay không”.</w:t>
            </w:r>
          </w:p>
        </w:tc>
      </w:tr>
    </w:tbl>
    <w:p>
      <w:pPr>
        <w:pStyle w:val="H2Custom"/>
      </w:pPr>
      <w:r>
        <w:t>Khoảng trống mà SolarOpt nhắm tới</w:t>
      </w:r>
    </w:p>
    <w:p>
      <w:pPr>
        <w:pStyle w:val="ListBullet"/>
        <w:spacing w:after="40"/>
      </w:pPr>
      <w:r>
        <w:t>Các nền tảng quốc tế đã mạnh ở dựng mái, thiết kế tự động, bóng che và hồ sơ bán hàng. SolarOpt tập trung sâu vào lớp vận hành khi dự án đã có thiết kế nhưng điều kiện thay đổi [7][8][9].</w:t>
      </w:r>
    </w:p>
    <w:p>
      <w:pPr>
        <w:pStyle w:val="ListBullet"/>
        <w:spacing w:after="40"/>
      </w:pPr>
      <w:r>
        <w:t>Thiết kế sau tối ưu chưa được coi là hoàn tất cho đến khi vượt bộ kiểm tra kỹ thuật và bộ tình huống thử bất lợi.</w:t>
      </w:r>
    </w:p>
    <w:p>
      <w:pPr>
        <w:pStyle w:val="ListBullet"/>
        <w:spacing w:after="40"/>
      </w:pPr>
      <w:r>
        <w:t>AI không được quyền tự kết luận an toàn kỹ thuật; kết quả Đạt/Không đạt được neo vào mô phỏng, hình học, ràng buộc và bộ quy tắc xác định.</w:t>
      </w:r>
    </w:p>
    <w:p>
      <w:r>
        <w:br w:type="page"/>
      </w:r>
    </w:p>
    <w:p>
      <w:pPr>
        <w:pStyle w:val="H1Custom"/>
      </w:pPr>
      <w:r>
        <w:t>2. MỤC TIÊU, PHẠM VI VÀ ĐỐI TƯỢNG ỨNG DỤNG CỦA SẢN PHẨM</w:t>
      </w:r>
    </w:p>
    <w:p>
      <w:pPr>
        <w:pStyle w:val="H2Custom"/>
      </w:pPr>
      <w:r>
        <w:t>2.1. Mục tiêu</w:t>
      </w:r>
    </w:p>
    <w:p>
      <w:r>
        <w:rPr>
          <w:i w:val="0"/>
        </w:rPr>
        <w:t>Mục tiêu ngắn hạn (0-12 tháng) là chứng minh SolarOpt có thể biến bản vẽ/ảnh mái thành một thiết kế có thể kiểm tra được và duy trì thiết kế đó khi điều kiện thay đổi, thay vì chỉ tạo một bố cục ban đầu. Mục tiêu dài hạn là trở thành lớp điều hành thiết kế điện mặt trời cho doanh nghiệp: kết nối dữ liệu khảo sát, kho linh kiện, quy tắc nội bộ, hồ sơ dự án và dữ liệu sau lắp đặt.</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417"/>
            <w:shd w:fill="0F766E"/>
            <w:vAlign w:val="center"/>
            <w:tcMar>
              <w:top w:w="80" w:type="dxa"/>
              <w:start w:w="90" w:type="dxa"/>
              <w:bottom w:w="80" w:type="dxa"/>
              <w:end w:w="90" w:type="dxa"/>
            </w:tcMar>
          </w:tcPr>
          <w:p>
            <w:pPr>
              <w:jc w:val="center"/>
            </w:pPr>
            <w:r>
              <w:rPr>
                <w:b/>
                <w:color w:val="FFFFFF"/>
                <w:sz w:val="17"/>
              </w:rPr>
              <w:t>Nhóm mục tiêu</w:t>
            </w:r>
          </w:p>
        </w:tc>
        <w:tc>
          <w:tcPr>
            <w:tcW w:type="dxa" w:w="4592"/>
            <w:shd w:fill="0F766E"/>
            <w:vAlign w:val="center"/>
            <w:tcMar>
              <w:top w:w="80" w:type="dxa"/>
              <w:start w:w="90" w:type="dxa"/>
              <w:bottom w:w="80" w:type="dxa"/>
              <w:end w:w="90" w:type="dxa"/>
            </w:tcMar>
          </w:tcPr>
          <w:p>
            <w:pPr>
              <w:jc w:val="center"/>
            </w:pPr>
            <w:r>
              <w:rPr>
                <w:b/>
                <w:color w:val="FFFFFF"/>
                <w:sz w:val="17"/>
              </w:rPr>
              <w:t>Mục tiêu cụ thể</w:t>
            </w:r>
          </w:p>
        </w:tc>
        <w:tc>
          <w:tcPr>
            <w:tcW w:type="dxa" w:w="3969"/>
            <w:shd w:fill="0F766E"/>
            <w:vAlign w:val="center"/>
            <w:tcMar>
              <w:top w:w="80" w:type="dxa"/>
              <w:start w:w="90" w:type="dxa"/>
              <w:bottom w:w="80" w:type="dxa"/>
              <w:end w:w="90" w:type="dxa"/>
            </w:tcMar>
          </w:tcPr>
          <w:p>
            <w:pPr>
              <w:jc w:val="center"/>
            </w:pPr>
            <w:r>
              <w:rPr>
                <w:b/>
                <w:color w:val="FFFFFF"/>
                <w:sz w:val="17"/>
              </w:rPr>
              <w:t>Cách chứng minh</w:t>
            </w:r>
          </w:p>
        </w:tc>
      </w:tr>
      <w:tr>
        <w:tc>
          <w:tcPr>
            <w:tcW w:type="dxa" w:w="1417"/>
            <w:tcMar>
              <w:top w:w="80" w:type="dxa"/>
              <w:start w:w="90" w:type="dxa"/>
              <w:bottom w:w="80" w:type="dxa"/>
              <w:end w:w="90" w:type="dxa"/>
            </w:tcMar>
            <w:vAlign w:val="top"/>
          </w:tcPr>
          <w:p>
            <w:pPr>
              <w:spacing w:after="0"/>
            </w:pPr>
            <w:r>
              <w:rPr>
                <w:sz w:val="17"/>
              </w:rPr>
              <w:t>Kỹ thuật</w:t>
            </w:r>
          </w:p>
        </w:tc>
        <w:tc>
          <w:tcPr>
            <w:tcW w:type="dxa" w:w="4592"/>
            <w:tcMar>
              <w:top w:w="80" w:type="dxa"/>
              <w:start w:w="90" w:type="dxa"/>
              <w:bottom w:w="80" w:type="dxa"/>
              <w:end w:w="90" w:type="dxa"/>
            </w:tcMar>
            <w:vAlign w:val="top"/>
          </w:tcPr>
          <w:p>
            <w:pPr>
              <w:spacing w:after="0"/>
            </w:pPr>
            <w:r>
              <w:rPr>
                <w:sz w:val="17"/>
              </w:rPr>
              <w:t>Hoàn thiện luồng đầu-cuối từ dữ liệu mái → mô hình số → mô phỏng → tối ưu → kiểm chứng → thử bất lợi → tự sửa → kỹ sư duyệt</w:t>
            </w:r>
          </w:p>
        </w:tc>
        <w:tc>
          <w:tcPr>
            <w:tcW w:type="dxa" w:w="3969"/>
            <w:tcMar>
              <w:top w:w="80" w:type="dxa"/>
              <w:start w:w="90" w:type="dxa"/>
              <w:bottom w:w="80" w:type="dxa"/>
              <w:end w:w="90" w:type="dxa"/>
            </w:tcMar>
            <w:vAlign w:val="top"/>
          </w:tcPr>
          <w:p>
            <w:pPr>
              <w:spacing w:after="0"/>
            </w:pPr>
            <w:r>
              <w:rPr>
                <w:sz w:val="17"/>
              </w:rPr>
              <w:t>Demo chạy được và bộ kiểm tra có nguyên nhân rõ ràng</w:t>
            </w:r>
          </w:p>
        </w:tc>
      </w:tr>
      <w:tr>
        <w:tc>
          <w:tcPr>
            <w:tcW w:type="dxa" w:w="1417"/>
            <w:tcMar>
              <w:top w:w="80" w:type="dxa"/>
              <w:start w:w="90" w:type="dxa"/>
              <w:bottom w:w="80" w:type="dxa"/>
              <w:end w:w="90" w:type="dxa"/>
            </w:tcMar>
            <w:vAlign w:val="top"/>
            <w:shd w:fill="F8FAFC"/>
          </w:tcPr>
          <w:p>
            <w:pPr>
              <w:spacing w:after="0"/>
            </w:pPr>
            <w:r>
              <w:rPr>
                <w:sz w:val="17"/>
              </w:rPr>
              <w:t>Tự động hóa</w:t>
            </w:r>
          </w:p>
        </w:tc>
        <w:tc>
          <w:tcPr>
            <w:tcW w:type="dxa" w:w="4592"/>
            <w:tcMar>
              <w:top w:w="80" w:type="dxa"/>
              <w:start w:w="90" w:type="dxa"/>
              <w:bottom w:w="80" w:type="dxa"/>
              <w:end w:w="90" w:type="dxa"/>
            </w:tcMar>
            <w:vAlign w:val="top"/>
            <w:shd w:fill="F8FAFC"/>
          </w:tcPr>
          <w:p>
            <w:pPr>
              <w:spacing w:after="0"/>
            </w:pPr>
            <w:r>
              <w:rPr>
                <w:sz w:val="17"/>
              </w:rPr>
              <w:t>Giảm số bước cần con người xác nhận; chỉ hỏi khi bất định thật sự làm thay đổi quyết định</w:t>
            </w:r>
          </w:p>
        </w:tc>
        <w:tc>
          <w:tcPr>
            <w:tcW w:type="dxa" w:w="3969"/>
            <w:tcMar>
              <w:top w:w="80" w:type="dxa"/>
              <w:start w:w="90" w:type="dxa"/>
              <w:bottom w:w="80" w:type="dxa"/>
              <w:end w:w="90" w:type="dxa"/>
            </w:tcMar>
            <w:vAlign w:val="top"/>
            <w:shd w:fill="F8FAFC"/>
          </w:tcPr>
          <w:p>
            <w:pPr>
              <w:spacing w:after="0"/>
            </w:pPr>
            <w:r>
              <w:rPr>
                <w:sz w:val="17"/>
              </w:rPr>
              <w:t>Tỷ lệ tự hoàn thành và chất lượng yêu cầu can thiệp</w:t>
            </w:r>
          </w:p>
        </w:tc>
      </w:tr>
      <w:tr>
        <w:tc>
          <w:tcPr>
            <w:tcW w:type="dxa" w:w="1417"/>
            <w:tcMar>
              <w:top w:w="80" w:type="dxa"/>
              <w:start w:w="90" w:type="dxa"/>
              <w:bottom w:w="80" w:type="dxa"/>
              <w:end w:w="90" w:type="dxa"/>
            </w:tcMar>
            <w:vAlign w:val="top"/>
          </w:tcPr>
          <w:p>
            <w:pPr>
              <w:spacing w:after="0"/>
            </w:pPr>
            <w:r>
              <w:rPr>
                <w:sz w:val="17"/>
              </w:rPr>
              <w:t>Vận hành</w:t>
            </w:r>
          </w:p>
        </w:tc>
        <w:tc>
          <w:tcPr>
            <w:tcW w:type="dxa" w:w="4592"/>
            <w:tcMar>
              <w:top w:w="80" w:type="dxa"/>
              <w:start w:w="90" w:type="dxa"/>
              <w:bottom w:w="80" w:type="dxa"/>
              <w:end w:w="90" w:type="dxa"/>
            </w:tcMar>
            <w:vAlign w:val="top"/>
          </w:tcPr>
          <w:p>
            <w:pPr>
              <w:spacing w:after="0"/>
            </w:pPr>
            <w:r>
              <w:rPr>
                <w:sz w:val="17"/>
              </w:rPr>
              <w:t>Giảm thời gian/thao tác khi một dữ kiện dự án thay đổi</w:t>
            </w:r>
          </w:p>
        </w:tc>
        <w:tc>
          <w:tcPr>
            <w:tcW w:type="dxa" w:w="3969"/>
            <w:tcMar>
              <w:top w:w="80" w:type="dxa"/>
              <w:start w:w="90" w:type="dxa"/>
              <w:bottom w:w="80" w:type="dxa"/>
              <w:end w:w="90" w:type="dxa"/>
            </w:tcMar>
            <w:vAlign w:val="top"/>
          </w:tcPr>
          <w:p>
            <w:pPr>
              <w:spacing w:after="0"/>
            </w:pPr>
            <w:r>
              <w:rPr>
                <w:sz w:val="17"/>
              </w:rPr>
              <w:t>So sánh với quy trình chạy lại toàn bộ hoặc thao tác thủ công</w:t>
            </w:r>
          </w:p>
        </w:tc>
      </w:tr>
      <w:tr>
        <w:tc>
          <w:tcPr>
            <w:tcW w:type="dxa" w:w="1417"/>
            <w:tcMar>
              <w:top w:w="80" w:type="dxa"/>
              <w:start w:w="90" w:type="dxa"/>
              <w:bottom w:w="80" w:type="dxa"/>
              <w:end w:w="90" w:type="dxa"/>
            </w:tcMar>
            <w:vAlign w:val="top"/>
            <w:shd w:fill="F8FAFC"/>
          </w:tcPr>
          <w:p>
            <w:pPr>
              <w:spacing w:after="0"/>
            </w:pPr>
            <w:r>
              <w:rPr>
                <w:sz w:val="17"/>
              </w:rPr>
              <w:t>Độ bền thiết kế</w:t>
            </w:r>
          </w:p>
        </w:tc>
        <w:tc>
          <w:tcPr>
            <w:tcW w:type="dxa" w:w="4592"/>
            <w:tcMar>
              <w:top w:w="80" w:type="dxa"/>
              <w:start w:w="90" w:type="dxa"/>
              <w:bottom w:w="80" w:type="dxa"/>
              <w:end w:w="90" w:type="dxa"/>
            </w:tcMar>
            <w:vAlign w:val="top"/>
            <w:shd w:fill="F8FAFC"/>
          </w:tcPr>
          <w:p>
            <w:pPr>
              <w:spacing w:after="0"/>
            </w:pPr>
            <w:r>
              <w:rPr>
                <w:sz w:val="17"/>
              </w:rPr>
              <w:t>Phương án vẫn hợp lệ qua tập kịch bản sai số/vật cản/bóng/linh kiện</w:t>
            </w:r>
          </w:p>
        </w:tc>
        <w:tc>
          <w:tcPr>
            <w:tcW w:type="dxa" w:w="3969"/>
            <w:tcMar>
              <w:top w:w="80" w:type="dxa"/>
              <w:start w:w="90" w:type="dxa"/>
              <w:bottom w:w="80" w:type="dxa"/>
              <w:end w:w="90" w:type="dxa"/>
            </w:tcMar>
            <w:vAlign w:val="top"/>
            <w:shd w:fill="F8FAFC"/>
          </w:tcPr>
          <w:p>
            <w:pPr>
              <w:spacing w:after="0"/>
            </w:pPr>
            <w:r>
              <w:rPr>
                <w:sz w:val="17"/>
              </w:rPr>
              <w:t>Tỷ lệ vượt qua kịch bản kiểm thử</w:t>
            </w:r>
          </w:p>
        </w:tc>
      </w:tr>
      <w:tr>
        <w:tc>
          <w:tcPr>
            <w:tcW w:type="dxa" w:w="1417"/>
            <w:tcMar>
              <w:top w:w="80" w:type="dxa"/>
              <w:start w:w="90" w:type="dxa"/>
              <w:bottom w:w="80" w:type="dxa"/>
              <w:end w:w="90" w:type="dxa"/>
            </w:tcMar>
            <w:vAlign w:val="top"/>
          </w:tcPr>
          <w:p>
            <w:pPr>
              <w:spacing w:after="0"/>
            </w:pPr>
            <w:r>
              <w:rPr>
                <w:sz w:val="17"/>
              </w:rPr>
              <w:t>Tác động</w:t>
            </w:r>
          </w:p>
        </w:tc>
        <w:tc>
          <w:tcPr>
            <w:tcW w:type="dxa" w:w="4592"/>
            <w:tcMar>
              <w:top w:w="80" w:type="dxa"/>
              <w:start w:w="90" w:type="dxa"/>
              <w:bottom w:w="80" w:type="dxa"/>
              <w:end w:w="90" w:type="dxa"/>
            </w:tcMar>
            <w:vAlign w:val="top"/>
          </w:tcPr>
          <w:p>
            <w:pPr>
              <w:spacing w:after="0"/>
            </w:pPr>
            <w:r>
              <w:rPr>
                <w:sz w:val="17"/>
              </w:rPr>
              <w:t>Tăng năng suất kỹ sư và khai thác tốt hơn diện tích mái cho điện sạch</w:t>
            </w:r>
          </w:p>
        </w:tc>
        <w:tc>
          <w:tcPr>
            <w:tcW w:type="dxa" w:w="3969"/>
            <w:tcMar>
              <w:top w:w="80" w:type="dxa"/>
              <w:start w:w="90" w:type="dxa"/>
              <w:bottom w:w="80" w:type="dxa"/>
              <w:end w:w="90" w:type="dxa"/>
            </w:tcMar>
            <w:vAlign w:val="top"/>
          </w:tcPr>
          <w:p>
            <w:pPr>
              <w:spacing w:after="0"/>
            </w:pPr>
            <w:r>
              <w:rPr>
                <w:sz w:val="17"/>
              </w:rPr>
              <w:t>Giờ công tiết kiệm; kWh/m² mái hữu dụng; điện sạch tăng thêm</w:t>
            </w:r>
          </w:p>
        </w:tc>
      </w:tr>
    </w:tbl>
    <w:p>
      <w:pPr>
        <w:spacing w:after="0"/>
      </w:pPr>
    </w:p>
    <w:p>
      <w:pPr>
        <w:pStyle w:val="H2Custom"/>
      </w:pPr>
      <w:r>
        <w:t>2.2. Phạm vi phiên bản dự thi</w:t>
      </w:r>
    </w:p>
    <w:p>
      <w:pPr>
        <w:pStyle w:val="ListBullet"/>
        <w:spacing w:after="40"/>
      </w:pPr>
      <w:r>
        <w:t>Đối tượng công trình: điện mặt trời mái nhà quy mô hộ kinh doanh, thương mại và công nghiệp nhỏ/vừa; ưu tiên mái có bản vẽ hoặc ảnh gần vuông góc từ trên xuống.</w:t>
      </w:r>
    </w:p>
    <w:p>
      <w:pPr>
        <w:pStyle w:val="ListBullet"/>
        <w:spacing w:after="40"/>
      </w:pPr>
      <w:r>
        <w:t>Đầu vào: bản vẽ/ảnh, vị trí công trình, kích thước chuẩn, hướng mái, loại tấm pin/bộ biến tần, ngân sách và mục tiêu thiết kế.</w:t>
      </w:r>
    </w:p>
    <w:p>
      <w:pPr>
        <w:pStyle w:val="ListBullet"/>
        <w:spacing w:after="40"/>
      </w:pPr>
      <w:r>
        <w:t>Đầu ra: mô hình mái số, phương án bố trí, ước lượng bóng/sản lượng, kiểm tra ràng buộc, so sánh phương án, lịch sử thay đổi và giải thích.</w:t>
      </w:r>
    </w:p>
    <w:p>
      <w:pPr>
        <w:pStyle w:val="ListBullet"/>
        <w:spacing w:after="40"/>
      </w:pPr>
      <w:r>
        <w:t>Ngoài phạm vi ở nguyên mẫu: chứng nhận kết cấu, PCCC, ký duyệt thiết kế thay kỹ sư có thẩm quyền.</w:t>
      </w:r>
    </w:p>
    <w:p>
      <w:pPr>
        <w:pStyle w:val="H2Custom"/>
      </w:pPr>
      <w:r>
        <w:t>2.3. Người dùng và bên thụ hưởng</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701"/>
            <w:shd w:fill="0F766E"/>
            <w:vAlign w:val="center"/>
            <w:tcMar>
              <w:top w:w="80" w:type="dxa"/>
              <w:start w:w="90" w:type="dxa"/>
              <w:bottom w:w="80" w:type="dxa"/>
              <w:end w:w="90" w:type="dxa"/>
            </w:tcMar>
          </w:tcPr>
          <w:p>
            <w:pPr>
              <w:jc w:val="center"/>
            </w:pPr>
            <w:r>
              <w:rPr>
                <w:b/>
                <w:color w:val="FFFFFF"/>
                <w:sz w:val="17"/>
              </w:rPr>
              <w:t>Vai trò</w:t>
            </w:r>
          </w:p>
        </w:tc>
        <w:tc>
          <w:tcPr>
            <w:tcW w:type="dxa" w:w="2551"/>
            <w:shd w:fill="0F766E"/>
            <w:vAlign w:val="center"/>
            <w:tcMar>
              <w:top w:w="80" w:type="dxa"/>
              <w:start w:w="90" w:type="dxa"/>
              <w:bottom w:w="80" w:type="dxa"/>
              <w:end w:w="90" w:type="dxa"/>
            </w:tcMar>
          </w:tcPr>
          <w:p>
            <w:pPr>
              <w:jc w:val="center"/>
            </w:pPr>
            <w:r>
              <w:rPr>
                <w:b/>
                <w:color w:val="FFFFFF"/>
                <w:sz w:val="17"/>
              </w:rPr>
              <w:t>Đối tượng</w:t>
            </w:r>
          </w:p>
        </w:tc>
        <w:tc>
          <w:tcPr>
            <w:tcW w:type="dxa" w:w="5669"/>
            <w:shd w:fill="0F766E"/>
            <w:vAlign w:val="center"/>
            <w:tcMar>
              <w:top w:w="80" w:type="dxa"/>
              <w:start w:w="90" w:type="dxa"/>
              <w:bottom w:w="80" w:type="dxa"/>
              <w:end w:w="90" w:type="dxa"/>
            </w:tcMar>
          </w:tcPr>
          <w:p>
            <w:pPr>
              <w:jc w:val="center"/>
            </w:pPr>
            <w:r>
              <w:rPr>
                <w:b/>
                <w:color w:val="FFFFFF"/>
                <w:sz w:val="17"/>
              </w:rPr>
              <w:t>Nhu cầu chính SolarOpt giải quyết</w:t>
            </w:r>
          </w:p>
        </w:tc>
      </w:tr>
      <w:tr>
        <w:tc>
          <w:tcPr>
            <w:tcW w:type="dxa" w:w="1701"/>
            <w:tcMar>
              <w:top w:w="80" w:type="dxa"/>
              <w:start w:w="90" w:type="dxa"/>
              <w:bottom w:w="80" w:type="dxa"/>
              <w:end w:w="90" w:type="dxa"/>
            </w:tcMar>
            <w:vAlign w:val="top"/>
          </w:tcPr>
          <w:p>
            <w:pPr>
              <w:spacing w:after="0"/>
            </w:pPr>
            <w:r>
              <w:rPr>
                <w:sz w:val="17"/>
              </w:rPr>
              <w:t>Người dùng trực tiếp</w:t>
            </w:r>
          </w:p>
        </w:tc>
        <w:tc>
          <w:tcPr>
            <w:tcW w:type="dxa" w:w="2551"/>
            <w:tcMar>
              <w:top w:w="80" w:type="dxa"/>
              <w:start w:w="90" w:type="dxa"/>
              <w:bottom w:w="80" w:type="dxa"/>
              <w:end w:w="90" w:type="dxa"/>
            </w:tcMar>
            <w:vAlign w:val="top"/>
          </w:tcPr>
          <w:p>
            <w:pPr>
              <w:spacing w:after="0"/>
            </w:pPr>
            <w:r>
              <w:rPr>
                <w:sz w:val="17"/>
              </w:rPr>
              <w:t>Kỹ sư/nhân viên thiết kế điện mặt trời</w:t>
            </w:r>
          </w:p>
        </w:tc>
        <w:tc>
          <w:tcPr>
            <w:tcW w:type="dxa" w:w="5669"/>
            <w:tcMar>
              <w:top w:w="80" w:type="dxa"/>
              <w:start w:w="90" w:type="dxa"/>
              <w:bottom w:w="80" w:type="dxa"/>
              <w:end w:w="90" w:type="dxa"/>
            </w:tcMar>
            <w:vAlign w:val="top"/>
          </w:tcPr>
          <w:p>
            <w:pPr>
              <w:spacing w:after="0"/>
            </w:pPr>
            <w:r>
              <w:rPr>
                <w:sz w:val="17"/>
              </w:rPr>
              <w:t>Không làm lại toàn bộ khi chỉ một giả định thay đổi; biết rõ phần nào bị ảnh hưởng.</w:t>
            </w:r>
          </w:p>
        </w:tc>
      </w:tr>
      <w:tr>
        <w:tc>
          <w:tcPr>
            <w:tcW w:type="dxa" w:w="1701"/>
            <w:tcMar>
              <w:top w:w="80" w:type="dxa"/>
              <w:start w:w="90" w:type="dxa"/>
              <w:bottom w:w="80" w:type="dxa"/>
              <w:end w:w="90" w:type="dxa"/>
            </w:tcMar>
            <w:vAlign w:val="top"/>
            <w:shd w:fill="F8FAFC"/>
          </w:tcPr>
          <w:p>
            <w:pPr>
              <w:spacing w:after="0"/>
            </w:pPr>
            <w:r>
              <w:rPr>
                <w:sz w:val="17"/>
              </w:rPr>
              <w:t>Người ra quyết định</w:t>
            </w:r>
          </w:p>
        </w:tc>
        <w:tc>
          <w:tcPr>
            <w:tcW w:type="dxa" w:w="2551"/>
            <w:tcMar>
              <w:top w:w="80" w:type="dxa"/>
              <w:start w:w="90" w:type="dxa"/>
              <w:bottom w:w="80" w:type="dxa"/>
              <w:end w:w="90" w:type="dxa"/>
            </w:tcMar>
            <w:vAlign w:val="top"/>
            <w:shd w:fill="F8FAFC"/>
          </w:tcPr>
          <w:p>
            <w:pPr>
              <w:spacing w:after="0"/>
            </w:pPr>
            <w:r>
              <w:rPr>
                <w:sz w:val="17"/>
              </w:rPr>
              <w:t>Chủ EPC/Trưởng phòng kỹ thuật</w:t>
            </w:r>
          </w:p>
        </w:tc>
        <w:tc>
          <w:tcPr>
            <w:tcW w:type="dxa" w:w="5669"/>
            <w:tcMar>
              <w:top w:w="80" w:type="dxa"/>
              <w:start w:w="90" w:type="dxa"/>
              <w:bottom w:w="80" w:type="dxa"/>
              <w:end w:w="90" w:type="dxa"/>
            </w:tcMar>
            <w:vAlign w:val="top"/>
            <w:shd w:fill="F8FAFC"/>
          </w:tcPr>
          <w:p>
            <w:pPr>
              <w:spacing w:after="0"/>
            </w:pPr>
            <w:r>
              <w:rPr>
                <w:sz w:val="17"/>
              </w:rPr>
              <w:t>Tăng số dự án/người, giảm vòng sửa, chuẩn hóa kiểm chứng và giảm phụ thuộc kinh nghiệm cá nhân.</w:t>
            </w:r>
          </w:p>
        </w:tc>
      </w:tr>
      <w:tr>
        <w:tc>
          <w:tcPr>
            <w:tcW w:type="dxa" w:w="1701"/>
            <w:tcMar>
              <w:top w:w="80" w:type="dxa"/>
              <w:start w:w="90" w:type="dxa"/>
              <w:bottom w:w="80" w:type="dxa"/>
              <w:end w:w="90" w:type="dxa"/>
            </w:tcMar>
            <w:vAlign w:val="top"/>
          </w:tcPr>
          <w:p>
            <w:pPr>
              <w:spacing w:after="0"/>
            </w:pPr>
            <w:r>
              <w:rPr>
                <w:sz w:val="17"/>
              </w:rPr>
              <w:t>Người phối hợp</w:t>
            </w:r>
          </w:p>
        </w:tc>
        <w:tc>
          <w:tcPr>
            <w:tcW w:type="dxa" w:w="2551"/>
            <w:tcMar>
              <w:top w:w="80" w:type="dxa"/>
              <w:start w:w="90" w:type="dxa"/>
              <w:bottom w:w="80" w:type="dxa"/>
              <w:end w:w="90" w:type="dxa"/>
            </w:tcMar>
            <w:vAlign w:val="top"/>
          </w:tcPr>
          <w:p>
            <w:pPr>
              <w:spacing w:after="0"/>
            </w:pPr>
            <w:r>
              <w:rPr>
                <w:sz w:val="17"/>
              </w:rPr>
              <w:t>Kỹ sư kinh doanh/Quản lý dự án</w:t>
            </w:r>
          </w:p>
        </w:tc>
        <w:tc>
          <w:tcPr>
            <w:tcW w:type="dxa" w:w="5669"/>
            <w:tcMar>
              <w:top w:w="80" w:type="dxa"/>
              <w:start w:w="90" w:type="dxa"/>
              <w:bottom w:w="80" w:type="dxa"/>
              <w:end w:w="90" w:type="dxa"/>
            </w:tcMar>
            <w:vAlign w:val="top"/>
          </w:tcPr>
          <w:p>
            <w:pPr>
              <w:spacing w:after="0"/>
            </w:pPr>
            <w:r>
              <w:rPr>
                <w:sz w:val="17"/>
              </w:rPr>
              <w:t>Có phương án mới nhanh khi khách đổi yêu cầu, đồng thời thấy rõ chênh lệch sản lượng/chi phí.</w:t>
            </w:r>
          </w:p>
        </w:tc>
      </w:tr>
      <w:tr>
        <w:tc>
          <w:tcPr>
            <w:tcW w:type="dxa" w:w="1701"/>
            <w:tcMar>
              <w:top w:w="80" w:type="dxa"/>
              <w:start w:w="90" w:type="dxa"/>
              <w:bottom w:w="80" w:type="dxa"/>
              <w:end w:w="90" w:type="dxa"/>
            </w:tcMar>
            <w:vAlign w:val="top"/>
            <w:shd w:fill="F8FAFC"/>
          </w:tcPr>
          <w:p>
            <w:pPr>
              <w:spacing w:after="0"/>
            </w:pPr>
            <w:r>
              <w:rPr>
                <w:sz w:val="17"/>
              </w:rPr>
              <w:t>Người hưởng lợi cuối</w:t>
            </w:r>
          </w:p>
        </w:tc>
        <w:tc>
          <w:tcPr>
            <w:tcW w:type="dxa" w:w="2551"/>
            <w:tcMar>
              <w:top w:w="80" w:type="dxa"/>
              <w:start w:w="90" w:type="dxa"/>
              <w:bottom w:w="80" w:type="dxa"/>
              <w:end w:w="90" w:type="dxa"/>
            </w:tcMar>
            <w:vAlign w:val="top"/>
            <w:shd w:fill="F8FAFC"/>
          </w:tcPr>
          <w:p>
            <w:pPr>
              <w:spacing w:after="0"/>
            </w:pPr>
            <w:r>
              <w:rPr>
                <w:sz w:val="17"/>
              </w:rPr>
              <w:t>Chủ công trình/doanh nghiệp</w:t>
            </w:r>
          </w:p>
        </w:tc>
        <w:tc>
          <w:tcPr>
            <w:tcW w:type="dxa" w:w="5669"/>
            <w:tcMar>
              <w:top w:w="80" w:type="dxa"/>
              <w:start w:w="90" w:type="dxa"/>
              <w:bottom w:w="80" w:type="dxa"/>
              <w:end w:w="90" w:type="dxa"/>
            </w:tcMar>
            <w:vAlign w:val="top"/>
            <w:shd w:fill="F8FAFC"/>
          </w:tcPr>
          <w:p>
            <w:pPr>
              <w:spacing w:after="0"/>
            </w:pPr>
            <w:r>
              <w:rPr>
                <w:sz w:val="17"/>
              </w:rPr>
              <w:t>Nhận phương án dễ giải thích, có bằng chứng kiểm tra và minh bạch tác động khi đổi yêu cầu.</w:t>
            </w:r>
          </w:p>
        </w:tc>
      </w:tr>
    </w:tbl>
    <w:p>
      <w:pPr>
        <w:spacing w:after="0"/>
      </w:pPr>
    </w:p>
    <w:p>
      <w:r>
        <w:br w:type="page"/>
      </w:r>
    </w:p>
    <w:p>
      <w:pPr>
        <w:pStyle w:val="H1Custom"/>
      </w:pPr>
      <w:r>
        <w:t>3. DỮ LIỆU SỬ DỤNG, NGUỒN DỮ LIỆU VÀ TÍNH HỢP LỆ CỦA DỮ LIỆU</w:t>
      </w:r>
    </w:p>
    <w:p>
      <w:r>
        <w:rPr>
          <w:i w:val="0"/>
        </w:rPr>
        <w:t>SolarOpt thiết kế theo nguyên tắc “dữ liệu tối thiểu đủ dùng”: không phụ thuộc bắt buộc vào ảnh vệ tinh trả phí hoặc quét LiDAR diện rộng ở giai đoạn nguyên mẫu. Nguồn dữ liệu được chia thành dữ liệu do người dùng cung cấp, dữ liệu kỹ thuật công khai/được phép sử dụng và dữ liệu sinh ra trong quá trình vận hành hệ thống.</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587"/>
            <w:shd w:fill="0F766E"/>
            <w:vAlign w:val="center"/>
            <w:tcMar>
              <w:top w:w="80" w:type="dxa"/>
              <w:start w:w="90" w:type="dxa"/>
              <w:bottom w:w="80" w:type="dxa"/>
              <w:end w:w="90" w:type="dxa"/>
            </w:tcMar>
          </w:tcPr>
          <w:p>
            <w:pPr>
              <w:jc w:val="center"/>
            </w:pPr>
            <w:r>
              <w:rPr>
                <w:b/>
                <w:color w:val="FFFFFF"/>
                <w:sz w:val="16"/>
              </w:rPr>
              <w:t>Nhóm dữ liệu</w:t>
            </w:r>
          </w:p>
        </w:tc>
        <w:tc>
          <w:tcPr>
            <w:tcW w:type="dxa" w:w="2438"/>
            <w:shd w:fill="0F766E"/>
            <w:vAlign w:val="center"/>
            <w:tcMar>
              <w:top w:w="80" w:type="dxa"/>
              <w:start w:w="90" w:type="dxa"/>
              <w:bottom w:w="80" w:type="dxa"/>
              <w:end w:w="90" w:type="dxa"/>
            </w:tcMar>
          </w:tcPr>
          <w:p>
            <w:pPr>
              <w:jc w:val="center"/>
            </w:pPr>
            <w:r>
              <w:rPr>
                <w:b/>
                <w:color w:val="FFFFFF"/>
                <w:sz w:val="16"/>
              </w:rPr>
              <w:t>Ví dụ</w:t>
            </w:r>
          </w:p>
        </w:tc>
        <w:tc>
          <w:tcPr>
            <w:tcW w:type="dxa" w:w="2948"/>
            <w:shd w:fill="0F766E"/>
            <w:vAlign w:val="center"/>
            <w:tcMar>
              <w:top w:w="80" w:type="dxa"/>
              <w:start w:w="90" w:type="dxa"/>
              <w:bottom w:w="80" w:type="dxa"/>
              <w:end w:w="90" w:type="dxa"/>
            </w:tcMar>
          </w:tcPr>
          <w:p>
            <w:pPr>
              <w:jc w:val="center"/>
            </w:pPr>
            <w:r>
              <w:rPr>
                <w:b/>
                <w:color w:val="FFFFFF"/>
                <w:sz w:val="16"/>
              </w:rPr>
              <w:t>Nguồn/cách thu thập</w:t>
            </w:r>
          </w:p>
        </w:tc>
        <w:tc>
          <w:tcPr>
            <w:tcW w:type="dxa" w:w="3118"/>
            <w:shd w:fill="0F766E"/>
            <w:vAlign w:val="center"/>
            <w:tcMar>
              <w:top w:w="80" w:type="dxa"/>
              <w:start w:w="90" w:type="dxa"/>
              <w:bottom w:w="80" w:type="dxa"/>
              <w:end w:w="90" w:type="dxa"/>
            </w:tcMar>
          </w:tcPr>
          <w:p>
            <w:pPr>
              <w:jc w:val="center"/>
            </w:pPr>
            <w:r>
              <w:rPr>
                <w:b/>
                <w:color w:val="FFFFFF"/>
                <w:sz w:val="16"/>
              </w:rPr>
              <w:t>Tính hợp lệ &amp; kiểm soát</w:t>
            </w:r>
          </w:p>
        </w:tc>
      </w:tr>
      <w:tr>
        <w:tc>
          <w:tcPr>
            <w:tcW w:type="dxa" w:w="1587"/>
            <w:tcMar>
              <w:top w:w="80" w:type="dxa"/>
              <w:start w:w="90" w:type="dxa"/>
              <w:bottom w:w="80" w:type="dxa"/>
              <w:end w:w="90" w:type="dxa"/>
            </w:tcMar>
            <w:vAlign w:val="top"/>
          </w:tcPr>
          <w:p>
            <w:pPr>
              <w:spacing w:after="0"/>
            </w:pPr>
            <w:r>
              <w:rPr>
                <w:sz w:val="16"/>
              </w:rPr>
              <w:t>Dữ liệu công trình</w:t>
            </w:r>
          </w:p>
        </w:tc>
        <w:tc>
          <w:tcPr>
            <w:tcW w:type="dxa" w:w="2438"/>
            <w:tcMar>
              <w:top w:w="80" w:type="dxa"/>
              <w:start w:w="90" w:type="dxa"/>
              <w:bottom w:w="80" w:type="dxa"/>
              <w:end w:w="90" w:type="dxa"/>
            </w:tcMar>
            <w:vAlign w:val="top"/>
          </w:tcPr>
          <w:p>
            <w:pPr>
              <w:spacing w:after="0"/>
            </w:pPr>
            <w:r>
              <w:rPr>
                <w:sz w:val="16"/>
              </w:rPr>
              <w:t>Bản vẽ PDF/ảnh mái; ảnh từ trên xuống; 1-2 ảnh vật cản</w:t>
            </w:r>
          </w:p>
        </w:tc>
        <w:tc>
          <w:tcPr>
            <w:tcW w:type="dxa" w:w="2948"/>
            <w:tcMar>
              <w:top w:w="80" w:type="dxa"/>
              <w:start w:w="90" w:type="dxa"/>
              <w:bottom w:w="80" w:type="dxa"/>
              <w:end w:w="90" w:type="dxa"/>
            </w:tcMar>
            <w:vAlign w:val="top"/>
          </w:tcPr>
          <w:p>
            <w:pPr>
              <w:spacing w:after="0"/>
            </w:pPr>
            <w:r>
              <w:rPr>
                <w:sz w:val="16"/>
              </w:rPr>
              <w:t>Người dùng/đối tác cung cấp</w:t>
            </w:r>
          </w:p>
        </w:tc>
        <w:tc>
          <w:tcPr>
            <w:tcW w:type="dxa" w:w="3118"/>
            <w:tcMar>
              <w:top w:w="80" w:type="dxa"/>
              <w:start w:w="90" w:type="dxa"/>
              <w:bottom w:w="80" w:type="dxa"/>
              <w:end w:w="90" w:type="dxa"/>
            </w:tcMar>
            <w:vAlign w:val="top"/>
          </w:tcPr>
          <w:p>
            <w:pPr>
              <w:spacing w:after="0"/>
            </w:pPr>
            <w:r>
              <w:rPr>
                <w:sz w:val="16"/>
              </w:rPr>
              <w:t>Chỉ dùng dữ liệu có quyền sử dụng; phân quyền theo dự án; cho phép xóa theo yêu cầu.</w:t>
            </w:r>
          </w:p>
        </w:tc>
      </w:tr>
      <w:tr>
        <w:tc>
          <w:tcPr>
            <w:tcW w:type="dxa" w:w="1587"/>
            <w:tcMar>
              <w:top w:w="80" w:type="dxa"/>
              <w:start w:w="90" w:type="dxa"/>
              <w:bottom w:w="80" w:type="dxa"/>
              <w:end w:w="90" w:type="dxa"/>
            </w:tcMar>
            <w:vAlign w:val="top"/>
            <w:shd w:fill="F8FAFC"/>
          </w:tcPr>
          <w:p>
            <w:pPr>
              <w:spacing w:after="0"/>
            </w:pPr>
            <w:r>
              <w:rPr>
                <w:sz w:val="16"/>
              </w:rPr>
              <w:t>Hiệu chỉnh hình học</w:t>
            </w:r>
          </w:p>
        </w:tc>
        <w:tc>
          <w:tcPr>
            <w:tcW w:type="dxa" w:w="2438"/>
            <w:tcMar>
              <w:top w:w="80" w:type="dxa"/>
              <w:start w:w="90" w:type="dxa"/>
              <w:bottom w:w="80" w:type="dxa"/>
              <w:end w:w="90" w:type="dxa"/>
            </w:tcMar>
            <w:vAlign w:val="top"/>
            <w:shd w:fill="F8FAFC"/>
          </w:tcPr>
          <w:p>
            <w:pPr>
              <w:spacing w:after="0"/>
            </w:pPr>
            <w:r>
              <w:rPr>
                <w:sz w:val="16"/>
              </w:rPr>
              <w:t>Hai điểm A-B và kích thước thực; hướng mái; độ nghiêng</w:t>
            </w:r>
          </w:p>
        </w:tc>
        <w:tc>
          <w:tcPr>
            <w:tcW w:type="dxa" w:w="2948"/>
            <w:tcMar>
              <w:top w:w="80" w:type="dxa"/>
              <w:start w:w="90" w:type="dxa"/>
              <w:bottom w:w="80" w:type="dxa"/>
              <w:end w:w="90" w:type="dxa"/>
            </w:tcMar>
            <w:vAlign w:val="top"/>
            <w:shd w:fill="F8FAFC"/>
          </w:tcPr>
          <w:p>
            <w:pPr>
              <w:spacing w:after="0"/>
            </w:pPr>
            <w:r>
              <w:rPr>
                <w:sz w:val="16"/>
              </w:rPr>
              <w:t>Kỹ sư nhập/xác nhận</w:t>
            </w:r>
          </w:p>
        </w:tc>
        <w:tc>
          <w:tcPr>
            <w:tcW w:type="dxa" w:w="3118"/>
            <w:tcMar>
              <w:top w:w="80" w:type="dxa"/>
              <w:start w:w="90" w:type="dxa"/>
              <w:bottom w:w="80" w:type="dxa"/>
              <w:end w:w="90" w:type="dxa"/>
            </w:tcMar>
            <w:vAlign w:val="top"/>
            <w:shd w:fill="F8FAFC"/>
          </w:tcPr>
          <w:p>
            <w:pPr>
              <w:spacing w:after="0"/>
            </w:pPr>
            <w:r>
              <w:rPr>
                <w:sz w:val="16"/>
              </w:rPr>
              <w:t>Lưu nguồn gốc và phiên bản; giá trị thủ công được đánh dấu là “đã xác nhận”.</w:t>
            </w:r>
          </w:p>
        </w:tc>
      </w:tr>
      <w:tr>
        <w:tc>
          <w:tcPr>
            <w:tcW w:type="dxa" w:w="1587"/>
            <w:tcMar>
              <w:top w:w="80" w:type="dxa"/>
              <w:start w:w="90" w:type="dxa"/>
              <w:bottom w:w="80" w:type="dxa"/>
              <w:end w:w="90" w:type="dxa"/>
            </w:tcMar>
            <w:vAlign w:val="top"/>
          </w:tcPr>
          <w:p>
            <w:pPr>
              <w:spacing w:after="0"/>
            </w:pPr>
            <w:r>
              <w:rPr>
                <w:sz w:val="16"/>
              </w:rPr>
              <w:t>Bức xạ &amp; vị trí mặt trời</w:t>
            </w:r>
          </w:p>
        </w:tc>
        <w:tc>
          <w:tcPr>
            <w:tcW w:type="dxa" w:w="2438"/>
            <w:tcMar>
              <w:top w:w="80" w:type="dxa"/>
              <w:start w:w="90" w:type="dxa"/>
              <w:bottom w:w="80" w:type="dxa"/>
              <w:end w:w="90" w:type="dxa"/>
            </w:tcMar>
            <w:vAlign w:val="top"/>
          </w:tcPr>
          <w:p>
            <w:pPr>
              <w:spacing w:after="0"/>
            </w:pPr>
            <w:r>
              <w:rPr>
                <w:sz w:val="16"/>
              </w:rPr>
              <w:t>Vĩ độ/kinh độ, bức xạ, thời gian</w:t>
            </w:r>
          </w:p>
        </w:tc>
        <w:tc>
          <w:tcPr>
            <w:tcW w:type="dxa" w:w="2948"/>
            <w:tcMar>
              <w:top w:w="80" w:type="dxa"/>
              <w:start w:w="90" w:type="dxa"/>
              <w:bottom w:w="80" w:type="dxa"/>
              <w:end w:w="90" w:type="dxa"/>
            </w:tcMar>
            <w:vAlign w:val="top"/>
          </w:tcPr>
          <w:p>
            <w:pPr>
              <w:spacing w:after="0"/>
            </w:pPr>
            <w:r>
              <w:rPr>
                <w:sz w:val="16"/>
              </w:rPr>
              <w:t>PVGIS/pvlib và nguồn công khai phù hợp [12][14]</w:t>
            </w:r>
          </w:p>
        </w:tc>
        <w:tc>
          <w:tcPr>
            <w:tcW w:type="dxa" w:w="3118"/>
            <w:tcMar>
              <w:top w:w="80" w:type="dxa"/>
              <w:start w:w="90" w:type="dxa"/>
              <w:bottom w:w="80" w:type="dxa"/>
              <w:end w:w="90" w:type="dxa"/>
            </w:tcMar>
            <w:vAlign w:val="top"/>
          </w:tcPr>
          <w:p>
            <w:pPr>
              <w:spacing w:after="0"/>
            </w:pPr>
            <w:r>
              <w:rPr>
                <w:sz w:val="16"/>
              </w:rPr>
              <w:t>Ghi rõ nguồn, thời điểm và tham số dùng trong mô phỏng.</w:t>
            </w:r>
          </w:p>
        </w:tc>
      </w:tr>
      <w:tr>
        <w:tc>
          <w:tcPr>
            <w:tcW w:type="dxa" w:w="1587"/>
            <w:tcMar>
              <w:top w:w="80" w:type="dxa"/>
              <w:start w:w="90" w:type="dxa"/>
              <w:bottom w:w="80" w:type="dxa"/>
              <w:end w:w="90" w:type="dxa"/>
            </w:tcMar>
            <w:vAlign w:val="top"/>
            <w:shd w:fill="F8FAFC"/>
          </w:tcPr>
          <w:p>
            <w:pPr>
              <w:spacing w:after="0"/>
            </w:pPr>
            <w:r>
              <w:rPr>
                <w:sz w:val="16"/>
              </w:rPr>
              <w:t>Linh kiện</w:t>
            </w:r>
          </w:p>
        </w:tc>
        <w:tc>
          <w:tcPr>
            <w:tcW w:type="dxa" w:w="2438"/>
            <w:tcMar>
              <w:top w:w="80" w:type="dxa"/>
              <w:start w:w="90" w:type="dxa"/>
              <w:bottom w:w="80" w:type="dxa"/>
              <w:end w:w="90" w:type="dxa"/>
            </w:tcMar>
            <w:vAlign w:val="top"/>
            <w:shd w:fill="F8FAFC"/>
          </w:tcPr>
          <w:p>
            <w:pPr>
              <w:spacing w:after="0"/>
            </w:pPr>
            <w:r>
              <w:rPr>
                <w:sz w:val="16"/>
              </w:rPr>
              <w:t>Kích thước, công suất, thông số điện, giá tham khảo</w:t>
            </w:r>
          </w:p>
        </w:tc>
        <w:tc>
          <w:tcPr>
            <w:tcW w:type="dxa" w:w="2948"/>
            <w:tcMar>
              <w:top w:w="80" w:type="dxa"/>
              <w:start w:w="90" w:type="dxa"/>
              <w:bottom w:w="80" w:type="dxa"/>
              <w:end w:w="90" w:type="dxa"/>
            </w:tcMar>
            <w:vAlign w:val="top"/>
            <w:shd w:fill="F8FAFC"/>
          </w:tcPr>
          <w:p>
            <w:pPr>
              <w:spacing w:after="0"/>
            </w:pPr>
            <w:r>
              <w:rPr>
                <w:sz w:val="16"/>
              </w:rPr>
              <w:t>Datasheet nhà sản xuất/nhà phân phối hoặc kỹ sư tự khai báo</w:t>
            </w:r>
          </w:p>
        </w:tc>
        <w:tc>
          <w:tcPr>
            <w:tcW w:type="dxa" w:w="3118"/>
            <w:tcMar>
              <w:top w:w="80" w:type="dxa"/>
              <w:start w:w="90" w:type="dxa"/>
              <w:bottom w:w="80" w:type="dxa"/>
              <w:end w:w="90" w:type="dxa"/>
            </w:tcMar>
            <w:vAlign w:val="top"/>
            <w:shd w:fill="F8FAFC"/>
          </w:tcPr>
          <w:p>
            <w:pPr>
              <w:spacing w:after="0"/>
            </w:pPr>
            <w:r>
              <w:rPr>
                <w:sz w:val="16"/>
              </w:rPr>
              <w:t>Mỗi bản ghi lưu model, nguồn và phiên bản; không tự suy đoán thông số thiếu.</w:t>
            </w:r>
          </w:p>
        </w:tc>
      </w:tr>
      <w:tr>
        <w:tc>
          <w:tcPr>
            <w:tcW w:type="dxa" w:w="1587"/>
            <w:tcMar>
              <w:top w:w="80" w:type="dxa"/>
              <w:start w:w="90" w:type="dxa"/>
              <w:bottom w:w="80" w:type="dxa"/>
              <w:end w:w="90" w:type="dxa"/>
            </w:tcMar>
            <w:vAlign w:val="top"/>
          </w:tcPr>
          <w:p>
            <w:pPr>
              <w:spacing w:after="0"/>
            </w:pPr>
            <w:r>
              <w:rPr>
                <w:sz w:val="16"/>
              </w:rPr>
              <w:t>Dữ liệu thử nghiệm</w:t>
            </w:r>
          </w:p>
        </w:tc>
        <w:tc>
          <w:tcPr>
            <w:tcW w:type="dxa" w:w="2438"/>
            <w:tcMar>
              <w:top w:w="80" w:type="dxa"/>
              <w:start w:w="90" w:type="dxa"/>
              <w:bottom w:w="80" w:type="dxa"/>
              <w:end w:w="90" w:type="dxa"/>
            </w:tcMar>
            <w:vAlign w:val="top"/>
          </w:tcPr>
          <w:p>
            <w:pPr>
              <w:spacing w:after="0"/>
            </w:pPr>
            <w:r>
              <w:rPr>
                <w:sz w:val="16"/>
              </w:rPr>
              <w:t>Kịch bản thay đổi, trạng thái kiểm tra, thời gian, số thao tác</w:t>
            </w:r>
          </w:p>
        </w:tc>
        <w:tc>
          <w:tcPr>
            <w:tcW w:type="dxa" w:w="2948"/>
            <w:tcMar>
              <w:top w:w="80" w:type="dxa"/>
              <w:start w:w="90" w:type="dxa"/>
              <w:bottom w:w="80" w:type="dxa"/>
              <w:end w:w="90" w:type="dxa"/>
            </w:tcMar>
            <w:vAlign w:val="top"/>
          </w:tcPr>
          <w:p>
            <w:pPr>
              <w:spacing w:after="0"/>
            </w:pPr>
            <w:r>
              <w:rPr>
                <w:sz w:val="16"/>
              </w:rPr>
              <w:t>Sinh từ bộ kiểm thử có kiểm soát và nhật ký hệ thống</w:t>
            </w:r>
          </w:p>
        </w:tc>
        <w:tc>
          <w:tcPr>
            <w:tcW w:type="dxa" w:w="3118"/>
            <w:tcMar>
              <w:top w:w="80" w:type="dxa"/>
              <w:start w:w="90" w:type="dxa"/>
              <w:bottom w:w="80" w:type="dxa"/>
              <w:end w:w="90" w:type="dxa"/>
            </w:tcMar>
            <w:vAlign w:val="top"/>
          </w:tcPr>
          <w:p>
            <w:pPr>
              <w:spacing w:after="0"/>
            </w:pPr>
            <w:r>
              <w:rPr>
                <w:sz w:val="16"/>
              </w:rPr>
              <w:t>Dùng để đánh giá, không trộn với dữ liệu thật khi báo cáo.</w:t>
            </w:r>
          </w:p>
        </w:tc>
      </w:tr>
      <w:tr>
        <w:tc>
          <w:tcPr>
            <w:tcW w:type="dxa" w:w="1587"/>
            <w:tcMar>
              <w:top w:w="80" w:type="dxa"/>
              <w:start w:w="90" w:type="dxa"/>
              <w:bottom w:w="80" w:type="dxa"/>
              <w:end w:w="90" w:type="dxa"/>
            </w:tcMar>
            <w:vAlign w:val="top"/>
            <w:shd w:fill="F8FAFC"/>
          </w:tcPr>
          <w:p>
            <w:pPr>
              <w:spacing w:after="0"/>
            </w:pPr>
            <w:r>
              <w:rPr>
                <w:sz w:val="16"/>
              </w:rPr>
              <w:t>Dữ liệu người dùng</w:t>
            </w:r>
          </w:p>
        </w:tc>
        <w:tc>
          <w:tcPr>
            <w:tcW w:type="dxa" w:w="2438"/>
            <w:tcMar>
              <w:top w:w="80" w:type="dxa"/>
              <w:start w:w="90" w:type="dxa"/>
              <w:bottom w:w="80" w:type="dxa"/>
              <w:end w:w="90" w:type="dxa"/>
            </w:tcMar>
            <w:vAlign w:val="top"/>
            <w:shd w:fill="F8FAFC"/>
          </w:tcPr>
          <w:p>
            <w:pPr>
              <w:spacing w:after="0"/>
            </w:pPr>
            <w:r>
              <w:rPr>
                <w:sz w:val="16"/>
              </w:rPr>
              <w:t>Tài khoản, phân quyền, lịch sử dự án</w:t>
            </w:r>
          </w:p>
        </w:tc>
        <w:tc>
          <w:tcPr>
            <w:tcW w:type="dxa" w:w="2948"/>
            <w:tcMar>
              <w:top w:w="80" w:type="dxa"/>
              <w:start w:w="90" w:type="dxa"/>
              <w:bottom w:w="80" w:type="dxa"/>
              <w:end w:w="90" w:type="dxa"/>
            </w:tcMar>
            <w:vAlign w:val="top"/>
            <w:shd w:fill="F8FAFC"/>
          </w:tcPr>
          <w:p>
            <w:pPr>
              <w:spacing w:after="0"/>
            </w:pPr>
            <w:r>
              <w:rPr>
                <w:sz w:val="16"/>
              </w:rPr>
              <w:t>Hệ thống ứng dụng</w:t>
            </w:r>
          </w:p>
        </w:tc>
        <w:tc>
          <w:tcPr>
            <w:tcW w:type="dxa" w:w="3118"/>
            <w:tcMar>
              <w:top w:w="80" w:type="dxa"/>
              <w:start w:w="90" w:type="dxa"/>
              <w:bottom w:w="80" w:type="dxa"/>
              <w:end w:w="90" w:type="dxa"/>
            </w:tcMar>
            <w:vAlign w:val="top"/>
            <w:shd w:fill="F8FAFC"/>
          </w:tcPr>
          <w:p>
            <w:pPr>
              <w:spacing w:after="0"/>
            </w:pPr>
            <w:r>
              <w:rPr>
                <w:sz w:val="16"/>
              </w:rPr>
              <w:t>Tối thiểu hóa dữ liệu cá nhân; tách dữ liệu nhận dạng khỏi dữ liệu kỹ thuật khi có thể.</w:t>
            </w:r>
          </w:p>
        </w:tc>
      </w:tr>
    </w:tbl>
    <w:p>
      <w:pPr>
        <w:spacing w:after="0"/>
      </w:pPr>
    </w:p>
    <w:p>
      <w:pPr>
        <w:pStyle w:val="H2Custom"/>
      </w:pPr>
      <w:r>
        <w:t>Nguyên tắc quản trị dữ liệu</w:t>
      </w:r>
    </w:p>
    <w:p>
      <w:pPr>
        <w:pStyle w:val="ListBullet"/>
        <w:spacing w:after="40"/>
      </w:pPr>
      <w:r>
        <w:t>Mỗi dữ kiện có nguồn gốc, thời gian, đơn vị, mức chắc chắn và phiên bản; không ghi đè âm thầm lên dữ liệu cũ.</w:t>
      </w:r>
    </w:p>
    <w:p>
      <w:pPr>
        <w:pStyle w:val="ListBullet"/>
        <w:spacing w:after="40"/>
      </w:pPr>
      <w:r>
        <w:t>Dữ liệu ảnh/bản vẽ của doanh nghiệp được xem là dữ liệu nhạy cảm về vận hành công trình; mặc định không dùng để huấn luyện mô hình chung nếu chưa có thỏa thuận.</w:t>
      </w:r>
    </w:p>
    <w:p>
      <w:pPr>
        <w:pStyle w:val="ListBullet"/>
        <w:spacing w:after="40"/>
      </w:pPr>
      <w:r>
        <w:t>Khi tích hợp dịch vụ bên thứ ba, hệ thống chỉ gửi phần dữ liệu tối thiểu cần thiết; ưu tiên xử lý cục bộ với hình học và tài liệu nội bộ.</w:t>
      </w:r>
    </w:p>
    <w:p>
      <w:pPr>
        <w:pStyle w:val="ListBullet"/>
        <w:spacing w:after="40"/>
      </w:pPr>
      <w:r>
        <w:t>Tập đánh giá 30-50 mái dự kiến phải có quyền sử dụng rõ ràng hoặc được tổng hợp từ dữ liệu công khai/giả lập có kiểm soát; không dùng dữ liệu cá nhân trái phép.</w:t>
      </w:r>
    </w:p>
    <w:tbl>
      <w:tblPr>
        <w:tblW w:type="auto" w:w="0"/>
        <w:jc w:val="center"/>
        <w:tblLayout w:type="autofit"/>
        <w:tblLook w:firstColumn="1" w:firstRow="1" w:lastColumn="0" w:lastRow="0" w:noHBand="0" w:noVBand="1" w:val="04A0"/>
      </w:tblPr>
      <w:tblGrid>
        <w:gridCol w:w="10092"/>
      </w:tblGrid>
      <w:tr>
        <w:tc>
          <w:tcPr>
            <w:tcW w:type="dxa" w:w="10092"/>
            <w:shd w:fill="FFF7ED"/>
            <w:tcMar>
              <w:top w:w="100" w:type="dxa"/>
              <w:start w:w="120" w:type="dxa"/>
              <w:bottom w:w="100" w:type="dxa"/>
              <w:end w:w="120" w:type="dxa"/>
            </w:tcMar>
          </w:tcPr>
          <w:p>
            <w:r>
              <w:rPr>
                <w:b/>
                <w:color w:val="0F766E"/>
              </w:rPr>
              <w:t xml:space="preserve">Minh bạch dữ liệu: </w:t>
            </w:r>
            <w:r>
              <w:t>Hồ sơ hiện tại chưa tuyên bố đã sở hữu bộ dữ liệu 30-50 mái chuẩn. Đây là mục tiêu kiểm chứng tiếp theo; khi nộp bản cuối cần đính kèm danh mục dữ liệu thật sự đã có và giấy phép/nguồn tương ứng.</w:t>
            </w:r>
          </w:p>
        </w:tc>
      </w:tr>
    </w:tbl>
    <w:p>
      <w:r>
        <w:br w:type="page"/>
      </w:r>
    </w:p>
    <w:p>
      <w:pPr>
        <w:pStyle w:val="H1Custom"/>
      </w:pPr>
      <w:r>
        <w:t>4. QUY TRÌNH TIỀN XỬ LÝ, LÀM SẠCH, CHUẨN HÓA HOẶC TỔ CHỨC DỮ LIỆU</w:t>
      </w:r>
    </w:p>
    <w:p>
      <w:pPr>
        <w:pStyle w:val="H2Custom"/>
      </w:pPr>
      <w:r>
        <w:t>4.1. Luồng chuẩn hóa dữ liệu công trình</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417"/>
            <w:shd w:fill="0F766E"/>
            <w:vAlign w:val="center"/>
            <w:tcMar>
              <w:top w:w="80" w:type="dxa"/>
              <w:start w:w="90" w:type="dxa"/>
              <w:bottom w:w="80" w:type="dxa"/>
              <w:end w:w="90" w:type="dxa"/>
            </w:tcMar>
          </w:tcPr>
          <w:p>
            <w:pPr>
              <w:jc w:val="center"/>
            </w:pPr>
            <w:r>
              <w:rPr>
                <w:b/>
                <w:color w:val="FFFFFF"/>
                <w:sz w:val="17"/>
              </w:rPr>
              <w:t>Bước</w:t>
            </w:r>
          </w:p>
        </w:tc>
        <w:tc>
          <w:tcPr>
            <w:tcW w:type="dxa" w:w="3061"/>
            <w:shd w:fill="0F766E"/>
            <w:vAlign w:val="center"/>
            <w:tcMar>
              <w:top w:w="80" w:type="dxa"/>
              <w:start w:w="90" w:type="dxa"/>
              <w:bottom w:w="80" w:type="dxa"/>
              <w:end w:w="90" w:type="dxa"/>
            </w:tcMar>
          </w:tcPr>
          <w:p>
            <w:pPr>
              <w:jc w:val="center"/>
            </w:pPr>
            <w:r>
              <w:rPr>
                <w:b/>
                <w:color w:val="FFFFFF"/>
                <w:sz w:val="17"/>
              </w:rPr>
              <w:t>Xử lý</w:t>
            </w:r>
          </w:p>
        </w:tc>
        <w:tc>
          <w:tcPr>
            <w:tcW w:type="dxa" w:w="2778"/>
            <w:shd w:fill="0F766E"/>
            <w:vAlign w:val="center"/>
            <w:tcMar>
              <w:top w:w="80" w:type="dxa"/>
              <w:start w:w="90" w:type="dxa"/>
              <w:bottom w:w="80" w:type="dxa"/>
              <w:end w:w="90" w:type="dxa"/>
            </w:tcMar>
          </w:tcPr>
          <w:p>
            <w:pPr>
              <w:jc w:val="center"/>
            </w:pPr>
            <w:r>
              <w:rPr>
                <w:b/>
                <w:color w:val="FFFFFF"/>
                <w:sz w:val="17"/>
              </w:rPr>
              <w:t>Kết quả trung gian</w:t>
            </w:r>
          </w:p>
        </w:tc>
        <w:tc>
          <w:tcPr>
            <w:tcW w:type="dxa" w:w="2835"/>
            <w:shd w:fill="0F766E"/>
            <w:vAlign w:val="center"/>
            <w:tcMar>
              <w:top w:w="80" w:type="dxa"/>
              <w:start w:w="90" w:type="dxa"/>
              <w:bottom w:w="80" w:type="dxa"/>
              <w:end w:w="90" w:type="dxa"/>
            </w:tcMar>
          </w:tcPr>
          <w:p>
            <w:pPr>
              <w:jc w:val="center"/>
            </w:pPr>
            <w:r>
              <w:rPr>
                <w:b/>
                <w:color w:val="FFFFFF"/>
                <w:sz w:val="17"/>
              </w:rPr>
              <w:t>Kiểm soát lỗi</w:t>
            </w:r>
          </w:p>
        </w:tc>
      </w:tr>
      <w:tr>
        <w:tc>
          <w:tcPr>
            <w:tcW w:type="dxa" w:w="1417"/>
            <w:tcMar>
              <w:top w:w="80" w:type="dxa"/>
              <w:start w:w="90" w:type="dxa"/>
              <w:bottom w:w="80" w:type="dxa"/>
              <w:end w:w="90" w:type="dxa"/>
            </w:tcMar>
            <w:vAlign w:val="top"/>
          </w:tcPr>
          <w:p>
            <w:pPr>
              <w:spacing w:after="0"/>
            </w:pPr>
            <w:r>
              <w:rPr>
                <w:sz w:val="17"/>
              </w:rPr>
              <w:t>1. Nạp dữ liệu</w:t>
            </w:r>
          </w:p>
        </w:tc>
        <w:tc>
          <w:tcPr>
            <w:tcW w:type="dxa" w:w="3061"/>
            <w:tcMar>
              <w:top w:w="80" w:type="dxa"/>
              <w:start w:w="90" w:type="dxa"/>
              <w:bottom w:w="80" w:type="dxa"/>
              <w:end w:w="90" w:type="dxa"/>
            </w:tcMar>
            <w:vAlign w:val="top"/>
          </w:tcPr>
          <w:p>
            <w:pPr>
              <w:spacing w:after="0"/>
            </w:pPr>
            <w:r>
              <w:rPr>
                <w:sz w:val="17"/>
              </w:rPr>
              <w:t>Đọc PDF/ảnh; kiểm tra định dạng, kích thước và khả năng đọc</w:t>
            </w:r>
          </w:p>
        </w:tc>
        <w:tc>
          <w:tcPr>
            <w:tcW w:type="dxa" w:w="2778"/>
            <w:tcMar>
              <w:top w:w="80" w:type="dxa"/>
              <w:start w:w="90" w:type="dxa"/>
              <w:bottom w:w="80" w:type="dxa"/>
              <w:end w:w="90" w:type="dxa"/>
            </w:tcMar>
            <w:vAlign w:val="top"/>
          </w:tcPr>
          <w:p>
            <w:pPr>
              <w:spacing w:after="0"/>
            </w:pPr>
            <w:r>
              <w:rPr>
                <w:sz w:val="17"/>
              </w:rPr>
              <w:t>Tập tệp dự án có mã định danh</w:t>
            </w:r>
          </w:p>
        </w:tc>
        <w:tc>
          <w:tcPr>
            <w:tcW w:type="dxa" w:w="2835"/>
            <w:tcMar>
              <w:top w:w="80" w:type="dxa"/>
              <w:start w:w="90" w:type="dxa"/>
              <w:bottom w:w="80" w:type="dxa"/>
              <w:end w:w="90" w:type="dxa"/>
            </w:tcMar>
            <w:vAlign w:val="top"/>
          </w:tcPr>
          <w:p>
            <w:pPr>
              <w:spacing w:after="0"/>
            </w:pPr>
            <w:r>
              <w:rPr>
                <w:sz w:val="17"/>
              </w:rPr>
              <w:t>Từ chối tệp lỗi; ghi nhật ký; không tự bỏ qua tệp không đọc được.</w:t>
            </w:r>
          </w:p>
        </w:tc>
      </w:tr>
      <w:tr>
        <w:tc>
          <w:tcPr>
            <w:tcW w:type="dxa" w:w="1417"/>
            <w:tcMar>
              <w:top w:w="80" w:type="dxa"/>
              <w:start w:w="90" w:type="dxa"/>
              <w:bottom w:w="80" w:type="dxa"/>
              <w:end w:w="90" w:type="dxa"/>
            </w:tcMar>
            <w:vAlign w:val="top"/>
            <w:shd w:fill="F8FAFC"/>
          </w:tcPr>
          <w:p>
            <w:pPr>
              <w:spacing w:after="0"/>
            </w:pPr>
            <w:r>
              <w:rPr>
                <w:sz w:val="17"/>
              </w:rPr>
              <w:t>2. Đọc chữ/kích thước</w:t>
            </w:r>
          </w:p>
        </w:tc>
        <w:tc>
          <w:tcPr>
            <w:tcW w:type="dxa" w:w="3061"/>
            <w:tcMar>
              <w:top w:w="80" w:type="dxa"/>
              <w:start w:w="90" w:type="dxa"/>
              <w:bottom w:w="80" w:type="dxa"/>
              <w:end w:w="90" w:type="dxa"/>
            </w:tcMar>
            <w:vAlign w:val="top"/>
            <w:shd w:fill="F8FAFC"/>
          </w:tcPr>
          <w:p>
            <w:pPr>
              <w:spacing w:after="0"/>
            </w:pPr>
            <w:r>
              <w:rPr>
                <w:sz w:val="17"/>
              </w:rPr>
              <w:t>OCR trích xuất ký hiệu/kích thước có thể nhận diện</w:t>
            </w:r>
          </w:p>
        </w:tc>
        <w:tc>
          <w:tcPr>
            <w:tcW w:type="dxa" w:w="2778"/>
            <w:tcMar>
              <w:top w:w="80" w:type="dxa"/>
              <w:start w:w="90" w:type="dxa"/>
              <w:bottom w:w="80" w:type="dxa"/>
              <w:end w:w="90" w:type="dxa"/>
            </w:tcMar>
            <w:vAlign w:val="top"/>
            <w:shd w:fill="F8FAFC"/>
          </w:tcPr>
          <w:p>
            <w:pPr>
              <w:spacing w:after="0"/>
            </w:pPr>
            <w:r>
              <w:rPr>
                <w:sz w:val="17"/>
              </w:rPr>
              <w:t>Các ứng viên văn bản và số đo + độ tin cậy</w:t>
            </w:r>
          </w:p>
        </w:tc>
        <w:tc>
          <w:tcPr>
            <w:tcW w:type="dxa" w:w="2835"/>
            <w:tcMar>
              <w:top w:w="80" w:type="dxa"/>
              <w:start w:w="90" w:type="dxa"/>
              <w:bottom w:w="80" w:type="dxa"/>
              <w:end w:w="90" w:type="dxa"/>
            </w:tcMar>
            <w:vAlign w:val="top"/>
            <w:shd w:fill="F8FAFC"/>
          </w:tcPr>
          <w:p>
            <w:pPr>
              <w:spacing w:after="0"/>
            </w:pPr>
            <w:r>
              <w:rPr>
                <w:sz w:val="17"/>
              </w:rPr>
              <w:t>Giá trị quan trọng phải đối chiếu với kích thước chuẩn hoặc kỹ sư xác nhận.</w:t>
            </w:r>
          </w:p>
        </w:tc>
      </w:tr>
      <w:tr>
        <w:tc>
          <w:tcPr>
            <w:tcW w:type="dxa" w:w="1417"/>
            <w:tcMar>
              <w:top w:w="80" w:type="dxa"/>
              <w:start w:w="90" w:type="dxa"/>
              <w:bottom w:w="80" w:type="dxa"/>
              <w:end w:w="90" w:type="dxa"/>
            </w:tcMar>
            <w:vAlign w:val="top"/>
          </w:tcPr>
          <w:p>
            <w:pPr>
              <w:spacing w:after="0"/>
            </w:pPr>
            <w:r>
              <w:rPr>
                <w:sz w:val="17"/>
              </w:rPr>
              <w:t>3. Phân vùng hình ảnh</w:t>
            </w:r>
          </w:p>
        </w:tc>
        <w:tc>
          <w:tcPr>
            <w:tcW w:type="dxa" w:w="3061"/>
            <w:tcMar>
              <w:top w:w="80" w:type="dxa"/>
              <w:start w:w="90" w:type="dxa"/>
              <w:bottom w:w="80" w:type="dxa"/>
              <w:end w:w="90" w:type="dxa"/>
            </w:tcMar>
            <w:vAlign w:val="top"/>
          </w:tcPr>
          <w:p>
            <w:pPr>
              <w:spacing w:after="0"/>
            </w:pPr>
            <w:r>
              <w:rPr>
                <w:sz w:val="17"/>
              </w:rPr>
              <w:t>Nhận diện biên mái, vật cản, vùng cấm; cho phép kéo chỉnh</w:t>
            </w:r>
          </w:p>
        </w:tc>
        <w:tc>
          <w:tcPr>
            <w:tcW w:type="dxa" w:w="2778"/>
            <w:tcMar>
              <w:top w:w="80" w:type="dxa"/>
              <w:start w:w="90" w:type="dxa"/>
              <w:bottom w:w="80" w:type="dxa"/>
              <w:end w:w="90" w:type="dxa"/>
            </w:tcMar>
            <w:vAlign w:val="top"/>
          </w:tcPr>
          <w:p>
            <w:pPr>
              <w:spacing w:after="0"/>
            </w:pPr>
            <w:r>
              <w:rPr>
                <w:sz w:val="17"/>
              </w:rPr>
              <w:t>Mặt nạ/phân vùng đối tượng</w:t>
            </w:r>
          </w:p>
        </w:tc>
        <w:tc>
          <w:tcPr>
            <w:tcW w:type="dxa" w:w="2835"/>
            <w:tcMar>
              <w:top w:w="80" w:type="dxa"/>
              <w:start w:w="90" w:type="dxa"/>
              <w:bottom w:w="80" w:type="dxa"/>
              <w:end w:w="90" w:type="dxa"/>
            </w:tcMar>
            <w:vAlign w:val="top"/>
          </w:tcPr>
          <w:p>
            <w:pPr>
              <w:spacing w:after="0"/>
            </w:pPr>
            <w:r>
              <w:rPr>
                <w:sz w:val="17"/>
              </w:rPr>
              <w:t>Hiển thị lớp AI trên dữ liệu gốc để người dùng kiểm tra.</w:t>
            </w:r>
          </w:p>
        </w:tc>
      </w:tr>
      <w:tr>
        <w:tc>
          <w:tcPr>
            <w:tcW w:type="dxa" w:w="1417"/>
            <w:tcMar>
              <w:top w:w="80" w:type="dxa"/>
              <w:start w:w="90" w:type="dxa"/>
              <w:bottom w:w="80" w:type="dxa"/>
              <w:end w:w="90" w:type="dxa"/>
            </w:tcMar>
            <w:vAlign w:val="top"/>
            <w:shd w:fill="F8FAFC"/>
          </w:tcPr>
          <w:p>
            <w:pPr>
              <w:spacing w:after="0"/>
            </w:pPr>
            <w:r>
              <w:rPr>
                <w:sz w:val="17"/>
              </w:rPr>
              <w:t>4. Chuẩn hóa tọa độ</w:t>
            </w:r>
          </w:p>
        </w:tc>
        <w:tc>
          <w:tcPr>
            <w:tcW w:type="dxa" w:w="3061"/>
            <w:tcMar>
              <w:top w:w="80" w:type="dxa"/>
              <w:start w:w="90" w:type="dxa"/>
              <w:bottom w:w="80" w:type="dxa"/>
              <w:end w:w="90" w:type="dxa"/>
            </w:tcMar>
            <w:vAlign w:val="top"/>
            <w:shd w:fill="F8FAFC"/>
          </w:tcPr>
          <w:p>
            <w:pPr>
              <w:spacing w:after="0"/>
            </w:pPr>
            <w:r>
              <w:rPr>
                <w:sz w:val="17"/>
              </w:rPr>
              <w:t>Đổi pixel/đơn vị bản vẽ sang mét theo mốc chuẩn</w:t>
            </w:r>
          </w:p>
        </w:tc>
        <w:tc>
          <w:tcPr>
            <w:tcW w:type="dxa" w:w="2778"/>
            <w:tcMar>
              <w:top w:w="80" w:type="dxa"/>
              <w:start w:w="90" w:type="dxa"/>
              <w:bottom w:w="80" w:type="dxa"/>
              <w:end w:w="90" w:type="dxa"/>
            </w:tcMar>
            <w:vAlign w:val="top"/>
            <w:shd w:fill="F8FAFC"/>
          </w:tcPr>
          <w:p>
            <w:pPr>
              <w:spacing w:after="0"/>
            </w:pPr>
            <w:r>
              <w:rPr>
                <w:sz w:val="17"/>
              </w:rPr>
              <w:t>Hình học đa giác theo hệ mét</w:t>
            </w:r>
          </w:p>
        </w:tc>
        <w:tc>
          <w:tcPr>
            <w:tcW w:type="dxa" w:w="2835"/>
            <w:tcMar>
              <w:top w:w="80" w:type="dxa"/>
              <w:start w:w="90" w:type="dxa"/>
              <w:bottom w:w="80" w:type="dxa"/>
              <w:end w:w="90" w:type="dxa"/>
            </w:tcMar>
            <w:vAlign w:val="top"/>
            <w:shd w:fill="F8FAFC"/>
          </w:tcPr>
          <w:p>
            <w:pPr>
              <w:spacing w:after="0"/>
            </w:pPr>
            <w:r>
              <w:rPr>
                <w:sz w:val="17"/>
              </w:rPr>
              <w:t>Kiểm tra tính khép kín, tự cắt và kích thước bất thường.</w:t>
            </w:r>
          </w:p>
        </w:tc>
      </w:tr>
      <w:tr>
        <w:tc>
          <w:tcPr>
            <w:tcW w:type="dxa" w:w="1417"/>
            <w:tcMar>
              <w:top w:w="80" w:type="dxa"/>
              <w:start w:w="90" w:type="dxa"/>
              <w:bottom w:w="80" w:type="dxa"/>
              <w:end w:w="90" w:type="dxa"/>
            </w:tcMar>
            <w:vAlign w:val="top"/>
          </w:tcPr>
          <w:p>
            <w:pPr>
              <w:spacing w:after="0"/>
            </w:pPr>
            <w:r>
              <w:rPr>
                <w:sz w:val="17"/>
              </w:rPr>
              <w:t>5. Hợp nhất dữ liệu</w:t>
            </w:r>
          </w:p>
        </w:tc>
        <w:tc>
          <w:tcPr>
            <w:tcW w:type="dxa" w:w="3061"/>
            <w:tcMar>
              <w:top w:w="80" w:type="dxa"/>
              <w:start w:w="90" w:type="dxa"/>
              <w:bottom w:w="80" w:type="dxa"/>
              <w:end w:w="90" w:type="dxa"/>
            </w:tcMar>
            <w:vAlign w:val="top"/>
          </w:tcPr>
          <w:p>
            <w:pPr>
              <w:spacing w:after="0"/>
            </w:pPr>
            <w:r>
              <w:rPr>
                <w:sz w:val="17"/>
              </w:rPr>
              <w:t>Gộp bản vẽ + ảnh từ trên xuống + ảnh vật cản</w:t>
            </w:r>
          </w:p>
        </w:tc>
        <w:tc>
          <w:tcPr>
            <w:tcW w:type="dxa" w:w="2778"/>
            <w:tcMar>
              <w:top w:w="80" w:type="dxa"/>
              <w:start w:w="90" w:type="dxa"/>
              <w:bottom w:w="80" w:type="dxa"/>
              <w:end w:w="90" w:type="dxa"/>
            </w:tcMar>
            <w:vAlign w:val="top"/>
          </w:tcPr>
          <w:p>
            <w:pPr>
              <w:spacing w:after="0"/>
            </w:pPr>
            <w:r>
              <w:rPr>
                <w:sz w:val="17"/>
              </w:rPr>
              <w:t>Digital Roof thống nhất</w:t>
            </w:r>
          </w:p>
        </w:tc>
        <w:tc>
          <w:tcPr>
            <w:tcW w:type="dxa" w:w="2835"/>
            <w:tcMar>
              <w:top w:w="80" w:type="dxa"/>
              <w:start w:w="90" w:type="dxa"/>
              <w:bottom w:w="80" w:type="dxa"/>
              <w:end w:w="90" w:type="dxa"/>
            </w:tcMar>
            <w:vAlign w:val="top"/>
          </w:tcPr>
          <w:p>
            <w:pPr>
              <w:spacing w:after="0"/>
            </w:pPr>
            <w:r>
              <w:rPr>
                <w:sz w:val="17"/>
              </w:rPr>
              <w:t>Giữ nguồn gốc từng thuộc tính; xung đột dữ liệu không bị ghi đè âm thầm.</w:t>
            </w:r>
          </w:p>
        </w:tc>
      </w:tr>
      <w:tr>
        <w:tc>
          <w:tcPr>
            <w:tcW w:type="dxa" w:w="1417"/>
            <w:tcMar>
              <w:top w:w="80" w:type="dxa"/>
              <w:start w:w="90" w:type="dxa"/>
              <w:bottom w:w="80" w:type="dxa"/>
              <w:end w:w="90" w:type="dxa"/>
            </w:tcMar>
            <w:vAlign w:val="top"/>
            <w:shd w:fill="F8FAFC"/>
          </w:tcPr>
          <w:p>
            <w:pPr>
              <w:spacing w:after="0"/>
            </w:pPr>
            <w:r>
              <w:rPr>
                <w:sz w:val="17"/>
              </w:rPr>
              <w:t>6. Tạo ràng buộc</w:t>
            </w:r>
          </w:p>
        </w:tc>
        <w:tc>
          <w:tcPr>
            <w:tcW w:type="dxa" w:w="3061"/>
            <w:tcMar>
              <w:top w:w="80" w:type="dxa"/>
              <w:start w:w="90" w:type="dxa"/>
              <w:bottom w:w="80" w:type="dxa"/>
              <w:end w:w="90" w:type="dxa"/>
            </w:tcMar>
            <w:vAlign w:val="top"/>
            <w:shd w:fill="F8FAFC"/>
          </w:tcPr>
          <w:p>
            <w:pPr>
              <w:spacing w:after="0"/>
            </w:pPr>
            <w:r>
              <w:rPr>
                <w:sz w:val="17"/>
              </w:rPr>
              <w:t>Vùng an toàn, lối bảo trì, khoảng cách, hướng/độ nghiêng</w:t>
            </w:r>
          </w:p>
        </w:tc>
        <w:tc>
          <w:tcPr>
            <w:tcW w:type="dxa" w:w="2778"/>
            <w:tcMar>
              <w:top w:w="80" w:type="dxa"/>
              <w:start w:w="90" w:type="dxa"/>
              <w:bottom w:w="80" w:type="dxa"/>
              <w:end w:w="90" w:type="dxa"/>
            </w:tcMar>
            <w:vAlign w:val="top"/>
            <w:shd w:fill="F8FAFC"/>
          </w:tcPr>
          <w:p>
            <w:pPr>
              <w:spacing w:after="0"/>
            </w:pPr>
            <w:r>
              <w:rPr>
                <w:sz w:val="17"/>
              </w:rPr>
              <w:t>Không gian vị trí khả thi</w:t>
            </w:r>
          </w:p>
        </w:tc>
        <w:tc>
          <w:tcPr>
            <w:tcW w:type="dxa" w:w="2835"/>
            <w:tcMar>
              <w:top w:w="80" w:type="dxa"/>
              <w:start w:w="90" w:type="dxa"/>
              <w:bottom w:w="80" w:type="dxa"/>
              <w:end w:w="90" w:type="dxa"/>
            </w:tcMar>
            <w:vAlign w:val="top"/>
            <w:shd w:fill="F8FAFC"/>
          </w:tcPr>
          <w:p>
            <w:pPr>
              <w:spacing w:after="0"/>
            </w:pPr>
            <w:r>
              <w:rPr>
                <w:sz w:val="17"/>
              </w:rPr>
              <w:t>Ràng buộc bắt buộc tách khỏi gợi ý tối ưu.</w:t>
            </w:r>
          </w:p>
        </w:tc>
      </w:tr>
    </w:tbl>
    <w:p>
      <w:pPr>
        <w:spacing w:after="0"/>
      </w:pPr>
    </w:p>
    <w:p>
      <w:pPr>
        <w:pStyle w:val="H2Custom"/>
      </w:pPr>
      <w:r>
        <w:t>4.2. Xử lý bất định theo mức tác động</w:t>
      </w:r>
    </w:p>
    <w:p>
      <w:r>
        <w:rPr>
          <w:i w:val="0"/>
        </w:rPr>
        <w:t>SolarOpt không coi “độ tin cậy thấp” là lý do tự động hỏi kỹ sư. Với dữ kiện chưa chắc chắn (ví dụ chiều cao vật cản), hệ thống thử các giá trị biên hợp lý. Nếu các giả thuyết khác nhau không làm đổi bố trí, sản lượng, chi phí hoặc trạng thái Đạt/Không đạt, quy trình tiếp tục. Chỉ khi bất định thực sự làm thay đổi quyết định, hệ thống mới chuyển ngoại lệ cho kỹ sư.</w:t>
      </w:r>
    </w:p>
    <w:tbl>
      <w:tblPr>
        <w:tblW w:type="auto" w:w="0"/>
        <w:jc w:val="center"/>
        <w:tblLayout w:type="autofit"/>
        <w:tblLook w:firstColumn="1" w:firstRow="1" w:lastColumn="0" w:lastRow="0" w:noHBand="0" w:noVBand="1" w:val="04A0"/>
      </w:tblPr>
      <w:tblGrid>
        <w:gridCol w:w="10092"/>
      </w:tblGrid>
      <w:tr>
        <w:tc>
          <w:tcPr>
            <w:tcW w:type="dxa" w:w="10092"/>
            <w:shd w:fill="ECFDF5"/>
            <w:tcMar>
              <w:top w:w="100" w:type="dxa"/>
              <w:start w:w="120" w:type="dxa"/>
              <w:bottom w:w="100" w:type="dxa"/>
              <w:end w:w="120" w:type="dxa"/>
            </w:tcMar>
          </w:tcPr>
          <w:p>
            <w:r>
              <w:rPr>
                <w:b/>
                <w:color w:val="0F766E"/>
              </w:rPr>
              <w:t xml:space="preserve">Nguyên tắc: </w:t>
            </w:r>
            <w:r>
              <w:t>Độ không chắc chắn được đánh giá theo “tác động lên quyết định”, không chỉ theo điểm tin cậy của mô hình.</w:t>
            </w:r>
          </w:p>
        </w:tc>
      </w:tr>
    </w:tbl>
    <w:p>
      <w:pPr>
        <w:pStyle w:val="H2Custom"/>
      </w:pPr>
      <w:r>
        <w:t>4.3. Tổ chức dữ liệu theo phiên bản</w:t>
      </w:r>
    </w:p>
    <w:p>
      <w:pPr>
        <w:pStyle w:val="ListBullet"/>
        <w:spacing w:after="40"/>
      </w:pPr>
      <w:r>
        <w:t>Mỗi lần thay đổi tạo phiên bản mới của các thuộc tính liên quan, không xóa phiên bản cũ.</w:t>
      </w:r>
    </w:p>
    <w:p>
      <w:pPr>
        <w:pStyle w:val="ListBullet"/>
        <w:spacing w:after="40"/>
      </w:pPr>
      <w:r>
        <w:t>Đồ thị phụ thuộc nối dữ liệu đầu vào → ràng buộc → vị trí khả thi → bố trí → bóng/sản lượng → cấu hình điện → chi phí/ROI.</w:t>
      </w:r>
    </w:p>
    <w:p>
      <w:pPr>
        <w:pStyle w:val="ListBullet"/>
        <w:spacing w:after="40"/>
      </w:pPr>
      <w:r>
        <w:t>Khi có thay đổi, chỉ các nút phụ thuộc phía sau được đánh dấu “hết hiệu lực”; các phần còn hợp lệ được tái sử dụng.</w:t>
      </w:r>
    </w:p>
    <w:p>
      <w:pPr>
        <w:pStyle w:val="ListBullet"/>
        <w:spacing w:after="40"/>
      </w:pPr>
      <w:r>
        <w:t>Nhật ký thay đổi lưu: dữ kiện nào đổi, ai/nguồn nào tạo thay đổi, các nút bị ảnh hưởng, bước nào được chạy lại và kết quả kiểm chứng sau sửa.</w:t>
      </w:r>
    </w:p>
    <w:p>
      <w:r>
        <w:br w:type="page"/>
      </w:r>
    </w:p>
    <w:p>
      <w:pPr>
        <w:pStyle w:val="H1Custom"/>
      </w:pPr>
      <w:r>
        <w:t>5. THUẬT TOÁN, MÔ HÌNH, PHƯƠNG PHÁP HOẶC CÔNG CỤ AI ĐƯỢC SỬ DỤNG</w:t>
      </w:r>
    </w:p>
    <w:p>
      <w:r>
        <w:rPr>
          <w:i w:val="0"/>
        </w:rPr>
        <w:t>SolarOpt là hệ thống lai: AI xử lý phần nhận diện/điều phối/giải thích, trong khi các quyết định kỹ thuật quan trọng được neo vào hình học, mô phỏng vật lý, tối ưu ràng buộc và bộ kiểm tra xác định. Thiết kế này nhằm giảm rủi ro mô hình tạo sinh “bịa” một kết luận kỹ thuật.</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474"/>
            <w:shd w:fill="0F766E"/>
            <w:vAlign w:val="center"/>
            <w:tcMar>
              <w:top w:w="80" w:type="dxa"/>
              <w:start w:w="90" w:type="dxa"/>
              <w:bottom w:w="80" w:type="dxa"/>
              <w:end w:w="90" w:type="dxa"/>
            </w:tcMar>
          </w:tcPr>
          <w:p>
            <w:pPr>
              <w:jc w:val="center"/>
            </w:pPr>
            <w:r>
              <w:rPr>
                <w:b/>
                <w:color w:val="FFFFFF"/>
                <w:sz w:val="16"/>
              </w:rPr>
              <w:t>Thành phần</w:t>
            </w:r>
          </w:p>
        </w:tc>
        <w:tc>
          <w:tcPr>
            <w:tcW w:type="dxa" w:w="2211"/>
            <w:shd w:fill="0F766E"/>
            <w:vAlign w:val="center"/>
            <w:tcMar>
              <w:top w:w="80" w:type="dxa"/>
              <w:start w:w="90" w:type="dxa"/>
              <w:bottom w:w="80" w:type="dxa"/>
              <w:end w:w="90" w:type="dxa"/>
            </w:tcMar>
          </w:tcPr>
          <w:p>
            <w:pPr>
              <w:jc w:val="center"/>
            </w:pPr>
            <w:r>
              <w:rPr>
                <w:b/>
                <w:color w:val="FFFFFF"/>
                <w:sz w:val="16"/>
              </w:rPr>
              <w:t>Công cụ/phương pháp</w:t>
            </w:r>
          </w:p>
        </w:tc>
        <w:tc>
          <w:tcPr>
            <w:tcW w:type="dxa" w:w="2835"/>
            <w:shd w:fill="0F766E"/>
            <w:vAlign w:val="center"/>
            <w:tcMar>
              <w:top w:w="80" w:type="dxa"/>
              <w:start w:w="90" w:type="dxa"/>
              <w:bottom w:w="80" w:type="dxa"/>
              <w:end w:w="90" w:type="dxa"/>
            </w:tcMar>
          </w:tcPr>
          <w:p>
            <w:pPr>
              <w:jc w:val="center"/>
            </w:pPr>
            <w:r>
              <w:rPr>
                <w:b/>
                <w:color w:val="FFFFFF"/>
                <w:sz w:val="16"/>
              </w:rPr>
              <w:t>Vai trò</w:t>
            </w:r>
          </w:p>
        </w:tc>
        <w:tc>
          <w:tcPr>
            <w:tcW w:type="dxa" w:w="3742"/>
            <w:shd w:fill="0F766E"/>
            <w:vAlign w:val="center"/>
            <w:tcMar>
              <w:top w:w="80" w:type="dxa"/>
              <w:start w:w="90" w:type="dxa"/>
              <w:bottom w:w="80" w:type="dxa"/>
              <w:end w:w="90" w:type="dxa"/>
            </w:tcMar>
          </w:tcPr>
          <w:p>
            <w:pPr>
              <w:jc w:val="center"/>
            </w:pPr>
            <w:r>
              <w:rPr>
                <w:b/>
                <w:color w:val="FFFFFF"/>
                <w:sz w:val="16"/>
              </w:rPr>
              <w:t>Phần đội làm chủ</w:t>
            </w:r>
          </w:p>
        </w:tc>
      </w:tr>
      <w:tr>
        <w:tc>
          <w:tcPr>
            <w:tcW w:type="dxa" w:w="1474"/>
            <w:tcMar>
              <w:top w:w="80" w:type="dxa"/>
              <w:start w:w="90" w:type="dxa"/>
              <w:bottom w:w="80" w:type="dxa"/>
              <w:end w:w="90" w:type="dxa"/>
            </w:tcMar>
            <w:vAlign w:val="top"/>
          </w:tcPr>
          <w:p>
            <w:pPr>
              <w:spacing w:after="0"/>
            </w:pPr>
            <w:r>
              <w:rPr>
                <w:sz w:val="16"/>
              </w:rPr>
              <w:t>Đọc bản vẽ</w:t>
            </w:r>
          </w:p>
        </w:tc>
        <w:tc>
          <w:tcPr>
            <w:tcW w:type="dxa" w:w="2211"/>
            <w:tcMar>
              <w:top w:w="80" w:type="dxa"/>
              <w:start w:w="90" w:type="dxa"/>
              <w:bottom w:w="80" w:type="dxa"/>
              <w:end w:w="90" w:type="dxa"/>
            </w:tcMar>
            <w:vAlign w:val="top"/>
          </w:tcPr>
          <w:p>
            <w:pPr>
              <w:spacing w:after="0"/>
            </w:pPr>
            <w:r>
              <w:rPr>
                <w:sz w:val="16"/>
              </w:rPr>
              <w:t>PaddleOCR [10]</w:t>
            </w:r>
          </w:p>
        </w:tc>
        <w:tc>
          <w:tcPr>
            <w:tcW w:type="dxa" w:w="2835"/>
            <w:tcMar>
              <w:top w:w="80" w:type="dxa"/>
              <w:start w:w="90" w:type="dxa"/>
              <w:bottom w:w="80" w:type="dxa"/>
              <w:end w:w="90" w:type="dxa"/>
            </w:tcMar>
            <w:vAlign w:val="top"/>
          </w:tcPr>
          <w:p>
            <w:pPr>
              <w:spacing w:after="0"/>
            </w:pPr>
            <w:r>
              <w:rPr>
                <w:sz w:val="16"/>
              </w:rPr>
              <w:t>Đọc chữ, số đo, ký hiệu có thể nhận diện từ bản vẽ/ảnh</w:t>
            </w:r>
          </w:p>
        </w:tc>
        <w:tc>
          <w:tcPr>
            <w:tcW w:type="dxa" w:w="3742"/>
            <w:tcMar>
              <w:top w:w="80" w:type="dxa"/>
              <w:start w:w="90" w:type="dxa"/>
              <w:bottom w:w="80" w:type="dxa"/>
              <w:end w:w="90" w:type="dxa"/>
            </w:tcMar>
            <w:vAlign w:val="top"/>
          </w:tcPr>
          <w:p>
            <w:pPr>
              <w:spacing w:after="0"/>
            </w:pPr>
            <w:r>
              <w:rPr>
                <w:sz w:val="16"/>
              </w:rPr>
              <w:t>Tiền xử lý, chọn vùng, ánh xạ kết quả OCR vào đối tượng kỹ thuật, kiểm chứng với mốc chuẩn.</w:t>
            </w:r>
          </w:p>
        </w:tc>
      </w:tr>
      <w:tr>
        <w:tc>
          <w:tcPr>
            <w:tcW w:type="dxa" w:w="1474"/>
            <w:tcMar>
              <w:top w:w="80" w:type="dxa"/>
              <w:start w:w="90" w:type="dxa"/>
              <w:bottom w:w="80" w:type="dxa"/>
              <w:end w:w="90" w:type="dxa"/>
            </w:tcMar>
            <w:vAlign w:val="top"/>
            <w:shd w:fill="F8FAFC"/>
          </w:tcPr>
          <w:p>
            <w:pPr>
              <w:spacing w:after="0"/>
            </w:pPr>
            <w:r>
              <w:rPr>
                <w:sz w:val="16"/>
              </w:rPr>
              <w:t>Phân vùng ảnh</w:t>
            </w:r>
          </w:p>
        </w:tc>
        <w:tc>
          <w:tcPr>
            <w:tcW w:type="dxa" w:w="2211"/>
            <w:tcMar>
              <w:top w:w="80" w:type="dxa"/>
              <w:start w:w="90" w:type="dxa"/>
              <w:bottom w:w="80" w:type="dxa"/>
              <w:end w:w="90" w:type="dxa"/>
            </w:tcMar>
            <w:vAlign w:val="top"/>
            <w:shd w:fill="F8FAFC"/>
          </w:tcPr>
          <w:p>
            <w:pPr>
              <w:spacing w:after="0"/>
            </w:pPr>
            <w:r>
              <w:rPr>
                <w:sz w:val="16"/>
              </w:rPr>
              <w:t>SAM 2/OpenCV [11]</w:t>
            </w:r>
          </w:p>
        </w:tc>
        <w:tc>
          <w:tcPr>
            <w:tcW w:type="dxa" w:w="2835"/>
            <w:tcMar>
              <w:top w:w="80" w:type="dxa"/>
              <w:start w:w="90" w:type="dxa"/>
              <w:bottom w:w="80" w:type="dxa"/>
              <w:end w:w="90" w:type="dxa"/>
            </w:tcMar>
            <w:vAlign w:val="top"/>
            <w:shd w:fill="F8FAFC"/>
          </w:tcPr>
          <w:p>
            <w:pPr>
              <w:spacing w:after="0"/>
            </w:pPr>
            <w:r>
              <w:rPr>
                <w:sz w:val="16"/>
              </w:rPr>
              <w:t>Gợi ý vùng mái/vật cản và hỗ trợ chỉnh trực quan</w:t>
            </w:r>
          </w:p>
        </w:tc>
        <w:tc>
          <w:tcPr>
            <w:tcW w:type="dxa" w:w="3742"/>
            <w:tcMar>
              <w:top w:w="80" w:type="dxa"/>
              <w:start w:w="90" w:type="dxa"/>
              <w:bottom w:w="80" w:type="dxa"/>
              <w:end w:w="90" w:type="dxa"/>
            </w:tcMar>
            <w:vAlign w:val="top"/>
            <w:shd w:fill="F8FAFC"/>
          </w:tcPr>
          <w:p>
            <w:pPr>
              <w:spacing w:after="0"/>
            </w:pPr>
            <w:r>
              <w:rPr>
                <w:sz w:val="16"/>
              </w:rPr>
              <w:t>Luồng tương tác, hợp nhất vùng, quy đổi hình học, kiểm tra bất thường.</w:t>
            </w:r>
          </w:p>
        </w:tc>
      </w:tr>
      <w:tr>
        <w:tc>
          <w:tcPr>
            <w:tcW w:type="dxa" w:w="1474"/>
            <w:tcMar>
              <w:top w:w="80" w:type="dxa"/>
              <w:start w:w="90" w:type="dxa"/>
              <w:bottom w:w="80" w:type="dxa"/>
              <w:end w:w="90" w:type="dxa"/>
            </w:tcMar>
            <w:vAlign w:val="top"/>
          </w:tcPr>
          <w:p>
            <w:pPr>
              <w:spacing w:after="0"/>
            </w:pPr>
            <w:r>
              <w:rPr>
                <w:sz w:val="16"/>
              </w:rPr>
              <w:t>Hình học</w:t>
            </w:r>
          </w:p>
        </w:tc>
        <w:tc>
          <w:tcPr>
            <w:tcW w:type="dxa" w:w="2211"/>
            <w:tcMar>
              <w:top w:w="80" w:type="dxa"/>
              <w:start w:w="90" w:type="dxa"/>
              <w:bottom w:w="80" w:type="dxa"/>
              <w:end w:w="90" w:type="dxa"/>
            </w:tcMar>
            <w:vAlign w:val="top"/>
          </w:tcPr>
          <w:p>
            <w:pPr>
              <w:spacing w:after="0"/>
            </w:pPr>
            <w:r>
              <w:rPr>
                <w:sz w:val="16"/>
              </w:rPr>
              <w:t>Shapely</w:t>
            </w:r>
          </w:p>
        </w:tc>
        <w:tc>
          <w:tcPr>
            <w:tcW w:type="dxa" w:w="2835"/>
            <w:tcMar>
              <w:top w:w="80" w:type="dxa"/>
              <w:start w:w="90" w:type="dxa"/>
              <w:bottom w:w="80" w:type="dxa"/>
              <w:end w:w="90" w:type="dxa"/>
            </w:tcMar>
            <w:vAlign w:val="top"/>
          </w:tcPr>
          <w:p>
            <w:pPr>
              <w:spacing w:after="0"/>
            </w:pPr>
            <w:r>
              <w:rPr>
                <w:sz w:val="16"/>
              </w:rPr>
              <w:t>Xử lý đa giác, vùng cấm, giao cắt, vùng khả thi</w:t>
            </w:r>
          </w:p>
        </w:tc>
        <w:tc>
          <w:tcPr>
            <w:tcW w:type="dxa" w:w="3742"/>
            <w:tcMar>
              <w:top w:w="80" w:type="dxa"/>
              <w:start w:w="90" w:type="dxa"/>
              <w:bottom w:w="80" w:type="dxa"/>
              <w:end w:w="90" w:type="dxa"/>
            </w:tcMar>
            <w:vAlign w:val="top"/>
          </w:tcPr>
          <w:p>
            <w:pPr>
              <w:spacing w:after="0"/>
            </w:pPr>
            <w:r>
              <w:rPr>
                <w:sz w:val="16"/>
              </w:rPr>
              <w:t>Xây mô hình Digital Roof và ràng buộc hình học.</w:t>
            </w:r>
          </w:p>
        </w:tc>
      </w:tr>
      <w:tr>
        <w:tc>
          <w:tcPr>
            <w:tcW w:type="dxa" w:w="1474"/>
            <w:tcMar>
              <w:top w:w="80" w:type="dxa"/>
              <w:start w:w="90" w:type="dxa"/>
              <w:bottom w:w="80" w:type="dxa"/>
              <w:end w:w="90" w:type="dxa"/>
            </w:tcMar>
            <w:vAlign w:val="top"/>
            <w:shd w:fill="F8FAFC"/>
          </w:tcPr>
          <w:p>
            <w:pPr>
              <w:spacing w:after="0"/>
            </w:pPr>
            <w:r>
              <w:rPr>
                <w:sz w:val="16"/>
              </w:rPr>
              <w:t>Mặt trời/bức xạ</w:t>
            </w:r>
          </w:p>
        </w:tc>
        <w:tc>
          <w:tcPr>
            <w:tcW w:type="dxa" w:w="2211"/>
            <w:tcMar>
              <w:top w:w="80" w:type="dxa"/>
              <w:start w:w="90" w:type="dxa"/>
              <w:bottom w:w="80" w:type="dxa"/>
              <w:end w:w="90" w:type="dxa"/>
            </w:tcMar>
            <w:vAlign w:val="top"/>
            <w:shd w:fill="F8FAFC"/>
          </w:tcPr>
          <w:p>
            <w:pPr>
              <w:spacing w:after="0"/>
            </w:pPr>
            <w:r>
              <w:rPr>
                <w:sz w:val="16"/>
              </w:rPr>
              <w:t>pvlib + PVGIS [12][14]</w:t>
            </w:r>
          </w:p>
        </w:tc>
        <w:tc>
          <w:tcPr>
            <w:tcW w:type="dxa" w:w="2835"/>
            <w:tcMar>
              <w:top w:w="80" w:type="dxa"/>
              <w:start w:w="90" w:type="dxa"/>
              <w:bottom w:w="80" w:type="dxa"/>
              <w:end w:w="90" w:type="dxa"/>
            </w:tcMar>
            <w:vAlign w:val="top"/>
            <w:shd w:fill="F8FAFC"/>
          </w:tcPr>
          <w:p>
            <w:pPr>
              <w:spacing w:after="0"/>
            </w:pPr>
            <w:r>
              <w:rPr>
                <w:sz w:val="16"/>
              </w:rPr>
              <w:t>Vị trí mặt trời, dữ liệu bức xạ và mô phỏng bóng/sản lượng ở mức nguyên mẫu</w:t>
            </w:r>
          </w:p>
        </w:tc>
        <w:tc>
          <w:tcPr>
            <w:tcW w:type="dxa" w:w="3742"/>
            <w:tcMar>
              <w:top w:w="80" w:type="dxa"/>
              <w:start w:w="90" w:type="dxa"/>
              <w:bottom w:w="80" w:type="dxa"/>
              <w:end w:w="90" w:type="dxa"/>
            </w:tcMar>
            <w:vAlign w:val="top"/>
            <w:shd w:fill="F8FAFC"/>
          </w:tcPr>
          <w:p>
            <w:pPr>
              <w:spacing w:after="0"/>
            </w:pPr>
            <w:r>
              <w:rPr>
                <w:sz w:val="16"/>
              </w:rPr>
              <w:t>Chọn tham số, kết nối với mái số và kiểm tra tính nhất quán.</w:t>
            </w:r>
          </w:p>
        </w:tc>
      </w:tr>
      <w:tr>
        <w:tc>
          <w:tcPr>
            <w:tcW w:type="dxa" w:w="1474"/>
            <w:tcMar>
              <w:top w:w="80" w:type="dxa"/>
              <w:start w:w="90" w:type="dxa"/>
              <w:bottom w:w="80" w:type="dxa"/>
              <w:end w:w="90" w:type="dxa"/>
            </w:tcMar>
            <w:vAlign w:val="top"/>
          </w:tcPr>
          <w:p>
            <w:pPr>
              <w:spacing w:after="0"/>
            </w:pPr>
            <w:r>
              <w:rPr>
                <w:sz w:val="16"/>
              </w:rPr>
              <w:t>Tối ưu</w:t>
            </w:r>
          </w:p>
        </w:tc>
        <w:tc>
          <w:tcPr>
            <w:tcW w:type="dxa" w:w="2211"/>
            <w:tcMar>
              <w:top w:w="80" w:type="dxa"/>
              <w:start w:w="90" w:type="dxa"/>
              <w:bottom w:w="80" w:type="dxa"/>
              <w:end w:w="90" w:type="dxa"/>
            </w:tcMar>
            <w:vAlign w:val="top"/>
          </w:tcPr>
          <w:p>
            <w:pPr>
              <w:spacing w:after="0"/>
            </w:pPr>
            <w:r>
              <w:rPr>
                <w:sz w:val="16"/>
              </w:rPr>
              <w:t>Google OR-Tools CP-SAT [13]</w:t>
            </w:r>
          </w:p>
        </w:tc>
        <w:tc>
          <w:tcPr>
            <w:tcW w:type="dxa" w:w="2835"/>
            <w:tcMar>
              <w:top w:w="80" w:type="dxa"/>
              <w:start w:w="90" w:type="dxa"/>
              <w:bottom w:w="80" w:type="dxa"/>
              <w:end w:w="90" w:type="dxa"/>
            </w:tcMar>
            <w:vAlign w:val="top"/>
          </w:tcPr>
          <w:p>
            <w:pPr>
              <w:spacing w:after="0"/>
            </w:pPr>
            <w:r>
              <w:rPr>
                <w:sz w:val="16"/>
              </w:rPr>
              <w:t>Giải bài toán chọn vị trí tấm pin dưới ràng buộc</w:t>
            </w:r>
          </w:p>
        </w:tc>
        <w:tc>
          <w:tcPr>
            <w:tcW w:type="dxa" w:w="3742"/>
            <w:tcMar>
              <w:top w:w="80" w:type="dxa"/>
              <w:start w:w="90" w:type="dxa"/>
              <w:bottom w:w="80" w:type="dxa"/>
              <w:end w:w="90" w:type="dxa"/>
            </w:tcMar>
            <w:vAlign w:val="top"/>
          </w:tcPr>
          <w:p>
            <w:pPr>
              <w:spacing w:after="0"/>
            </w:pPr>
            <w:r>
              <w:rPr>
                <w:sz w:val="16"/>
              </w:rPr>
              <w:t>Xây biến, ràng buộc, hàm mục tiêu nhiều tiêu chí và mục tiêu sửa tối thiểu.</w:t>
            </w:r>
          </w:p>
        </w:tc>
      </w:tr>
      <w:tr>
        <w:tc>
          <w:tcPr>
            <w:tcW w:type="dxa" w:w="1474"/>
            <w:tcMar>
              <w:top w:w="80" w:type="dxa"/>
              <w:start w:w="90" w:type="dxa"/>
              <w:bottom w:w="80" w:type="dxa"/>
              <w:end w:w="90" w:type="dxa"/>
            </w:tcMar>
            <w:vAlign w:val="top"/>
            <w:shd w:fill="F8FAFC"/>
          </w:tcPr>
          <w:p>
            <w:pPr>
              <w:spacing w:after="0"/>
            </w:pPr>
            <w:r>
              <w:rPr>
                <w:sz w:val="16"/>
              </w:rPr>
              <w:t>Tác nhân AI</w:t>
            </w:r>
          </w:p>
        </w:tc>
        <w:tc>
          <w:tcPr>
            <w:tcW w:type="dxa" w:w="2211"/>
            <w:tcMar>
              <w:top w:w="80" w:type="dxa"/>
              <w:start w:w="90" w:type="dxa"/>
              <w:bottom w:w="80" w:type="dxa"/>
              <w:end w:w="90" w:type="dxa"/>
            </w:tcMar>
            <w:vAlign w:val="top"/>
            <w:shd w:fill="F8FAFC"/>
          </w:tcPr>
          <w:p>
            <w:pPr>
              <w:spacing w:after="0"/>
            </w:pPr>
            <w:r>
              <w:rPr>
                <w:sz w:val="16"/>
              </w:rPr>
              <w:t>Máy trạng thái Python + mô hình ngôn ngữ ở lớp điều phối/giải thích</w:t>
            </w:r>
          </w:p>
        </w:tc>
        <w:tc>
          <w:tcPr>
            <w:tcW w:type="dxa" w:w="2835"/>
            <w:tcMar>
              <w:top w:w="80" w:type="dxa"/>
              <w:start w:w="90" w:type="dxa"/>
              <w:bottom w:w="80" w:type="dxa"/>
              <w:end w:w="90" w:type="dxa"/>
            </w:tcMar>
            <w:vAlign w:val="top"/>
            <w:shd w:fill="F8FAFC"/>
          </w:tcPr>
          <w:p>
            <w:pPr>
              <w:spacing w:after="0"/>
            </w:pPr>
            <w:r>
              <w:rPr>
                <w:sz w:val="16"/>
              </w:rPr>
              <w:t>Điều phối công cụ, tạo lời giải thích, quyết định khi nào cần gọi người</w:t>
            </w:r>
          </w:p>
        </w:tc>
        <w:tc>
          <w:tcPr>
            <w:tcW w:type="dxa" w:w="3742"/>
            <w:tcMar>
              <w:top w:w="80" w:type="dxa"/>
              <w:start w:w="90" w:type="dxa"/>
              <w:bottom w:w="80" w:type="dxa"/>
              <w:end w:w="90" w:type="dxa"/>
            </w:tcMar>
            <w:vAlign w:val="top"/>
            <w:shd w:fill="F8FAFC"/>
          </w:tcPr>
          <w:p>
            <w:pPr>
              <w:spacing w:after="0"/>
            </w:pPr>
            <w:r>
              <w:rPr>
                <w:sz w:val="16"/>
              </w:rPr>
              <w:t>Luồng trạng thái, điều kiện chuyển bước, kiểm soát quyền gọi công cụ; AI không quyết định Đạt/Không đạt.</w:t>
            </w:r>
          </w:p>
        </w:tc>
      </w:tr>
      <w:tr>
        <w:tc>
          <w:tcPr>
            <w:tcW w:type="dxa" w:w="1474"/>
            <w:tcMar>
              <w:top w:w="80" w:type="dxa"/>
              <w:start w:w="90" w:type="dxa"/>
              <w:bottom w:w="80" w:type="dxa"/>
              <w:end w:w="90" w:type="dxa"/>
            </w:tcMar>
            <w:vAlign w:val="top"/>
          </w:tcPr>
          <w:p>
            <w:pPr>
              <w:spacing w:after="0"/>
            </w:pPr>
            <w:r>
              <w:rPr>
                <w:sz w:val="16"/>
              </w:rPr>
              <w:t>Web/API</w:t>
            </w:r>
          </w:p>
        </w:tc>
        <w:tc>
          <w:tcPr>
            <w:tcW w:type="dxa" w:w="2211"/>
            <w:tcMar>
              <w:top w:w="80" w:type="dxa"/>
              <w:start w:w="90" w:type="dxa"/>
              <w:bottom w:w="80" w:type="dxa"/>
              <w:end w:w="90" w:type="dxa"/>
            </w:tcMar>
            <w:vAlign w:val="top"/>
          </w:tcPr>
          <w:p>
            <w:pPr>
              <w:spacing w:after="0"/>
            </w:pPr>
            <w:r>
              <w:rPr>
                <w:sz w:val="16"/>
              </w:rPr>
              <w:t>FastAPI + giao diện web</w:t>
            </w:r>
          </w:p>
        </w:tc>
        <w:tc>
          <w:tcPr>
            <w:tcW w:type="dxa" w:w="2835"/>
            <w:tcMar>
              <w:top w:w="80" w:type="dxa"/>
              <w:start w:w="90" w:type="dxa"/>
              <w:bottom w:w="80" w:type="dxa"/>
              <w:end w:w="90" w:type="dxa"/>
            </w:tcMar>
            <w:vAlign w:val="top"/>
          </w:tcPr>
          <w:p>
            <w:pPr>
              <w:spacing w:after="0"/>
            </w:pPr>
            <w:r>
              <w:rPr>
                <w:sz w:val="16"/>
              </w:rPr>
              <w:t>Kết nối các mô-đun, lưu phiên bản và phục vụ giao diện kỹ sư</w:t>
            </w:r>
          </w:p>
        </w:tc>
        <w:tc>
          <w:tcPr>
            <w:tcW w:type="dxa" w:w="3742"/>
            <w:tcMar>
              <w:top w:w="80" w:type="dxa"/>
              <w:start w:w="90" w:type="dxa"/>
              <w:bottom w:w="80" w:type="dxa"/>
              <w:end w:w="90" w:type="dxa"/>
            </w:tcMar>
            <w:vAlign w:val="top"/>
          </w:tcPr>
          <w:p>
            <w:pPr>
              <w:spacing w:after="0"/>
            </w:pPr>
            <w:r>
              <w:rPr>
                <w:sz w:val="16"/>
              </w:rPr>
              <w:t>Kiến trúc ứng dụng, API nội bộ, nhật ký và phân quyền.</w:t>
            </w:r>
          </w:p>
        </w:tc>
      </w:tr>
    </w:tbl>
    <w:p>
      <w:pPr>
        <w:spacing w:after="0"/>
      </w:pPr>
    </w:p>
    <w:p>
      <w:pPr>
        <w:pStyle w:val="H2Custom"/>
      </w:pPr>
      <w:r>
        <w:t>Ba cơ chế tạo khác biệt kỹ thuật</w:t>
      </w:r>
    </w:p>
    <w:p>
      <w:pPr>
        <w:pStyle w:val="ListBullet"/>
        <w:spacing w:after="40"/>
      </w:pPr>
      <w:r>
        <w:t>Truy vết thay đổi bằng đồ thị phụ thuộc: xác định chính xác phần nào hết hiệu lực và chỉ tính lại phần bị ảnh hưởng.</w:t>
      </w:r>
    </w:p>
    <w:p>
      <w:pPr>
        <w:pStyle w:val="ListBullet"/>
        <w:spacing w:after="40"/>
      </w:pPr>
      <w:r>
        <w:t>Kiểm chứng → thử tình huống bất lợi → tự sửa: phương án phải vượt bộ kiểm tra; nếu không đạt, hệ thống tìm thay đổi tối thiểu rồi kiểm tra lại.</w:t>
      </w:r>
    </w:p>
    <w:p>
      <w:pPr>
        <w:pStyle w:val="ListBullet"/>
        <w:spacing w:after="40"/>
      </w:pPr>
      <w:r>
        <w:t>Bất định có xét tác động: chỉ hỏi kỹ sư khi dữ kiện chưa chắc chắn có thể làm thay đổi quyết định kỹ thuật hoặc thương mại.</w:t>
      </w:r>
    </w:p>
    <w:p>
      <w:r>
        <w:br w:type="page"/>
      </w:r>
    </w:p>
    <w:p>
      <w:pPr>
        <w:pStyle w:val="H1Custom"/>
      </w:pPr>
      <w:r>
        <w:t>6. QUY TRÌNH HUẤN LUYỆN, TINH CHỈNH, TÍCH HỢP HOẶC KHAI THÁC MÔ HÌNH</w:t>
      </w:r>
    </w:p>
    <w:p>
      <w:r>
        <w:rPr>
          <w:i w:val="0"/>
        </w:rPr>
        <w:t>Phiên bản hiện tại ưu tiên khai thác các mô hình/thư viện đã huấn luyện sẵn và dồn năng lực của đội vào khâu tích hợp, kiểm chứng và điều phối. Đây là lựa chọn có chủ đích: bài toán giá trị của SolarOpt nằm ở việc duy trì thiết kế hợp lệ qua nhiều thay đổi, không phải huấn luyện một mô hình thị giác mới chỉ để tạo bố cục ban đầu.</w:t>
      </w:r>
    </w:p>
    <w:p>
      <w:pPr>
        <w:jc w:val="center"/>
      </w:pPr>
      <w:r>
        <w:drawing>
          <wp:inline xmlns:a="http://schemas.openxmlformats.org/drawingml/2006/main" xmlns:pic="http://schemas.openxmlformats.org/drawingml/2006/picture">
            <wp:extent cx="6192000" cy="2535902"/>
            <wp:docPr id="2" name="Picture 2"/>
            <wp:cNvGraphicFramePr>
              <a:graphicFrameLocks noChangeAspect="1"/>
            </wp:cNvGraphicFramePr>
            <a:graphic>
              <a:graphicData uri="http://schemas.openxmlformats.org/drawingml/2006/picture">
                <pic:pic>
                  <pic:nvPicPr>
                    <pic:cNvPr id="0" name="img-003.jpg"/>
                    <pic:cNvPicPr/>
                  </pic:nvPicPr>
                  <pic:blipFill>
                    <a:blip r:embed="rId10"/>
                    <a:stretch>
                      <a:fillRect/>
                    </a:stretch>
                  </pic:blipFill>
                  <pic:spPr>
                    <a:xfrm>
                      <a:off x="0" y="0"/>
                      <a:ext cx="6192000" cy="2535902"/>
                    </a:xfrm>
                    <a:prstGeom prst="rect"/>
                  </pic:spPr>
                </pic:pic>
              </a:graphicData>
            </a:graphic>
          </wp:inline>
        </w:drawing>
      </w:r>
    </w:p>
    <w:p>
      <w:pPr>
        <w:jc w:val="center"/>
      </w:pPr>
      <w:r>
        <w:rPr>
          <w:i/>
          <w:color w:val="555F69"/>
          <w:sz w:val="17"/>
        </w:rPr>
        <w:t>Hình 2. Kiến trúc lõi: AI điều phối, còn hình học/mô phỏng/tối ưu và bộ kiểm tra chịu trách nhiệm cho quyết định kỹ thuật.</w:t>
      </w:r>
    </w:p>
    <w:p>
      <w:pPr>
        <w:pStyle w:val="H2Custom"/>
      </w:pPr>
      <w:r>
        <w:t>6.1. Quy trình tích hợp</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417"/>
            <w:shd w:fill="0F766E"/>
            <w:vAlign w:val="center"/>
            <w:tcMar>
              <w:top w:w="80" w:type="dxa"/>
              <w:start w:w="90" w:type="dxa"/>
              <w:bottom w:w="80" w:type="dxa"/>
              <w:end w:w="90" w:type="dxa"/>
            </w:tcMar>
          </w:tcPr>
          <w:p>
            <w:pPr>
              <w:jc w:val="center"/>
            </w:pPr>
            <w:r>
              <w:rPr>
                <w:b/>
                <w:color w:val="FFFFFF"/>
                <w:sz w:val="16"/>
              </w:rPr>
              <w:t>Giai đoạn</w:t>
            </w:r>
          </w:p>
        </w:tc>
        <w:tc>
          <w:tcPr>
            <w:tcW w:type="dxa" w:w="5102"/>
            <w:shd w:fill="0F766E"/>
            <w:vAlign w:val="center"/>
            <w:tcMar>
              <w:top w:w="80" w:type="dxa"/>
              <w:start w:w="90" w:type="dxa"/>
              <w:bottom w:w="80" w:type="dxa"/>
              <w:end w:w="90" w:type="dxa"/>
            </w:tcMar>
          </w:tcPr>
          <w:p>
            <w:pPr>
              <w:jc w:val="center"/>
            </w:pPr>
            <w:r>
              <w:rPr>
                <w:b/>
                <w:color w:val="FFFFFF"/>
                <w:sz w:val="16"/>
              </w:rPr>
              <w:t>Cách thực hiện</w:t>
            </w:r>
          </w:p>
        </w:tc>
        <w:tc>
          <w:tcPr>
            <w:tcW w:type="dxa" w:w="3458"/>
            <w:shd w:fill="0F766E"/>
            <w:vAlign w:val="center"/>
            <w:tcMar>
              <w:top w:w="80" w:type="dxa"/>
              <w:start w:w="90" w:type="dxa"/>
              <w:bottom w:w="80" w:type="dxa"/>
              <w:end w:w="90" w:type="dxa"/>
            </w:tcMar>
          </w:tcPr>
          <w:p>
            <w:pPr>
              <w:jc w:val="center"/>
            </w:pPr>
            <w:r>
              <w:rPr>
                <w:b/>
                <w:color w:val="FFFFFF"/>
                <w:sz w:val="16"/>
              </w:rPr>
              <w:t>Điểm kiểm tra</w:t>
            </w:r>
          </w:p>
        </w:tc>
      </w:tr>
      <w:tr>
        <w:tc>
          <w:tcPr>
            <w:tcW w:type="dxa" w:w="1417"/>
            <w:tcMar>
              <w:top w:w="80" w:type="dxa"/>
              <w:start w:w="90" w:type="dxa"/>
              <w:bottom w:w="80" w:type="dxa"/>
              <w:end w:w="90" w:type="dxa"/>
            </w:tcMar>
            <w:vAlign w:val="top"/>
          </w:tcPr>
          <w:p>
            <w:pPr>
              <w:spacing w:after="0"/>
            </w:pPr>
            <w:r>
              <w:rPr>
                <w:sz w:val="16"/>
              </w:rPr>
              <w:t>Nhận diện</w:t>
            </w:r>
          </w:p>
        </w:tc>
        <w:tc>
          <w:tcPr>
            <w:tcW w:type="dxa" w:w="5102"/>
            <w:tcMar>
              <w:top w:w="80" w:type="dxa"/>
              <w:start w:w="90" w:type="dxa"/>
              <w:bottom w:w="80" w:type="dxa"/>
              <w:end w:w="90" w:type="dxa"/>
            </w:tcMar>
            <w:vAlign w:val="top"/>
          </w:tcPr>
          <w:p>
            <w:pPr>
              <w:spacing w:after="0"/>
            </w:pPr>
            <w:r>
              <w:rPr>
                <w:sz w:val="16"/>
              </w:rPr>
              <w:t>Chạy OCR/phân vùng để tạo ứng viên; giữ điểm tin cậy và vùng gốc</w:t>
            </w:r>
          </w:p>
        </w:tc>
        <w:tc>
          <w:tcPr>
            <w:tcW w:type="dxa" w:w="3458"/>
            <w:tcMar>
              <w:top w:w="80" w:type="dxa"/>
              <w:start w:w="90" w:type="dxa"/>
              <w:bottom w:w="80" w:type="dxa"/>
              <w:end w:w="90" w:type="dxa"/>
            </w:tcMar>
            <w:vAlign w:val="top"/>
          </w:tcPr>
          <w:p>
            <w:pPr>
              <w:spacing w:after="0"/>
            </w:pPr>
            <w:r>
              <w:rPr>
                <w:sz w:val="16"/>
              </w:rPr>
              <w:t>Người dùng nhìn thấy lớp nhận diện và có thể sửa.</w:t>
            </w:r>
          </w:p>
        </w:tc>
      </w:tr>
      <w:tr>
        <w:tc>
          <w:tcPr>
            <w:tcW w:type="dxa" w:w="1417"/>
            <w:tcMar>
              <w:top w:w="80" w:type="dxa"/>
              <w:start w:w="90" w:type="dxa"/>
              <w:bottom w:w="80" w:type="dxa"/>
              <w:end w:w="90" w:type="dxa"/>
            </w:tcMar>
            <w:vAlign w:val="top"/>
            <w:shd w:fill="F8FAFC"/>
          </w:tcPr>
          <w:p>
            <w:pPr>
              <w:spacing w:after="0"/>
            </w:pPr>
            <w:r>
              <w:rPr>
                <w:sz w:val="16"/>
              </w:rPr>
              <w:t>Mô hình hóa</w:t>
            </w:r>
          </w:p>
        </w:tc>
        <w:tc>
          <w:tcPr>
            <w:tcW w:type="dxa" w:w="5102"/>
            <w:tcMar>
              <w:top w:w="80" w:type="dxa"/>
              <w:start w:w="90" w:type="dxa"/>
              <w:bottom w:w="80" w:type="dxa"/>
              <w:end w:w="90" w:type="dxa"/>
            </w:tcMar>
            <w:vAlign w:val="top"/>
            <w:shd w:fill="F8FAFC"/>
          </w:tcPr>
          <w:p>
            <w:pPr>
              <w:spacing w:after="0"/>
            </w:pPr>
            <w:r>
              <w:rPr>
                <w:sz w:val="16"/>
              </w:rPr>
              <w:t>Quy đổi sang hình học theo mét; chuẩn hóa hướng/độ nghiêng/vật cản</w:t>
            </w:r>
          </w:p>
        </w:tc>
        <w:tc>
          <w:tcPr>
            <w:tcW w:type="dxa" w:w="3458"/>
            <w:tcMar>
              <w:top w:w="80" w:type="dxa"/>
              <w:start w:w="90" w:type="dxa"/>
              <w:bottom w:w="80" w:type="dxa"/>
              <w:end w:w="90" w:type="dxa"/>
            </w:tcMar>
            <w:vAlign w:val="top"/>
            <w:shd w:fill="F8FAFC"/>
          </w:tcPr>
          <w:p>
            <w:pPr>
              <w:spacing w:after="0"/>
            </w:pPr>
            <w:r>
              <w:rPr>
                <w:sz w:val="16"/>
              </w:rPr>
              <w:t>Kiểm tra đa giác, kích thước, vùng cấm và dữ liệu thiếu.</w:t>
            </w:r>
          </w:p>
        </w:tc>
      </w:tr>
      <w:tr>
        <w:tc>
          <w:tcPr>
            <w:tcW w:type="dxa" w:w="1417"/>
            <w:tcMar>
              <w:top w:w="80" w:type="dxa"/>
              <w:start w:w="90" w:type="dxa"/>
              <w:bottom w:w="80" w:type="dxa"/>
              <w:end w:w="90" w:type="dxa"/>
            </w:tcMar>
            <w:vAlign w:val="top"/>
          </w:tcPr>
          <w:p>
            <w:pPr>
              <w:spacing w:after="0"/>
            </w:pPr>
            <w:r>
              <w:rPr>
                <w:sz w:val="16"/>
              </w:rPr>
              <w:t>Mô phỏng</w:t>
            </w:r>
          </w:p>
        </w:tc>
        <w:tc>
          <w:tcPr>
            <w:tcW w:type="dxa" w:w="5102"/>
            <w:tcMar>
              <w:top w:w="80" w:type="dxa"/>
              <w:start w:w="90" w:type="dxa"/>
              <w:bottom w:w="80" w:type="dxa"/>
              <w:end w:w="90" w:type="dxa"/>
            </w:tcMar>
            <w:vAlign w:val="top"/>
          </w:tcPr>
          <w:p>
            <w:pPr>
              <w:spacing w:after="0"/>
            </w:pPr>
            <w:r>
              <w:rPr>
                <w:sz w:val="16"/>
              </w:rPr>
              <w:t>Tính mặt trời/bức xạ/bóng theo vị trí và thời gian</w:t>
            </w:r>
          </w:p>
        </w:tc>
        <w:tc>
          <w:tcPr>
            <w:tcW w:type="dxa" w:w="3458"/>
            <w:tcMar>
              <w:top w:w="80" w:type="dxa"/>
              <w:start w:w="90" w:type="dxa"/>
              <w:bottom w:w="80" w:type="dxa"/>
              <w:end w:w="90" w:type="dxa"/>
            </w:tcMar>
            <w:vAlign w:val="top"/>
          </w:tcPr>
          <w:p>
            <w:pPr>
              <w:spacing w:after="0"/>
            </w:pPr>
            <w:r>
              <w:rPr>
                <w:sz w:val="16"/>
              </w:rPr>
              <w:t>Đối chiếu đơn vị, giới hạn vật lý và tham số đầu vào.</w:t>
            </w:r>
          </w:p>
        </w:tc>
      </w:tr>
      <w:tr>
        <w:tc>
          <w:tcPr>
            <w:tcW w:type="dxa" w:w="1417"/>
            <w:tcMar>
              <w:top w:w="80" w:type="dxa"/>
              <w:start w:w="90" w:type="dxa"/>
              <w:bottom w:w="80" w:type="dxa"/>
              <w:end w:w="90" w:type="dxa"/>
            </w:tcMar>
            <w:vAlign w:val="top"/>
            <w:shd w:fill="F8FAFC"/>
          </w:tcPr>
          <w:p>
            <w:pPr>
              <w:spacing w:after="0"/>
            </w:pPr>
            <w:r>
              <w:rPr>
                <w:sz w:val="16"/>
              </w:rPr>
              <w:t>Tối ưu</w:t>
            </w:r>
          </w:p>
        </w:tc>
        <w:tc>
          <w:tcPr>
            <w:tcW w:type="dxa" w:w="5102"/>
            <w:tcMar>
              <w:top w:w="80" w:type="dxa"/>
              <w:start w:w="90" w:type="dxa"/>
              <w:bottom w:w="80" w:type="dxa"/>
              <w:end w:w="90" w:type="dxa"/>
            </w:tcMar>
            <w:vAlign w:val="top"/>
            <w:shd w:fill="F8FAFC"/>
          </w:tcPr>
          <w:p>
            <w:pPr>
              <w:spacing w:after="0"/>
            </w:pPr>
            <w:r>
              <w:rPr>
                <w:sz w:val="16"/>
              </w:rPr>
              <w:t>Sinh vị trí khả thi, giải CP-SAT theo mục tiêu và ràng buộc</w:t>
            </w:r>
          </w:p>
        </w:tc>
        <w:tc>
          <w:tcPr>
            <w:tcW w:type="dxa" w:w="3458"/>
            <w:tcMar>
              <w:top w:w="80" w:type="dxa"/>
              <w:start w:w="90" w:type="dxa"/>
              <w:bottom w:w="80" w:type="dxa"/>
              <w:end w:w="90" w:type="dxa"/>
            </w:tcMar>
            <w:vAlign w:val="top"/>
            <w:shd w:fill="F8FAFC"/>
          </w:tcPr>
          <w:p>
            <w:pPr>
              <w:spacing w:after="0"/>
            </w:pPr>
            <w:r>
              <w:rPr>
                <w:sz w:val="16"/>
              </w:rPr>
              <w:t>Không chấp nhận phương án vi phạm ràng buộc cứng.</w:t>
            </w:r>
          </w:p>
        </w:tc>
      </w:tr>
      <w:tr>
        <w:tc>
          <w:tcPr>
            <w:tcW w:type="dxa" w:w="1417"/>
            <w:tcMar>
              <w:top w:w="80" w:type="dxa"/>
              <w:start w:w="90" w:type="dxa"/>
              <w:bottom w:w="80" w:type="dxa"/>
              <w:end w:w="90" w:type="dxa"/>
            </w:tcMar>
            <w:vAlign w:val="top"/>
          </w:tcPr>
          <w:p>
            <w:pPr>
              <w:spacing w:after="0"/>
            </w:pPr>
            <w:r>
              <w:rPr>
                <w:sz w:val="16"/>
              </w:rPr>
              <w:t>Điều phối</w:t>
            </w:r>
          </w:p>
        </w:tc>
        <w:tc>
          <w:tcPr>
            <w:tcW w:type="dxa" w:w="5102"/>
            <w:tcMar>
              <w:top w:w="80" w:type="dxa"/>
              <w:start w:w="90" w:type="dxa"/>
              <w:bottom w:w="80" w:type="dxa"/>
              <w:end w:w="90" w:type="dxa"/>
            </w:tcMar>
            <w:vAlign w:val="top"/>
          </w:tcPr>
          <w:p>
            <w:pPr>
              <w:spacing w:after="0"/>
            </w:pPr>
            <w:r>
              <w:rPr>
                <w:sz w:val="16"/>
              </w:rPr>
              <w:t>Máy trạng thái/tác nhân gọi lần lượt các công cụ và xử lý ngoại lệ</w:t>
            </w:r>
          </w:p>
        </w:tc>
        <w:tc>
          <w:tcPr>
            <w:tcW w:type="dxa" w:w="3458"/>
            <w:tcMar>
              <w:top w:w="80" w:type="dxa"/>
              <w:start w:w="90" w:type="dxa"/>
              <w:bottom w:w="80" w:type="dxa"/>
              <w:end w:w="90" w:type="dxa"/>
            </w:tcMar>
            <w:vAlign w:val="top"/>
          </w:tcPr>
          <w:p>
            <w:pPr>
              <w:spacing w:after="0"/>
            </w:pPr>
            <w:r>
              <w:rPr>
                <w:sz w:val="16"/>
              </w:rPr>
              <w:t>Không cho mô hình ngôn ngữ bỏ qua bộ kiểm tra.</w:t>
            </w:r>
          </w:p>
        </w:tc>
      </w:tr>
      <w:tr>
        <w:tc>
          <w:tcPr>
            <w:tcW w:type="dxa" w:w="1417"/>
            <w:tcMar>
              <w:top w:w="80" w:type="dxa"/>
              <w:start w:w="90" w:type="dxa"/>
              <w:bottom w:w="80" w:type="dxa"/>
              <w:end w:w="90" w:type="dxa"/>
            </w:tcMar>
            <w:vAlign w:val="top"/>
            <w:shd w:fill="F8FAFC"/>
          </w:tcPr>
          <w:p>
            <w:pPr>
              <w:spacing w:after="0"/>
            </w:pPr>
            <w:r>
              <w:rPr>
                <w:sz w:val="16"/>
              </w:rPr>
              <w:t>Tự sửa</w:t>
            </w:r>
          </w:p>
        </w:tc>
        <w:tc>
          <w:tcPr>
            <w:tcW w:type="dxa" w:w="5102"/>
            <w:tcMar>
              <w:top w:w="80" w:type="dxa"/>
              <w:start w:w="90" w:type="dxa"/>
              <w:bottom w:w="80" w:type="dxa"/>
              <w:end w:w="90" w:type="dxa"/>
            </w:tcMar>
            <w:vAlign w:val="top"/>
            <w:shd w:fill="F8FAFC"/>
          </w:tcPr>
          <w:p>
            <w:pPr>
              <w:spacing w:after="0"/>
            </w:pPr>
            <w:r>
              <w:rPr>
                <w:sz w:val="16"/>
              </w:rPr>
              <w:t>Khi thất bại, thêm mục tiêu giữ nguyên tối đa thiết kế cũ và sửa cục bộ</w:t>
            </w:r>
          </w:p>
        </w:tc>
        <w:tc>
          <w:tcPr>
            <w:tcW w:type="dxa" w:w="3458"/>
            <w:tcMar>
              <w:top w:w="80" w:type="dxa"/>
              <w:start w:w="90" w:type="dxa"/>
              <w:bottom w:w="80" w:type="dxa"/>
              <w:end w:w="90" w:type="dxa"/>
            </w:tcMar>
            <w:vAlign w:val="top"/>
            <w:shd w:fill="F8FAFC"/>
          </w:tcPr>
          <w:p>
            <w:pPr>
              <w:spacing w:after="0"/>
            </w:pPr>
            <w:r>
              <w:rPr>
                <w:sz w:val="16"/>
              </w:rPr>
              <w:t>Mọi phương án sửa phải kiểm chứng lại từ đầu các kiểm tra liên quan.</w:t>
            </w:r>
          </w:p>
        </w:tc>
      </w:tr>
    </w:tbl>
    <w:p>
      <w:pPr>
        <w:spacing w:after="0"/>
      </w:pPr>
    </w:p>
    <w:p>
      <w:pPr>
        <w:pStyle w:val="H2Custom"/>
      </w:pPr>
      <w:r>
        <w:t>6.2. Chiến lược tinh chỉnh sau khi có dữ liệu</w:t>
      </w:r>
    </w:p>
    <w:p>
      <w:r>
        <w:rPr>
          <w:i w:val="0"/>
        </w:rPr>
        <w:t>Khi bộ dữ liệu mái Việt Nam đủ lớn và có nhãn tin cậy, nhóm mới cân nhắc tinh chỉnh mô hình phân vùng/OCR cho các kiểu bản vẽ và vật cản đặc thù. Việc tinh chỉnh phải có tập huấn luyện, tập kiểm tra độc lập, nhật ký phiên bản và so sánh với mô hình gốc. Với mô hình ngôn ngữ, tiêu chí chính là độ chính xác gọi công cụ/giải thích và tỷ lệ can thiệp không cần thiết; không dùng mô hình ngôn ngữ để thay bộ kiểm tra xác định.</w:t>
      </w:r>
    </w:p>
    <w:tbl>
      <w:tblPr>
        <w:tblW w:type="auto" w:w="0"/>
        <w:jc w:val="center"/>
        <w:tblLayout w:type="autofit"/>
        <w:tblLook w:firstColumn="1" w:firstRow="1" w:lastColumn="0" w:lastRow="0" w:noHBand="0" w:noVBand="1" w:val="04A0"/>
      </w:tblPr>
      <w:tblGrid>
        <w:gridCol w:w="10092"/>
      </w:tblGrid>
      <w:tr>
        <w:tc>
          <w:tcPr>
            <w:tcW w:type="dxa" w:w="10092"/>
            <w:shd w:fill="FFF7ED"/>
            <w:tcMar>
              <w:top w:w="100" w:type="dxa"/>
              <w:start w:w="120" w:type="dxa"/>
              <w:bottom w:w="100" w:type="dxa"/>
              <w:end w:w="120" w:type="dxa"/>
            </w:tcMar>
          </w:tcPr>
          <w:p>
            <w:r>
              <w:rPr>
                <w:b/>
                <w:color w:val="0F766E"/>
              </w:rPr>
              <w:t xml:space="preserve">Phạm vi tuyên bố: </w:t>
            </w:r>
            <w:r>
              <w:t>Hồ sơ không tuyên bố đã huấn luyện riêng một mô hình AI nếu chưa có bằng chứng. Giá trị làm chủ hiện nằm ở kiến trúc, luồng dữ liệu, tối ưu, kiểm chứng và cơ chế tự phục hồi.</w:t>
            </w:r>
          </w:p>
        </w:tc>
      </w:tr>
    </w:tbl>
    <w:p>
      <w:r>
        <w:br w:type="page"/>
      </w:r>
    </w:p>
    <w:p>
      <w:pPr>
        <w:pStyle w:val="H1Custom"/>
      </w:pPr>
      <w:r>
        <w:t>7. CHỈ SỐ, PHƯƠNG PHÁP HOẶC TIÊU CHÍ ĐÁNH GIÁ KẾT QUẢ</w:t>
      </w:r>
    </w:p>
    <w:p>
      <w:r>
        <w:rPr>
          <w:i w:val="0"/>
        </w:rPr>
        <w:t>Bộ đánh giá của SolarOpt tách thành bốn lớp: chất lượng dữ liệu/hình học, chất lượng thiết kế, khả năng tự phục hồi và tác động vận hành. Mỗi chỉ số gắn với một thí nghiệm có thể lặp lại để tránh đánh giá theo cảm nhận.</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417"/>
            <w:shd w:fill="0F766E"/>
            <w:vAlign w:val="center"/>
            <w:tcMar>
              <w:top w:w="80" w:type="dxa"/>
              <w:start w:w="90" w:type="dxa"/>
              <w:bottom w:w="80" w:type="dxa"/>
              <w:end w:w="90" w:type="dxa"/>
            </w:tcMar>
          </w:tcPr>
          <w:p>
            <w:pPr>
              <w:jc w:val="center"/>
            </w:pPr>
            <w:r>
              <w:rPr>
                <w:b/>
                <w:color w:val="FFFFFF"/>
                <w:sz w:val="16"/>
              </w:rPr>
              <w:t>Nhóm</w:t>
            </w:r>
          </w:p>
        </w:tc>
        <w:tc>
          <w:tcPr>
            <w:tcW w:type="dxa" w:w="2268"/>
            <w:shd w:fill="0F766E"/>
            <w:vAlign w:val="center"/>
            <w:tcMar>
              <w:top w:w="80" w:type="dxa"/>
              <w:start w:w="90" w:type="dxa"/>
              <w:bottom w:w="80" w:type="dxa"/>
              <w:end w:w="90" w:type="dxa"/>
            </w:tcMar>
          </w:tcPr>
          <w:p>
            <w:pPr>
              <w:jc w:val="center"/>
            </w:pPr>
            <w:r>
              <w:rPr>
                <w:b/>
                <w:color w:val="FFFFFF"/>
                <w:sz w:val="16"/>
              </w:rPr>
              <w:t>Chỉ số đề xuất</w:t>
            </w:r>
          </w:p>
        </w:tc>
        <w:tc>
          <w:tcPr>
            <w:tcW w:type="dxa" w:w="3798"/>
            <w:shd w:fill="0F766E"/>
            <w:vAlign w:val="center"/>
            <w:tcMar>
              <w:top w:w="80" w:type="dxa"/>
              <w:start w:w="90" w:type="dxa"/>
              <w:bottom w:w="80" w:type="dxa"/>
              <w:end w:w="90" w:type="dxa"/>
            </w:tcMar>
          </w:tcPr>
          <w:p>
            <w:pPr>
              <w:jc w:val="center"/>
            </w:pPr>
            <w:r>
              <w:rPr>
                <w:b/>
                <w:color w:val="FFFFFF"/>
                <w:sz w:val="16"/>
              </w:rPr>
              <w:t>Cách đo</w:t>
            </w:r>
          </w:p>
        </w:tc>
        <w:tc>
          <w:tcPr>
            <w:tcW w:type="dxa" w:w="2551"/>
            <w:shd w:fill="0F766E"/>
            <w:vAlign w:val="center"/>
            <w:tcMar>
              <w:top w:w="80" w:type="dxa"/>
              <w:start w:w="90" w:type="dxa"/>
              <w:bottom w:w="80" w:type="dxa"/>
              <w:end w:w="90" w:type="dxa"/>
            </w:tcMar>
          </w:tcPr>
          <w:p>
            <w:pPr>
              <w:jc w:val="center"/>
            </w:pPr>
            <w:r>
              <w:rPr>
                <w:b/>
                <w:color w:val="FFFFFF"/>
                <w:sz w:val="16"/>
              </w:rPr>
              <w:t>Mục đích</w:t>
            </w:r>
          </w:p>
        </w:tc>
      </w:tr>
      <w:tr>
        <w:tc>
          <w:tcPr>
            <w:tcW w:type="dxa" w:w="1417"/>
            <w:tcMar>
              <w:top w:w="80" w:type="dxa"/>
              <w:start w:w="90" w:type="dxa"/>
              <w:bottom w:w="80" w:type="dxa"/>
              <w:end w:w="90" w:type="dxa"/>
            </w:tcMar>
            <w:vAlign w:val="top"/>
          </w:tcPr>
          <w:p>
            <w:pPr>
              <w:spacing w:after="0"/>
            </w:pPr>
            <w:r>
              <w:rPr>
                <w:sz w:val="16"/>
              </w:rPr>
              <w:t>Hình học</w:t>
            </w:r>
          </w:p>
        </w:tc>
        <w:tc>
          <w:tcPr>
            <w:tcW w:type="dxa" w:w="2268"/>
            <w:tcMar>
              <w:top w:w="80" w:type="dxa"/>
              <w:start w:w="90" w:type="dxa"/>
              <w:bottom w:w="80" w:type="dxa"/>
              <w:end w:w="90" w:type="dxa"/>
            </w:tcMar>
            <w:vAlign w:val="top"/>
          </w:tcPr>
          <w:p>
            <w:pPr>
              <w:spacing w:after="0"/>
            </w:pPr>
            <w:r>
              <w:rPr>
                <w:sz w:val="16"/>
              </w:rPr>
              <w:t>Sai số cạnh/diện tích mái; độ chính xác vật cản; số lần chỉnh tay</w:t>
            </w:r>
          </w:p>
        </w:tc>
        <w:tc>
          <w:tcPr>
            <w:tcW w:type="dxa" w:w="3798"/>
            <w:tcMar>
              <w:top w:w="80" w:type="dxa"/>
              <w:start w:w="90" w:type="dxa"/>
              <w:bottom w:w="80" w:type="dxa"/>
              <w:end w:w="90" w:type="dxa"/>
            </w:tcMar>
            <w:vAlign w:val="top"/>
          </w:tcPr>
          <w:p>
            <w:pPr>
              <w:spacing w:after="0"/>
            </w:pPr>
            <w:r>
              <w:rPr>
                <w:sz w:val="16"/>
              </w:rPr>
              <w:t>So với CAD/đo chuẩn trên 30-50 mái</w:t>
            </w:r>
          </w:p>
        </w:tc>
        <w:tc>
          <w:tcPr>
            <w:tcW w:type="dxa" w:w="2551"/>
            <w:tcMar>
              <w:top w:w="80" w:type="dxa"/>
              <w:start w:w="90" w:type="dxa"/>
              <w:bottom w:w="80" w:type="dxa"/>
              <w:end w:w="90" w:type="dxa"/>
            </w:tcMar>
            <w:vAlign w:val="top"/>
          </w:tcPr>
          <w:p>
            <w:pPr>
              <w:spacing w:after="0"/>
            </w:pPr>
            <w:r>
              <w:rPr>
                <w:sz w:val="16"/>
              </w:rPr>
              <w:t>Đo chất lượng Digital Roof.</w:t>
            </w:r>
          </w:p>
        </w:tc>
      </w:tr>
      <w:tr>
        <w:tc>
          <w:tcPr>
            <w:tcW w:type="dxa" w:w="1417"/>
            <w:tcMar>
              <w:top w:w="80" w:type="dxa"/>
              <w:start w:w="90" w:type="dxa"/>
              <w:bottom w:w="80" w:type="dxa"/>
              <w:end w:w="90" w:type="dxa"/>
            </w:tcMar>
            <w:vAlign w:val="top"/>
            <w:shd w:fill="F8FAFC"/>
          </w:tcPr>
          <w:p>
            <w:pPr>
              <w:spacing w:after="0"/>
            </w:pPr>
            <w:r>
              <w:rPr>
                <w:sz w:val="16"/>
              </w:rPr>
              <w:t>Thiết kế</w:t>
            </w:r>
          </w:p>
        </w:tc>
        <w:tc>
          <w:tcPr>
            <w:tcW w:type="dxa" w:w="2268"/>
            <w:tcMar>
              <w:top w:w="80" w:type="dxa"/>
              <w:start w:w="90" w:type="dxa"/>
              <w:bottom w:w="80" w:type="dxa"/>
              <w:end w:w="90" w:type="dxa"/>
            </w:tcMar>
            <w:vAlign w:val="top"/>
            <w:shd w:fill="F8FAFC"/>
          </w:tcPr>
          <w:p>
            <w:pPr>
              <w:spacing w:after="0"/>
            </w:pPr>
            <w:r>
              <w:rPr>
                <w:sz w:val="16"/>
              </w:rPr>
              <w:t>Số tấm hợp lệ; vi phạm ràng buộc; sản lượng dự kiến</w:t>
            </w:r>
          </w:p>
        </w:tc>
        <w:tc>
          <w:tcPr>
            <w:tcW w:type="dxa" w:w="3798"/>
            <w:tcMar>
              <w:top w:w="80" w:type="dxa"/>
              <w:start w:w="90" w:type="dxa"/>
              <w:bottom w:w="80" w:type="dxa"/>
              <w:end w:w="90" w:type="dxa"/>
            </w:tcMar>
            <w:vAlign w:val="top"/>
            <w:shd w:fill="F8FAFC"/>
          </w:tcPr>
          <w:p>
            <w:pPr>
              <w:spacing w:after="0"/>
            </w:pPr>
            <w:r>
              <w:rPr>
                <w:sz w:val="16"/>
              </w:rPr>
              <w:t>So với phương án tham chiếu trên cùng đầu vào</w:t>
            </w:r>
          </w:p>
        </w:tc>
        <w:tc>
          <w:tcPr>
            <w:tcW w:type="dxa" w:w="2551"/>
            <w:tcMar>
              <w:top w:w="80" w:type="dxa"/>
              <w:start w:w="90" w:type="dxa"/>
              <w:bottom w:w="80" w:type="dxa"/>
              <w:end w:w="90" w:type="dxa"/>
            </w:tcMar>
            <w:vAlign w:val="top"/>
            <w:shd w:fill="F8FAFC"/>
          </w:tcPr>
          <w:p>
            <w:pPr>
              <w:spacing w:after="0"/>
            </w:pPr>
            <w:r>
              <w:rPr>
                <w:sz w:val="16"/>
              </w:rPr>
              <w:t>Đo chất lượng phương án, không chỉ đẹp về hình ảnh.</w:t>
            </w:r>
          </w:p>
        </w:tc>
      </w:tr>
      <w:tr>
        <w:tc>
          <w:tcPr>
            <w:tcW w:type="dxa" w:w="1417"/>
            <w:tcMar>
              <w:top w:w="80" w:type="dxa"/>
              <w:start w:w="90" w:type="dxa"/>
              <w:bottom w:w="80" w:type="dxa"/>
              <w:end w:w="90" w:type="dxa"/>
            </w:tcMar>
            <w:vAlign w:val="top"/>
          </w:tcPr>
          <w:p>
            <w:pPr>
              <w:spacing w:after="0"/>
            </w:pPr>
            <w:r>
              <w:rPr>
                <w:sz w:val="16"/>
              </w:rPr>
              <w:t>Độ bền</w:t>
            </w:r>
          </w:p>
        </w:tc>
        <w:tc>
          <w:tcPr>
            <w:tcW w:type="dxa" w:w="2268"/>
            <w:tcMar>
              <w:top w:w="80" w:type="dxa"/>
              <w:start w:w="90" w:type="dxa"/>
              <w:bottom w:w="80" w:type="dxa"/>
              <w:end w:w="90" w:type="dxa"/>
            </w:tcMar>
            <w:vAlign w:val="top"/>
          </w:tcPr>
          <w:p>
            <w:pPr>
              <w:spacing w:after="0"/>
            </w:pPr>
            <w:r>
              <w:rPr>
                <w:sz w:val="16"/>
              </w:rPr>
              <w:t>Tỷ lệ vượt qua kịch bản kiểm thử</w:t>
            </w:r>
          </w:p>
        </w:tc>
        <w:tc>
          <w:tcPr>
            <w:tcW w:type="dxa" w:w="3798"/>
            <w:tcMar>
              <w:top w:w="80" w:type="dxa"/>
              <w:start w:w="90" w:type="dxa"/>
              <w:bottom w:w="80" w:type="dxa"/>
              <w:end w:w="90" w:type="dxa"/>
            </w:tcMar>
            <w:vAlign w:val="top"/>
          </w:tcPr>
          <w:p>
            <w:pPr>
              <w:spacing w:after="0"/>
            </w:pPr>
            <w:r>
              <w:rPr>
                <w:sz w:val="16"/>
              </w:rPr>
              <w:t>Số kịch bản Đạt / tổng kịch bản; công khai danh sách</w:t>
            </w:r>
          </w:p>
        </w:tc>
        <w:tc>
          <w:tcPr>
            <w:tcW w:type="dxa" w:w="2551"/>
            <w:tcMar>
              <w:top w:w="80" w:type="dxa"/>
              <w:start w:w="90" w:type="dxa"/>
              <w:bottom w:w="80" w:type="dxa"/>
              <w:end w:w="90" w:type="dxa"/>
            </w:tcMar>
            <w:vAlign w:val="top"/>
          </w:tcPr>
          <w:p>
            <w:pPr>
              <w:spacing w:after="0"/>
            </w:pPr>
            <w:r>
              <w:rPr>
                <w:sz w:val="16"/>
              </w:rPr>
              <w:t>Đo khả năng chịu sai số và thay đổi.</w:t>
            </w:r>
          </w:p>
        </w:tc>
      </w:tr>
      <w:tr>
        <w:tc>
          <w:tcPr>
            <w:tcW w:type="dxa" w:w="1417"/>
            <w:tcMar>
              <w:top w:w="80" w:type="dxa"/>
              <w:start w:w="90" w:type="dxa"/>
              <w:bottom w:w="80" w:type="dxa"/>
              <w:end w:w="90" w:type="dxa"/>
            </w:tcMar>
            <w:vAlign w:val="top"/>
            <w:shd w:fill="F8FAFC"/>
          </w:tcPr>
          <w:p>
            <w:pPr>
              <w:spacing w:after="0"/>
            </w:pPr>
            <w:r>
              <w:rPr>
                <w:sz w:val="16"/>
              </w:rPr>
              <w:t>Tự động hóa</w:t>
            </w:r>
          </w:p>
        </w:tc>
        <w:tc>
          <w:tcPr>
            <w:tcW w:type="dxa" w:w="2268"/>
            <w:tcMar>
              <w:top w:w="80" w:type="dxa"/>
              <w:start w:w="90" w:type="dxa"/>
              <w:bottom w:w="80" w:type="dxa"/>
              <w:end w:w="90" w:type="dxa"/>
            </w:tcMar>
            <w:vAlign w:val="top"/>
            <w:shd w:fill="F8FAFC"/>
          </w:tcPr>
          <w:p>
            <w:pPr>
              <w:spacing w:after="0"/>
            </w:pPr>
            <w:r>
              <w:rPr>
                <w:sz w:val="16"/>
              </w:rPr>
              <w:t>Tỷ lệ tự hoàn thành</w:t>
            </w:r>
          </w:p>
        </w:tc>
        <w:tc>
          <w:tcPr>
            <w:tcW w:type="dxa" w:w="3798"/>
            <w:tcMar>
              <w:top w:w="80" w:type="dxa"/>
              <w:start w:w="90" w:type="dxa"/>
              <w:bottom w:w="80" w:type="dxa"/>
              <w:end w:w="90" w:type="dxa"/>
            </w:tcMar>
            <w:vAlign w:val="top"/>
            <w:shd w:fill="F8FAFC"/>
          </w:tcPr>
          <w:p>
            <w:pPr>
              <w:spacing w:after="0"/>
            </w:pPr>
            <w:r>
              <w:rPr>
                <w:sz w:val="16"/>
              </w:rPr>
              <w:t>Tỷ lệ bước/quyết định xử lý không cần kỹ sư</w:t>
            </w:r>
          </w:p>
        </w:tc>
        <w:tc>
          <w:tcPr>
            <w:tcW w:type="dxa" w:w="2551"/>
            <w:tcMar>
              <w:top w:w="80" w:type="dxa"/>
              <w:start w:w="90" w:type="dxa"/>
              <w:bottom w:w="80" w:type="dxa"/>
              <w:end w:w="90" w:type="dxa"/>
            </w:tcMar>
            <w:vAlign w:val="top"/>
            <w:shd w:fill="F8FAFC"/>
          </w:tcPr>
          <w:p>
            <w:pPr>
              <w:spacing w:after="0"/>
            </w:pPr>
            <w:r>
              <w:rPr>
                <w:sz w:val="16"/>
              </w:rPr>
              <w:t>Đo mức tự vận hành thật.</w:t>
            </w:r>
          </w:p>
        </w:tc>
      </w:tr>
      <w:tr>
        <w:tc>
          <w:tcPr>
            <w:tcW w:type="dxa" w:w="1417"/>
            <w:tcMar>
              <w:top w:w="80" w:type="dxa"/>
              <w:start w:w="90" w:type="dxa"/>
              <w:bottom w:w="80" w:type="dxa"/>
              <w:end w:w="90" w:type="dxa"/>
            </w:tcMar>
            <w:vAlign w:val="top"/>
          </w:tcPr>
          <w:p>
            <w:pPr>
              <w:spacing w:after="0"/>
            </w:pPr>
            <w:r>
              <w:rPr>
                <w:sz w:val="16"/>
              </w:rPr>
              <w:t>Tự phục hồi</w:t>
            </w:r>
          </w:p>
        </w:tc>
        <w:tc>
          <w:tcPr>
            <w:tcW w:type="dxa" w:w="2268"/>
            <w:tcMar>
              <w:top w:w="80" w:type="dxa"/>
              <w:start w:w="90" w:type="dxa"/>
              <w:bottom w:w="80" w:type="dxa"/>
              <w:end w:w="90" w:type="dxa"/>
            </w:tcMar>
            <w:vAlign w:val="top"/>
          </w:tcPr>
          <w:p>
            <w:pPr>
              <w:spacing w:after="0"/>
            </w:pPr>
            <w:r>
              <w:rPr>
                <w:sz w:val="16"/>
              </w:rPr>
              <w:t>Mức giảm công sức sửa thiết kế</w:t>
            </w:r>
          </w:p>
        </w:tc>
        <w:tc>
          <w:tcPr>
            <w:tcW w:type="dxa" w:w="3798"/>
            <w:tcMar>
              <w:top w:w="80" w:type="dxa"/>
              <w:start w:w="90" w:type="dxa"/>
              <w:bottom w:w="80" w:type="dxa"/>
              <w:end w:w="90" w:type="dxa"/>
            </w:tcMar>
            <w:vAlign w:val="top"/>
          </w:tcPr>
          <w:p>
            <w:pPr>
              <w:spacing w:after="0"/>
            </w:pPr>
            <w:r>
              <w:rPr>
                <w:sz w:val="16"/>
              </w:rPr>
              <w:t>Thời gian + số thao tác khi đổi vật cản/panel/ngân sách so với baseline</w:t>
            </w:r>
          </w:p>
        </w:tc>
        <w:tc>
          <w:tcPr>
            <w:tcW w:type="dxa" w:w="2551"/>
            <w:tcMar>
              <w:top w:w="80" w:type="dxa"/>
              <w:start w:w="90" w:type="dxa"/>
              <w:bottom w:w="80" w:type="dxa"/>
              <w:end w:w="90" w:type="dxa"/>
            </w:tcMar>
            <w:vAlign w:val="top"/>
          </w:tcPr>
          <w:p>
            <w:pPr>
              <w:spacing w:after="0"/>
            </w:pPr>
            <w:r>
              <w:rPr>
                <w:sz w:val="16"/>
              </w:rPr>
              <w:t>Đo lợi ích lõi của cơ chế change-aware.</w:t>
            </w:r>
          </w:p>
        </w:tc>
      </w:tr>
      <w:tr>
        <w:tc>
          <w:tcPr>
            <w:tcW w:type="dxa" w:w="1417"/>
            <w:tcMar>
              <w:top w:w="80" w:type="dxa"/>
              <w:start w:w="90" w:type="dxa"/>
              <w:bottom w:w="80" w:type="dxa"/>
              <w:end w:w="90" w:type="dxa"/>
            </w:tcMar>
            <w:vAlign w:val="top"/>
            <w:shd w:fill="F8FAFC"/>
          </w:tcPr>
          <w:p>
            <w:pPr>
              <w:spacing w:after="0"/>
            </w:pPr>
            <w:r>
              <w:rPr>
                <w:sz w:val="16"/>
              </w:rPr>
              <w:t>Can thiệp người</w:t>
            </w:r>
          </w:p>
        </w:tc>
        <w:tc>
          <w:tcPr>
            <w:tcW w:type="dxa" w:w="2268"/>
            <w:tcMar>
              <w:top w:w="80" w:type="dxa"/>
              <w:start w:w="90" w:type="dxa"/>
              <w:bottom w:w="80" w:type="dxa"/>
              <w:end w:w="90" w:type="dxa"/>
            </w:tcMar>
            <w:vAlign w:val="top"/>
            <w:shd w:fill="F8FAFC"/>
          </w:tcPr>
          <w:p>
            <w:pPr>
              <w:spacing w:after="0"/>
            </w:pPr>
            <w:r>
              <w:rPr>
                <w:sz w:val="16"/>
              </w:rPr>
              <w:t>Chất lượng yêu cầu kỹ sư</w:t>
            </w:r>
          </w:p>
        </w:tc>
        <w:tc>
          <w:tcPr>
            <w:tcW w:type="dxa" w:w="3798"/>
            <w:tcMar>
              <w:top w:w="80" w:type="dxa"/>
              <w:start w:w="90" w:type="dxa"/>
              <w:bottom w:w="80" w:type="dxa"/>
              <w:end w:w="90" w:type="dxa"/>
            </w:tcMar>
            <w:vAlign w:val="top"/>
            <w:shd w:fill="F8FAFC"/>
          </w:tcPr>
          <w:p>
            <w:pPr>
              <w:spacing w:after="0"/>
            </w:pPr>
            <w:r>
              <w:rPr>
                <w:sz w:val="16"/>
              </w:rPr>
              <w:t>% câu hỏi thực sự làm thay đổi phương án</w:t>
            </w:r>
          </w:p>
        </w:tc>
        <w:tc>
          <w:tcPr>
            <w:tcW w:type="dxa" w:w="2551"/>
            <w:tcMar>
              <w:top w:w="80" w:type="dxa"/>
              <w:start w:w="90" w:type="dxa"/>
              <w:bottom w:w="80" w:type="dxa"/>
              <w:end w:w="90" w:type="dxa"/>
            </w:tcMar>
            <w:vAlign w:val="top"/>
            <w:shd w:fill="F8FAFC"/>
          </w:tcPr>
          <w:p>
            <w:pPr>
              <w:spacing w:after="0"/>
            </w:pPr>
            <w:r>
              <w:rPr>
                <w:sz w:val="16"/>
              </w:rPr>
              <w:t>Đánh giá “chỉ hỏi khi cần”.</w:t>
            </w:r>
          </w:p>
        </w:tc>
      </w:tr>
      <w:tr>
        <w:tc>
          <w:tcPr>
            <w:tcW w:type="dxa" w:w="1417"/>
            <w:tcMar>
              <w:top w:w="80" w:type="dxa"/>
              <w:start w:w="90" w:type="dxa"/>
              <w:bottom w:w="80" w:type="dxa"/>
              <w:end w:w="90" w:type="dxa"/>
            </w:tcMar>
            <w:vAlign w:val="top"/>
          </w:tcPr>
          <w:p>
            <w:pPr>
              <w:spacing w:after="0"/>
            </w:pPr>
            <w:r>
              <w:rPr>
                <w:sz w:val="16"/>
              </w:rPr>
              <w:t>Môi trường</w:t>
            </w:r>
          </w:p>
        </w:tc>
        <w:tc>
          <w:tcPr>
            <w:tcW w:type="dxa" w:w="2268"/>
            <w:tcMar>
              <w:top w:w="80" w:type="dxa"/>
              <w:start w:w="90" w:type="dxa"/>
              <w:bottom w:w="80" w:type="dxa"/>
              <w:end w:w="90" w:type="dxa"/>
            </w:tcMar>
            <w:vAlign w:val="top"/>
          </w:tcPr>
          <w:p>
            <w:pPr>
              <w:spacing w:after="0"/>
            </w:pPr>
            <w:r>
              <w:rPr>
                <w:sz w:val="16"/>
              </w:rPr>
              <w:t>kWh/m² mái hữu dụng; điện sạch tăng thêm</w:t>
            </w:r>
          </w:p>
        </w:tc>
        <w:tc>
          <w:tcPr>
            <w:tcW w:type="dxa" w:w="3798"/>
            <w:tcMar>
              <w:top w:w="80" w:type="dxa"/>
              <w:start w:w="90" w:type="dxa"/>
              <w:bottom w:w="80" w:type="dxa"/>
              <w:end w:w="90" w:type="dxa"/>
            </w:tcMar>
            <w:vAlign w:val="top"/>
          </w:tcPr>
          <w:p>
            <w:pPr>
              <w:spacing w:after="0"/>
            </w:pPr>
            <w:r>
              <w:rPr>
                <w:sz w:val="16"/>
              </w:rPr>
              <w:t>So với phương án tham chiếu trên cùng mái</w:t>
            </w:r>
          </w:p>
        </w:tc>
        <w:tc>
          <w:tcPr>
            <w:tcW w:type="dxa" w:w="2551"/>
            <w:tcMar>
              <w:top w:w="80" w:type="dxa"/>
              <w:start w:w="90" w:type="dxa"/>
              <w:bottom w:w="80" w:type="dxa"/>
              <w:end w:w="90" w:type="dxa"/>
            </w:tcMar>
            <w:vAlign w:val="top"/>
          </w:tcPr>
          <w:p>
            <w:pPr>
              <w:spacing w:after="0"/>
            </w:pPr>
            <w:r>
              <w:rPr>
                <w:sz w:val="16"/>
              </w:rPr>
              <w:t>Đo hiệu quả khai thác mái.</w:t>
            </w:r>
          </w:p>
        </w:tc>
      </w:tr>
      <w:tr>
        <w:tc>
          <w:tcPr>
            <w:tcW w:type="dxa" w:w="1417"/>
            <w:tcMar>
              <w:top w:w="80" w:type="dxa"/>
              <w:start w:w="90" w:type="dxa"/>
              <w:bottom w:w="80" w:type="dxa"/>
              <w:end w:w="90" w:type="dxa"/>
            </w:tcMar>
            <w:vAlign w:val="top"/>
            <w:shd w:fill="F8FAFC"/>
          </w:tcPr>
          <w:p>
            <w:pPr>
              <w:spacing w:after="0"/>
            </w:pPr>
            <w:r>
              <w:rPr>
                <w:sz w:val="16"/>
              </w:rPr>
              <w:t>Tác động</w:t>
            </w:r>
          </w:p>
        </w:tc>
        <w:tc>
          <w:tcPr>
            <w:tcW w:type="dxa" w:w="2268"/>
            <w:tcMar>
              <w:top w:w="80" w:type="dxa"/>
              <w:start w:w="90" w:type="dxa"/>
              <w:bottom w:w="80" w:type="dxa"/>
              <w:end w:w="90" w:type="dxa"/>
            </w:tcMar>
            <w:vAlign w:val="top"/>
            <w:shd w:fill="F8FAFC"/>
          </w:tcPr>
          <w:p>
            <w:pPr>
              <w:spacing w:after="0"/>
            </w:pPr>
            <w:r>
              <w:rPr>
                <w:sz w:val="16"/>
              </w:rPr>
              <w:t>Phát thải lưới tránh được</w:t>
            </w:r>
          </w:p>
        </w:tc>
        <w:tc>
          <w:tcPr>
            <w:tcW w:type="dxa" w:w="3798"/>
            <w:tcMar>
              <w:top w:w="80" w:type="dxa"/>
              <w:start w:w="90" w:type="dxa"/>
              <w:bottom w:w="80" w:type="dxa"/>
              <w:end w:w="90" w:type="dxa"/>
            </w:tcMar>
            <w:vAlign w:val="top"/>
            <w:shd w:fill="F8FAFC"/>
          </w:tcPr>
          <w:p>
            <w:pPr>
              <w:spacing w:after="0"/>
            </w:pPr>
            <w:r>
              <w:rPr>
                <w:sz w:val="16"/>
              </w:rPr>
              <w:t>Điện lưới được thay thế × hệ số lưới tham chiếu</w:t>
            </w:r>
          </w:p>
        </w:tc>
        <w:tc>
          <w:tcPr>
            <w:tcW w:type="dxa" w:w="2551"/>
            <w:tcMar>
              <w:top w:w="80" w:type="dxa"/>
              <w:start w:w="90" w:type="dxa"/>
              <w:bottom w:w="80" w:type="dxa"/>
              <w:end w:w="90" w:type="dxa"/>
            </w:tcMar>
            <w:vAlign w:val="top"/>
            <w:shd w:fill="F8FAFC"/>
          </w:tcPr>
          <w:p>
            <w:pPr>
              <w:spacing w:after="0"/>
            </w:pPr>
            <w:r>
              <w:rPr>
                <w:sz w:val="16"/>
              </w:rPr>
              <w:t>Quy đổi tác động môi trường có nêu rõ giả định [16].</w:t>
            </w:r>
          </w:p>
        </w:tc>
      </w:tr>
    </w:tbl>
    <w:p>
      <w:pPr>
        <w:spacing w:after="0"/>
      </w:pPr>
    </w:p>
    <w:p>
      <w:pPr>
        <w:pStyle w:val="H2Custom"/>
      </w:pPr>
      <w:r>
        <w:t>Thiết kế thử nghiệm ưu tiên trước Vòng Khu vực</w:t>
      </w:r>
    </w:p>
    <w:p>
      <w:pPr>
        <w:pStyle w:val="ListBullet"/>
        <w:spacing w:after="40"/>
      </w:pPr>
      <w:r>
        <w:t>30-50 mái có dữ liệu chuẩn đối chiếu hoặc bản CAD đáng tin cậy.</w:t>
      </w:r>
    </w:p>
    <w:p>
      <w:pPr>
        <w:pStyle w:val="ListBullet"/>
        <w:spacing w:after="40"/>
      </w:pPr>
      <w:r>
        <w:t>10-20 kịch bản thay đổi có kiểm soát: chiều cao/vị trí vật cản, loại tấm pin, ngân sách, vùng cấm, dữ liệu bức xạ.</w:t>
      </w:r>
    </w:p>
    <w:p>
      <w:pPr>
        <w:pStyle w:val="ListBullet"/>
        <w:spacing w:after="40"/>
      </w:pPr>
      <w:r>
        <w:t>Mỗi kịch bản chạy cùng đầu vào trên: quy trình thủ công/full rerun; auto-layout đơn giản; SolarOpt đầy đủ.</w:t>
      </w:r>
    </w:p>
    <w:p>
      <w:pPr>
        <w:pStyle w:val="ListBullet"/>
        <w:spacing w:after="40"/>
      </w:pPr>
      <w:r>
        <w:t>Báo cáo cả trung vị, phân bố, trường hợp thất bại và thời gian xử lý; không chỉ báo cáo trường hợp tốt nhất.</w:t>
      </w:r>
    </w:p>
    <w:tbl>
      <w:tblPr>
        <w:tblW w:type="auto" w:w="0"/>
        <w:jc w:val="center"/>
        <w:tblLayout w:type="autofit"/>
        <w:tblLook w:firstColumn="1" w:firstRow="1" w:lastColumn="0" w:lastRow="0" w:noHBand="0" w:noVBand="1" w:val="04A0"/>
      </w:tblPr>
      <w:tblGrid>
        <w:gridCol w:w="10092"/>
      </w:tblGrid>
      <w:tr>
        <w:tc>
          <w:tcPr>
            <w:tcW w:type="dxa" w:w="10092"/>
            <w:shd w:fill="ECFDF5"/>
            <w:tcMar>
              <w:top w:w="100" w:type="dxa"/>
              <w:start w:w="120" w:type="dxa"/>
              <w:bottom w:w="100" w:type="dxa"/>
              <w:end w:w="120" w:type="dxa"/>
            </w:tcMar>
          </w:tcPr>
          <w:p>
            <w:r>
              <w:rPr>
                <w:b/>
                <w:color w:val="0F766E"/>
              </w:rPr>
              <w:t xml:space="preserve">KPI trung tâm: </w:t>
            </w:r>
            <w:r>
              <w:t>Ba chỉ số lõi nên xuất hiện xuyên suốt hồ sơ/video: Tỷ lệ tự hoàn thành; Tỷ lệ vượt qua kịch bản kiểm thử; Mức giảm công sức sửa thiết kế.</w:t>
            </w:r>
          </w:p>
        </w:tc>
      </w:tr>
    </w:tbl>
    <w:p>
      <w:r>
        <w:br w:type="page"/>
      </w:r>
    </w:p>
    <w:p>
      <w:pPr>
        <w:pStyle w:val="H1Custom"/>
      </w:pPr>
      <w:r>
        <w:t>8. KẾT QUẢ THỬ NGHIỆM, PHÂN TÍCH ƯU ĐIỂM, HẠN CHẾ VÀ KHẢ NĂNG MỞ RỘNG</w:t>
      </w:r>
    </w:p>
    <w:p>
      <w:pPr>
        <w:pStyle w:val="H2Custom"/>
      </w:pPr>
      <w:r>
        <w:t>8.1. Trạng thái nguyên mẫu tại thời điểm lập hồ sơ</w:t>
      </w:r>
    </w:p>
    <w:p>
      <w:r>
        <w:rPr>
          <w:i w:val="0"/>
        </w:rPr>
        <w:t>Nhóm đã có SolarOpt Studio V3 chạy cục bộ để kiểm tra luồng đầu-cuối ở mức nguyên mẫu. Giao diện V4 đã được đặc tả chi tiết để thể hiện đầy đủ luồng nhập dữ liệu → Digital Roof → thiết kế → kiểm chứng → tự thiết kế lại theo thay đổi. Một số mô-đun của nguyên mẫu hiện vẫn dùng dữ liệu minh họa hoặc mô phỏng nhẹ; vì vậy các số liệu trên giao diện được xem là kết quả demo có kiểm soát, chưa phải benchmark thực địa.</w:t>
      </w:r>
    </w:p>
    <w:p>
      <w:pPr>
        <w:jc w:val="center"/>
      </w:pPr>
      <w:r>
        <w:drawing>
          <wp:inline xmlns:a="http://schemas.openxmlformats.org/drawingml/2006/main" xmlns:pic="http://schemas.openxmlformats.org/drawingml/2006/picture">
            <wp:extent cx="6192000" cy="3931920"/>
            <wp:docPr id="3" name="Picture 3"/>
            <wp:cNvGraphicFramePr>
              <a:graphicFrameLocks noChangeAspect="1"/>
            </wp:cNvGraphicFramePr>
            <a:graphic>
              <a:graphicData uri="http://schemas.openxmlformats.org/drawingml/2006/picture">
                <pic:pic>
                  <pic:nvPicPr>
                    <pic:cNvPr id="0" name="img-007.jpg"/>
                    <pic:cNvPicPr/>
                  </pic:nvPicPr>
                  <pic:blipFill>
                    <a:blip r:embed="rId11"/>
                    <a:stretch>
                      <a:fillRect/>
                    </a:stretch>
                  </pic:blipFill>
                  <pic:spPr>
                    <a:xfrm>
                      <a:off x="0" y="0"/>
                      <a:ext cx="6192000" cy="3931920"/>
                    </a:xfrm>
                    <a:prstGeom prst="rect"/>
                  </pic:spPr>
                </pic:pic>
              </a:graphicData>
            </a:graphic>
          </wp:inline>
        </w:drawing>
      </w:r>
    </w:p>
    <w:p>
      <w:pPr>
        <w:jc w:val="center"/>
      </w:pPr>
      <w:r>
        <w:rPr>
          <w:i/>
          <w:color w:val="555F69"/>
          <w:sz w:val="17"/>
        </w:rPr>
        <w:t>Hình 3. Kịch bản demo: khi chiều cao bồn nước tăng 1,2 m → 1,8 m, hệ thống truy vết chuỗi ảnh hưởng và tạo phiên bản thiết kế mới.</w:t>
      </w:r>
    </w:p>
    <w:p>
      <w:pPr>
        <w:pStyle w:val="H2Custom"/>
      </w:pPr>
      <w:r>
        <w:t>8.2. Kết quả demo kịch bản thay đổi</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2381"/>
            <w:shd w:fill="0F766E"/>
            <w:vAlign w:val="center"/>
            <w:tcMar>
              <w:top w:w="80" w:type="dxa"/>
              <w:start w:w="90" w:type="dxa"/>
              <w:bottom w:w="80" w:type="dxa"/>
              <w:end w:w="90" w:type="dxa"/>
            </w:tcMar>
          </w:tcPr>
          <w:p>
            <w:pPr>
              <w:jc w:val="center"/>
            </w:pPr>
            <w:r>
              <w:rPr>
                <w:b/>
                <w:color w:val="FFFFFF"/>
                <w:sz w:val="16"/>
              </w:rPr>
              <w:t>Quan sát trong demo</w:t>
            </w:r>
          </w:p>
        </w:tc>
        <w:tc>
          <w:tcPr>
            <w:tcW w:type="dxa" w:w="1928"/>
            <w:shd w:fill="0F766E"/>
            <w:vAlign w:val="center"/>
            <w:tcMar>
              <w:top w:w="80" w:type="dxa"/>
              <w:start w:w="90" w:type="dxa"/>
              <w:bottom w:w="80" w:type="dxa"/>
              <w:end w:w="90" w:type="dxa"/>
            </w:tcMar>
          </w:tcPr>
          <w:p>
            <w:pPr>
              <w:jc w:val="center"/>
            </w:pPr>
            <w:r>
              <w:rPr>
                <w:b/>
                <w:color w:val="FFFFFF"/>
                <w:sz w:val="16"/>
              </w:rPr>
              <w:t>Trước thay đổi</w:t>
            </w:r>
          </w:p>
        </w:tc>
        <w:tc>
          <w:tcPr>
            <w:tcW w:type="dxa" w:w="2041"/>
            <w:shd w:fill="0F766E"/>
            <w:vAlign w:val="center"/>
            <w:tcMar>
              <w:top w:w="80" w:type="dxa"/>
              <w:start w:w="90" w:type="dxa"/>
              <w:bottom w:w="80" w:type="dxa"/>
              <w:end w:w="90" w:type="dxa"/>
            </w:tcMar>
          </w:tcPr>
          <w:p>
            <w:pPr>
              <w:jc w:val="center"/>
            </w:pPr>
            <w:r>
              <w:rPr>
                <w:b/>
                <w:color w:val="FFFFFF"/>
                <w:sz w:val="16"/>
              </w:rPr>
              <w:t>Sau tự phục hồi</w:t>
            </w:r>
          </w:p>
        </w:tc>
        <w:tc>
          <w:tcPr>
            <w:tcW w:type="dxa" w:w="3742"/>
            <w:shd w:fill="0F766E"/>
            <w:vAlign w:val="center"/>
            <w:tcMar>
              <w:top w:w="80" w:type="dxa"/>
              <w:start w:w="90" w:type="dxa"/>
              <w:bottom w:w="80" w:type="dxa"/>
              <w:end w:w="90" w:type="dxa"/>
            </w:tcMar>
          </w:tcPr>
          <w:p>
            <w:pPr>
              <w:jc w:val="center"/>
            </w:pPr>
            <w:r>
              <w:rPr>
                <w:b/>
                <w:color w:val="FFFFFF"/>
                <w:sz w:val="16"/>
              </w:rPr>
              <w:t>Cách diễn giải đúng</w:t>
            </w:r>
          </w:p>
        </w:tc>
      </w:tr>
      <w:tr>
        <w:tc>
          <w:tcPr>
            <w:tcW w:type="dxa" w:w="2381"/>
            <w:tcMar>
              <w:top w:w="80" w:type="dxa"/>
              <w:start w:w="90" w:type="dxa"/>
              <w:bottom w:w="80" w:type="dxa"/>
              <w:end w:w="90" w:type="dxa"/>
            </w:tcMar>
            <w:vAlign w:val="top"/>
          </w:tcPr>
          <w:p>
            <w:pPr>
              <w:spacing w:after="0"/>
            </w:pPr>
            <w:r>
              <w:rPr>
                <w:sz w:val="16"/>
              </w:rPr>
              <w:t>Chiều cao bồn nước</w:t>
            </w:r>
          </w:p>
        </w:tc>
        <w:tc>
          <w:tcPr>
            <w:tcW w:type="dxa" w:w="1928"/>
            <w:tcMar>
              <w:top w:w="80" w:type="dxa"/>
              <w:start w:w="90" w:type="dxa"/>
              <w:bottom w:w="80" w:type="dxa"/>
              <w:end w:w="90" w:type="dxa"/>
            </w:tcMar>
            <w:vAlign w:val="top"/>
          </w:tcPr>
          <w:p>
            <w:pPr>
              <w:spacing w:after="0"/>
            </w:pPr>
            <w:r>
              <w:rPr>
                <w:sz w:val="16"/>
              </w:rPr>
              <w:t>1,2 m</w:t>
            </w:r>
          </w:p>
        </w:tc>
        <w:tc>
          <w:tcPr>
            <w:tcW w:type="dxa" w:w="2041"/>
            <w:tcMar>
              <w:top w:w="80" w:type="dxa"/>
              <w:start w:w="90" w:type="dxa"/>
              <w:bottom w:w="80" w:type="dxa"/>
              <w:end w:w="90" w:type="dxa"/>
            </w:tcMar>
            <w:vAlign w:val="top"/>
          </w:tcPr>
          <w:p>
            <w:pPr>
              <w:spacing w:after="0"/>
            </w:pPr>
            <w:r>
              <w:rPr>
                <w:sz w:val="16"/>
              </w:rPr>
              <w:t>1,8 m</w:t>
            </w:r>
          </w:p>
        </w:tc>
        <w:tc>
          <w:tcPr>
            <w:tcW w:type="dxa" w:w="3742"/>
            <w:tcMar>
              <w:top w:w="80" w:type="dxa"/>
              <w:start w:w="90" w:type="dxa"/>
              <w:bottom w:w="80" w:type="dxa"/>
              <w:end w:w="90" w:type="dxa"/>
            </w:tcMar>
            <w:vAlign w:val="top"/>
          </w:tcPr>
          <w:p>
            <w:pPr>
              <w:spacing w:after="0"/>
            </w:pPr>
            <w:r>
              <w:rPr>
                <w:sz w:val="16"/>
              </w:rPr>
              <w:t>Một dữ kiện hiện trường thay đổi.</w:t>
            </w:r>
          </w:p>
        </w:tc>
      </w:tr>
      <w:tr>
        <w:tc>
          <w:tcPr>
            <w:tcW w:type="dxa" w:w="2381"/>
            <w:tcMar>
              <w:top w:w="80" w:type="dxa"/>
              <w:start w:w="90" w:type="dxa"/>
              <w:bottom w:w="80" w:type="dxa"/>
              <w:end w:w="90" w:type="dxa"/>
            </w:tcMar>
            <w:vAlign w:val="top"/>
            <w:shd w:fill="F8FAFC"/>
          </w:tcPr>
          <w:p>
            <w:pPr>
              <w:spacing w:after="0"/>
            </w:pPr>
            <w:r>
              <w:rPr>
                <w:sz w:val="16"/>
              </w:rPr>
              <w:t>Số tấm pin hiển thị</w:t>
            </w:r>
          </w:p>
        </w:tc>
        <w:tc>
          <w:tcPr>
            <w:tcW w:type="dxa" w:w="1928"/>
            <w:tcMar>
              <w:top w:w="80" w:type="dxa"/>
              <w:start w:w="90" w:type="dxa"/>
              <w:bottom w:w="80" w:type="dxa"/>
              <w:end w:w="90" w:type="dxa"/>
            </w:tcMar>
            <w:vAlign w:val="top"/>
            <w:shd w:fill="F8FAFC"/>
          </w:tcPr>
          <w:p>
            <w:pPr>
              <w:spacing w:after="0"/>
            </w:pPr>
            <w:r>
              <w:rPr>
                <w:sz w:val="16"/>
              </w:rPr>
              <w:t>17</w:t>
            </w:r>
          </w:p>
        </w:tc>
        <w:tc>
          <w:tcPr>
            <w:tcW w:type="dxa" w:w="2041"/>
            <w:tcMar>
              <w:top w:w="80" w:type="dxa"/>
              <w:start w:w="90" w:type="dxa"/>
              <w:bottom w:w="80" w:type="dxa"/>
              <w:end w:w="90" w:type="dxa"/>
            </w:tcMar>
            <w:vAlign w:val="top"/>
            <w:shd w:fill="F8FAFC"/>
          </w:tcPr>
          <w:p>
            <w:pPr>
              <w:spacing w:after="0"/>
            </w:pPr>
            <w:r>
              <w:rPr>
                <w:sz w:val="16"/>
              </w:rPr>
              <w:t>14</w:t>
            </w:r>
          </w:p>
        </w:tc>
        <w:tc>
          <w:tcPr>
            <w:tcW w:type="dxa" w:w="3742"/>
            <w:tcMar>
              <w:top w:w="80" w:type="dxa"/>
              <w:start w:w="90" w:type="dxa"/>
              <w:bottom w:w="80" w:type="dxa"/>
              <w:end w:w="90" w:type="dxa"/>
            </w:tcMar>
            <w:vAlign w:val="top"/>
            <w:shd w:fill="F8FAFC"/>
          </w:tcPr>
          <w:p>
            <w:pPr>
              <w:spacing w:after="0"/>
            </w:pPr>
            <w:r>
              <w:rPr>
                <w:sz w:val="16"/>
              </w:rPr>
              <w:t>Bố trí được tái tối ưu theo vùng bóng/ràng buộc mới.</w:t>
            </w:r>
          </w:p>
        </w:tc>
      </w:tr>
      <w:tr>
        <w:tc>
          <w:tcPr>
            <w:tcW w:type="dxa" w:w="2381"/>
            <w:tcMar>
              <w:top w:w="80" w:type="dxa"/>
              <w:start w:w="90" w:type="dxa"/>
              <w:bottom w:w="80" w:type="dxa"/>
              <w:end w:w="90" w:type="dxa"/>
            </w:tcMar>
            <w:vAlign w:val="top"/>
          </w:tcPr>
          <w:p>
            <w:pPr>
              <w:spacing w:after="0"/>
            </w:pPr>
            <w:r>
              <w:rPr>
                <w:sz w:val="16"/>
              </w:rPr>
              <w:t>Sản lượng dự kiến hiển thị</w:t>
            </w:r>
          </w:p>
        </w:tc>
        <w:tc>
          <w:tcPr>
            <w:tcW w:type="dxa" w:w="1928"/>
            <w:tcMar>
              <w:top w:w="80" w:type="dxa"/>
              <w:start w:w="90" w:type="dxa"/>
              <w:bottom w:w="80" w:type="dxa"/>
              <w:end w:w="90" w:type="dxa"/>
            </w:tcMar>
            <w:vAlign w:val="top"/>
          </w:tcPr>
          <w:p>
            <w:pPr>
              <w:spacing w:after="0"/>
            </w:pPr>
            <w:r>
              <w:rPr>
                <w:sz w:val="16"/>
              </w:rPr>
              <w:t>14,32 MWh/năm</w:t>
            </w:r>
          </w:p>
        </w:tc>
        <w:tc>
          <w:tcPr>
            <w:tcW w:type="dxa" w:w="2041"/>
            <w:tcMar>
              <w:top w:w="80" w:type="dxa"/>
              <w:start w:w="90" w:type="dxa"/>
              <w:bottom w:w="80" w:type="dxa"/>
              <w:end w:w="90" w:type="dxa"/>
            </w:tcMar>
            <w:vAlign w:val="top"/>
          </w:tcPr>
          <w:p>
            <w:pPr>
              <w:spacing w:after="0"/>
            </w:pPr>
            <w:r>
              <w:rPr>
                <w:sz w:val="16"/>
              </w:rPr>
              <w:t>11,79 MWh/năm</w:t>
            </w:r>
          </w:p>
        </w:tc>
        <w:tc>
          <w:tcPr>
            <w:tcW w:type="dxa" w:w="3742"/>
            <w:tcMar>
              <w:top w:w="80" w:type="dxa"/>
              <w:start w:w="90" w:type="dxa"/>
              <w:bottom w:w="80" w:type="dxa"/>
              <w:end w:w="90" w:type="dxa"/>
            </w:tcMar>
            <w:vAlign w:val="top"/>
          </w:tcPr>
          <w:p>
            <w:pPr>
              <w:spacing w:after="0"/>
            </w:pPr>
            <w:r>
              <w:rPr>
                <w:sz w:val="16"/>
              </w:rPr>
              <w:t>Giá trị minh họa của kịch bản, không phải đo thực địa.</w:t>
            </w:r>
          </w:p>
        </w:tc>
      </w:tr>
      <w:tr>
        <w:tc>
          <w:tcPr>
            <w:tcW w:type="dxa" w:w="2381"/>
            <w:tcMar>
              <w:top w:w="80" w:type="dxa"/>
              <w:start w:w="90" w:type="dxa"/>
              <w:bottom w:w="80" w:type="dxa"/>
              <w:end w:w="90" w:type="dxa"/>
            </w:tcMar>
            <w:vAlign w:val="top"/>
            <w:shd w:fill="F8FAFC"/>
          </w:tcPr>
          <w:p>
            <w:pPr>
              <w:spacing w:after="0"/>
            </w:pPr>
            <w:r>
              <w:rPr>
                <w:sz w:val="16"/>
              </w:rPr>
              <w:t>Chi phí ước tính hiển thị</w:t>
            </w:r>
          </w:p>
        </w:tc>
        <w:tc>
          <w:tcPr>
            <w:tcW w:type="dxa" w:w="1928"/>
            <w:tcMar>
              <w:top w:w="80" w:type="dxa"/>
              <w:start w:w="90" w:type="dxa"/>
              <w:bottom w:w="80" w:type="dxa"/>
              <w:end w:w="90" w:type="dxa"/>
            </w:tcMar>
            <w:vAlign w:val="top"/>
            <w:shd w:fill="F8FAFC"/>
          </w:tcPr>
          <w:p>
            <w:pPr>
              <w:spacing w:after="0"/>
            </w:pPr>
            <w:r>
              <w:rPr>
                <w:sz w:val="16"/>
              </w:rPr>
              <w:t>71,4 triệu VND</w:t>
            </w:r>
          </w:p>
        </w:tc>
        <w:tc>
          <w:tcPr>
            <w:tcW w:type="dxa" w:w="2041"/>
            <w:tcMar>
              <w:top w:w="80" w:type="dxa"/>
              <w:start w:w="90" w:type="dxa"/>
              <w:bottom w:w="80" w:type="dxa"/>
              <w:end w:w="90" w:type="dxa"/>
            </w:tcMar>
            <w:vAlign w:val="top"/>
            <w:shd w:fill="F8FAFC"/>
          </w:tcPr>
          <w:p>
            <w:pPr>
              <w:spacing w:after="0"/>
            </w:pPr>
            <w:r>
              <w:rPr>
                <w:sz w:val="16"/>
              </w:rPr>
              <w:t>63,2 triệu VND</w:t>
            </w:r>
          </w:p>
        </w:tc>
        <w:tc>
          <w:tcPr>
            <w:tcW w:type="dxa" w:w="3742"/>
            <w:tcMar>
              <w:top w:w="80" w:type="dxa"/>
              <w:start w:w="90" w:type="dxa"/>
              <w:bottom w:w="80" w:type="dxa"/>
              <w:end w:w="90" w:type="dxa"/>
            </w:tcMar>
            <w:vAlign w:val="top"/>
            <w:shd w:fill="F8FAFC"/>
          </w:tcPr>
          <w:p>
            <w:pPr>
              <w:spacing w:after="0"/>
            </w:pPr>
            <w:r>
              <w:rPr>
                <w:sz w:val="16"/>
              </w:rPr>
              <w:t>Giá trị demo, phụ thuộc giả định giá đầu vào.</w:t>
            </w:r>
          </w:p>
        </w:tc>
      </w:tr>
      <w:tr>
        <w:tc>
          <w:tcPr>
            <w:tcW w:type="dxa" w:w="2381"/>
            <w:tcMar>
              <w:top w:w="80" w:type="dxa"/>
              <w:start w:w="90" w:type="dxa"/>
              <w:bottom w:w="80" w:type="dxa"/>
              <w:end w:w="90" w:type="dxa"/>
            </w:tcMar>
            <w:vAlign w:val="top"/>
          </w:tcPr>
          <w:p>
            <w:pPr>
              <w:spacing w:after="0"/>
            </w:pPr>
            <w:r>
              <w:rPr>
                <w:sz w:val="16"/>
              </w:rPr>
              <w:t>Bộ kiểm thử</w:t>
            </w:r>
          </w:p>
        </w:tc>
        <w:tc>
          <w:tcPr>
            <w:tcW w:type="dxa" w:w="1928"/>
            <w:tcMar>
              <w:top w:w="80" w:type="dxa"/>
              <w:start w:w="90" w:type="dxa"/>
              <w:bottom w:w="80" w:type="dxa"/>
              <w:end w:w="90" w:type="dxa"/>
            </w:tcMar>
            <w:vAlign w:val="top"/>
          </w:tcPr>
          <w:p>
            <w:pPr>
              <w:spacing w:after="0"/>
            </w:pPr>
            <w:r>
              <w:rPr>
                <w:sz w:val="16"/>
              </w:rPr>
              <w:t>8/8 Đạt</w:t>
            </w:r>
          </w:p>
        </w:tc>
        <w:tc>
          <w:tcPr>
            <w:tcW w:type="dxa" w:w="2041"/>
            <w:tcMar>
              <w:top w:w="80" w:type="dxa"/>
              <w:start w:w="90" w:type="dxa"/>
              <w:bottom w:w="80" w:type="dxa"/>
              <w:end w:w="90" w:type="dxa"/>
            </w:tcMar>
            <w:vAlign w:val="top"/>
          </w:tcPr>
          <w:p>
            <w:pPr>
              <w:spacing w:after="0"/>
            </w:pPr>
            <w:r>
              <w:rPr>
                <w:sz w:val="16"/>
              </w:rPr>
              <w:t>8/8 Đạt</w:t>
            </w:r>
          </w:p>
        </w:tc>
        <w:tc>
          <w:tcPr>
            <w:tcW w:type="dxa" w:w="3742"/>
            <w:tcMar>
              <w:top w:w="80" w:type="dxa"/>
              <w:start w:w="90" w:type="dxa"/>
              <w:bottom w:w="80" w:type="dxa"/>
              <w:end w:w="90" w:type="dxa"/>
            </w:tcMar>
            <w:vAlign w:val="top"/>
          </w:tcPr>
          <w:p>
            <w:pPr>
              <w:spacing w:after="0"/>
            </w:pPr>
            <w:r>
              <w:rPr>
                <w:sz w:val="16"/>
              </w:rPr>
              <w:t>Mục tiêu của tự sửa là khôi phục trạng thái hợp lệ.</w:t>
            </w:r>
          </w:p>
        </w:tc>
      </w:tr>
      <w:tr>
        <w:tc>
          <w:tcPr>
            <w:tcW w:type="dxa" w:w="2381"/>
            <w:tcMar>
              <w:top w:w="80" w:type="dxa"/>
              <w:start w:w="90" w:type="dxa"/>
              <w:bottom w:w="80" w:type="dxa"/>
              <w:end w:w="90" w:type="dxa"/>
            </w:tcMar>
            <w:vAlign w:val="top"/>
            <w:shd w:fill="F8FAFC"/>
          </w:tcPr>
          <w:p>
            <w:pPr>
              <w:spacing w:after="0"/>
            </w:pPr>
            <w:r>
              <w:rPr>
                <w:sz w:val="16"/>
              </w:rPr>
              <w:t>Phạm vi tính lại</w:t>
            </w:r>
          </w:p>
        </w:tc>
        <w:tc>
          <w:tcPr>
            <w:tcW w:type="dxa" w:w="1928"/>
            <w:tcMar>
              <w:top w:w="80" w:type="dxa"/>
              <w:start w:w="90" w:type="dxa"/>
              <w:bottom w:w="80" w:type="dxa"/>
              <w:end w:w="90" w:type="dxa"/>
            </w:tcMar>
            <w:vAlign w:val="top"/>
            <w:shd w:fill="F8FAFC"/>
          </w:tcPr>
          <w:p>
            <w:pPr>
              <w:spacing w:after="0"/>
            </w:pPr>
            <w:r>
              <w:rPr>
                <w:sz w:val="16"/>
              </w:rPr>
              <w:t>-</w:t>
            </w:r>
          </w:p>
        </w:tc>
        <w:tc>
          <w:tcPr>
            <w:tcW w:type="dxa" w:w="2041"/>
            <w:tcMar>
              <w:top w:w="80" w:type="dxa"/>
              <w:start w:w="90" w:type="dxa"/>
              <w:bottom w:w="80" w:type="dxa"/>
              <w:end w:w="90" w:type="dxa"/>
            </w:tcMar>
            <w:vAlign w:val="top"/>
            <w:shd w:fill="F8FAFC"/>
          </w:tcPr>
          <w:p>
            <w:pPr>
              <w:spacing w:after="0"/>
            </w:pPr>
            <w:r>
              <w:rPr>
                <w:sz w:val="16"/>
              </w:rPr>
              <w:t>5/12 nhóm thành phần bị ảnh hưởng</w:t>
            </w:r>
          </w:p>
        </w:tc>
        <w:tc>
          <w:tcPr>
            <w:tcW w:type="dxa" w:w="3742"/>
            <w:tcMar>
              <w:top w:w="80" w:type="dxa"/>
              <w:start w:w="90" w:type="dxa"/>
              <w:bottom w:w="80" w:type="dxa"/>
              <w:end w:w="90" w:type="dxa"/>
            </w:tcMar>
            <w:vAlign w:val="top"/>
            <w:shd w:fill="F8FAFC"/>
          </w:tcPr>
          <w:p>
            <w:pPr>
              <w:spacing w:after="0"/>
            </w:pPr>
            <w:r>
              <w:rPr>
                <w:sz w:val="16"/>
              </w:rPr>
              <w:t>Minh họa cơ chế tái tính cục bộ thay vì chạy lại mọi thứ.</w:t>
            </w:r>
          </w:p>
        </w:tc>
      </w:tr>
    </w:tbl>
    <w:p>
      <w:pPr>
        <w:spacing w:after="0"/>
      </w:pPr>
    </w:p>
    <w:tbl>
      <w:tblPr>
        <w:tblW w:type="auto" w:w="0"/>
        <w:jc w:val="center"/>
        <w:tblLayout w:type="autofit"/>
        <w:tblLook w:firstColumn="1" w:firstRow="1" w:lastColumn="0" w:lastRow="0" w:noHBand="0" w:noVBand="1" w:val="04A0"/>
      </w:tblPr>
      <w:tblGrid>
        <w:gridCol w:w="10092"/>
      </w:tblGrid>
      <w:tr>
        <w:tc>
          <w:tcPr>
            <w:tcW w:type="dxa" w:w="10092"/>
            <w:shd w:fill="FFF7ED"/>
            <w:tcMar>
              <w:top w:w="100" w:type="dxa"/>
              <w:start w:w="120" w:type="dxa"/>
              <w:bottom w:w="100" w:type="dxa"/>
              <w:end w:w="120" w:type="dxa"/>
            </w:tcMar>
          </w:tcPr>
          <w:p>
            <w:r>
              <w:rPr>
                <w:b/>
                <w:color w:val="0F766E"/>
              </w:rPr>
              <w:t xml:space="preserve">Giới hạn bằng chứng: </w:t>
            </w:r>
            <w:r>
              <w:t>Không sử dụng các con số demo trên như bằng chứng hiệu năng ngoài thực tế. Bản nộp cuối nên bổ sung log chạy, cấu hình thử nghiệm và ít nhất một tập test độc lập nếu đội kịp hoàn thành.</w:t>
            </w:r>
          </w:p>
        </w:tc>
      </w:tr>
    </w:tbl>
    <w:p>
      <w:r>
        <w:br w:type="page"/>
      </w:r>
    </w:p>
    <w:p>
      <w:pPr>
        <w:pStyle w:val="H2Custom"/>
      </w:pPr>
      <w:r>
        <w:t>8.3. Ưu điểm và hạn chế hiện tại</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4989"/>
            <w:shd w:fill="0F766E"/>
            <w:vAlign w:val="center"/>
            <w:tcMar>
              <w:top w:w="80" w:type="dxa"/>
              <w:start w:w="90" w:type="dxa"/>
              <w:bottom w:w="80" w:type="dxa"/>
              <w:end w:w="90" w:type="dxa"/>
            </w:tcMar>
          </w:tcPr>
          <w:p>
            <w:pPr>
              <w:jc w:val="center"/>
            </w:pPr>
            <w:r>
              <w:rPr>
                <w:b/>
                <w:color w:val="FFFFFF"/>
                <w:sz w:val="17"/>
              </w:rPr>
              <w:t>Ưu điểm</w:t>
            </w:r>
          </w:p>
        </w:tc>
        <w:tc>
          <w:tcPr>
            <w:tcW w:type="dxa" w:w="4989"/>
            <w:shd w:fill="0F766E"/>
            <w:vAlign w:val="center"/>
            <w:tcMar>
              <w:top w:w="80" w:type="dxa"/>
              <w:start w:w="90" w:type="dxa"/>
              <w:bottom w:w="80" w:type="dxa"/>
              <w:end w:w="90" w:type="dxa"/>
            </w:tcMar>
          </w:tcPr>
          <w:p>
            <w:pPr>
              <w:jc w:val="center"/>
            </w:pPr>
            <w:r>
              <w:rPr>
                <w:b/>
                <w:color w:val="FFFFFF"/>
                <w:sz w:val="17"/>
              </w:rPr>
              <w:t>Hạn chế / việc còn phải chứng minh</w:t>
            </w:r>
          </w:p>
        </w:tc>
      </w:tr>
      <w:tr>
        <w:tc>
          <w:tcPr>
            <w:tcW w:type="dxa" w:w="4989"/>
            <w:tcMar>
              <w:top w:w="80" w:type="dxa"/>
              <w:start w:w="90" w:type="dxa"/>
              <w:bottom w:w="80" w:type="dxa"/>
              <w:end w:w="90" w:type="dxa"/>
            </w:tcMar>
            <w:vAlign w:val="top"/>
          </w:tcPr>
          <w:p>
            <w:pPr>
              <w:spacing w:after="0"/>
            </w:pPr>
            <w:r>
              <w:rPr>
                <w:sz w:val="17"/>
              </w:rPr>
              <w:t>Kiến trúc tách AI khỏi bộ quyết định kỹ thuật; dễ truy vết và kiểm chứng.</w:t>
            </w:r>
          </w:p>
        </w:tc>
        <w:tc>
          <w:tcPr>
            <w:tcW w:type="dxa" w:w="4989"/>
            <w:tcMar>
              <w:top w:w="80" w:type="dxa"/>
              <w:start w:w="90" w:type="dxa"/>
              <w:bottom w:w="80" w:type="dxa"/>
              <w:end w:w="90" w:type="dxa"/>
            </w:tcMar>
            <w:vAlign w:val="top"/>
          </w:tcPr>
          <w:p>
            <w:pPr>
              <w:spacing w:after="0"/>
            </w:pPr>
            <w:r>
              <w:rPr>
                <w:sz w:val="17"/>
              </w:rPr>
              <w:t>Chưa có benchmark đủ lớn trên 30-50 mái thật/CAD chuẩn.</w:t>
            </w:r>
          </w:p>
        </w:tc>
      </w:tr>
      <w:tr>
        <w:tc>
          <w:tcPr>
            <w:tcW w:type="dxa" w:w="4989"/>
            <w:tcMar>
              <w:top w:w="80" w:type="dxa"/>
              <w:start w:w="90" w:type="dxa"/>
              <w:bottom w:w="80" w:type="dxa"/>
              <w:end w:w="90" w:type="dxa"/>
            </w:tcMar>
            <w:vAlign w:val="top"/>
            <w:shd w:fill="F8FAFC"/>
          </w:tcPr>
          <w:p>
            <w:pPr>
              <w:spacing w:after="0"/>
            </w:pPr>
            <w:r>
              <w:rPr>
                <w:sz w:val="17"/>
              </w:rPr>
              <w:t>Cơ chế change-aware, thử bất lợi và sửa tối thiểu bám đúng “nỗi đau làm lại”.</w:t>
            </w:r>
          </w:p>
        </w:tc>
        <w:tc>
          <w:tcPr>
            <w:tcW w:type="dxa" w:w="4989"/>
            <w:tcMar>
              <w:top w:w="80" w:type="dxa"/>
              <w:start w:w="90" w:type="dxa"/>
              <w:bottom w:w="80" w:type="dxa"/>
              <w:end w:w="90" w:type="dxa"/>
            </w:tcMar>
            <w:vAlign w:val="top"/>
            <w:shd w:fill="F8FAFC"/>
          </w:tcPr>
          <w:p>
            <w:pPr>
              <w:spacing w:after="0"/>
            </w:pPr>
            <w:r>
              <w:rPr>
                <w:sz w:val="17"/>
              </w:rPr>
              <w:t>Nhận diện từ ảnh/bản vẽ có thể sai; cần công cụ chỉnh và đánh giá độ chính xác.</w:t>
            </w:r>
          </w:p>
        </w:tc>
      </w:tr>
      <w:tr>
        <w:tc>
          <w:tcPr>
            <w:tcW w:type="dxa" w:w="4989"/>
            <w:tcMar>
              <w:top w:w="80" w:type="dxa"/>
              <w:start w:w="90" w:type="dxa"/>
              <w:bottom w:w="80" w:type="dxa"/>
              <w:end w:w="90" w:type="dxa"/>
            </w:tcMar>
            <w:vAlign w:val="top"/>
          </w:tcPr>
          <w:p>
            <w:pPr>
              <w:spacing w:after="0"/>
            </w:pPr>
            <w:r>
              <w:rPr>
                <w:sz w:val="17"/>
              </w:rPr>
              <w:t>Không yêu cầu LiDAR/3D nặng ở nguyên mẫu, giảm chi phí triển khai.</w:t>
            </w:r>
          </w:p>
        </w:tc>
        <w:tc>
          <w:tcPr>
            <w:tcW w:type="dxa" w:w="4989"/>
            <w:tcMar>
              <w:top w:w="80" w:type="dxa"/>
              <w:start w:w="90" w:type="dxa"/>
              <w:bottom w:w="80" w:type="dxa"/>
              <w:end w:w="90" w:type="dxa"/>
            </w:tcMar>
            <w:vAlign w:val="top"/>
          </w:tcPr>
          <w:p>
            <w:pPr>
              <w:spacing w:after="0"/>
            </w:pPr>
            <w:r>
              <w:rPr>
                <w:sz w:val="17"/>
              </w:rPr>
              <w:t>Mô phỏng bóng/sản lượng cần đối chiếu với công cụ/đo chuẩn trước khi dùng thương mại.</w:t>
            </w:r>
          </w:p>
        </w:tc>
      </w:tr>
      <w:tr>
        <w:tc>
          <w:tcPr>
            <w:tcW w:type="dxa" w:w="4989"/>
            <w:tcMar>
              <w:top w:w="80" w:type="dxa"/>
              <w:start w:w="90" w:type="dxa"/>
              <w:bottom w:w="80" w:type="dxa"/>
              <w:end w:w="90" w:type="dxa"/>
            </w:tcMar>
            <w:vAlign w:val="top"/>
            <w:shd w:fill="F8FAFC"/>
          </w:tcPr>
          <w:p>
            <w:pPr>
              <w:spacing w:after="0"/>
            </w:pPr>
            <w:r>
              <w:rPr>
                <w:sz w:val="17"/>
              </w:rPr>
              <w:t>Có thể mở rộng sang dữ liệu kho, CRM, drone và sau lắp đặt mà giữ lõi phụ thuộc/phiên bản.</w:t>
            </w:r>
          </w:p>
        </w:tc>
        <w:tc>
          <w:tcPr>
            <w:tcW w:type="dxa" w:w="4989"/>
            <w:tcMar>
              <w:top w:w="80" w:type="dxa"/>
              <w:start w:w="90" w:type="dxa"/>
              <w:bottom w:w="80" w:type="dxa"/>
              <w:end w:w="90" w:type="dxa"/>
            </w:tcMar>
            <w:vAlign w:val="top"/>
            <w:shd w:fill="F8FAFC"/>
          </w:tcPr>
          <w:p>
            <w:pPr>
              <w:spacing w:after="0"/>
            </w:pPr>
            <w:r>
              <w:rPr>
                <w:sz w:val="17"/>
              </w:rPr>
              <w:t>Quy tắc điện, kết cấu, PCCC và quy định địa phương cần chuyên gia xác nhận; không tự động hóa chữ ký chuyên môn.</w:t>
            </w:r>
          </w:p>
        </w:tc>
      </w:tr>
    </w:tbl>
    <w:p>
      <w:pPr>
        <w:spacing w:after="0"/>
      </w:pPr>
    </w:p>
    <w:p>
      <w:pPr>
        <w:pStyle w:val="H1Custom"/>
      </w:pPr>
      <w:r>
        <w:t>9. SO SÁNH VỚI PHƯƠNG ÁN/MÔ HÌNH CƠ SỞ VÀ PHÂN TÍCH ĐÓNG GÓP THÀNH PHẦN</w:t>
      </w:r>
    </w:p>
    <w:p>
      <w:pPr>
        <w:pStyle w:val="H2Custom"/>
      </w:pPr>
      <w:r>
        <w:t>9.1. So sánh với cách làm và công cụ tham chiếu</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041"/>
            <w:shd w:fill="0F766E"/>
            <w:vAlign w:val="center"/>
            <w:tcMar>
              <w:top w:w="80" w:type="dxa"/>
              <w:start w:w="90" w:type="dxa"/>
              <w:bottom w:w="80" w:type="dxa"/>
              <w:end w:w="90" w:type="dxa"/>
            </w:tcMar>
          </w:tcPr>
          <w:p>
            <w:pPr>
              <w:jc w:val="center"/>
            </w:pPr>
            <w:r>
              <w:rPr>
                <w:b/>
                <w:color w:val="FFFFFF"/>
                <w:sz w:val="17"/>
              </w:rPr>
              <w:t>Phương án</w:t>
            </w:r>
          </w:p>
        </w:tc>
        <w:tc>
          <w:tcPr>
            <w:tcW w:type="dxa" w:w="3572"/>
            <w:shd w:fill="0F766E"/>
            <w:vAlign w:val="center"/>
            <w:tcMar>
              <w:top w:w="80" w:type="dxa"/>
              <w:start w:w="90" w:type="dxa"/>
              <w:bottom w:w="80" w:type="dxa"/>
              <w:end w:w="90" w:type="dxa"/>
            </w:tcMar>
          </w:tcPr>
          <w:p>
            <w:pPr>
              <w:jc w:val="center"/>
            </w:pPr>
            <w:r>
              <w:rPr>
                <w:b/>
                <w:color w:val="FFFFFF"/>
                <w:sz w:val="17"/>
              </w:rPr>
              <w:t>Điểm mạnh</w:t>
            </w:r>
          </w:p>
        </w:tc>
        <w:tc>
          <w:tcPr>
            <w:tcW w:type="dxa" w:w="4309"/>
            <w:shd w:fill="0F766E"/>
            <w:vAlign w:val="center"/>
            <w:tcMar>
              <w:top w:w="80" w:type="dxa"/>
              <w:start w:w="90" w:type="dxa"/>
              <w:bottom w:w="80" w:type="dxa"/>
              <w:end w:w="90" w:type="dxa"/>
            </w:tcMar>
          </w:tcPr>
          <w:p>
            <w:pPr>
              <w:jc w:val="center"/>
            </w:pPr>
            <w:r>
              <w:rPr>
                <w:b/>
                <w:color w:val="FFFFFF"/>
                <w:sz w:val="17"/>
              </w:rPr>
              <w:t>Khoảng trống SolarOpt tập trung</w:t>
            </w:r>
          </w:p>
        </w:tc>
      </w:tr>
      <w:tr>
        <w:tc>
          <w:tcPr>
            <w:tcW w:type="dxa" w:w="2041"/>
            <w:tcMar>
              <w:top w:w="80" w:type="dxa"/>
              <w:start w:w="90" w:type="dxa"/>
              <w:bottom w:w="80" w:type="dxa"/>
              <w:end w:w="90" w:type="dxa"/>
            </w:tcMar>
            <w:vAlign w:val="top"/>
          </w:tcPr>
          <w:p>
            <w:pPr>
              <w:spacing w:after="0"/>
            </w:pPr>
            <w:r>
              <w:rPr>
                <w:sz w:val="17"/>
              </w:rPr>
              <w:t>CAD/Excel/quy trình nội bộ</w:t>
            </w:r>
          </w:p>
        </w:tc>
        <w:tc>
          <w:tcPr>
            <w:tcW w:type="dxa" w:w="3572"/>
            <w:tcMar>
              <w:top w:w="80" w:type="dxa"/>
              <w:start w:w="90" w:type="dxa"/>
              <w:bottom w:w="80" w:type="dxa"/>
              <w:end w:w="90" w:type="dxa"/>
            </w:tcMar>
            <w:vAlign w:val="top"/>
          </w:tcPr>
          <w:p>
            <w:pPr>
              <w:spacing w:after="0"/>
            </w:pPr>
            <w:r>
              <w:rPr>
                <w:sz w:val="17"/>
              </w:rPr>
              <w:t>Linh hoạt, kỹ sư kiểm soát cao, phù hợp thói quen hiện tại.</w:t>
            </w:r>
          </w:p>
        </w:tc>
        <w:tc>
          <w:tcPr>
            <w:tcW w:type="dxa" w:w="4309"/>
            <w:tcMar>
              <w:top w:w="80" w:type="dxa"/>
              <w:start w:w="90" w:type="dxa"/>
              <w:bottom w:w="80" w:type="dxa"/>
              <w:end w:w="90" w:type="dxa"/>
            </w:tcMar>
            <w:vAlign w:val="top"/>
          </w:tcPr>
          <w:p>
            <w:pPr>
              <w:spacing w:after="0"/>
            </w:pPr>
            <w:r>
              <w:rPr>
                <w:sz w:val="17"/>
              </w:rPr>
              <w:t>Dữ liệu rời rạc; khi thay đổi phải tự nhớ phần nào cần cập nhật; khó truy vết phụ thuộc.</w:t>
            </w:r>
          </w:p>
        </w:tc>
      </w:tr>
      <w:tr>
        <w:tc>
          <w:tcPr>
            <w:tcW w:type="dxa" w:w="2041"/>
            <w:tcMar>
              <w:top w:w="80" w:type="dxa"/>
              <w:start w:w="90" w:type="dxa"/>
              <w:bottom w:w="80" w:type="dxa"/>
              <w:end w:w="90" w:type="dxa"/>
            </w:tcMar>
            <w:vAlign w:val="top"/>
            <w:shd w:fill="F8FAFC"/>
          </w:tcPr>
          <w:p>
            <w:pPr>
              <w:spacing w:after="0"/>
            </w:pPr>
            <w:r>
              <w:rPr>
                <w:sz w:val="17"/>
              </w:rPr>
              <w:t>Nền tảng thiết kế tự động quốc tế</w:t>
            </w:r>
          </w:p>
        </w:tc>
        <w:tc>
          <w:tcPr>
            <w:tcW w:type="dxa" w:w="3572"/>
            <w:tcMar>
              <w:top w:w="80" w:type="dxa"/>
              <w:start w:w="90" w:type="dxa"/>
              <w:bottom w:w="80" w:type="dxa"/>
              <w:end w:w="90" w:type="dxa"/>
            </w:tcMar>
            <w:vAlign w:val="top"/>
            <w:shd w:fill="F8FAFC"/>
          </w:tcPr>
          <w:p>
            <w:pPr>
              <w:spacing w:after="0"/>
            </w:pPr>
            <w:r>
              <w:rPr>
                <w:sz w:val="17"/>
              </w:rPr>
              <w:t>Mạnh ở dựng mái, auto-layout, bóng, hồ sơ bán hàng [7][8][9].</w:t>
            </w:r>
          </w:p>
        </w:tc>
        <w:tc>
          <w:tcPr>
            <w:tcW w:type="dxa" w:w="4309"/>
            <w:tcMar>
              <w:top w:w="80" w:type="dxa"/>
              <w:start w:w="90" w:type="dxa"/>
              <w:bottom w:w="80" w:type="dxa"/>
              <w:end w:w="90" w:type="dxa"/>
            </w:tcMar>
            <w:vAlign w:val="top"/>
            <w:shd w:fill="F8FAFC"/>
          </w:tcPr>
          <w:p>
            <w:pPr>
              <w:spacing w:after="0"/>
            </w:pPr>
            <w:r>
              <w:rPr>
                <w:sz w:val="17"/>
              </w:rPr>
              <w:t>SolarOpt nhấn vào duy trì thiết kế sau thay đổi: invalidation cục bộ → verify → stress-test → minimal repair.</w:t>
            </w:r>
          </w:p>
        </w:tc>
      </w:tr>
      <w:tr>
        <w:tc>
          <w:tcPr>
            <w:tcW w:type="dxa" w:w="2041"/>
            <w:tcMar>
              <w:top w:w="80" w:type="dxa"/>
              <w:start w:w="90" w:type="dxa"/>
              <w:bottom w:w="80" w:type="dxa"/>
              <w:end w:w="90" w:type="dxa"/>
            </w:tcMar>
            <w:vAlign w:val="top"/>
          </w:tcPr>
          <w:p>
            <w:pPr>
              <w:spacing w:after="0"/>
            </w:pPr>
            <w:r>
              <w:rPr>
                <w:sz w:val="17"/>
              </w:rPr>
              <w:t>Auto-layout cơ sở</w:t>
            </w:r>
          </w:p>
        </w:tc>
        <w:tc>
          <w:tcPr>
            <w:tcW w:type="dxa" w:w="3572"/>
            <w:tcMar>
              <w:top w:w="80" w:type="dxa"/>
              <w:start w:w="90" w:type="dxa"/>
              <w:bottom w:w="80" w:type="dxa"/>
              <w:end w:w="90" w:type="dxa"/>
            </w:tcMar>
            <w:vAlign w:val="top"/>
          </w:tcPr>
          <w:p>
            <w:pPr>
              <w:spacing w:after="0"/>
            </w:pPr>
            <w:r>
              <w:rPr>
                <w:sz w:val="17"/>
              </w:rPr>
              <w:t>Tạo lại bố trí khi có đầu vào mới.</w:t>
            </w:r>
          </w:p>
        </w:tc>
        <w:tc>
          <w:tcPr>
            <w:tcW w:type="dxa" w:w="4309"/>
            <w:tcMar>
              <w:top w:w="80" w:type="dxa"/>
              <w:start w:w="90" w:type="dxa"/>
              <w:bottom w:w="80" w:type="dxa"/>
              <w:end w:w="90" w:type="dxa"/>
            </w:tcMar>
            <w:vAlign w:val="top"/>
          </w:tcPr>
          <w:p>
            <w:pPr>
              <w:spacing w:after="0"/>
            </w:pPr>
            <w:r>
              <w:rPr>
                <w:sz w:val="17"/>
              </w:rPr>
              <w:t>Không chứng minh phần nào thực sự bị ảnh hưởng; có thể làm thay đổi quá nhiều vị trí và thiếu kiểm thử sau sửa.</w:t>
            </w:r>
          </w:p>
        </w:tc>
      </w:tr>
      <w:tr>
        <w:tc>
          <w:tcPr>
            <w:tcW w:type="dxa" w:w="2041"/>
            <w:tcMar>
              <w:top w:w="80" w:type="dxa"/>
              <w:start w:w="90" w:type="dxa"/>
              <w:bottom w:w="80" w:type="dxa"/>
              <w:end w:w="90" w:type="dxa"/>
            </w:tcMar>
            <w:vAlign w:val="top"/>
            <w:shd w:fill="F8FAFC"/>
          </w:tcPr>
          <w:p>
            <w:pPr>
              <w:spacing w:after="0"/>
            </w:pPr>
            <w:r>
              <w:rPr>
                <w:sz w:val="17"/>
              </w:rPr>
              <w:t>SolarOpt đầy đủ</w:t>
            </w:r>
          </w:p>
        </w:tc>
        <w:tc>
          <w:tcPr>
            <w:tcW w:type="dxa" w:w="3572"/>
            <w:tcMar>
              <w:top w:w="80" w:type="dxa"/>
              <w:start w:w="90" w:type="dxa"/>
              <w:bottom w:w="80" w:type="dxa"/>
              <w:end w:w="90" w:type="dxa"/>
            </w:tcMar>
            <w:vAlign w:val="top"/>
            <w:shd w:fill="F8FAFC"/>
          </w:tcPr>
          <w:p>
            <w:pPr>
              <w:spacing w:after="0"/>
            </w:pPr>
            <w:r>
              <w:rPr>
                <w:sz w:val="17"/>
              </w:rPr>
              <w:t>Đồ thị phụ thuộc + bất định theo tác động + kiểm chứng + thử bất lợi + sửa tối thiểu.</w:t>
            </w:r>
          </w:p>
        </w:tc>
        <w:tc>
          <w:tcPr>
            <w:tcW w:type="dxa" w:w="4309"/>
            <w:tcMar>
              <w:top w:w="80" w:type="dxa"/>
              <w:start w:w="90" w:type="dxa"/>
              <w:bottom w:w="80" w:type="dxa"/>
              <w:end w:w="90" w:type="dxa"/>
            </w:tcMar>
            <w:vAlign w:val="top"/>
            <w:shd w:fill="F8FAFC"/>
          </w:tcPr>
          <w:p>
            <w:pPr>
              <w:spacing w:after="0"/>
            </w:pPr>
            <w:r>
              <w:rPr>
                <w:sz w:val="17"/>
              </w:rPr>
              <w:t>Cần benchmark thực tế để chứng minh mức giảm thời gian và độ chính xác.</w:t>
            </w:r>
          </w:p>
        </w:tc>
      </w:tr>
    </w:tbl>
    <w:p>
      <w:pPr>
        <w:spacing w:after="0"/>
      </w:pPr>
    </w:p>
    <w:p>
      <w:pPr>
        <w:pStyle w:val="H2Custom"/>
      </w:pPr>
      <w:r>
        <w:t>9.2. Kế hoạch baseline (phương án cơ sở) và ablation (loại bỏ thành phần)</w:t>
      </w:r>
    </w:p>
    <w:p>
      <w:r>
        <w:rPr>
          <w:i w:val="0"/>
        </w:rPr>
        <w:t>Đây là kế hoạch đánh giá bổ sung cho hồ sơ AI 2026; các kết quả chỉ được điền khi đội chạy thử thật. Không giả lập con số để “làm đẹp” hồ sơ.</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361"/>
            <w:shd w:fill="0F766E"/>
            <w:vAlign w:val="center"/>
            <w:tcMar>
              <w:top w:w="80" w:type="dxa"/>
              <w:start w:w="90" w:type="dxa"/>
              <w:bottom w:w="80" w:type="dxa"/>
              <w:end w:w="90" w:type="dxa"/>
            </w:tcMar>
          </w:tcPr>
          <w:p>
            <w:pPr>
              <w:jc w:val="center"/>
            </w:pPr>
            <w:r>
              <w:rPr>
                <w:b/>
                <w:color w:val="FFFFFF"/>
                <w:sz w:val="16"/>
              </w:rPr>
              <w:t>Thử nghiệm</w:t>
            </w:r>
          </w:p>
        </w:tc>
        <w:tc>
          <w:tcPr>
            <w:tcW w:type="dxa" w:w="2381"/>
            <w:shd w:fill="0F766E"/>
            <w:vAlign w:val="center"/>
            <w:tcMar>
              <w:top w:w="80" w:type="dxa"/>
              <w:start w:w="90" w:type="dxa"/>
              <w:bottom w:w="80" w:type="dxa"/>
              <w:end w:w="90" w:type="dxa"/>
            </w:tcMar>
          </w:tcPr>
          <w:p>
            <w:pPr>
              <w:jc w:val="center"/>
            </w:pPr>
            <w:r>
              <w:rPr>
                <w:b/>
                <w:color w:val="FFFFFF"/>
                <w:sz w:val="16"/>
              </w:rPr>
              <w:t>Biến thể</w:t>
            </w:r>
          </w:p>
        </w:tc>
        <w:tc>
          <w:tcPr>
            <w:tcW w:type="dxa" w:w="4025"/>
            <w:shd w:fill="0F766E"/>
            <w:vAlign w:val="center"/>
            <w:tcMar>
              <w:top w:w="80" w:type="dxa"/>
              <w:start w:w="90" w:type="dxa"/>
              <w:bottom w:w="80" w:type="dxa"/>
              <w:end w:w="90" w:type="dxa"/>
            </w:tcMar>
          </w:tcPr>
          <w:p>
            <w:pPr>
              <w:jc w:val="center"/>
            </w:pPr>
            <w:r>
              <w:rPr>
                <w:b/>
                <w:color w:val="FFFFFF"/>
                <w:sz w:val="16"/>
              </w:rPr>
              <w:t>Giả thuyết cần kiểm chứng</w:t>
            </w:r>
          </w:p>
        </w:tc>
        <w:tc>
          <w:tcPr>
            <w:tcW w:type="dxa" w:w="2381"/>
            <w:shd w:fill="0F766E"/>
            <w:vAlign w:val="center"/>
            <w:tcMar>
              <w:top w:w="80" w:type="dxa"/>
              <w:start w:w="90" w:type="dxa"/>
              <w:bottom w:w="80" w:type="dxa"/>
              <w:end w:w="90" w:type="dxa"/>
            </w:tcMar>
          </w:tcPr>
          <w:p>
            <w:pPr>
              <w:jc w:val="center"/>
            </w:pPr>
            <w:r>
              <w:rPr>
                <w:b/>
                <w:color w:val="FFFFFF"/>
                <w:sz w:val="16"/>
              </w:rPr>
              <w:t>Chỉ số</w:t>
            </w:r>
          </w:p>
        </w:tc>
      </w:tr>
      <w:tr>
        <w:tc>
          <w:tcPr>
            <w:tcW w:type="dxa" w:w="1361"/>
            <w:tcMar>
              <w:top w:w="80" w:type="dxa"/>
              <w:start w:w="90" w:type="dxa"/>
              <w:bottom w:w="80" w:type="dxa"/>
              <w:end w:w="90" w:type="dxa"/>
            </w:tcMar>
            <w:vAlign w:val="top"/>
          </w:tcPr>
          <w:p>
            <w:pPr>
              <w:spacing w:after="0"/>
            </w:pPr>
            <w:r>
              <w:rPr>
                <w:sz w:val="16"/>
              </w:rPr>
              <w:t>Baseline A</w:t>
            </w:r>
          </w:p>
        </w:tc>
        <w:tc>
          <w:tcPr>
            <w:tcW w:type="dxa" w:w="2381"/>
            <w:tcMar>
              <w:top w:w="80" w:type="dxa"/>
              <w:start w:w="90" w:type="dxa"/>
              <w:bottom w:w="80" w:type="dxa"/>
              <w:end w:w="90" w:type="dxa"/>
            </w:tcMar>
            <w:vAlign w:val="top"/>
          </w:tcPr>
          <w:p>
            <w:pPr>
              <w:spacing w:after="0"/>
            </w:pPr>
            <w:r>
              <w:rPr>
                <w:sz w:val="16"/>
              </w:rPr>
              <w:t>Thủ công/full rerun</w:t>
            </w:r>
          </w:p>
        </w:tc>
        <w:tc>
          <w:tcPr>
            <w:tcW w:type="dxa" w:w="4025"/>
            <w:tcMar>
              <w:top w:w="80" w:type="dxa"/>
              <w:start w:w="90" w:type="dxa"/>
              <w:bottom w:w="80" w:type="dxa"/>
              <w:end w:w="90" w:type="dxa"/>
            </w:tcMar>
            <w:vAlign w:val="top"/>
          </w:tcPr>
          <w:p>
            <w:pPr>
              <w:spacing w:after="0"/>
            </w:pPr>
            <w:r>
              <w:rPr>
                <w:sz w:val="16"/>
              </w:rPr>
              <w:t>SolarOpt giảm thời gian và số thao tác khi thay đổi</w:t>
            </w:r>
          </w:p>
        </w:tc>
        <w:tc>
          <w:tcPr>
            <w:tcW w:type="dxa" w:w="2381"/>
            <w:tcMar>
              <w:top w:w="80" w:type="dxa"/>
              <w:start w:w="90" w:type="dxa"/>
              <w:bottom w:w="80" w:type="dxa"/>
              <w:end w:w="90" w:type="dxa"/>
            </w:tcMar>
            <w:vAlign w:val="top"/>
          </w:tcPr>
          <w:p>
            <w:pPr>
              <w:spacing w:after="0"/>
            </w:pPr>
            <w:r>
              <w:rPr>
                <w:sz w:val="16"/>
              </w:rPr>
              <w:t>Thời gian; thao tác; số bước chạy lại.</w:t>
            </w:r>
          </w:p>
        </w:tc>
      </w:tr>
      <w:tr>
        <w:tc>
          <w:tcPr>
            <w:tcW w:type="dxa" w:w="1361"/>
            <w:tcMar>
              <w:top w:w="80" w:type="dxa"/>
              <w:start w:w="90" w:type="dxa"/>
              <w:bottom w:w="80" w:type="dxa"/>
              <w:end w:w="90" w:type="dxa"/>
            </w:tcMar>
            <w:vAlign w:val="top"/>
            <w:shd w:fill="F8FAFC"/>
          </w:tcPr>
          <w:p>
            <w:pPr>
              <w:spacing w:after="0"/>
            </w:pPr>
            <w:r>
              <w:rPr>
                <w:sz w:val="16"/>
              </w:rPr>
              <w:t>Baseline B</w:t>
            </w:r>
          </w:p>
        </w:tc>
        <w:tc>
          <w:tcPr>
            <w:tcW w:type="dxa" w:w="2381"/>
            <w:tcMar>
              <w:top w:w="80" w:type="dxa"/>
              <w:start w:w="90" w:type="dxa"/>
              <w:bottom w:w="80" w:type="dxa"/>
              <w:end w:w="90" w:type="dxa"/>
            </w:tcMar>
            <w:vAlign w:val="top"/>
            <w:shd w:fill="F8FAFC"/>
          </w:tcPr>
          <w:p>
            <w:pPr>
              <w:spacing w:after="0"/>
            </w:pPr>
            <w:r>
              <w:rPr>
                <w:sz w:val="16"/>
              </w:rPr>
              <w:t>Auto-layout không có đồ thị phụ thuộc</w:t>
            </w:r>
          </w:p>
        </w:tc>
        <w:tc>
          <w:tcPr>
            <w:tcW w:type="dxa" w:w="4025"/>
            <w:tcMar>
              <w:top w:w="80" w:type="dxa"/>
              <w:start w:w="90" w:type="dxa"/>
              <w:bottom w:w="80" w:type="dxa"/>
              <w:end w:w="90" w:type="dxa"/>
            </w:tcMar>
            <w:vAlign w:val="top"/>
            <w:shd w:fill="F8FAFC"/>
          </w:tcPr>
          <w:p>
            <w:pPr>
              <w:spacing w:after="0"/>
            </w:pPr>
            <w:r>
              <w:rPr>
                <w:sz w:val="16"/>
              </w:rPr>
              <w:t>Đồ thị phụ thuộc giúp chỉ tái tính phần liên quan</w:t>
            </w:r>
          </w:p>
        </w:tc>
        <w:tc>
          <w:tcPr>
            <w:tcW w:type="dxa" w:w="2381"/>
            <w:tcMar>
              <w:top w:w="80" w:type="dxa"/>
              <w:start w:w="90" w:type="dxa"/>
              <w:bottom w:w="80" w:type="dxa"/>
              <w:end w:w="90" w:type="dxa"/>
            </w:tcMar>
            <w:vAlign w:val="top"/>
            <w:shd w:fill="F8FAFC"/>
          </w:tcPr>
          <w:p>
            <w:pPr>
              <w:spacing w:after="0"/>
            </w:pPr>
            <w:r>
              <w:rPr>
                <w:sz w:val="16"/>
              </w:rPr>
              <w:t>% mô-đun chạy lại; thời gian; độ ổn định kết quả.</w:t>
            </w:r>
          </w:p>
        </w:tc>
      </w:tr>
      <w:tr>
        <w:tc>
          <w:tcPr>
            <w:tcW w:type="dxa" w:w="1361"/>
            <w:tcMar>
              <w:top w:w="80" w:type="dxa"/>
              <w:start w:w="90" w:type="dxa"/>
              <w:bottom w:w="80" w:type="dxa"/>
              <w:end w:w="90" w:type="dxa"/>
            </w:tcMar>
            <w:vAlign w:val="top"/>
          </w:tcPr>
          <w:p>
            <w:pPr>
              <w:spacing w:after="0"/>
            </w:pPr>
            <w:r>
              <w:rPr>
                <w:sz w:val="16"/>
              </w:rPr>
              <w:t>Ablation 1</w:t>
            </w:r>
          </w:p>
        </w:tc>
        <w:tc>
          <w:tcPr>
            <w:tcW w:type="dxa" w:w="2381"/>
            <w:tcMar>
              <w:top w:w="80" w:type="dxa"/>
              <w:start w:w="90" w:type="dxa"/>
              <w:bottom w:w="80" w:type="dxa"/>
              <w:end w:w="90" w:type="dxa"/>
            </w:tcMar>
            <w:vAlign w:val="top"/>
          </w:tcPr>
          <w:p>
            <w:pPr>
              <w:spacing w:after="0"/>
            </w:pPr>
            <w:r>
              <w:rPr>
                <w:sz w:val="16"/>
              </w:rPr>
              <w:t>Bỏ thử tình huống bất lợi</w:t>
            </w:r>
          </w:p>
        </w:tc>
        <w:tc>
          <w:tcPr>
            <w:tcW w:type="dxa" w:w="4025"/>
            <w:tcMar>
              <w:top w:w="80" w:type="dxa"/>
              <w:start w:w="90" w:type="dxa"/>
              <w:bottom w:w="80" w:type="dxa"/>
              <w:end w:w="90" w:type="dxa"/>
            </w:tcMar>
            <w:vAlign w:val="top"/>
          </w:tcPr>
          <w:p>
            <w:pPr>
              <w:spacing w:after="0"/>
            </w:pPr>
            <w:r>
              <w:rPr>
                <w:sz w:val="16"/>
              </w:rPr>
              <w:t>Stress-test phát hiện lỗi mà tối ưu ban đầu không thấy</w:t>
            </w:r>
          </w:p>
        </w:tc>
        <w:tc>
          <w:tcPr>
            <w:tcW w:type="dxa" w:w="2381"/>
            <w:tcMar>
              <w:top w:w="80" w:type="dxa"/>
              <w:start w:w="90" w:type="dxa"/>
              <w:bottom w:w="80" w:type="dxa"/>
              <w:end w:w="90" w:type="dxa"/>
            </w:tcMar>
            <w:vAlign w:val="top"/>
          </w:tcPr>
          <w:p>
            <w:pPr>
              <w:spacing w:after="0"/>
            </w:pPr>
            <w:r>
              <w:rPr>
                <w:sz w:val="16"/>
              </w:rPr>
              <w:t>Số lỗi phát hiện; tỷ lệ qua test sau sửa.</w:t>
            </w:r>
          </w:p>
        </w:tc>
      </w:tr>
      <w:tr>
        <w:tc>
          <w:tcPr>
            <w:tcW w:type="dxa" w:w="1361"/>
            <w:tcMar>
              <w:top w:w="80" w:type="dxa"/>
              <w:start w:w="90" w:type="dxa"/>
              <w:bottom w:w="80" w:type="dxa"/>
              <w:end w:w="90" w:type="dxa"/>
            </w:tcMar>
            <w:vAlign w:val="top"/>
            <w:shd w:fill="F8FAFC"/>
          </w:tcPr>
          <w:p>
            <w:pPr>
              <w:spacing w:after="0"/>
            </w:pPr>
            <w:r>
              <w:rPr>
                <w:sz w:val="16"/>
              </w:rPr>
              <w:t>Ablation 2</w:t>
            </w:r>
          </w:p>
        </w:tc>
        <w:tc>
          <w:tcPr>
            <w:tcW w:type="dxa" w:w="2381"/>
            <w:tcMar>
              <w:top w:w="80" w:type="dxa"/>
              <w:start w:w="90" w:type="dxa"/>
              <w:bottom w:w="80" w:type="dxa"/>
              <w:end w:w="90" w:type="dxa"/>
            </w:tcMar>
            <w:vAlign w:val="top"/>
            <w:shd w:fill="F8FAFC"/>
          </w:tcPr>
          <w:p>
            <w:pPr>
              <w:spacing w:after="0"/>
            </w:pPr>
            <w:r>
              <w:rPr>
                <w:sz w:val="16"/>
              </w:rPr>
              <w:t>Bỏ mục tiêu sửa tối thiểu</w:t>
            </w:r>
          </w:p>
        </w:tc>
        <w:tc>
          <w:tcPr>
            <w:tcW w:type="dxa" w:w="4025"/>
            <w:tcMar>
              <w:top w:w="80" w:type="dxa"/>
              <w:start w:w="90" w:type="dxa"/>
              <w:bottom w:w="80" w:type="dxa"/>
              <w:end w:w="90" w:type="dxa"/>
            </w:tcMar>
            <w:vAlign w:val="top"/>
            <w:shd w:fill="F8FAFC"/>
          </w:tcPr>
          <w:p>
            <w:pPr>
              <w:spacing w:after="0"/>
            </w:pPr>
            <w:r>
              <w:rPr>
                <w:sz w:val="16"/>
              </w:rPr>
              <w:t>Minimal repair giảm “layout churn” khi dự án đổi nhẹ</w:t>
            </w:r>
          </w:p>
        </w:tc>
        <w:tc>
          <w:tcPr>
            <w:tcW w:type="dxa" w:w="2381"/>
            <w:tcMar>
              <w:top w:w="80" w:type="dxa"/>
              <w:start w:w="90" w:type="dxa"/>
              <w:bottom w:w="80" w:type="dxa"/>
              <w:end w:w="90" w:type="dxa"/>
            </w:tcMar>
            <w:vAlign w:val="top"/>
            <w:shd w:fill="F8FAFC"/>
          </w:tcPr>
          <w:p>
            <w:pPr>
              <w:spacing w:after="0"/>
            </w:pPr>
            <w:r>
              <w:rPr>
                <w:sz w:val="16"/>
              </w:rPr>
              <w:t>Số tấm/vị trí thay đổi; khoảng cách thay đổi.</w:t>
            </w:r>
          </w:p>
        </w:tc>
      </w:tr>
      <w:tr>
        <w:tc>
          <w:tcPr>
            <w:tcW w:type="dxa" w:w="1361"/>
            <w:tcMar>
              <w:top w:w="80" w:type="dxa"/>
              <w:start w:w="90" w:type="dxa"/>
              <w:bottom w:w="80" w:type="dxa"/>
              <w:end w:w="90" w:type="dxa"/>
            </w:tcMar>
            <w:vAlign w:val="top"/>
          </w:tcPr>
          <w:p>
            <w:pPr>
              <w:spacing w:after="0"/>
            </w:pPr>
            <w:r>
              <w:rPr>
                <w:sz w:val="16"/>
              </w:rPr>
              <w:t>Ablation 3</w:t>
            </w:r>
          </w:p>
        </w:tc>
        <w:tc>
          <w:tcPr>
            <w:tcW w:type="dxa" w:w="2381"/>
            <w:tcMar>
              <w:top w:w="80" w:type="dxa"/>
              <w:start w:w="90" w:type="dxa"/>
              <w:bottom w:w="80" w:type="dxa"/>
              <w:end w:w="90" w:type="dxa"/>
            </w:tcMar>
            <w:vAlign w:val="top"/>
          </w:tcPr>
          <w:p>
            <w:pPr>
              <w:spacing w:after="0"/>
            </w:pPr>
            <w:r>
              <w:rPr>
                <w:sz w:val="16"/>
              </w:rPr>
              <w:t>Bỏ bất định theo tác động, hỏi theo ngưỡng tin cậy đơn thuần</w:t>
            </w:r>
          </w:p>
        </w:tc>
        <w:tc>
          <w:tcPr>
            <w:tcW w:type="dxa" w:w="4025"/>
            <w:tcMar>
              <w:top w:w="80" w:type="dxa"/>
              <w:start w:w="90" w:type="dxa"/>
              <w:bottom w:w="80" w:type="dxa"/>
              <w:end w:w="90" w:type="dxa"/>
            </w:tcMar>
            <w:vAlign w:val="top"/>
          </w:tcPr>
          <w:p>
            <w:pPr>
              <w:spacing w:after="0"/>
            </w:pPr>
            <w:r>
              <w:rPr>
                <w:sz w:val="16"/>
              </w:rPr>
              <w:t>Impact-aware uncertainty giảm câu hỏi không cần thiết mà vẫn giữ an toàn</w:t>
            </w:r>
          </w:p>
        </w:tc>
        <w:tc>
          <w:tcPr>
            <w:tcW w:type="dxa" w:w="2381"/>
            <w:tcMar>
              <w:top w:w="80" w:type="dxa"/>
              <w:start w:w="90" w:type="dxa"/>
              <w:bottom w:w="80" w:type="dxa"/>
              <w:end w:w="90" w:type="dxa"/>
            </w:tcMar>
            <w:vAlign w:val="top"/>
          </w:tcPr>
          <w:p>
            <w:pPr>
              <w:spacing w:after="0"/>
            </w:pPr>
            <w:r>
              <w:rPr>
                <w:sz w:val="16"/>
              </w:rPr>
              <w:t>Số lần hỏi kỹ sư; số câu hỏi thật sự đổi quyết định.</w:t>
            </w:r>
          </w:p>
        </w:tc>
      </w:tr>
    </w:tbl>
    <w:p>
      <w:pPr>
        <w:spacing w:after="0"/>
      </w:pPr>
    </w:p>
    <w:p>
      <w:pPr>
        <w:pStyle w:val="H2Custom"/>
      </w:pPr>
      <w:r>
        <w:t>9.3. Tuyên bố tính mới thận trọng</w:t>
      </w:r>
    </w:p>
    <w:tbl>
      <w:tblPr>
        <w:tblW w:type="auto" w:w="0"/>
        <w:jc w:val="center"/>
        <w:tblLayout w:type="autofit"/>
        <w:tblLook w:firstColumn="1" w:firstRow="1" w:lastColumn="0" w:lastRow="0" w:noHBand="0" w:noVBand="1" w:val="04A0"/>
      </w:tblPr>
      <w:tblGrid>
        <w:gridCol w:w="10092"/>
      </w:tblGrid>
      <w:tr>
        <w:tc>
          <w:tcPr>
            <w:tcW w:type="dxa" w:w="10092"/>
            <w:shd w:fill="E8F3FF"/>
            <w:tcMar>
              <w:top w:w="100" w:type="dxa"/>
              <w:start w:w="120" w:type="dxa"/>
              <w:bottom w:w="100" w:type="dxa"/>
              <w:end w:w="120" w:type="dxa"/>
            </w:tcMar>
          </w:tcPr>
          <w:p>
            <w:r>
              <w:t>Trong phạm vi tài liệu công khai đã khảo sát, các công cụ hàng đầu tập trung vào dựng mái, thiết kế tự động, bóng và hồ sơ đề xuất. SolarOpt tập trung vào duy trì tính hợp lệ khi điều kiện thay đổi: truy vết phụ thuộc → kiểm thử bất lợi → sửa tối thiểu → chỉ chuyển ngoại lệ có tác động cho kỹ sư. Tuyên bố này không khẳng định đối thủ tuyệt đối không có chức năng tương tự.</w:t>
            </w:r>
          </w:p>
        </w:tc>
      </w:tr>
    </w:tbl>
    <w:p>
      <w:r>
        <w:br w:type="page"/>
      </w:r>
    </w:p>
    <w:p>
      <w:pPr>
        <w:pStyle w:val="H1Custom"/>
      </w:pPr>
      <w:r>
        <w:t>10. KIẾN TRÚC HỆ THỐNG VÀ PHƯƠNG ÁN TRIỂN KHAI</w:t>
      </w:r>
    </w:p>
    <w:p>
      <w:pPr>
        <w:pStyle w:val="H2Custom"/>
      </w:pPr>
      <w:r>
        <w:t>10.1. Kiến trúc logic</w:t>
      </w:r>
    </w:p>
    <w:p>
      <w:pPr>
        <w:jc w:val="center"/>
      </w:pPr>
      <w:r>
        <w:drawing>
          <wp:inline xmlns:a="http://schemas.openxmlformats.org/drawingml/2006/main" xmlns:pic="http://schemas.openxmlformats.org/drawingml/2006/picture">
            <wp:extent cx="6263999" cy="2565389"/>
            <wp:docPr id="4" name="Picture 4"/>
            <wp:cNvGraphicFramePr>
              <a:graphicFrameLocks noChangeAspect="1"/>
            </wp:cNvGraphicFramePr>
            <a:graphic>
              <a:graphicData uri="http://schemas.openxmlformats.org/drawingml/2006/picture">
                <pic:pic>
                  <pic:nvPicPr>
                    <pic:cNvPr id="0" name="img-003.jpg"/>
                    <pic:cNvPicPr/>
                  </pic:nvPicPr>
                  <pic:blipFill>
                    <a:blip r:embed="rId10"/>
                    <a:stretch>
                      <a:fillRect/>
                    </a:stretch>
                  </pic:blipFill>
                  <pic:spPr>
                    <a:xfrm>
                      <a:off x="0" y="0"/>
                      <a:ext cx="6263999" cy="2565389"/>
                    </a:xfrm>
                    <a:prstGeom prst="rect"/>
                  </pic:spPr>
                </pic:pic>
              </a:graphicData>
            </a:graphic>
          </wp:inline>
        </w:drawing>
      </w:r>
    </w:p>
    <w:p>
      <w:pPr>
        <w:jc w:val="center"/>
      </w:pPr>
      <w:r>
        <w:rPr>
          <w:i/>
          <w:color w:val="555F69"/>
          <w:sz w:val="17"/>
        </w:rPr>
        <w:t>Hình 4. Tám khối chính của SolarOpt và vòng tự phục hồi thiết kế.</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417"/>
            <w:shd w:fill="0F766E"/>
            <w:vAlign w:val="center"/>
            <w:tcMar>
              <w:top w:w="80" w:type="dxa"/>
              <w:start w:w="90" w:type="dxa"/>
              <w:bottom w:w="80" w:type="dxa"/>
              <w:end w:w="90" w:type="dxa"/>
            </w:tcMar>
          </w:tcPr>
          <w:p>
            <w:pPr>
              <w:jc w:val="center"/>
            </w:pPr>
            <w:r>
              <w:rPr>
                <w:b/>
                <w:color w:val="FFFFFF"/>
                <w:sz w:val="16"/>
              </w:rPr>
              <w:t>Khối</w:t>
            </w:r>
          </w:p>
        </w:tc>
        <w:tc>
          <w:tcPr>
            <w:tcW w:type="dxa" w:w="2381"/>
            <w:shd w:fill="0F766E"/>
            <w:vAlign w:val="center"/>
            <w:tcMar>
              <w:top w:w="80" w:type="dxa"/>
              <w:start w:w="90" w:type="dxa"/>
              <w:bottom w:w="80" w:type="dxa"/>
              <w:end w:w="90" w:type="dxa"/>
            </w:tcMar>
          </w:tcPr>
          <w:p>
            <w:pPr>
              <w:jc w:val="center"/>
            </w:pPr>
            <w:r>
              <w:rPr>
                <w:b/>
                <w:color w:val="FFFFFF"/>
                <w:sz w:val="16"/>
              </w:rPr>
              <w:t>Đầu vào</w:t>
            </w:r>
          </w:p>
        </w:tc>
        <w:tc>
          <w:tcPr>
            <w:tcW w:type="dxa" w:w="3402"/>
            <w:shd w:fill="0F766E"/>
            <w:vAlign w:val="center"/>
            <w:tcMar>
              <w:top w:w="80" w:type="dxa"/>
              <w:start w:w="90" w:type="dxa"/>
              <w:bottom w:w="80" w:type="dxa"/>
              <w:end w:w="90" w:type="dxa"/>
            </w:tcMar>
          </w:tcPr>
          <w:p>
            <w:pPr>
              <w:jc w:val="center"/>
            </w:pPr>
            <w:r>
              <w:rPr>
                <w:b/>
                <w:color w:val="FFFFFF"/>
                <w:sz w:val="16"/>
              </w:rPr>
              <w:t>Xử lý chính</w:t>
            </w:r>
          </w:p>
        </w:tc>
        <w:tc>
          <w:tcPr>
            <w:tcW w:type="dxa" w:w="2835"/>
            <w:shd w:fill="0F766E"/>
            <w:vAlign w:val="center"/>
            <w:tcMar>
              <w:top w:w="80" w:type="dxa"/>
              <w:start w:w="90" w:type="dxa"/>
              <w:bottom w:w="80" w:type="dxa"/>
              <w:end w:w="90" w:type="dxa"/>
            </w:tcMar>
          </w:tcPr>
          <w:p>
            <w:pPr>
              <w:jc w:val="center"/>
            </w:pPr>
            <w:r>
              <w:rPr>
                <w:b/>
                <w:color w:val="FFFFFF"/>
                <w:sz w:val="16"/>
              </w:rPr>
              <w:t>Đầu ra</w:t>
            </w:r>
          </w:p>
        </w:tc>
      </w:tr>
      <w:tr>
        <w:tc>
          <w:tcPr>
            <w:tcW w:type="dxa" w:w="1417"/>
            <w:tcMar>
              <w:top w:w="80" w:type="dxa"/>
              <w:start w:w="90" w:type="dxa"/>
              <w:bottom w:w="80" w:type="dxa"/>
              <w:end w:w="90" w:type="dxa"/>
            </w:tcMar>
            <w:vAlign w:val="top"/>
          </w:tcPr>
          <w:p>
            <w:pPr>
              <w:spacing w:after="0"/>
            </w:pPr>
            <w:r>
              <w:rPr>
                <w:sz w:val="16"/>
              </w:rPr>
              <w:t>1. Dữ liệu công trình</w:t>
            </w:r>
          </w:p>
        </w:tc>
        <w:tc>
          <w:tcPr>
            <w:tcW w:type="dxa" w:w="2381"/>
            <w:tcMar>
              <w:top w:w="80" w:type="dxa"/>
              <w:start w:w="90" w:type="dxa"/>
              <w:bottom w:w="80" w:type="dxa"/>
              <w:end w:w="90" w:type="dxa"/>
            </w:tcMar>
            <w:vAlign w:val="top"/>
          </w:tcPr>
          <w:p>
            <w:pPr>
              <w:spacing w:after="0"/>
            </w:pPr>
            <w:r>
              <w:rPr>
                <w:sz w:val="16"/>
              </w:rPr>
              <w:t>Bản vẽ/ảnh + tỷ lệ + vị trí</w:t>
            </w:r>
          </w:p>
        </w:tc>
        <w:tc>
          <w:tcPr>
            <w:tcW w:type="dxa" w:w="3402"/>
            <w:tcMar>
              <w:top w:w="80" w:type="dxa"/>
              <w:start w:w="90" w:type="dxa"/>
              <w:bottom w:w="80" w:type="dxa"/>
              <w:end w:w="90" w:type="dxa"/>
            </w:tcMar>
            <w:vAlign w:val="top"/>
          </w:tcPr>
          <w:p>
            <w:pPr>
              <w:spacing w:after="0"/>
            </w:pPr>
            <w:r>
              <w:rPr>
                <w:sz w:val="16"/>
              </w:rPr>
              <w:t>Kiểm tra tệp, OCR, phân vùng</w:t>
            </w:r>
          </w:p>
        </w:tc>
        <w:tc>
          <w:tcPr>
            <w:tcW w:type="dxa" w:w="2835"/>
            <w:tcMar>
              <w:top w:w="80" w:type="dxa"/>
              <w:start w:w="90" w:type="dxa"/>
              <w:bottom w:w="80" w:type="dxa"/>
              <w:end w:w="90" w:type="dxa"/>
            </w:tcMar>
            <w:vAlign w:val="top"/>
          </w:tcPr>
          <w:p>
            <w:pPr>
              <w:spacing w:after="0"/>
            </w:pPr>
            <w:r>
              <w:rPr>
                <w:sz w:val="16"/>
              </w:rPr>
              <w:t>Các đối tượng có nguồn gốc và độ tin cậy.</w:t>
            </w:r>
          </w:p>
        </w:tc>
      </w:tr>
      <w:tr>
        <w:tc>
          <w:tcPr>
            <w:tcW w:type="dxa" w:w="1417"/>
            <w:tcMar>
              <w:top w:w="80" w:type="dxa"/>
              <w:start w:w="90" w:type="dxa"/>
              <w:bottom w:w="80" w:type="dxa"/>
              <w:end w:w="90" w:type="dxa"/>
            </w:tcMar>
            <w:vAlign w:val="top"/>
            <w:shd w:fill="F8FAFC"/>
          </w:tcPr>
          <w:p>
            <w:pPr>
              <w:spacing w:after="0"/>
            </w:pPr>
            <w:r>
              <w:rPr>
                <w:sz w:val="16"/>
              </w:rPr>
              <w:t>2. Digital Roof</w:t>
            </w:r>
          </w:p>
        </w:tc>
        <w:tc>
          <w:tcPr>
            <w:tcW w:type="dxa" w:w="2381"/>
            <w:tcMar>
              <w:top w:w="80" w:type="dxa"/>
              <w:start w:w="90" w:type="dxa"/>
              <w:bottom w:w="80" w:type="dxa"/>
              <w:end w:w="90" w:type="dxa"/>
            </w:tcMar>
            <w:vAlign w:val="top"/>
            <w:shd w:fill="F8FAFC"/>
          </w:tcPr>
          <w:p>
            <w:pPr>
              <w:spacing w:after="0"/>
            </w:pPr>
            <w:r>
              <w:rPr>
                <w:sz w:val="16"/>
              </w:rPr>
              <w:t>Đối tượng đã nhận diện/xác nhận</w:t>
            </w:r>
          </w:p>
        </w:tc>
        <w:tc>
          <w:tcPr>
            <w:tcW w:type="dxa" w:w="3402"/>
            <w:tcMar>
              <w:top w:w="80" w:type="dxa"/>
              <w:start w:w="90" w:type="dxa"/>
              <w:bottom w:w="80" w:type="dxa"/>
              <w:end w:w="90" w:type="dxa"/>
            </w:tcMar>
            <w:vAlign w:val="top"/>
            <w:shd w:fill="F8FAFC"/>
          </w:tcPr>
          <w:p>
            <w:pPr>
              <w:spacing w:after="0"/>
            </w:pPr>
            <w:r>
              <w:rPr>
                <w:sz w:val="16"/>
              </w:rPr>
              <w:t>Chuẩn hóa hình học, vật cản, hướng, độ nghiêng</w:t>
            </w:r>
          </w:p>
        </w:tc>
        <w:tc>
          <w:tcPr>
            <w:tcW w:type="dxa" w:w="2835"/>
            <w:tcMar>
              <w:top w:w="80" w:type="dxa"/>
              <w:start w:w="90" w:type="dxa"/>
              <w:bottom w:w="80" w:type="dxa"/>
              <w:end w:w="90" w:type="dxa"/>
            </w:tcMar>
            <w:vAlign w:val="top"/>
            <w:shd w:fill="F8FAFC"/>
          </w:tcPr>
          <w:p>
            <w:pPr>
              <w:spacing w:after="0"/>
            </w:pPr>
            <w:r>
              <w:rPr>
                <w:sz w:val="16"/>
              </w:rPr>
              <w:t>Mô hình mái số theo mét.</w:t>
            </w:r>
          </w:p>
        </w:tc>
      </w:tr>
      <w:tr>
        <w:tc>
          <w:tcPr>
            <w:tcW w:type="dxa" w:w="1417"/>
            <w:tcMar>
              <w:top w:w="80" w:type="dxa"/>
              <w:start w:w="90" w:type="dxa"/>
              <w:bottom w:w="80" w:type="dxa"/>
              <w:end w:w="90" w:type="dxa"/>
            </w:tcMar>
            <w:vAlign w:val="top"/>
          </w:tcPr>
          <w:p>
            <w:pPr>
              <w:spacing w:after="0"/>
            </w:pPr>
            <w:r>
              <w:rPr>
                <w:sz w:val="16"/>
              </w:rPr>
              <w:t>3. Máy mô phỏng</w:t>
            </w:r>
          </w:p>
        </w:tc>
        <w:tc>
          <w:tcPr>
            <w:tcW w:type="dxa" w:w="2381"/>
            <w:tcMar>
              <w:top w:w="80" w:type="dxa"/>
              <w:start w:w="90" w:type="dxa"/>
              <w:bottom w:w="80" w:type="dxa"/>
              <w:end w:w="90" w:type="dxa"/>
            </w:tcMar>
            <w:vAlign w:val="top"/>
          </w:tcPr>
          <w:p>
            <w:pPr>
              <w:spacing w:after="0"/>
            </w:pPr>
            <w:r>
              <w:rPr>
                <w:sz w:val="16"/>
              </w:rPr>
              <w:t>Digital Roof + thời gian/vị trí</w:t>
            </w:r>
          </w:p>
        </w:tc>
        <w:tc>
          <w:tcPr>
            <w:tcW w:type="dxa" w:w="3402"/>
            <w:tcMar>
              <w:top w:w="80" w:type="dxa"/>
              <w:start w:w="90" w:type="dxa"/>
              <w:bottom w:w="80" w:type="dxa"/>
              <w:end w:w="90" w:type="dxa"/>
            </w:tcMar>
            <w:vAlign w:val="top"/>
          </w:tcPr>
          <w:p>
            <w:pPr>
              <w:spacing w:after="0"/>
            </w:pPr>
            <w:r>
              <w:rPr>
                <w:sz w:val="16"/>
              </w:rPr>
              <w:t>Mặt trời, bóng, bức xạ/sản lượng</w:t>
            </w:r>
          </w:p>
        </w:tc>
        <w:tc>
          <w:tcPr>
            <w:tcW w:type="dxa" w:w="2835"/>
            <w:tcMar>
              <w:top w:w="80" w:type="dxa"/>
              <w:start w:w="90" w:type="dxa"/>
              <w:bottom w:w="80" w:type="dxa"/>
              <w:end w:w="90" w:type="dxa"/>
            </w:tcMar>
            <w:vAlign w:val="top"/>
          </w:tcPr>
          <w:p>
            <w:pPr>
              <w:spacing w:after="0"/>
            </w:pPr>
            <w:r>
              <w:rPr>
                <w:sz w:val="16"/>
              </w:rPr>
              <w:t>Bản đồ/chuỗi dữ liệu mô phỏng.</w:t>
            </w:r>
          </w:p>
        </w:tc>
      </w:tr>
      <w:tr>
        <w:tc>
          <w:tcPr>
            <w:tcW w:type="dxa" w:w="1417"/>
            <w:tcMar>
              <w:top w:w="80" w:type="dxa"/>
              <w:start w:w="90" w:type="dxa"/>
              <w:bottom w:w="80" w:type="dxa"/>
              <w:end w:w="90" w:type="dxa"/>
            </w:tcMar>
            <w:vAlign w:val="top"/>
            <w:shd w:fill="F8FAFC"/>
          </w:tcPr>
          <w:p>
            <w:pPr>
              <w:spacing w:after="0"/>
            </w:pPr>
            <w:r>
              <w:rPr>
                <w:sz w:val="16"/>
              </w:rPr>
              <w:t>4. Bộ tối ưu</w:t>
            </w:r>
          </w:p>
        </w:tc>
        <w:tc>
          <w:tcPr>
            <w:tcW w:type="dxa" w:w="2381"/>
            <w:tcMar>
              <w:top w:w="80" w:type="dxa"/>
              <w:start w:w="90" w:type="dxa"/>
              <w:bottom w:w="80" w:type="dxa"/>
              <w:end w:w="90" w:type="dxa"/>
            </w:tcMar>
            <w:vAlign w:val="top"/>
            <w:shd w:fill="F8FAFC"/>
          </w:tcPr>
          <w:p>
            <w:pPr>
              <w:spacing w:after="0"/>
            </w:pPr>
            <w:r>
              <w:rPr>
                <w:sz w:val="16"/>
              </w:rPr>
              <w:t>Vị trí khả thi + ràng buộc + mục tiêu</w:t>
            </w:r>
          </w:p>
        </w:tc>
        <w:tc>
          <w:tcPr>
            <w:tcW w:type="dxa" w:w="3402"/>
            <w:tcMar>
              <w:top w:w="80" w:type="dxa"/>
              <w:start w:w="90" w:type="dxa"/>
              <w:bottom w:w="80" w:type="dxa"/>
              <w:end w:w="90" w:type="dxa"/>
            </w:tcMar>
            <w:vAlign w:val="top"/>
            <w:shd w:fill="F8FAFC"/>
          </w:tcPr>
          <w:p>
            <w:pPr>
              <w:spacing w:after="0"/>
            </w:pPr>
            <w:r>
              <w:rPr>
                <w:sz w:val="16"/>
              </w:rPr>
              <w:t>CP-SAT và mục tiêu nhiều tiêu chí</w:t>
            </w:r>
          </w:p>
        </w:tc>
        <w:tc>
          <w:tcPr>
            <w:tcW w:type="dxa" w:w="2835"/>
            <w:tcMar>
              <w:top w:w="80" w:type="dxa"/>
              <w:start w:w="90" w:type="dxa"/>
              <w:bottom w:w="80" w:type="dxa"/>
              <w:end w:w="90" w:type="dxa"/>
            </w:tcMar>
            <w:vAlign w:val="top"/>
            <w:shd w:fill="F8FAFC"/>
          </w:tcPr>
          <w:p>
            <w:pPr>
              <w:spacing w:after="0"/>
            </w:pPr>
            <w:r>
              <w:rPr>
                <w:sz w:val="16"/>
              </w:rPr>
              <w:t>Các phương án bố trí hợp lệ.</w:t>
            </w:r>
          </w:p>
        </w:tc>
      </w:tr>
      <w:tr>
        <w:tc>
          <w:tcPr>
            <w:tcW w:type="dxa" w:w="1417"/>
            <w:tcMar>
              <w:top w:w="80" w:type="dxa"/>
              <w:start w:w="90" w:type="dxa"/>
              <w:bottom w:w="80" w:type="dxa"/>
              <w:end w:w="90" w:type="dxa"/>
            </w:tcMar>
            <w:vAlign w:val="top"/>
          </w:tcPr>
          <w:p>
            <w:pPr>
              <w:spacing w:after="0"/>
            </w:pPr>
            <w:r>
              <w:rPr>
                <w:sz w:val="16"/>
              </w:rPr>
              <w:t>5. Vòng tác nhân</w:t>
            </w:r>
          </w:p>
        </w:tc>
        <w:tc>
          <w:tcPr>
            <w:tcW w:type="dxa" w:w="2381"/>
            <w:tcMar>
              <w:top w:w="80" w:type="dxa"/>
              <w:start w:w="90" w:type="dxa"/>
              <w:bottom w:w="80" w:type="dxa"/>
              <w:end w:w="90" w:type="dxa"/>
            </w:tcMar>
            <w:vAlign w:val="top"/>
          </w:tcPr>
          <w:p>
            <w:pPr>
              <w:spacing w:after="0"/>
            </w:pPr>
            <w:r>
              <w:rPr>
                <w:sz w:val="16"/>
              </w:rPr>
              <w:t>Phương án + bộ kiểm tra</w:t>
            </w:r>
          </w:p>
        </w:tc>
        <w:tc>
          <w:tcPr>
            <w:tcW w:type="dxa" w:w="3402"/>
            <w:tcMar>
              <w:top w:w="80" w:type="dxa"/>
              <w:start w:w="90" w:type="dxa"/>
              <w:bottom w:w="80" w:type="dxa"/>
              <w:end w:w="90" w:type="dxa"/>
            </w:tcMar>
            <w:vAlign w:val="top"/>
          </w:tcPr>
          <w:p>
            <w:pPr>
              <w:spacing w:after="0"/>
            </w:pPr>
            <w:r>
              <w:rPr>
                <w:sz w:val="16"/>
              </w:rPr>
              <w:t>Điều phối kiểm chứng, thử bất lợi, tự sửa</w:t>
            </w:r>
          </w:p>
        </w:tc>
        <w:tc>
          <w:tcPr>
            <w:tcW w:type="dxa" w:w="2835"/>
            <w:tcMar>
              <w:top w:w="80" w:type="dxa"/>
              <w:start w:w="90" w:type="dxa"/>
              <w:bottom w:w="80" w:type="dxa"/>
              <w:end w:w="90" w:type="dxa"/>
            </w:tcMar>
            <w:vAlign w:val="top"/>
          </w:tcPr>
          <w:p>
            <w:pPr>
              <w:spacing w:after="0"/>
            </w:pPr>
            <w:r>
              <w:rPr>
                <w:sz w:val="16"/>
              </w:rPr>
              <w:t>Phương án đã qua vòng tự phục hồi.</w:t>
            </w:r>
          </w:p>
        </w:tc>
      </w:tr>
      <w:tr>
        <w:tc>
          <w:tcPr>
            <w:tcW w:type="dxa" w:w="1417"/>
            <w:tcMar>
              <w:top w:w="80" w:type="dxa"/>
              <w:start w:w="90" w:type="dxa"/>
              <w:bottom w:w="80" w:type="dxa"/>
              <w:end w:w="90" w:type="dxa"/>
            </w:tcMar>
            <w:vAlign w:val="top"/>
            <w:shd w:fill="F8FAFC"/>
          </w:tcPr>
          <w:p>
            <w:pPr>
              <w:spacing w:after="0"/>
            </w:pPr>
            <w:r>
              <w:rPr>
                <w:sz w:val="16"/>
              </w:rPr>
              <w:t>6. Đồ thị phụ thuộc</w:t>
            </w:r>
          </w:p>
        </w:tc>
        <w:tc>
          <w:tcPr>
            <w:tcW w:type="dxa" w:w="2381"/>
            <w:tcMar>
              <w:top w:w="80" w:type="dxa"/>
              <w:start w:w="90" w:type="dxa"/>
              <w:bottom w:w="80" w:type="dxa"/>
              <w:end w:w="90" w:type="dxa"/>
            </w:tcMar>
            <w:vAlign w:val="top"/>
            <w:shd w:fill="F8FAFC"/>
          </w:tcPr>
          <w:p>
            <w:pPr>
              <w:spacing w:after="0"/>
            </w:pPr>
            <w:r>
              <w:rPr>
                <w:sz w:val="16"/>
              </w:rPr>
              <w:t>Dữ liệu/phiên bản/ràng buộc</w:t>
            </w:r>
          </w:p>
        </w:tc>
        <w:tc>
          <w:tcPr>
            <w:tcW w:type="dxa" w:w="3402"/>
            <w:tcMar>
              <w:top w:w="80" w:type="dxa"/>
              <w:start w:w="90" w:type="dxa"/>
              <w:bottom w:w="80" w:type="dxa"/>
              <w:end w:w="90" w:type="dxa"/>
            </w:tcMar>
            <w:vAlign w:val="top"/>
            <w:shd w:fill="F8FAFC"/>
          </w:tcPr>
          <w:p>
            <w:pPr>
              <w:spacing w:after="0"/>
            </w:pPr>
            <w:r>
              <w:rPr>
                <w:sz w:val="16"/>
              </w:rPr>
              <w:t>Truy vết tác động và vô hiệu hóa cục bộ</w:t>
            </w:r>
          </w:p>
        </w:tc>
        <w:tc>
          <w:tcPr>
            <w:tcW w:type="dxa" w:w="2835"/>
            <w:tcMar>
              <w:top w:w="80" w:type="dxa"/>
              <w:start w:w="90" w:type="dxa"/>
              <w:bottom w:w="80" w:type="dxa"/>
              <w:end w:w="90" w:type="dxa"/>
            </w:tcMar>
            <w:vAlign w:val="top"/>
            <w:shd w:fill="F8FAFC"/>
          </w:tcPr>
          <w:p>
            <w:pPr>
              <w:spacing w:after="0"/>
            </w:pPr>
            <w:r>
              <w:rPr>
                <w:sz w:val="16"/>
              </w:rPr>
              <w:t>Danh sách thành phần phải tính lại.</w:t>
            </w:r>
          </w:p>
        </w:tc>
      </w:tr>
      <w:tr>
        <w:tc>
          <w:tcPr>
            <w:tcW w:type="dxa" w:w="1417"/>
            <w:tcMar>
              <w:top w:w="80" w:type="dxa"/>
              <w:start w:w="90" w:type="dxa"/>
              <w:bottom w:w="80" w:type="dxa"/>
              <w:end w:w="90" w:type="dxa"/>
            </w:tcMar>
            <w:vAlign w:val="top"/>
          </w:tcPr>
          <w:p>
            <w:pPr>
              <w:spacing w:after="0"/>
            </w:pPr>
            <w:r>
              <w:rPr>
                <w:sz w:val="16"/>
              </w:rPr>
              <w:t>7. Xử lý bất định</w:t>
            </w:r>
          </w:p>
        </w:tc>
        <w:tc>
          <w:tcPr>
            <w:tcW w:type="dxa" w:w="2381"/>
            <w:tcMar>
              <w:top w:w="80" w:type="dxa"/>
              <w:start w:w="90" w:type="dxa"/>
              <w:bottom w:w="80" w:type="dxa"/>
              <w:end w:w="90" w:type="dxa"/>
            </w:tcMar>
            <w:vAlign w:val="top"/>
          </w:tcPr>
          <w:p>
            <w:pPr>
              <w:spacing w:after="0"/>
            </w:pPr>
            <w:r>
              <w:rPr>
                <w:sz w:val="16"/>
              </w:rPr>
              <w:t>Giá trị chưa chắc chắn + tác động</w:t>
            </w:r>
          </w:p>
        </w:tc>
        <w:tc>
          <w:tcPr>
            <w:tcW w:type="dxa" w:w="3402"/>
            <w:tcMar>
              <w:top w:w="80" w:type="dxa"/>
              <w:start w:w="90" w:type="dxa"/>
              <w:bottom w:w="80" w:type="dxa"/>
              <w:end w:w="90" w:type="dxa"/>
            </w:tcMar>
            <w:vAlign w:val="top"/>
          </w:tcPr>
          <w:p>
            <w:pPr>
              <w:spacing w:after="0"/>
            </w:pPr>
            <w:r>
              <w:rPr>
                <w:sz w:val="16"/>
              </w:rPr>
              <w:t>Thử biên; chỉ chuyển ngoại lệ có tác động</w:t>
            </w:r>
          </w:p>
        </w:tc>
        <w:tc>
          <w:tcPr>
            <w:tcW w:type="dxa" w:w="2835"/>
            <w:tcMar>
              <w:top w:w="80" w:type="dxa"/>
              <w:start w:w="90" w:type="dxa"/>
              <w:bottom w:w="80" w:type="dxa"/>
              <w:end w:w="90" w:type="dxa"/>
            </w:tcMar>
            <w:vAlign w:val="top"/>
          </w:tcPr>
          <w:p>
            <w:pPr>
              <w:spacing w:after="0"/>
            </w:pPr>
            <w:r>
              <w:rPr>
                <w:sz w:val="16"/>
              </w:rPr>
              <w:t>Yêu cầu xác nhận có lý do.</w:t>
            </w:r>
          </w:p>
        </w:tc>
      </w:tr>
      <w:tr>
        <w:tc>
          <w:tcPr>
            <w:tcW w:type="dxa" w:w="1417"/>
            <w:tcMar>
              <w:top w:w="80" w:type="dxa"/>
              <w:start w:w="90" w:type="dxa"/>
              <w:bottom w:w="80" w:type="dxa"/>
              <w:end w:w="90" w:type="dxa"/>
            </w:tcMar>
            <w:vAlign w:val="top"/>
            <w:shd w:fill="F8FAFC"/>
          </w:tcPr>
          <w:p>
            <w:pPr>
              <w:spacing w:after="0"/>
            </w:pPr>
            <w:r>
              <w:rPr>
                <w:sz w:val="16"/>
              </w:rPr>
              <w:t>8. Kỹ sư duyệt</w:t>
            </w:r>
          </w:p>
        </w:tc>
        <w:tc>
          <w:tcPr>
            <w:tcW w:type="dxa" w:w="2381"/>
            <w:tcMar>
              <w:top w:w="80" w:type="dxa"/>
              <w:start w:w="90" w:type="dxa"/>
              <w:bottom w:w="80" w:type="dxa"/>
              <w:end w:w="90" w:type="dxa"/>
            </w:tcMar>
            <w:vAlign w:val="top"/>
            <w:shd w:fill="F8FAFC"/>
          </w:tcPr>
          <w:p>
            <w:pPr>
              <w:spacing w:after="0"/>
            </w:pPr>
            <w:r>
              <w:rPr>
                <w:sz w:val="16"/>
              </w:rPr>
              <w:t>Top phương án + bằng chứng</w:t>
            </w:r>
          </w:p>
        </w:tc>
        <w:tc>
          <w:tcPr>
            <w:tcW w:type="dxa" w:w="3402"/>
            <w:tcMar>
              <w:top w:w="80" w:type="dxa"/>
              <w:start w:w="90" w:type="dxa"/>
              <w:bottom w:w="80" w:type="dxa"/>
              <w:end w:w="90" w:type="dxa"/>
            </w:tcMar>
            <w:vAlign w:val="top"/>
            <w:shd w:fill="F8FAFC"/>
          </w:tcPr>
          <w:p>
            <w:pPr>
              <w:spacing w:after="0"/>
            </w:pPr>
            <w:r>
              <w:rPr>
                <w:sz w:val="16"/>
              </w:rPr>
              <w:t>So sánh, giải thích, phê duyệt cuối</w:t>
            </w:r>
          </w:p>
        </w:tc>
        <w:tc>
          <w:tcPr>
            <w:tcW w:type="dxa" w:w="2835"/>
            <w:tcMar>
              <w:top w:w="80" w:type="dxa"/>
              <w:start w:w="90" w:type="dxa"/>
              <w:bottom w:w="80" w:type="dxa"/>
              <w:end w:w="90" w:type="dxa"/>
            </w:tcMar>
            <w:vAlign w:val="top"/>
            <w:shd w:fill="F8FAFC"/>
          </w:tcPr>
          <w:p>
            <w:pPr>
              <w:spacing w:after="0"/>
            </w:pPr>
            <w:r>
              <w:rPr>
                <w:sz w:val="16"/>
              </w:rPr>
              <w:t>Bản thiết kế/phiên bản được chấp thuận.</w:t>
            </w:r>
          </w:p>
        </w:tc>
      </w:tr>
    </w:tbl>
    <w:p>
      <w:pPr>
        <w:spacing w:after="0"/>
      </w:pPr>
    </w:p>
    <w:p>
      <w:r>
        <w:br w:type="page"/>
      </w:r>
    </w:p>
    <w:p>
      <w:pPr>
        <w:pStyle w:val="H1Custom"/>
      </w:pPr>
      <w:r>
        <w:t>10. KIẾN TRÚC HỆ THỐNG VÀ PHƯƠNG ÁN TRIỂN KHAI (TIẾP)</w:t>
      </w:r>
    </w:p>
    <w:p>
      <w:pPr>
        <w:pStyle w:val="H2Custom"/>
      </w:pPr>
      <w:r>
        <w:t>10.2. Luồng trải nghiệm sản phẩm</w:t>
      </w:r>
    </w:p>
    <w:p>
      <w:pPr>
        <w:jc w:val="center"/>
      </w:pPr>
      <w:r>
        <w:drawing>
          <wp:inline xmlns:a="http://schemas.openxmlformats.org/drawingml/2006/main" xmlns:pic="http://schemas.openxmlformats.org/drawingml/2006/picture">
            <wp:extent cx="6263999" cy="2209800"/>
            <wp:docPr id="5" name="Picture 5"/>
            <wp:cNvGraphicFramePr>
              <a:graphicFrameLocks noChangeAspect="1"/>
            </wp:cNvGraphicFramePr>
            <a:graphic>
              <a:graphicData uri="http://schemas.openxmlformats.org/drawingml/2006/picture">
                <pic:pic>
                  <pic:nvPicPr>
                    <pic:cNvPr id="0" name="img-005.jpg"/>
                    <pic:cNvPicPr/>
                  </pic:nvPicPr>
                  <pic:blipFill>
                    <a:blip r:embed="rId12"/>
                    <a:stretch>
                      <a:fillRect/>
                    </a:stretch>
                  </pic:blipFill>
                  <pic:spPr>
                    <a:xfrm>
                      <a:off x="0" y="0"/>
                      <a:ext cx="6263999" cy="2209800"/>
                    </a:xfrm>
                    <a:prstGeom prst="rect"/>
                  </pic:spPr>
                </pic:pic>
              </a:graphicData>
            </a:graphic>
          </wp:inline>
        </w:drawing>
      </w:r>
    </w:p>
    <w:p>
      <w:pPr>
        <w:jc w:val="center"/>
      </w:pPr>
      <w:r>
        <w:rPr>
          <w:i/>
          <w:color w:val="555F69"/>
          <w:sz w:val="17"/>
        </w:rPr>
        <w:t>Hình 5. Thiết lập đầu vào và hợp nhất dữ liệu để tạo Digital Roof.</w:t>
      </w:r>
    </w:p>
    <w:p>
      <w:pPr>
        <w:jc w:val="center"/>
      </w:pPr>
      <w:r>
        <w:drawing>
          <wp:inline xmlns:a="http://schemas.openxmlformats.org/drawingml/2006/main" xmlns:pic="http://schemas.openxmlformats.org/drawingml/2006/picture">
            <wp:extent cx="6263999" cy="2209800"/>
            <wp:docPr id="6" name="Picture 6"/>
            <wp:cNvGraphicFramePr>
              <a:graphicFrameLocks noChangeAspect="1"/>
            </wp:cNvGraphicFramePr>
            <a:graphic>
              <a:graphicData uri="http://schemas.openxmlformats.org/drawingml/2006/picture">
                <pic:pic>
                  <pic:nvPicPr>
                    <pic:cNvPr id="0" name="img-006.jpg"/>
                    <pic:cNvPicPr/>
                  </pic:nvPicPr>
                  <pic:blipFill>
                    <a:blip r:embed="rId13"/>
                    <a:stretch>
                      <a:fillRect/>
                    </a:stretch>
                  </pic:blipFill>
                  <pic:spPr>
                    <a:xfrm>
                      <a:off x="0" y="0"/>
                      <a:ext cx="6263999" cy="2209800"/>
                    </a:xfrm>
                    <a:prstGeom prst="rect"/>
                  </pic:spPr>
                </pic:pic>
              </a:graphicData>
            </a:graphic>
          </wp:inline>
        </w:drawing>
      </w:r>
    </w:p>
    <w:p>
      <w:pPr>
        <w:jc w:val="center"/>
      </w:pPr>
      <w:r>
        <w:rPr>
          <w:i/>
          <w:color w:val="555F69"/>
          <w:sz w:val="17"/>
        </w:rPr>
        <w:t>Hình 6. Thiết kế có thể giải thích và bảng kiểm chứng để kỹ sư duyệt.</w:t>
      </w:r>
    </w:p>
    <w:p>
      <w:r>
        <w:rPr>
          <w:i w:val="0"/>
        </w:rPr>
        <w:t>Trong giao diện mục tiêu, kỹ sư có thể nhìn lớp nhận diện trực tiếp trên ảnh/bản vẽ gốc, chọn từng tấm pin để xem “Vì sao đặt ở đây?”, kiểm tra “Vì sao không đặt ở vị trí khác?”, kéo dòng thời gian mặt trời để quan sát bóng và so sánh các phương án linh kiện. Mỗi phương án thay thế được chạy lại đầy đủ trên cùng mái, không chỉ so sánh datasheet.</w:t>
      </w:r>
    </w:p>
    <w:p>
      <w:pPr>
        <w:pStyle w:val="H2Custom"/>
      </w:pPr>
      <w:r>
        <w:t>10.3. Phương án triển khai kỹ thuật</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701"/>
            <w:shd w:fill="0F766E"/>
            <w:vAlign w:val="center"/>
            <w:tcMar>
              <w:top w:w="80" w:type="dxa"/>
              <w:start w:w="90" w:type="dxa"/>
              <w:bottom w:w="80" w:type="dxa"/>
              <w:end w:w="90" w:type="dxa"/>
            </w:tcMar>
          </w:tcPr>
          <w:p>
            <w:pPr>
              <w:jc w:val="center"/>
            </w:pPr>
            <w:r>
              <w:rPr>
                <w:b/>
                <w:color w:val="FFFFFF"/>
                <w:sz w:val="16"/>
              </w:rPr>
              <w:t>Lớp</w:t>
            </w:r>
          </w:p>
        </w:tc>
        <w:tc>
          <w:tcPr>
            <w:tcW w:type="dxa" w:w="4139"/>
            <w:shd w:fill="0F766E"/>
            <w:vAlign w:val="center"/>
            <w:tcMar>
              <w:top w:w="80" w:type="dxa"/>
              <w:start w:w="90" w:type="dxa"/>
              <w:bottom w:w="80" w:type="dxa"/>
              <w:end w:w="90" w:type="dxa"/>
            </w:tcMar>
          </w:tcPr>
          <w:p>
            <w:pPr>
              <w:jc w:val="center"/>
            </w:pPr>
            <w:r>
              <w:rPr>
                <w:b/>
                <w:color w:val="FFFFFF"/>
                <w:sz w:val="16"/>
              </w:rPr>
              <w:t>Triển khai nguyên mẫu</w:t>
            </w:r>
          </w:p>
        </w:tc>
        <w:tc>
          <w:tcPr>
            <w:tcW w:type="dxa" w:w="3969"/>
            <w:shd w:fill="0F766E"/>
            <w:vAlign w:val="center"/>
            <w:tcMar>
              <w:top w:w="80" w:type="dxa"/>
              <w:start w:w="90" w:type="dxa"/>
              <w:bottom w:w="80" w:type="dxa"/>
              <w:end w:w="90" w:type="dxa"/>
            </w:tcMar>
          </w:tcPr>
          <w:p>
            <w:pPr>
              <w:jc w:val="center"/>
            </w:pPr>
            <w:r>
              <w:rPr>
                <w:b/>
                <w:color w:val="FFFFFF"/>
                <w:sz w:val="16"/>
              </w:rPr>
              <w:t>Định hướng mở rộng</w:t>
            </w:r>
          </w:p>
        </w:tc>
      </w:tr>
      <w:tr>
        <w:tc>
          <w:tcPr>
            <w:tcW w:type="dxa" w:w="1701"/>
            <w:tcMar>
              <w:top w:w="80" w:type="dxa"/>
              <w:start w:w="90" w:type="dxa"/>
              <w:bottom w:w="80" w:type="dxa"/>
              <w:end w:w="90" w:type="dxa"/>
            </w:tcMar>
            <w:vAlign w:val="top"/>
          </w:tcPr>
          <w:p>
            <w:pPr>
              <w:spacing w:after="0"/>
            </w:pPr>
            <w:r>
              <w:rPr>
                <w:sz w:val="16"/>
              </w:rPr>
              <w:t>Giao diện</w:t>
            </w:r>
          </w:p>
        </w:tc>
        <w:tc>
          <w:tcPr>
            <w:tcW w:type="dxa" w:w="4139"/>
            <w:tcMar>
              <w:top w:w="80" w:type="dxa"/>
              <w:start w:w="90" w:type="dxa"/>
              <w:bottom w:w="80" w:type="dxa"/>
              <w:end w:w="90" w:type="dxa"/>
            </w:tcMar>
            <w:vAlign w:val="top"/>
          </w:tcPr>
          <w:p>
            <w:pPr>
              <w:spacing w:after="0"/>
            </w:pPr>
            <w:r>
              <w:rPr>
                <w:sz w:val="16"/>
              </w:rPr>
              <w:t>Ứng dụng web chạy cục bộ/máy chủ thử nghiệm</w:t>
            </w:r>
          </w:p>
        </w:tc>
        <w:tc>
          <w:tcPr>
            <w:tcW w:type="dxa" w:w="3969"/>
            <w:tcMar>
              <w:top w:w="80" w:type="dxa"/>
              <w:start w:w="90" w:type="dxa"/>
              <w:bottom w:w="80" w:type="dxa"/>
              <w:end w:w="90" w:type="dxa"/>
            </w:tcMar>
            <w:vAlign w:val="top"/>
          </w:tcPr>
          <w:p>
            <w:pPr>
              <w:spacing w:after="0"/>
            </w:pPr>
            <w:r>
              <w:rPr>
                <w:sz w:val="16"/>
              </w:rPr>
              <w:t>Không gian cộng tác, quản lý tổ chức và phiên bản.</w:t>
            </w:r>
          </w:p>
        </w:tc>
      </w:tr>
      <w:tr>
        <w:tc>
          <w:tcPr>
            <w:tcW w:type="dxa" w:w="1701"/>
            <w:tcMar>
              <w:top w:w="80" w:type="dxa"/>
              <w:start w:w="90" w:type="dxa"/>
              <w:bottom w:w="80" w:type="dxa"/>
              <w:end w:w="90" w:type="dxa"/>
            </w:tcMar>
            <w:vAlign w:val="top"/>
            <w:shd w:fill="F8FAFC"/>
          </w:tcPr>
          <w:p>
            <w:pPr>
              <w:spacing w:after="0"/>
            </w:pPr>
            <w:r>
              <w:rPr>
                <w:sz w:val="16"/>
              </w:rPr>
              <w:t>Máy chủ</w:t>
            </w:r>
          </w:p>
        </w:tc>
        <w:tc>
          <w:tcPr>
            <w:tcW w:type="dxa" w:w="4139"/>
            <w:tcMar>
              <w:top w:w="80" w:type="dxa"/>
              <w:start w:w="90" w:type="dxa"/>
              <w:bottom w:w="80" w:type="dxa"/>
              <w:end w:w="90" w:type="dxa"/>
            </w:tcMar>
            <w:vAlign w:val="top"/>
            <w:shd w:fill="F8FAFC"/>
          </w:tcPr>
          <w:p>
            <w:pPr>
              <w:spacing w:after="0"/>
            </w:pPr>
            <w:r>
              <w:rPr>
                <w:sz w:val="16"/>
              </w:rPr>
              <w:t>FastAPI + mô-đun Python</w:t>
            </w:r>
          </w:p>
        </w:tc>
        <w:tc>
          <w:tcPr>
            <w:tcW w:type="dxa" w:w="3969"/>
            <w:tcMar>
              <w:top w:w="80" w:type="dxa"/>
              <w:start w:w="90" w:type="dxa"/>
              <w:bottom w:w="80" w:type="dxa"/>
              <w:end w:w="90" w:type="dxa"/>
            </w:tcMar>
            <w:vAlign w:val="top"/>
            <w:shd w:fill="F8FAFC"/>
          </w:tcPr>
          <w:p>
            <w:pPr>
              <w:spacing w:after="0"/>
            </w:pPr>
            <w:r>
              <w:rPr>
                <w:sz w:val="16"/>
              </w:rPr>
              <w:t>Tách dịch vụ theo chức năng; hàng đợi cho mô phỏng/tối ưu.</w:t>
            </w:r>
          </w:p>
        </w:tc>
      </w:tr>
      <w:tr>
        <w:tc>
          <w:tcPr>
            <w:tcW w:type="dxa" w:w="1701"/>
            <w:tcMar>
              <w:top w:w="80" w:type="dxa"/>
              <w:start w:w="90" w:type="dxa"/>
              <w:bottom w:w="80" w:type="dxa"/>
              <w:end w:w="90" w:type="dxa"/>
            </w:tcMar>
            <w:vAlign w:val="top"/>
          </w:tcPr>
          <w:p>
            <w:pPr>
              <w:spacing w:after="0"/>
            </w:pPr>
            <w:r>
              <w:rPr>
                <w:sz w:val="16"/>
              </w:rPr>
              <w:t>Lưu trữ</w:t>
            </w:r>
          </w:p>
        </w:tc>
        <w:tc>
          <w:tcPr>
            <w:tcW w:type="dxa" w:w="4139"/>
            <w:tcMar>
              <w:top w:w="80" w:type="dxa"/>
              <w:start w:w="90" w:type="dxa"/>
              <w:bottom w:w="80" w:type="dxa"/>
              <w:end w:w="90" w:type="dxa"/>
            </w:tcMar>
            <w:vAlign w:val="top"/>
          </w:tcPr>
          <w:p>
            <w:pPr>
              <w:spacing w:after="0"/>
            </w:pPr>
            <w:r>
              <w:rPr>
                <w:sz w:val="16"/>
              </w:rPr>
              <w:t>Tệp dự án + CSDL metadata/phiên bản</w:t>
            </w:r>
          </w:p>
        </w:tc>
        <w:tc>
          <w:tcPr>
            <w:tcW w:type="dxa" w:w="3969"/>
            <w:tcMar>
              <w:top w:w="80" w:type="dxa"/>
              <w:start w:w="90" w:type="dxa"/>
              <w:bottom w:w="80" w:type="dxa"/>
              <w:end w:w="90" w:type="dxa"/>
            </w:tcMar>
            <w:vAlign w:val="top"/>
          </w:tcPr>
          <w:p>
            <w:pPr>
              <w:spacing w:after="0"/>
            </w:pPr>
            <w:r>
              <w:rPr>
                <w:sz w:val="16"/>
              </w:rPr>
              <w:t>Lưu trữ đối tượng, cơ sở dữ liệu quan hệ và log bất biến.</w:t>
            </w:r>
          </w:p>
        </w:tc>
      </w:tr>
      <w:tr>
        <w:tc>
          <w:tcPr>
            <w:tcW w:type="dxa" w:w="1701"/>
            <w:tcMar>
              <w:top w:w="80" w:type="dxa"/>
              <w:start w:w="90" w:type="dxa"/>
              <w:bottom w:w="80" w:type="dxa"/>
              <w:end w:w="90" w:type="dxa"/>
            </w:tcMar>
            <w:vAlign w:val="top"/>
            <w:shd w:fill="F8FAFC"/>
          </w:tcPr>
          <w:p>
            <w:pPr>
              <w:spacing w:after="0"/>
            </w:pPr>
            <w:r>
              <w:rPr>
                <w:sz w:val="16"/>
              </w:rPr>
              <w:t>Tính toán</w:t>
            </w:r>
          </w:p>
        </w:tc>
        <w:tc>
          <w:tcPr>
            <w:tcW w:type="dxa" w:w="4139"/>
            <w:tcMar>
              <w:top w:w="80" w:type="dxa"/>
              <w:start w:w="90" w:type="dxa"/>
              <w:bottom w:w="80" w:type="dxa"/>
              <w:end w:w="90" w:type="dxa"/>
            </w:tcMar>
            <w:vAlign w:val="top"/>
            <w:shd w:fill="F8FAFC"/>
          </w:tcPr>
          <w:p>
            <w:pPr>
              <w:spacing w:after="0"/>
            </w:pPr>
            <w:r>
              <w:rPr>
                <w:sz w:val="16"/>
              </w:rPr>
              <w:t>CPU cho hình học/tối ưu; GPU chỉ khi mô hình thị giác cần</w:t>
            </w:r>
          </w:p>
        </w:tc>
        <w:tc>
          <w:tcPr>
            <w:tcW w:type="dxa" w:w="3969"/>
            <w:tcMar>
              <w:top w:w="80" w:type="dxa"/>
              <w:start w:w="90" w:type="dxa"/>
              <w:bottom w:w="80" w:type="dxa"/>
              <w:end w:w="90" w:type="dxa"/>
            </w:tcMar>
            <w:vAlign w:val="top"/>
            <w:shd w:fill="F8FAFC"/>
          </w:tcPr>
          <w:p>
            <w:pPr>
              <w:spacing w:after="0"/>
            </w:pPr>
            <w:r>
              <w:rPr>
                <w:sz w:val="16"/>
              </w:rPr>
              <w:t>Co giãn theo tác vụ; cache mô phỏng theo vị trí/phiên bản.</w:t>
            </w:r>
          </w:p>
        </w:tc>
      </w:tr>
      <w:tr>
        <w:tc>
          <w:tcPr>
            <w:tcW w:type="dxa" w:w="1701"/>
            <w:tcMar>
              <w:top w:w="80" w:type="dxa"/>
              <w:start w:w="90" w:type="dxa"/>
              <w:bottom w:w="80" w:type="dxa"/>
              <w:end w:w="90" w:type="dxa"/>
            </w:tcMar>
            <w:vAlign w:val="top"/>
          </w:tcPr>
          <w:p>
            <w:pPr>
              <w:spacing w:after="0"/>
            </w:pPr>
            <w:r>
              <w:rPr>
                <w:sz w:val="16"/>
              </w:rPr>
              <w:t>Tích hợp</w:t>
            </w:r>
          </w:p>
        </w:tc>
        <w:tc>
          <w:tcPr>
            <w:tcW w:type="dxa" w:w="4139"/>
            <w:tcMar>
              <w:top w:w="80" w:type="dxa"/>
              <w:start w:w="90" w:type="dxa"/>
              <w:bottom w:w="80" w:type="dxa"/>
              <w:end w:w="90" w:type="dxa"/>
            </w:tcMar>
            <w:vAlign w:val="top"/>
          </w:tcPr>
          <w:p>
            <w:pPr>
              <w:spacing w:after="0"/>
            </w:pPr>
            <w:r>
              <w:rPr>
                <w:sz w:val="16"/>
              </w:rPr>
              <w:t>Nguồn dữ liệu công khai và tệp người dùng</w:t>
            </w:r>
          </w:p>
        </w:tc>
        <w:tc>
          <w:tcPr>
            <w:tcW w:type="dxa" w:w="3969"/>
            <w:tcMar>
              <w:top w:w="80" w:type="dxa"/>
              <w:start w:w="90" w:type="dxa"/>
              <w:bottom w:w="80" w:type="dxa"/>
              <w:end w:w="90" w:type="dxa"/>
            </w:tcMar>
            <w:vAlign w:val="top"/>
          </w:tcPr>
          <w:p>
            <w:pPr>
              <w:spacing w:after="0"/>
            </w:pPr>
            <w:r>
              <w:rPr>
                <w:sz w:val="16"/>
              </w:rPr>
              <w:t>API kho/CRM/nhà phân phối; dữ liệu khảo sát drone khi có quyền sử dụng.</w:t>
            </w:r>
          </w:p>
        </w:tc>
      </w:tr>
    </w:tbl>
    <w:p>
      <w:pPr>
        <w:spacing w:after="0"/>
      </w:pPr>
    </w:p>
    <w:p>
      <w:r>
        <w:br w:type="page"/>
      </w:r>
    </w:p>
    <w:p>
      <w:pPr>
        <w:pStyle w:val="H1Custom"/>
      </w:pPr>
      <w:r>
        <w:t>11. PHÂN TÍCH RỦI RO, BẢO MẬT, ĐẠO ĐỨC AI VÀ AN TOÀN DỮ LIỆU</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268"/>
            <w:shd w:fill="0F766E"/>
            <w:vAlign w:val="center"/>
            <w:tcMar>
              <w:top w:w="80" w:type="dxa"/>
              <w:start w:w="90" w:type="dxa"/>
              <w:bottom w:w="80" w:type="dxa"/>
              <w:end w:w="90" w:type="dxa"/>
            </w:tcMar>
          </w:tcPr>
          <w:p>
            <w:pPr>
              <w:jc w:val="center"/>
            </w:pPr>
            <w:r>
              <w:rPr>
                <w:b/>
                <w:color w:val="FFFFFF"/>
                <w:sz w:val="16"/>
              </w:rPr>
              <w:t>Rủi ro</w:t>
            </w:r>
          </w:p>
        </w:tc>
        <w:tc>
          <w:tcPr>
            <w:tcW w:type="dxa" w:w="2891"/>
            <w:shd w:fill="0F766E"/>
            <w:vAlign w:val="center"/>
            <w:tcMar>
              <w:top w:w="80" w:type="dxa"/>
              <w:start w:w="90" w:type="dxa"/>
              <w:bottom w:w="80" w:type="dxa"/>
              <w:end w:w="90" w:type="dxa"/>
            </w:tcMar>
          </w:tcPr>
          <w:p>
            <w:pPr>
              <w:jc w:val="center"/>
            </w:pPr>
            <w:r>
              <w:rPr>
                <w:b/>
                <w:color w:val="FFFFFF"/>
                <w:sz w:val="16"/>
              </w:rPr>
              <w:t>Hậu quả</w:t>
            </w:r>
          </w:p>
        </w:tc>
        <w:tc>
          <w:tcPr>
            <w:tcW w:type="dxa" w:w="4649"/>
            <w:shd w:fill="0F766E"/>
            <w:vAlign w:val="center"/>
            <w:tcMar>
              <w:top w:w="80" w:type="dxa"/>
              <w:start w:w="90" w:type="dxa"/>
              <w:bottom w:w="80" w:type="dxa"/>
              <w:end w:w="90" w:type="dxa"/>
            </w:tcMar>
          </w:tcPr>
          <w:p>
            <w:pPr>
              <w:jc w:val="center"/>
            </w:pPr>
            <w:r>
              <w:rPr>
                <w:b/>
                <w:color w:val="FFFFFF"/>
                <w:sz w:val="16"/>
              </w:rPr>
              <w:t>Biện pháp kiểm soát</w:t>
            </w:r>
          </w:p>
        </w:tc>
      </w:tr>
      <w:tr>
        <w:tc>
          <w:tcPr>
            <w:tcW w:type="dxa" w:w="2268"/>
            <w:tcMar>
              <w:top w:w="80" w:type="dxa"/>
              <w:start w:w="90" w:type="dxa"/>
              <w:bottom w:w="80" w:type="dxa"/>
              <w:end w:w="90" w:type="dxa"/>
            </w:tcMar>
            <w:vAlign w:val="top"/>
          </w:tcPr>
          <w:p>
            <w:pPr>
              <w:spacing w:after="0"/>
            </w:pPr>
            <w:r>
              <w:rPr>
                <w:sz w:val="16"/>
              </w:rPr>
              <w:t>AI nhận diện sai mái/vật cản</w:t>
            </w:r>
          </w:p>
        </w:tc>
        <w:tc>
          <w:tcPr>
            <w:tcW w:type="dxa" w:w="2891"/>
            <w:tcMar>
              <w:top w:w="80" w:type="dxa"/>
              <w:start w:w="90" w:type="dxa"/>
              <w:bottom w:w="80" w:type="dxa"/>
              <w:end w:w="90" w:type="dxa"/>
            </w:tcMar>
            <w:vAlign w:val="top"/>
          </w:tcPr>
          <w:p>
            <w:pPr>
              <w:spacing w:after="0"/>
            </w:pPr>
            <w:r>
              <w:rPr>
                <w:sz w:val="16"/>
              </w:rPr>
              <w:t>Bố trí sai hoặc mô phỏng sai</w:t>
            </w:r>
          </w:p>
        </w:tc>
        <w:tc>
          <w:tcPr>
            <w:tcW w:type="dxa" w:w="4649"/>
            <w:tcMar>
              <w:top w:w="80" w:type="dxa"/>
              <w:start w:w="90" w:type="dxa"/>
              <w:bottom w:w="80" w:type="dxa"/>
              <w:end w:w="90" w:type="dxa"/>
            </w:tcMar>
            <w:vAlign w:val="top"/>
          </w:tcPr>
          <w:p>
            <w:pPr>
              <w:spacing w:after="0"/>
            </w:pPr>
            <w:r>
              <w:rPr>
                <w:sz w:val="16"/>
              </w:rPr>
              <w:t>Hiển thị lớp AI trên dữ liệu gốc; cho chỉnh tay; ngưỡng tác động; kiểm tra hình học trước tối ưu.</w:t>
            </w:r>
          </w:p>
        </w:tc>
      </w:tr>
      <w:tr>
        <w:tc>
          <w:tcPr>
            <w:tcW w:type="dxa" w:w="2268"/>
            <w:tcMar>
              <w:top w:w="80" w:type="dxa"/>
              <w:start w:w="90" w:type="dxa"/>
              <w:bottom w:w="80" w:type="dxa"/>
              <w:end w:w="90" w:type="dxa"/>
            </w:tcMar>
            <w:vAlign w:val="top"/>
            <w:shd w:fill="F8FAFC"/>
          </w:tcPr>
          <w:p>
            <w:pPr>
              <w:spacing w:after="0"/>
            </w:pPr>
            <w:r>
              <w:rPr>
                <w:sz w:val="16"/>
              </w:rPr>
              <w:t>Mô hình tạo sinh suy diễn sai</w:t>
            </w:r>
          </w:p>
        </w:tc>
        <w:tc>
          <w:tcPr>
            <w:tcW w:type="dxa" w:w="2891"/>
            <w:tcMar>
              <w:top w:w="80" w:type="dxa"/>
              <w:start w:w="90" w:type="dxa"/>
              <w:bottom w:w="80" w:type="dxa"/>
              <w:end w:w="90" w:type="dxa"/>
            </w:tcMar>
            <w:vAlign w:val="top"/>
            <w:shd w:fill="F8FAFC"/>
          </w:tcPr>
          <w:p>
            <w:pPr>
              <w:spacing w:after="0"/>
            </w:pPr>
            <w:r>
              <w:rPr>
                <w:sz w:val="16"/>
              </w:rPr>
              <w:t>Giải thích hoặc gọi công cụ không phù hợp</w:t>
            </w:r>
          </w:p>
        </w:tc>
        <w:tc>
          <w:tcPr>
            <w:tcW w:type="dxa" w:w="4649"/>
            <w:tcMar>
              <w:top w:w="80" w:type="dxa"/>
              <w:start w:w="90" w:type="dxa"/>
              <w:bottom w:w="80" w:type="dxa"/>
              <w:end w:w="90" w:type="dxa"/>
            </w:tcMar>
            <w:vAlign w:val="top"/>
            <w:shd w:fill="F8FAFC"/>
          </w:tcPr>
          <w:p>
            <w:pPr>
              <w:spacing w:after="0"/>
            </w:pPr>
            <w:r>
              <w:rPr>
                <w:sz w:val="16"/>
              </w:rPr>
              <w:t>LLM không quyết định Đạt/Không đạt; chỉ được gọi công cụ theo danh sách; bộ kiểm tra xác định là nguồn phán quyết.</w:t>
            </w:r>
          </w:p>
        </w:tc>
      </w:tr>
      <w:tr>
        <w:tc>
          <w:tcPr>
            <w:tcW w:type="dxa" w:w="2268"/>
            <w:tcMar>
              <w:top w:w="80" w:type="dxa"/>
              <w:start w:w="90" w:type="dxa"/>
              <w:bottom w:w="80" w:type="dxa"/>
              <w:end w:w="90" w:type="dxa"/>
            </w:tcMar>
            <w:vAlign w:val="top"/>
          </w:tcPr>
          <w:p>
            <w:pPr>
              <w:spacing w:after="0"/>
            </w:pPr>
            <w:r>
              <w:rPr>
                <w:sz w:val="16"/>
              </w:rPr>
              <w:t>Dữ liệu đầu vào thiếu/sai đơn vị</w:t>
            </w:r>
          </w:p>
        </w:tc>
        <w:tc>
          <w:tcPr>
            <w:tcW w:type="dxa" w:w="2891"/>
            <w:tcMar>
              <w:top w:w="80" w:type="dxa"/>
              <w:start w:w="90" w:type="dxa"/>
              <w:bottom w:w="80" w:type="dxa"/>
              <w:end w:w="90" w:type="dxa"/>
            </w:tcMar>
            <w:vAlign w:val="top"/>
          </w:tcPr>
          <w:p>
            <w:pPr>
              <w:spacing w:after="0"/>
            </w:pPr>
            <w:r>
              <w:rPr>
                <w:sz w:val="16"/>
              </w:rPr>
              <w:t>Sai mô phỏng và chi phí</w:t>
            </w:r>
          </w:p>
        </w:tc>
        <w:tc>
          <w:tcPr>
            <w:tcW w:type="dxa" w:w="4649"/>
            <w:tcMar>
              <w:top w:w="80" w:type="dxa"/>
              <w:start w:w="90" w:type="dxa"/>
              <w:bottom w:w="80" w:type="dxa"/>
              <w:end w:w="90" w:type="dxa"/>
            </w:tcMar>
            <w:vAlign w:val="top"/>
          </w:tcPr>
          <w:p>
            <w:pPr>
              <w:spacing w:after="0"/>
            </w:pPr>
            <w:r>
              <w:rPr>
                <w:sz w:val="16"/>
              </w:rPr>
              <w:t>Chuẩn hóa đơn vị; yêu cầu mốc kích thước; cảnh báo dữ liệu thiếu; lưu nguồn gốc và phiên bản.</w:t>
            </w:r>
          </w:p>
        </w:tc>
      </w:tr>
      <w:tr>
        <w:tc>
          <w:tcPr>
            <w:tcW w:type="dxa" w:w="2268"/>
            <w:tcMar>
              <w:top w:w="80" w:type="dxa"/>
              <w:start w:w="90" w:type="dxa"/>
              <w:bottom w:w="80" w:type="dxa"/>
              <w:end w:w="90" w:type="dxa"/>
            </w:tcMar>
            <w:vAlign w:val="top"/>
            <w:shd w:fill="F8FAFC"/>
          </w:tcPr>
          <w:p>
            <w:pPr>
              <w:spacing w:after="0"/>
            </w:pPr>
            <w:r>
              <w:rPr>
                <w:sz w:val="16"/>
              </w:rPr>
              <w:t>Rò rỉ bản vẽ công trình</w:t>
            </w:r>
          </w:p>
        </w:tc>
        <w:tc>
          <w:tcPr>
            <w:tcW w:type="dxa" w:w="2891"/>
            <w:tcMar>
              <w:top w:w="80" w:type="dxa"/>
              <w:start w:w="90" w:type="dxa"/>
              <w:bottom w:w="80" w:type="dxa"/>
              <w:end w:w="90" w:type="dxa"/>
            </w:tcMar>
            <w:vAlign w:val="top"/>
            <w:shd w:fill="F8FAFC"/>
          </w:tcPr>
          <w:p>
            <w:pPr>
              <w:spacing w:after="0"/>
            </w:pPr>
            <w:r>
              <w:rPr>
                <w:sz w:val="16"/>
              </w:rPr>
              <w:t>Mất bí mật kinh doanh/ảnh hưởng an ninh</w:t>
            </w:r>
          </w:p>
        </w:tc>
        <w:tc>
          <w:tcPr>
            <w:tcW w:type="dxa" w:w="4649"/>
            <w:tcMar>
              <w:top w:w="80" w:type="dxa"/>
              <w:start w:w="90" w:type="dxa"/>
              <w:bottom w:w="80" w:type="dxa"/>
              <w:end w:w="90" w:type="dxa"/>
            </w:tcMar>
            <w:vAlign w:val="top"/>
            <w:shd w:fill="F8FAFC"/>
          </w:tcPr>
          <w:p>
            <w:pPr>
              <w:spacing w:after="0"/>
            </w:pPr>
            <w:r>
              <w:rPr>
                <w:sz w:val="16"/>
              </w:rPr>
              <w:t>Mã hóa khi truyền/lưu; phân quyền theo tổ chức/dự án; tách khách hàng; nhật ký truy cập; chính sách xóa.</w:t>
            </w:r>
          </w:p>
        </w:tc>
      </w:tr>
      <w:tr>
        <w:tc>
          <w:tcPr>
            <w:tcW w:type="dxa" w:w="2268"/>
            <w:tcMar>
              <w:top w:w="80" w:type="dxa"/>
              <w:start w:w="90" w:type="dxa"/>
              <w:bottom w:w="80" w:type="dxa"/>
              <w:end w:w="90" w:type="dxa"/>
            </w:tcMar>
            <w:vAlign w:val="top"/>
          </w:tcPr>
          <w:p>
            <w:pPr>
              <w:spacing w:after="0"/>
            </w:pPr>
            <w:r>
              <w:rPr>
                <w:sz w:val="16"/>
              </w:rPr>
              <w:t>Gửi dữ liệu cho dịch vụ bên thứ ba</w:t>
            </w:r>
          </w:p>
        </w:tc>
        <w:tc>
          <w:tcPr>
            <w:tcW w:type="dxa" w:w="2891"/>
            <w:tcMar>
              <w:top w:w="80" w:type="dxa"/>
              <w:start w:w="90" w:type="dxa"/>
              <w:bottom w:w="80" w:type="dxa"/>
              <w:end w:w="90" w:type="dxa"/>
            </w:tcMar>
            <w:vAlign w:val="top"/>
          </w:tcPr>
          <w:p>
            <w:pPr>
              <w:spacing w:after="0"/>
            </w:pPr>
            <w:r>
              <w:rPr>
                <w:sz w:val="16"/>
              </w:rPr>
              <w:t>Mất kiểm soát dữ liệu</w:t>
            </w:r>
          </w:p>
        </w:tc>
        <w:tc>
          <w:tcPr>
            <w:tcW w:type="dxa" w:w="4649"/>
            <w:tcMar>
              <w:top w:w="80" w:type="dxa"/>
              <w:start w:w="90" w:type="dxa"/>
              <w:bottom w:w="80" w:type="dxa"/>
              <w:end w:w="90" w:type="dxa"/>
            </w:tcMar>
            <w:vAlign w:val="top"/>
          </w:tcPr>
          <w:p>
            <w:pPr>
              <w:spacing w:after="0"/>
            </w:pPr>
            <w:r>
              <w:rPr>
                <w:sz w:val="16"/>
              </w:rPr>
              <w:t>Ưu tiên xử lý cục bộ; tối thiểu hóa trường dữ liệu; hợp đồng/điều khoản rõ; cho phép tắt tích hợp ngoài.</w:t>
            </w:r>
          </w:p>
        </w:tc>
      </w:tr>
      <w:tr>
        <w:tc>
          <w:tcPr>
            <w:tcW w:type="dxa" w:w="2268"/>
            <w:tcMar>
              <w:top w:w="80" w:type="dxa"/>
              <w:start w:w="90" w:type="dxa"/>
              <w:bottom w:w="80" w:type="dxa"/>
              <w:end w:w="90" w:type="dxa"/>
            </w:tcMar>
            <w:vAlign w:val="top"/>
            <w:shd w:fill="F8FAFC"/>
          </w:tcPr>
          <w:p>
            <w:pPr>
              <w:spacing w:after="0"/>
            </w:pPr>
            <w:r>
              <w:rPr>
                <w:sz w:val="16"/>
              </w:rPr>
              <w:t>Tự động hóa quá mức</w:t>
            </w:r>
          </w:p>
        </w:tc>
        <w:tc>
          <w:tcPr>
            <w:tcW w:type="dxa" w:w="2891"/>
            <w:tcMar>
              <w:top w:w="80" w:type="dxa"/>
              <w:start w:w="90" w:type="dxa"/>
              <w:bottom w:w="80" w:type="dxa"/>
              <w:end w:w="90" w:type="dxa"/>
            </w:tcMar>
            <w:vAlign w:val="top"/>
            <w:shd w:fill="F8FAFC"/>
          </w:tcPr>
          <w:p>
            <w:pPr>
              <w:spacing w:after="0"/>
            </w:pPr>
            <w:r>
              <w:rPr>
                <w:sz w:val="16"/>
              </w:rPr>
              <w:t>Kỹ sư tin sai vào hệ thống</w:t>
            </w:r>
          </w:p>
        </w:tc>
        <w:tc>
          <w:tcPr>
            <w:tcW w:type="dxa" w:w="4649"/>
            <w:tcMar>
              <w:top w:w="80" w:type="dxa"/>
              <w:start w:w="90" w:type="dxa"/>
              <w:bottom w:w="80" w:type="dxa"/>
              <w:end w:w="90" w:type="dxa"/>
            </w:tcMar>
            <w:vAlign w:val="top"/>
            <w:shd w:fill="F8FAFC"/>
          </w:tcPr>
          <w:p>
            <w:pPr>
              <w:spacing w:after="0"/>
            </w:pPr>
            <w:r>
              <w:rPr>
                <w:sz w:val="16"/>
              </w:rPr>
              <w:t>Human-in-the-loop: kỹ sư phê duyệt cuối; hiển thị bằng chứng và các giả định; không tự cấp chứng nhận kết cấu/PCCC.</w:t>
            </w:r>
          </w:p>
        </w:tc>
      </w:tr>
      <w:tr>
        <w:tc>
          <w:tcPr>
            <w:tcW w:type="dxa" w:w="2268"/>
            <w:tcMar>
              <w:top w:w="80" w:type="dxa"/>
              <w:start w:w="90" w:type="dxa"/>
              <w:bottom w:w="80" w:type="dxa"/>
              <w:end w:w="90" w:type="dxa"/>
            </w:tcMar>
            <w:vAlign w:val="top"/>
          </w:tcPr>
          <w:p>
            <w:pPr>
              <w:spacing w:after="0"/>
            </w:pPr>
            <w:r>
              <w:rPr>
                <w:sz w:val="16"/>
              </w:rPr>
              <w:t>Tối ưu chỉ một mục tiêu</w:t>
            </w:r>
          </w:p>
        </w:tc>
        <w:tc>
          <w:tcPr>
            <w:tcW w:type="dxa" w:w="2891"/>
            <w:tcMar>
              <w:top w:w="80" w:type="dxa"/>
              <w:start w:w="90" w:type="dxa"/>
              <w:bottom w:w="80" w:type="dxa"/>
              <w:end w:w="90" w:type="dxa"/>
            </w:tcMar>
            <w:vAlign w:val="top"/>
          </w:tcPr>
          <w:p>
            <w:pPr>
              <w:spacing w:after="0"/>
            </w:pPr>
            <w:r>
              <w:rPr>
                <w:sz w:val="16"/>
              </w:rPr>
              <w:t>Phương án sản lượng cao nhưng kém ổn định/chi phí</w:t>
            </w:r>
          </w:p>
        </w:tc>
        <w:tc>
          <w:tcPr>
            <w:tcW w:type="dxa" w:w="4649"/>
            <w:tcMar>
              <w:top w:w="80" w:type="dxa"/>
              <w:start w:w="90" w:type="dxa"/>
              <w:bottom w:w="80" w:type="dxa"/>
              <w:end w:w="90" w:type="dxa"/>
            </w:tcMar>
            <w:vAlign w:val="top"/>
          </w:tcPr>
          <w:p>
            <w:pPr>
              <w:spacing w:after="0"/>
            </w:pPr>
            <w:r>
              <w:rPr>
                <w:sz w:val="16"/>
              </w:rPr>
              <w:t>Nhiều phương án mục tiêu; stress-test; so sánh trade-off; không tự ý chọn thay người dùng.</w:t>
            </w:r>
          </w:p>
        </w:tc>
      </w:tr>
      <w:tr>
        <w:tc>
          <w:tcPr>
            <w:tcW w:type="dxa" w:w="2268"/>
            <w:tcMar>
              <w:top w:w="80" w:type="dxa"/>
              <w:start w:w="90" w:type="dxa"/>
              <w:bottom w:w="80" w:type="dxa"/>
              <w:end w:w="90" w:type="dxa"/>
            </w:tcMar>
            <w:vAlign w:val="top"/>
            <w:shd w:fill="F8FAFC"/>
          </w:tcPr>
          <w:p>
            <w:pPr>
              <w:spacing w:after="0"/>
            </w:pPr>
            <w:r>
              <w:rPr>
                <w:sz w:val="16"/>
              </w:rPr>
              <w:t>Dữ liệu thử nghiệm không đại diện</w:t>
            </w:r>
          </w:p>
        </w:tc>
        <w:tc>
          <w:tcPr>
            <w:tcW w:type="dxa" w:w="2891"/>
            <w:tcMar>
              <w:top w:w="80" w:type="dxa"/>
              <w:start w:w="90" w:type="dxa"/>
              <w:bottom w:w="80" w:type="dxa"/>
              <w:end w:w="90" w:type="dxa"/>
            </w:tcMar>
            <w:vAlign w:val="top"/>
            <w:shd w:fill="F8FAFC"/>
          </w:tcPr>
          <w:p>
            <w:pPr>
              <w:spacing w:after="0"/>
            </w:pPr>
            <w:r>
              <w:rPr>
                <w:sz w:val="16"/>
              </w:rPr>
              <w:t>Kết quả benchmark gây hiểu nhầm</w:t>
            </w:r>
          </w:p>
        </w:tc>
        <w:tc>
          <w:tcPr>
            <w:tcW w:type="dxa" w:w="4649"/>
            <w:tcMar>
              <w:top w:w="80" w:type="dxa"/>
              <w:start w:w="90" w:type="dxa"/>
              <w:bottom w:w="80" w:type="dxa"/>
              <w:end w:w="90" w:type="dxa"/>
            </w:tcMar>
            <w:vAlign w:val="top"/>
            <w:shd w:fill="F8FAFC"/>
          </w:tcPr>
          <w:p>
            <w:pPr>
              <w:spacing w:after="0"/>
            </w:pPr>
            <w:r>
              <w:rPr>
                <w:sz w:val="16"/>
              </w:rPr>
              <w:t>Công khai nguồn, kích thước tập, kịch bản lỗi, giới hạn và phân biệt dữ liệu thật với mô phỏng.</w:t>
            </w:r>
          </w:p>
        </w:tc>
      </w:tr>
    </w:tbl>
    <w:p>
      <w:pPr>
        <w:spacing w:after="0"/>
      </w:pPr>
    </w:p>
    <w:p>
      <w:pPr>
        <w:pStyle w:val="H2Custom"/>
      </w:pPr>
      <w:r>
        <w:t>Nguyên tắc AI có trách nhiệm</w:t>
      </w:r>
    </w:p>
    <w:p>
      <w:pPr>
        <w:pStyle w:val="ListBullet"/>
        <w:spacing w:after="40"/>
      </w:pPr>
      <w:r>
        <w:t>Minh bạch: mỗi kết luận kỹ thuật có đường truy vết đến dữ liệu, mô phỏng, ràng buộc và phiên bản.</w:t>
      </w:r>
    </w:p>
    <w:p>
      <w:pPr>
        <w:pStyle w:val="ListBullet"/>
        <w:spacing w:after="40"/>
      </w:pPr>
      <w:r>
        <w:t>Kiểm chứng: đầu ra AI phải đi qua bộ kiểm tra phù hợp trước khi hiển thị là phương án “Đạt”.</w:t>
      </w:r>
    </w:p>
    <w:p>
      <w:pPr>
        <w:pStyle w:val="ListBullet"/>
        <w:spacing w:after="40"/>
      </w:pPr>
      <w:r>
        <w:t>Con người chịu trách nhiệm: kỹ sư là người phê duyệt cuối với các quyết định an toàn/kỹ thuật quan trọng.</w:t>
      </w:r>
    </w:p>
    <w:p>
      <w:pPr>
        <w:pStyle w:val="ListBullet"/>
        <w:spacing w:after="40"/>
      </w:pPr>
      <w:r>
        <w:t>Tối thiểu hóa dữ liệu: chỉ thu thập dữ liệu cần cho thiết kế và không dùng dữ liệu khách hàng để huấn luyện ngoài mục đích đã thống nhất.</w:t>
      </w:r>
    </w:p>
    <w:p>
      <w:pPr>
        <w:pStyle w:val="ListBullet"/>
        <w:spacing w:after="40"/>
      </w:pPr>
      <w:r>
        <w:t>Trung thực thi đấu: khai báo đầy đủ AI, mã nguồn mở, bộ dữ liệu, API và Prompt Log theo thể lệ cuộc thi [17].</w:t>
      </w:r>
    </w:p>
    <w:tbl>
      <w:tblPr>
        <w:tblW w:type="auto" w:w="0"/>
        <w:jc w:val="center"/>
        <w:tblLayout w:type="autofit"/>
        <w:tblLook w:firstColumn="1" w:firstRow="1" w:lastColumn="0" w:lastRow="0" w:noHBand="0" w:noVBand="1" w:val="04A0"/>
      </w:tblPr>
      <w:tblGrid>
        <w:gridCol w:w="10092"/>
      </w:tblGrid>
      <w:tr>
        <w:tc>
          <w:tcPr>
            <w:tcW w:type="dxa" w:w="10092"/>
            <w:shd w:fill="FEF2F2"/>
            <w:tcMar>
              <w:top w:w="100" w:type="dxa"/>
              <w:start w:w="120" w:type="dxa"/>
              <w:bottom w:w="100" w:type="dxa"/>
              <w:end w:w="120" w:type="dxa"/>
            </w:tcMar>
          </w:tcPr>
          <w:p>
            <w:r>
              <w:rPr>
                <w:b/>
                <w:color w:val="0F766E"/>
              </w:rPr>
              <w:t xml:space="preserve">Giới hạn trách nhiệm: </w:t>
            </w:r>
            <w:r>
              <w:t>SolarOpt là công cụ hỗ trợ thiết kế và ra quyết định, không phải hệ thống tự cấp chứng nhận kết cấu, PCCC hoặc thay thế chữ ký của kỹ sư có thẩm quyền.</w:t>
            </w:r>
          </w:p>
        </w:tc>
      </w:tr>
    </w:tbl>
    <w:p>
      <w:r>
        <w:br w:type="page"/>
      </w:r>
    </w:p>
    <w:p>
      <w:pPr>
        <w:pStyle w:val="H1Custom"/>
      </w:pPr>
      <w:r>
        <w:t>12. HƯỚNG PHÁT TRIỂN, HOÀN THIỆN VÀ KHẢ NĂNG ỨNG DỤNG TRONG THỰC TIỄN</w:t>
      </w:r>
    </w:p>
    <w:p>
      <w:pPr>
        <w:pStyle w:val="H2Custom"/>
      </w:pPr>
      <w:r>
        <w:t>12.1. Lộ trình kỹ thuật</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587"/>
            <w:shd w:fill="0F766E"/>
            <w:vAlign w:val="center"/>
            <w:tcMar>
              <w:top w:w="80" w:type="dxa"/>
              <w:start w:w="90" w:type="dxa"/>
              <w:bottom w:w="80" w:type="dxa"/>
              <w:end w:w="90" w:type="dxa"/>
            </w:tcMar>
          </w:tcPr>
          <w:p>
            <w:pPr>
              <w:jc w:val="center"/>
            </w:pPr>
            <w:r>
              <w:rPr>
                <w:b/>
                <w:color w:val="FFFFFF"/>
                <w:sz w:val="16"/>
              </w:rPr>
              <w:t>Thời gian</w:t>
            </w:r>
          </w:p>
        </w:tc>
        <w:tc>
          <w:tcPr>
            <w:tcW w:type="dxa" w:w="2665"/>
            <w:shd w:fill="0F766E"/>
            <w:vAlign w:val="center"/>
            <w:tcMar>
              <w:top w:w="80" w:type="dxa"/>
              <w:start w:w="90" w:type="dxa"/>
              <w:bottom w:w="80" w:type="dxa"/>
              <w:end w:w="90" w:type="dxa"/>
            </w:tcMar>
          </w:tcPr>
          <w:p>
            <w:pPr>
              <w:jc w:val="center"/>
            </w:pPr>
            <w:r>
              <w:rPr>
                <w:b/>
                <w:color w:val="FFFFFF"/>
                <w:sz w:val="16"/>
              </w:rPr>
              <w:t>Giai đoạn</w:t>
            </w:r>
          </w:p>
        </w:tc>
        <w:tc>
          <w:tcPr>
            <w:tcW w:type="dxa" w:w="5669"/>
            <w:shd w:fill="0F766E"/>
            <w:vAlign w:val="center"/>
            <w:tcMar>
              <w:top w:w="80" w:type="dxa"/>
              <w:start w:w="90" w:type="dxa"/>
              <w:bottom w:w="80" w:type="dxa"/>
              <w:end w:w="90" w:type="dxa"/>
            </w:tcMar>
          </w:tcPr>
          <w:p>
            <w:pPr>
              <w:jc w:val="center"/>
            </w:pPr>
            <w:r>
              <w:rPr>
                <w:b/>
                <w:color w:val="FFFFFF"/>
                <w:sz w:val="16"/>
              </w:rPr>
              <w:t>Kết quả chính</w:t>
            </w:r>
          </w:p>
        </w:tc>
      </w:tr>
      <w:tr>
        <w:tc>
          <w:tcPr>
            <w:tcW w:type="dxa" w:w="1587"/>
            <w:tcMar>
              <w:top w:w="80" w:type="dxa"/>
              <w:start w:w="90" w:type="dxa"/>
              <w:bottom w:w="80" w:type="dxa"/>
              <w:end w:w="90" w:type="dxa"/>
            </w:tcMar>
            <w:vAlign w:val="top"/>
          </w:tcPr>
          <w:p>
            <w:pPr>
              <w:spacing w:after="0"/>
            </w:pPr>
            <w:r>
              <w:rPr>
                <w:sz w:val="16"/>
              </w:rPr>
              <w:t>09-10/2026</w:t>
            </w:r>
          </w:p>
        </w:tc>
        <w:tc>
          <w:tcPr>
            <w:tcW w:type="dxa" w:w="2665"/>
            <w:tcMar>
              <w:top w:w="80" w:type="dxa"/>
              <w:start w:w="90" w:type="dxa"/>
              <w:bottom w:w="80" w:type="dxa"/>
              <w:end w:w="90" w:type="dxa"/>
            </w:tcMar>
            <w:vAlign w:val="top"/>
          </w:tcPr>
          <w:p>
            <w:pPr>
              <w:spacing w:after="0"/>
            </w:pPr>
            <w:r>
              <w:rPr>
                <w:sz w:val="16"/>
              </w:rPr>
              <w:t>Hoàn thiện nguyên mẫu kỹ thuật</w:t>
            </w:r>
          </w:p>
        </w:tc>
        <w:tc>
          <w:tcPr>
            <w:tcW w:type="dxa" w:w="5669"/>
            <w:tcMar>
              <w:top w:w="80" w:type="dxa"/>
              <w:start w:w="90" w:type="dxa"/>
              <w:bottom w:w="80" w:type="dxa"/>
              <w:end w:w="90" w:type="dxa"/>
            </w:tcMar>
            <w:vAlign w:val="top"/>
          </w:tcPr>
          <w:p>
            <w:pPr>
              <w:spacing w:after="0"/>
            </w:pPr>
            <w:r>
              <w:rPr>
                <w:sz w:val="16"/>
              </w:rPr>
              <w:t>Khóa bộ máy hình học - tối ưu - kiểm chứng; hoàn thiện luồng V4 và log kiểm thử.</w:t>
            </w:r>
          </w:p>
        </w:tc>
      </w:tr>
      <w:tr>
        <w:tc>
          <w:tcPr>
            <w:tcW w:type="dxa" w:w="1587"/>
            <w:tcMar>
              <w:top w:w="80" w:type="dxa"/>
              <w:start w:w="90" w:type="dxa"/>
              <w:bottom w:w="80" w:type="dxa"/>
              <w:end w:w="90" w:type="dxa"/>
            </w:tcMar>
            <w:vAlign w:val="top"/>
            <w:shd w:fill="F8FAFC"/>
          </w:tcPr>
          <w:p>
            <w:pPr>
              <w:spacing w:after="0"/>
            </w:pPr>
            <w:r>
              <w:rPr>
                <w:sz w:val="16"/>
              </w:rPr>
              <w:t>11/2026-02/2027</w:t>
            </w:r>
          </w:p>
        </w:tc>
        <w:tc>
          <w:tcPr>
            <w:tcW w:type="dxa" w:w="2665"/>
            <w:tcMar>
              <w:top w:w="80" w:type="dxa"/>
              <w:start w:w="90" w:type="dxa"/>
              <w:bottom w:w="80" w:type="dxa"/>
              <w:end w:w="90" w:type="dxa"/>
            </w:tcMar>
            <w:vAlign w:val="top"/>
            <w:shd w:fill="F8FAFC"/>
          </w:tcPr>
          <w:p>
            <w:pPr>
              <w:spacing w:after="0"/>
            </w:pPr>
            <w:r>
              <w:rPr>
                <w:sz w:val="16"/>
              </w:rPr>
              <w:t>Kiểm chứng kỹ thuật</w:t>
            </w:r>
          </w:p>
        </w:tc>
        <w:tc>
          <w:tcPr>
            <w:tcW w:type="dxa" w:w="5669"/>
            <w:tcMar>
              <w:top w:w="80" w:type="dxa"/>
              <w:start w:w="90" w:type="dxa"/>
              <w:bottom w:w="80" w:type="dxa"/>
              <w:end w:w="90" w:type="dxa"/>
            </w:tcMar>
            <w:vAlign w:val="top"/>
            <w:shd w:fill="F8FAFC"/>
          </w:tcPr>
          <w:p>
            <w:pPr>
              <w:spacing w:after="0"/>
            </w:pPr>
            <w:r>
              <w:rPr>
                <w:sz w:val="16"/>
              </w:rPr>
              <w:t>30-50 mái có dữ liệu chuẩn; 10-20 kịch bản thay đổi; đo sai số, thời gian và tỷ lệ tự xử lý.</w:t>
            </w:r>
          </w:p>
        </w:tc>
      </w:tr>
      <w:tr>
        <w:tc>
          <w:tcPr>
            <w:tcW w:type="dxa" w:w="1587"/>
            <w:tcMar>
              <w:top w:w="80" w:type="dxa"/>
              <w:start w:w="90" w:type="dxa"/>
              <w:bottom w:w="80" w:type="dxa"/>
              <w:end w:w="90" w:type="dxa"/>
            </w:tcMar>
            <w:vAlign w:val="top"/>
          </w:tcPr>
          <w:p>
            <w:pPr>
              <w:spacing w:after="0"/>
            </w:pPr>
            <w:r>
              <w:rPr>
                <w:sz w:val="16"/>
              </w:rPr>
              <w:t>03-06/2027</w:t>
            </w:r>
          </w:p>
        </w:tc>
        <w:tc>
          <w:tcPr>
            <w:tcW w:type="dxa" w:w="2665"/>
            <w:tcMar>
              <w:top w:w="80" w:type="dxa"/>
              <w:start w:w="90" w:type="dxa"/>
              <w:bottom w:w="80" w:type="dxa"/>
              <w:end w:w="90" w:type="dxa"/>
            </w:tcMar>
            <w:vAlign w:val="top"/>
          </w:tcPr>
          <w:p>
            <w:pPr>
              <w:spacing w:after="0"/>
            </w:pPr>
            <w:r>
              <w:rPr>
                <w:sz w:val="16"/>
              </w:rPr>
              <w:t>Bản thử nghiệm với đối tác</w:t>
            </w:r>
          </w:p>
        </w:tc>
        <w:tc>
          <w:tcPr>
            <w:tcW w:type="dxa" w:w="5669"/>
            <w:tcMar>
              <w:top w:w="80" w:type="dxa"/>
              <w:start w:w="90" w:type="dxa"/>
              <w:bottom w:w="80" w:type="dxa"/>
              <w:end w:w="90" w:type="dxa"/>
            </w:tcMar>
            <w:vAlign w:val="top"/>
          </w:tcPr>
          <w:p>
            <w:pPr>
              <w:spacing w:after="0"/>
            </w:pPr>
            <w:r>
              <w:rPr>
                <w:sz w:val="16"/>
              </w:rPr>
              <w:t>Tự sinh phương án linh kiện thay thế; thư viện tấm pin/inverter; báo cáo và cộng tác nhóm.</w:t>
            </w:r>
          </w:p>
        </w:tc>
      </w:tr>
      <w:tr>
        <w:tc>
          <w:tcPr>
            <w:tcW w:type="dxa" w:w="1587"/>
            <w:tcMar>
              <w:top w:w="80" w:type="dxa"/>
              <w:start w:w="90" w:type="dxa"/>
              <w:bottom w:w="80" w:type="dxa"/>
              <w:end w:w="90" w:type="dxa"/>
            </w:tcMar>
            <w:vAlign w:val="top"/>
            <w:shd w:fill="F8FAFC"/>
          </w:tcPr>
          <w:p>
            <w:pPr>
              <w:spacing w:after="0"/>
            </w:pPr>
            <w:r>
              <w:rPr>
                <w:sz w:val="16"/>
              </w:rPr>
              <w:t>07-12/2027</w:t>
            </w:r>
          </w:p>
        </w:tc>
        <w:tc>
          <w:tcPr>
            <w:tcW w:type="dxa" w:w="2665"/>
            <w:tcMar>
              <w:top w:w="80" w:type="dxa"/>
              <w:start w:w="90" w:type="dxa"/>
              <w:bottom w:w="80" w:type="dxa"/>
              <w:end w:w="90" w:type="dxa"/>
            </w:tcMar>
            <w:vAlign w:val="top"/>
            <w:shd w:fill="F8FAFC"/>
          </w:tcPr>
          <w:p>
            <w:pPr>
              <w:spacing w:after="0"/>
            </w:pPr>
            <w:r>
              <w:rPr>
                <w:sz w:val="16"/>
              </w:rPr>
              <w:t>Tích hợp doanh nghiệp</w:t>
            </w:r>
          </w:p>
        </w:tc>
        <w:tc>
          <w:tcPr>
            <w:tcW w:type="dxa" w:w="5669"/>
            <w:tcMar>
              <w:top w:w="80" w:type="dxa"/>
              <w:start w:w="90" w:type="dxa"/>
              <w:bottom w:w="80" w:type="dxa"/>
              <w:end w:w="90" w:type="dxa"/>
            </w:tcMar>
            <w:vAlign w:val="top"/>
            <w:shd w:fill="F8FAFC"/>
          </w:tcPr>
          <w:p>
            <w:pPr>
              <w:spacing w:after="0"/>
            </w:pPr>
            <w:r>
              <w:rPr>
                <w:sz w:val="16"/>
              </w:rPr>
              <w:t>API, CRM/kho, giá/tồn kho nhà phân phối, quy tắc nội bộ và danh sách kiểm tra Việt Nam.</w:t>
            </w:r>
          </w:p>
        </w:tc>
      </w:tr>
      <w:tr>
        <w:tc>
          <w:tcPr>
            <w:tcW w:type="dxa" w:w="1587"/>
            <w:tcMar>
              <w:top w:w="80" w:type="dxa"/>
              <w:start w:w="90" w:type="dxa"/>
              <w:bottom w:w="80" w:type="dxa"/>
              <w:end w:w="90" w:type="dxa"/>
            </w:tcMar>
            <w:vAlign w:val="top"/>
          </w:tcPr>
          <w:p>
            <w:pPr>
              <w:spacing w:after="0"/>
            </w:pPr>
            <w:r>
              <w:rPr>
                <w:sz w:val="16"/>
              </w:rPr>
              <w:t>2028</w:t>
            </w:r>
          </w:p>
        </w:tc>
        <w:tc>
          <w:tcPr>
            <w:tcW w:type="dxa" w:w="2665"/>
            <w:tcMar>
              <w:top w:w="80" w:type="dxa"/>
              <w:start w:w="90" w:type="dxa"/>
              <w:bottom w:w="80" w:type="dxa"/>
              <w:end w:w="90" w:type="dxa"/>
            </w:tcMar>
            <w:vAlign w:val="top"/>
          </w:tcPr>
          <w:p>
            <w:pPr>
              <w:spacing w:after="0"/>
            </w:pPr>
            <w:r>
              <w:rPr>
                <w:sz w:val="16"/>
              </w:rPr>
              <w:t>Hiện trường sau thiết kế</w:t>
            </w:r>
          </w:p>
        </w:tc>
        <w:tc>
          <w:tcPr>
            <w:tcW w:type="dxa" w:w="5669"/>
            <w:tcMar>
              <w:top w:w="80" w:type="dxa"/>
              <w:start w:w="90" w:type="dxa"/>
              <w:bottom w:w="80" w:type="dxa"/>
              <w:end w:w="90" w:type="dxa"/>
            </w:tcMar>
            <w:vAlign w:val="top"/>
          </w:tcPr>
          <w:p>
            <w:pPr>
              <w:spacing w:after="0"/>
            </w:pPr>
            <w:r>
              <w:rPr>
                <w:sz w:val="16"/>
              </w:rPr>
              <w:t>So sánh thiết kế với khảo sát/ảnh drone; đề xuất sửa tối thiểu tại công trường.</w:t>
            </w:r>
          </w:p>
        </w:tc>
      </w:tr>
      <w:tr>
        <w:tc>
          <w:tcPr>
            <w:tcW w:type="dxa" w:w="1587"/>
            <w:tcMar>
              <w:top w:w="80" w:type="dxa"/>
              <w:start w:w="90" w:type="dxa"/>
              <w:bottom w:w="80" w:type="dxa"/>
              <w:end w:w="90" w:type="dxa"/>
            </w:tcMar>
            <w:vAlign w:val="top"/>
            <w:shd w:fill="F8FAFC"/>
          </w:tcPr>
          <w:p>
            <w:pPr>
              <w:spacing w:after="0"/>
            </w:pPr>
            <w:r>
              <w:rPr>
                <w:sz w:val="16"/>
              </w:rPr>
              <w:t>2029+</w:t>
            </w:r>
          </w:p>
        </w:tc>
        <w:tc>
          <w:tcPr>
            <w:tcW w:type="dxa" w:w="2665"/>
            <w:tcMar>
              <w:top w:w="80" w:type="dxa"/>
              <w:start w:w="90" w:type="dxa"/>
              <w:bottom w:w="80" w:type="dxa"/>
              <w:end w:w="90" w:type="dxa"/>
            </w:tcMar>
            <w:vAlign w:val="top"/>
            <w:shd w:fill="F8FAFC"/>
          </w:tcPr>
          <w:p>
            <w:pPr>
              <w:spacing w:after="0"/>
            </w:pPr>
            <w:r>
              <w:rPr>
                <w:sz w:val="16"/>
              </w:rPr>
              <w:t>Theo dõi vòng đời</w:t>
            </w:r>
          </w:p>
        </w:tc>
        <w:tc>
          <w:tcPr>
            <w:tcW w:type="dxa" w:w="5669"/>
            <w:tcMar>
              <w:top w:w="80" w:type="dxa"/>
              <w:start w:w="90" w:type="dxa"/>
              <w:bottom w:w="80" w:type="dxa"/>
              <w:end w:w="90" w:type="dxa"/>
            </w:tcMar>
            <w:vAlign w:val="top"/>
            <w:shd w:fill="F8FAFC"/>
          </w:tcPr>
          <w:p>
            <w:pPr>
              <w:spacing w:after="0"/>
            </w:pPr>
            <w:r>
              <w:rPr>
                <w:sz w:val="16"/>
              </w:rPr>
              <w:t>So sánh sản lượng thực tế với dự báo, phát hiện suy giảm/bóng mới và đề xuất bảo trì.</w:t>
            </w:r>
          </w:p>
        </w:tc>
      </w:tr>
    </w:tbl>
    <w:p>
      <w:pPr>
        <w:spacing w:after="0"/>
      </w:pPr>
    </w:p>
    <w:p>
      <w:pPr>
        <w:pStyle w:val="H2Custom"/>
      </w:pPr>
      <w:r>
        <w:t>12.2. Giá trị kinh tế - xã hội - môi trường</w:t>
      </w:r>
    </w:p>
    <w:p>
      <w:pPr>
        <w:jc w:val="center"/>
      </w:pPr>
      <w:r>
        <w:drawing>
          <wp:inline xmlns:a="http://schemas.openxmlformats.org/drawingml/2006/main" xmlns:pic="http://schemas.openxmlformats.org/drawingml/2006/picture">
            <wp:extent cx="6120000" cy="1290566"/>
            <wp:docPr id="7" name="Picture 7"/>
            <wp:cNvGraphicFramePr>
              <a:graphicFrameLocks noChangeAspect="1"/>
            </wp:cNvGraphicFramePr>
            <a:graphic>
              <a:graphicData uri="http://schemas.openxmlformats.org/drawingml/2006/picture">
                <pic:pic>
                  <pic:nvPicPr>
                    <pic:cNvPr id="0" name="img-008.jpg"/>
                    <pic:cNvPicPr/>
                  </pic:nvPicPr>
                  <pic:blipFill>
                    <a:blip r:embed="rId14"/>
                    <a:stretch>
                      <a:fillRect/>
                    </a:stretch>
                  </pic:blipFill>
                  <pic:spPr>
                    <a:xfrm>
                      <a:off x="0" y="0"/>
                      <a:ext cx="6120000" cy="1290566"/>
                    </a:xfrm>
                    <a:prstGeom prst="rect"/>
                  </pic:spPr>
                </pic:pic>
              </a:graphicData>
            </a:graphic>
          </wp:inline>
        </w:drawing>
      </w:r>
    </w:p>
    <w:p>
      <w:pPr>
        <w:jc w:val="center"/>
      </w:pPr>
      <w:r>
        <w:rPr>
          <w:i/>
          <w:color w:val="555F69"/>
          <w:sz w:val="17"/>
        </w:rPr>
        <w:t>Hình 7. Chuỗi tác động mà SolarOpt hướng tới; các mức giảm thực tế phải được đo trong thử nghiệm.</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701"/>
            <w:shd w:fill="0F766E"/>
            <w:vAlign w:val="center"/>
            <w:tcMar>
              <w:top w:w="80" w:type="dxa"/>
              <w:start w:w="90" w:type="dxa"/>
              <w:bottom w:w="80" w:type="dxa"/>
              <w:end w:w="90" w:type="dxa"/>
            </w:tcMar>
          </w:tcPr>
          <w:p>
            <w:pPr>
              <w:jc w:val="center"/>
            </w:pPr>
            <w:r>
              <w:rPr>
                <w:b/>
                <w:color w:val="FFFFFF"/>
                <w:sz w:val="16"/>
              </w:rPr>
              <w:t>Khía cạnh</w:t>
            </w:r>
          </w:p>
        </w:tc>
        <w:tc>
          <w:tcPr>
            <w:tcW w:type="dxa" w:w="4309"/>
            <w:shd w:fill="0F766E"/>
            <w:vAlign w:val="center"/>
            <w:tcMar>
              <w:top w:w="80" w:type="dxa"/>
              <w:start w:w="90" w:type="dxa"/>
              <w:bottom w:w="80" w:type="dxa"/>
              <w:end w:w="90" w:type="dxa"/>
            </w:tcMar>
          </w:tcPr>
          <w:p>
            <w:pPr>
              <w:jc w:val="center"/>
            </w:pPr>
            <w:r>
              <w:rPr>
                <w:b/>
                <w:color w:val="FFFFFF"/>
                <w:sz w:val="16"/>
              </w:rPr>
              <w:t>Giá trị dự kiến</w:t>
            </w:r>
          </w:p>
        </w:tc>
        <w:tc>
          <w:tcPr>
            <w:tcW w:type="dxa" w:w="3969"/>
            <w:shd w:fill="0F766E"/>
            <w:vAlign w:val="center"/>
            <w:tcMar>
              <w:top w:w="80" w:type="dxa"/>
              <w:start w:w="90" w:type="dxa"/>
              <w:bottom w:w="80" w:type="dxa"/>
              <w:end w:w="90" w:type="dxa"/>
            </w:tcMar>
          </w:tcPr>
          <w:p>
            <w:pPr>
              <w:jc w:val="center"/>
            </w:pPr>
            <w:r>
              <w:rPr>
                <w:b/>
                <w:color w:val="FFFFFF"/>
                <w:sz w:val="16"/>
              </w:rPr>
              <w:t>Cách đo để tránh tuyên bố chung chung</w:t>
            </w:r>
          </w:p>
        </w:tc>
      </w:tr>
      <w:tr>
        <w:tc>
          <w:tcPr>
            <w:tcW w:type="dxa" w:w="1701"/>
            <w:tcMar>
              <w:top w:w="80" w:type="dxa"/>
              <w:start w:w="90" w:type="dxa"/>
              <w:bottom w:w="80" w:type="dxa"/>
              <w:end w:w="90" w:type="dxa"/>
            </w:tcMar>
            <w:vAlign w:val="top"/>
          </w:tcPr>
          <w:p>
            <w:pPr>
              <w:spacing w:after="0"/>
            </w:pPr>
            <w:r>
              <w:rPr>
                <w:sz w:val="16"/>
              </w:rPr>
              <w:t>Kinh tế</w:t>
            </w:r>
          </w:p>
        </w:tc>
        <w:tc>
          <w:tcPr>
            <w:tcW w:type="dxa" w:w="4309"/>
            <w:tcMar>
              <w:top w:w="80" w:type="dxa"/>
              <w:start w:w="90" w:type="dxa"/>
              <w:bottom w:w="80" w:type="dxa"/>
              <w:end w:w="90" w:type="dxa"/>
            </w:tcMar>
            <w:vAlign w:val="top"/>
          </w:tcPr>
          <w:p>
            <w:pPr>
              <w:spacing w:after="0"/>
            </w:pPr>
            <w:r>
              <w:rPr>
                <w:sz w:val="16"/>
              </w:rPr>
              <w:t>Giảm giờ kỹ sư cho thao tác lặp; tăng số dự án/đội; giảm chậm phản hồi</w:t>
            </w:r>
          </w:p>
        </w:tc>
        <w:tc>
          <w:tcPr>
            <w:tcW w:type="dxa" w:w="3969"/>
            <w:tcMar>
              <w:top w:w="80" w:type="dxa"/>
              <w:start w:w="90" w:type="dxa"/>
              <w:bottom w:w="80" w:type="dxa"/>
              <w:end w:w="90" w:type="dxa"/>
            </w:tcMar>
            <w:vAlign w:val="top"/>
          </w:tcPr>
          <w:p>
            <w:pPr>
              <w:spacing w:after="0"/>
            </w:pPr>
            <w:r>
              <w:rPr>
                <w:sz w:val="16"/>
              </w:rPr>
              <w:t>Phút/giờ tiết kiệm mỗi thay đổi; số bước chạy lại; số dự án/người.</w:t>
            </w:r>
          </w:p>
        </w:tc>
      </w:tr>
      <w:tr>
        <w:tc>
          <w:tcPr>
            <w:tcW w:type="dxa" w:w="1701"/>
            <w:tcMar>
              <w:top w:w="80" w:type="dxa"/>
              <w:start w:w="90" w:type="dxa"/>
              <w:bottom w:w="80" w:type="dxa"/>
              <w:end w:w="90" w:type="dxa"/>
            </w:tcMar>
            <w:vAlign w:val="top"/>
            <w:shd w:fill="F8FAFC"/>
          </w:tcPr>
          <w:p>
            <w:pPr>
              <w:spacing w:after="0"/>
            </w:pPr>
            <w:r>
              <w:rPr>
                <w:sz w:val="16"/>
              </w:rPr>
              <w:t>Xã hội</w:t>
            </w:r>
          </w:p>
        </w:tc>
        <w:tc>
          <w:tcPr>
            <w:tcW w:type="dxa" w:w="4309"/>
            <w:tcMar>
              <w:top w:w="80" w:type="dxa"/>
              <w:start w:w="90" w:type="dxa"/>
              <w:bottom w:w="80" w:type="dxa"/>
              <w:end w:w="90" w:type="dxa"/>
            </w:tcMar>
            <w:vAlign w:val="top"/>
            <w:shd w:fill="F8FAFC"/>
          </w:tcPr>
          <w:p>
            <w:pPr>
              <w:spacing w:after="0"/>
            </w:pPr>
            <w:r>
              <w:rPr>
                <w:sz w:val="16"/>
              </w:rPr>
              <w:t>Quy trình thiết kế minh bạch hơn; giảm phụ thuộc vào một cá nhân giàu kinh nghiệm</w:t>
            </w:r>
          </w:p>
        </w:tc>
        <w:tc>
          <w:tcPr>
            <w:tcW w:type="dxa" w:w="3969"/>
            <w:tcMar>
              <w:top w:w="80" w:type="dxa"/>
              <w:start w:w="90" w:type="dxa"/>
              <w:bottom w:w="80" w:type="dxa"/>
              <w:end w:w="90" w:type="dxa"/>
            </w:tcMar>
            <w:vAlign w:val="top"/>
            <w:shd w:fill="F8FAFC"/>
          </w:tcPr>
          <w:p>
            <w:pPr>
              <w:spacing w:after="0"/>
            </w:pPr>
            <w:r>
              <w:rPr>
                <w:sz w:val="16"/>
              </w:rPr>
              <w:t>Số quyết định có giải thích/trace; khả năng bàn giao giữa kỹ sư.</w:t>
            </w:r>
          </w:p>
        </w:tc>
      </w:tr>
      <w:tr>
        <w:tc>
          <w:tcPr>
            <w:tcW w:type="dxa" w:w="1701"/>
            <w:tcMar>
              <w:top w:w="80" w:type="dxa"/>
              <w:start w:w="90" w:type="dxa"/>
              <w:bottom w:w="80" w:type="dxa"/>
              <w:end w:w="90" w:type="dxa"/>
            </w:tcMar>
            <w:vAlign w:val="top"/>
          </w:tcPr>
          <w:p>
            <w:pPr>
              <w:spacing w:after="0"/>
            </w:pPr>
            <w:r>
              <w:rPr>
                <w:sz w:val="16"/>
              </w:rPr>
              <w:t>Môi trường</w:t>
            </w:r>
          </w:p>
        </w:tc>
        <w:tc>
          <w:tcPr>
            <w:tcW w:type="dxa" w:w="4309"/>
            <w:tcMar>
              <w:top w:w="80" w:type="dxa"/>
              <w:start w:w="90" w:type="dxa"/>
              <w:bottom w:w="80" w:type="dxa"/>
              <w:end w:w="90" w:type="dxa"/>
            </w:tcMar>
            <w:vAlign w:val="top"/>
          </w:tcPr>
          <w:p>
            <w:pPr>
              <w:spacing w:after="0"/>
            </w:pPr>
            <w:r>
              <w:rPr>
                <w:sz w:val="16"/>
              </w:rPr>
              <w:t>Khai thác tốt hơn mái hữu dụng để tạo thêm điện sạch; giảm làm lại/khảo sát/vật tư thừa</w:t>
            </w:r>
          </w:p>
        </w:tc>
        <w:tc>
          <w:tcPr>
            <w:tcW w:type="dxa" w:w="3969"/>
            <w:tcMar>
              <w:top w:w="80" w:type="dxa"/>
              <w:start w:w="90" w:type="dxa"/>
              <w:bottom w:w="80" w:type="dxa"/>
              <w:end w:w="90" w:type="dxa"/>
            </w:tcMar>
            <w:vAlign w:val="top"/>
          </w:tcPr>
          <w:p>
            <w:pPr>
              <w:spacing w:after="0"/>
            </w:pPr>
            <w:r>
              <w:rPr>
                <w:sz w:val="16"/>
              </w:rPr>
              <w:t>kWh/m²; điện sạch tăng thêm; vòng sửa/khảo sát tránh được.</w:t>
            </w:r>
          </w:p>
        </w:tc>
      </w:tr>
      <w:tr>
        <w:tc>
          <w:tcPr>
            <w:tcW w:type="dxa" w:w="1701"/>
            <w:tcMar>
              <w:top w:w="80" w:type="dxa"/>
              <w:start w:w="90" w:type="dxa"/>
              <w:bottom w:w="80" w:type="dxa"/>
              <w:end w:w="90" w:type="dxa"/>
            </w:tcMar>
            <w:vAlign w:val="top"/>
            <w:shd w:fill="F8FAFC"/>
          </w:tcPr>
          <w:p>
            <w:pPr>
              <w:spacing w:after="0"/>
            </w:pPr>
            <w:r>
              <w:rPr>
                <w:sz w:val="16"/>
              </w:rPr>
              <w:t>Công nghệ</w:t>
            </w:r>
          </w:p>
        </w:tc>
        <w:tc>
          <w:tcPr>
            <w:tcW w:type="dxa" w:w="4309"/>
            <w:tcMar>
              <w:top w:w="80" w:type="dxa"/>
              <w:start w:w="90" w:type="dxa"/>
              <w:bottom w:w="80" w:type="dxa"/>
              <w:end w:w="90" w:type="dxa"/>
            </w:tcMar>
            <w:vAlign w:val="top"/>
            <w:shd w:fill="F8FAFC"/>
          </w:tcPr>
          <w:p>
            <w:pPr>
              <w:spacing w:after="0"/>
            </w:pPr>
            <w:r>
              <w:rPr>
                <w:sz w:val="16"/>
              </w:rPr>
              <w:t>Kiến trúc AI có kiểm chứng, quản lý phiên bản và phụ thuộc có thể tái dùng</w:t>
            </w:r>
          </w:p>
        </w:tc>
        <w:tc>
          <w:tcPr>
            <w:tcW w:type="dxa" w:w="3969"/>
            <w:tcMar>
              <w:top w:w="80" w:type="dxa"/>
              <w:start w:w="90" w:type="dxa"/>
              <w:bottom w:w="80" w:type="dxa"/>
              <w:end w:w="90" w:type="dxa"/>
            </w:tcMar>
            <w:vAlign w:val="top"/>
            <w:shd w:fill="F8FAFC"/>
          </w:tcPr>
          <w:p>
            <w:pPr>
              <w:spacing w:after="0"/>
            </w:pPr>
            <w:r>
              <w:rPr>
                <w:sz w:val="16"/>
              </w:rPr>
              <w:t>Độ phủ test; tỷ lệ truy vết được; khả năng thay thế mô-đun mà không viết lại toàn hệ thống.</w:t>
            </w:r>
          </w:p>
        </w:tc>
      </w:tr>
    </w:tbl>
    <w:p>
      <w:pPr>
        <w:spacing w:after="0"/>
      </w:pPr>
    </w:p>
    <w:p>
      <w:r>
        <w:rPr>
          <w:i w:val="0"/>
        </w:rPr>
        <w:t>Nếu cần quy đổi điện sạch sang phát thải lưới tránh được, SolarOpt sử dụng hệ số phát thải lưới điện Việt Nam công bố cho năm tham chiếu và ghi rõ giả định. Ví dụ, hệ số năm 2023 được công bố là 0,6592 tCO₂/MWh [16]. Không gán trực tiếp mọi kWh tối ưu thêm cho một loại nguồn điện cụ thể.</w:t>
      </w:r>
    </w:p>
    <w:p>
      <w:pPr>
        <w:pStyle w:val="H2Custom"/>
      </w:pPr>
      <w:r>
        <w:t>12.3. Khả năng ứng dụng</w:t>
      </w:r>
    </w:p>
    <w:p>
      <w:pPr>
        <w:pStyle w:val="ListBullet"/>
        <w:spacing w:after="40"/>
      </w:pPr>
      <w:r>
        <w:t>Khởi đầu với EPC/đơn vị thiết kế điện mặt trời nhỏ-vừa tại TP.HCM và phía Nam, nơi tần suất dự án và thay đổi thiết kế tạo ra giá trị đo được rõ nhất.</w:t>
      </w:r>
    </w:p>
    <w:p>
      <w:pPr>
        <w:pStyle w:val="ListBullet"/>
        <w:spacing w:after="40"/>
      </w:pPr>
      <w:r>
        <w:t>Sau khi có bằng chứng kỹ thuật, mở rộng sang ESCO/chủ danh mục mái thương mại-công nghiệp và tích hợp doanh nghiệp qua API.</w:t>
      </w:r>
    </w:p>
    <w:p>
      <w:pPr>
        <w:pStyle w:val="ListBullet"/>
        <w:spacing w:after="40"/>
      </w:pPr>
      <w:r>
        <w:t>Lõi đồ thị phụ thuộc + kiểm chứng + tự sửa có thể mở rộng cho các bài toán kỹ thuật khác có nhiều thay đổi phiên bản, nhưng hồ sơ này chỉ tuyên bố phạm vi điện mặt trời mái nhà.</w:t>
      </w:r>
    </w:p>
    <w:p>
      <w:r>
        <w:br w:type="page"/>
      </w:r>
    </w:p>
    <w:p>
      <w:pPr>
        <w:pStyle w:val="H1Custom"/>
      </w:pPr>
      <w:r>
        <w:t>13. LỊCH SỬ CÂU LỆNH VÀ MINH CHỨNG QUÁ TRÌNH PHÁT TRIỂN SẢN PHẨM</w:t>
      </w:r>
    </w:p>
    <w:p>
      <w:r>
        <w:rPr>
          <w:i w:val="0"/>
        </w:rPr>
        <w:t>Theo yêu cầu Bảng C, đội phải kê khai trung thực công cụ AI, bộ dữ liệu, API, thư viện, mã nguồn mở và làm rõ phần tự xây dựng/phần AI hỗ trợ/phần kế thừa. Prompt Log và minh chứng phải là lịch sử thật, không dựng lại [17].</w:t>
      </w:r>
    </w:p>
    <w:p>
      <w:pPr>
        <w:pStyle w:val="H2Custom"/>
      </w:pPr>
      <w:r>
        <w:t>13.1. Liên kết bắt buộc trước khi nộp</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3515"/>
            <w:shd w:fill="0F766E"/>
            <w:vAlign w:val="center"/>
            <w:tcMar>
              <w:top w:w="80" w:type="dxa"/>
              <w:start w:w="90" w:type="dxa"/>
              <w:bottom w:w="80" w:type="dxa"/>
              <w:end w:w="90" w:type="dxa"/>
            </w:tcMar>
          </w:tcPr>
          <w:p>
            <w:pPr>
              <w:jc w:val="center"/>
            </w:pPr>
            <w:r>
              <w:rPr>
                <w:b/>
                <w:color w:val="FFFFFF"/>
                <w:sz w:val="18"/>
              </w:rPr>
              <w:t>Hạng mục</w:t>
            </w:r>
          </w:p>
        </w:tc>
        <w:tc>
          <w:tcPr>
            <w:tcW w:type="dxa" w:w="6520"/>
            <w:shd w:fill="0F766E"/>
            <w:vAlign w:val="center"/>
            <w:tcMar>
              <w:top w:w="80" w:type="dxa"/>
              <w:start w:w="90" w:type="dxa"/>
              <w:bottom w:w="80" w:type="dxa"/>
              <w:end w:w="90" w:type="dxa"/>
            </w:tcMar>
          </w:tcPr>
          <w:p>
            <w:pPr>
              <w:jc w:val="center"/>
            </w:pPr>
            <w:r>
              <w:rPr>
                <w:b/>
                <w:color w:val="FFFFFF"/>
                <w:sz w:val="18"/>
              </w:rPr>
              <w:t>Liên kết / trạng thái</w:t>
            </w:r>
          </w:p>
        </w:tc>
      </w:tr>
      <w:tr>
        <w:tc>
          <w:tcPr>
            <w:tcW w:type="dxa" w:w="3515"/>
            <w:tcMar>
              <w:top w:w="80" w:type="dxa"/>
              <w:start w:w="90" w:type="dxa"/>
              <w:bottom w:w="80" w:type="dxa"/>
              <w:end w:w="90" w:type="dxa"/>
            </w:tcMar>
            <w:vAlign w:val="top"/>
          </w:tcPr>
          <w:p>
            <w:pPr>
              <w:spacing w:after="0"/>
            </w:pPr>
            <w:r>
              <w:rPr>
                <w:sz w:val="18"/>
              </w:rPr>
              <w:t>Prompt Log + hình ảnh minh chứng</w:t>
            </w:r>
          </w:p>
        </w:tc>
        <w:tc>
          <w:tcPr>
            <w:tcW w:type="dxa" w:w="6520"/>
            <w:tcMar>
              <w:top w:w="80" w:type="dxa"/>
              <w:start w:w="90" w:type="dxa"/>
              <w:bottom w:w="80" w:type="dxa"/>
              <w:end w:w="90" w:type="dxa"/>
            </w:tcMar>
            <w:vAlign w:val="top"/>
          </w:tcPr>
          <w:p>
            <w:pPr>
              <w:spacing w:after="0"/>
            </w:pPr>
            <w:r>
              <w:rPr>
                <w:sz w:val="18"/>
              </w:rPr>
              <w:t>[DÁN LIÊN KẾT GOOGLE DRIVE - MỞ QUYỀN XEM]</w:t>
            </w:r>
          </w:p>
        </w:tc>
      </w:tr>
      <w:tr>
        <w:tc>
          <w:tcPr>
            <w:tcW w:type="dxa" w:w="3515"/>
            <w:tcMar>
              <w:top w:w="80" w:type="dxa"/>
              <w:start w:w="90" w:type="dxa"/>
              <w:bottom w:w="80" w:type="dxa"/>
              <w:end w:w="90" w:type="dxa"/>
            </w:tcMar>
            <w:vAlign w:val="top"/>
            <w:shd w:fill="F8FAFC"/>
          </w:tcPr>
          <w:p>
            <w:pPr>
              <w:spacing w:after="0"/>
            </w:pPr>
            <w:r>
              <w:rPr>
                <w:sz w:val="18"/>
              </w:rPr>
              <w:t>Kho mã nguồn (GitHub/GitLab)</w:t>
            </w:r>
          </w:p>
        </w:tc>
        <w:tc>
          <w:tcPr>
            <w:tcW w:type="dxa" w:w="6520"/>
            <w:tcMar>
              <w:top w:w="80" w:type="dxa"/>
              <w:start w:w="90" w:type="dxa"/>
              <w:bottom w:w="80" w:type="dxa"/>
              <w:end w:w="90" w:type="dxa"/>
            </w:tcMar>
            <w:vAlign w:val="top"/>
            <w:shd w:fill="F8FAFC"/>
          </w:tcPr>
          <w:p>
            <w:pPr>
              <w:spacing w:after="0"/>
            </w:pPr>
            <w:r>
              <w:rPr>
                <w:sz w:val="18"/>
              </w:rPr>
              <w:t>[DÁN LIÊN KẾT REPOSITORY]</w:t>
            </w:r>
          </w:p>
        </w:tc>
      </w:tr>
      <w:tr>
        <w:tc>
          <w:tcPr>
            <w:tcW w:type="dxa" w:w="3515"/>
            <w:tcMar>
              <w:top w:w="80" w:type="dxa"/>
              <w:start w:w="90" w:type="dxa"/>
              <w:bottom w:w="80" w:type="dxa"/>
              <w:end w:w="90" w:type="dxa"/>
            </w:tcMar>
            <w:vAlign w:val="top"/>
          </w:tcPr>
          <w:p>
            <w:pPr>
              <w:spacing w:after="0"/>
            </w:pPr>
            <w:r>
              <w:rPr>
                <w:sz w:val="18"/>
              </w:rPr>
              <w:t>Video thuyết trình ≤ 5 phút</w:t>
            </w:r>
          </w:p>
        </w:tc>
        <w:tc>
          <w:tcPr>
            <w:tcW w:type="dxa" w:w="6520"/>
            <w:tcMar>
              <w:top w:w="80" w:type="dxa"/>
              <w:start w:w="90" w:type="dxa"/>
              <w:bottom w:w="80" w:type="dxa"/>
              <w:end w:w="90" w:type="dxa"/>
            </w:tcMar>
            <w:vAlign w:val="top"/>
          </w:tcPr>
          <w:p>
            <w:pPr>
              <w:spacing w:after="0"/>
            </w:pPr>
            <w:r>
              <w:rPr>
                <w:sz w:val="18"/>
              </w:rPr>
              <w:t>[DÁN LIÊN KẾT]</w:t>
            </w:r>
          </w:p>
        </w:tc>
      </w:tr>
      <w:tr>
        <w:tc>
          <w:tcPr>
            <w:tcW w:type="dxa" w:w="3515"/>
            <w:tcMar>
              <w:top w:w="80" w:type="dxa"/>
              <w:start w:w="90" w:type="dxa"/>
              <w:bottom w:w="80" w:type="dxa"/>
              <w:end w:w="90" w:type="dxa"/>
            </w:tcMar>
            <w:vAlign w:val="top"/>
            <w:shd w:fill="F8FAFC"/>
          </w:tcPr>
          <w:p>
            <w:pPr>
              <w:spacing w:after="0"/>
            </w:pPr>
            <w:r>
              <w:rPr>
                <w:sz w:val="18"/>
              </w:rPr>
              <w:t>Video demo ≤ 5 phút</w:t>
            </w:r>
          </w:p>
        </w:tc>
        <w:tc>
          <w:tcPr>
            <w:tcW w:type="dxa" w:w="6520"/>
            <w:tcMar>
              <w:top w:w="80" w:type="dxa"/>
              <w:start w:w="90" w:type="dxa"/>
              <w:bottom w:w="80" w:type="dxa"/>
              <w:end w:w="90" w:type="dxa"/>
            </w:tcMar>
            <w:vAlign w:val="top"/>
            <w:shd w:fill="F8FAFC"/>
          </w:tcPr>
          <w:p>
            <w:pPr>
              <w:spacing w:after="0"/>
            </w:pPr>
            <w:r>
              <w:rPr>
                <w:sz w:val="18"/>
              </w:rPr>
              <w:t>[DÁN LIÊN KẾT]</w:t>
            </w:r>
          </w:p>
        </w:tc>
      </w:tr>
      <w:tr>
        <w:tc>
          <w:tcPr>
            <w:tcW w:type="dxa" w:w="3515"/>
            <w:tcMar>
              <w:top w:w="80" w:type="dxa"/>
              <w:start w:w="90" w:type="dxa"/>
              <w:bottom w:w="80" w:type="dxa"/>
              <w:end w:w="90" w:type="dxa"/>
            </w:tcMar>
            <w:vAlign w:val="top"/>
          </w:tcPr>
          <w:p>
            <w:pPr>
              <w:spacing w:after="0"/>
            </w:pPr>
            <w:r>
              <w:rPr>
                <w:sz w:val="18"/>
              </w:rPr>
              <w:t>Tài liệu kỹ thuật/log kiểm thử</w:t>
            </w:r>
          </w:p>
        </w:tc>
        <w:tc>
          <w:tcPr>
            <w:tcW w:type="dxa" w:w="6520"/>
            <w:tcMar>
              <w:top w:w="80" w:type="dxa"/>
              <w:start w:w="90" w:type="dxa"/>
              <w:bottom w:w="80" w:type="dxa"/>
              <w:end w:w="90" w:type="dxa"/>
            </w:tcMar>
            <w:vAlign w:val="top"/>
          </w:tcPr>
          <w:p>
            <w:pPr>
              <w:spacing w:after="0"/>
            </w:pPr>
            <w:r>
              <w:rPr>
                <w:sz w:val="18"/>
              </w:rPr>
              <w:t>[DÁN LIÊN KẾT THƯ MỤC HOẶC FILE]</w:t>
            </w:r>
          </w:p>
        </w:tc>
      </w:tr>
    </w:tbl>
    <w:p>
      <w:pPr>
        <w:spacing w:after="0"/>
      </w:pPr>
    </w:p>
    <w:p>
      <w:pPr>
        <w:pStyle w:val="H2Custom"/>
      </w:pPr>
      <w:r>
        <w:t>13.2. Bảng kê khai thành phần</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531"/>
            <w:shd w:fill="0F766E"/>
            <w:vAlign w:val="center"/>
            <w:tcMar>
              <w:top w:w="80" w:type="dxa"/>
              <w:start w:w="90" w:type="dxa"/>
              <w:bottom w:w="80" w:type="dxa"/>
              <w:end w:w="90" w:type="dxa"/>
            </w:tcMar>
          </w:tcPr>
          <w:p>
            <w:pPr>
              <w:jc w:val="center"/>
            </w:pPr>
            <w:r>
              <w:rPr>
                <w:b/>
                <w:color w:val="FFFFFF"/>
                <w:sz w:val="16"/>
              </w:rPr>
              <w:t>Nhóm</w:t>
            </w:r>
          </w:p>
        </w:tc>
        <w:tc>
          <w:tcPr>
            <w:tcW w:type="dxa" w:w="2608"/>
            <w:shd w:fill="0F766E"/>
            <w:vAlign w:val="center"/>
            <w:tcMar>
              <w:top w:w="80" w:type="dxa"/>
              <w:start w:w="90" w:type="dxa"/>
              <w:bottom w:w="80" w:type="dxa"/>
              <w:end w:w="90" w:type="dxa"/>
            </w:tcMar>
          </w:tcPr>
          <w:p>
            <w:pPr>
              <w:jc w:val="center"/>
            </w:pPr>
            <w:r>
              <w:rPr>
                <w:b/>
                <w:color w:val="FFFFFF"/>
                <w:sz w:val="16"/>
              </w:rPr>
              <w:t>Thành phần</w:t>
            </w:r>
          </w:p>
        </w:tc>
        <w:tc>
          <w:tcPr>
            <w:tcW w:type="dxa" w:w="2778"/>
            <w:shd w:fill="0F766E"/>
            <w:vAlign w:val="center"/>
            <w:tcMar>
              <w:top w:w="80" w:type="dxa"/>
              <w:start w:w="90" w:type="dxa"/>
              <w:bottom w:w="80" w:type="dxa"/>
              <w:end w:w="90" w:type="dxa"/>
            </w:tcMar>
          </w:tcPr>
          <w:p>
            <w:pPr>
              <w:jc w:val="center"/>
            </w:pPr>
            <w:r>
              <w:rPr>
                <w:b/>
                <w:color w:val="FFFFFF"/>
                <w:sz w:val="16"/>
              </w:rPr>
              <w:t>Vai trò</w:t>
            </w:r>
          </w:p>
        </w:tc>
        <w:tc>
          <w:tcPr>
            <w:tcW w:type="dxa" w:w="3231"/>
            <w:shd w:fill="0F766E"/>
            <w:vAlign w:val="center"/>
            <w:tcMar>
              <w:top w:w="80" w:type="dxa"/>
              <w:start w:w="90" w:type="dxa"/>
              <w:bottom w:w="80" w:type="dxa"/>
              <w:end w:w="90" w:type="dxa"/>
            </w:tcMar>
          </w:tcPr>
          <w:p>
            <w:pPr>
              <w:jc w:val="center"/>
            </w:pPr>
            <w:r>
              <w:rPr>
                <w:b/>
                <w:color w:val="FFFFFF"/>
                <w:sz w:val="16"/>
              </w:rPr>
              <w:t>Mức đóng góp/kiểm soát của đội</w:t>
            </w:r>
          </w:p>
        </w:tc>
      </w:tr>
      <w:tr>
        <w:tc>
          <w:tcPr>
            <w:tcW w:type="dxa" w:w="1531"/>
            <w:tcMar>
              <w:top w:w="80" w:type="dxa"/>
              <w:start w:w="90" w:type="dxa"/>
              <w:bottom w:w="80" w:type="dxa"/>
              <w:end w:w="90" w:type="dxa"/>
            </w:tcMar>
            <w:vAlign w:val="top"/>
          </w:tcPr>
          <w:p>
            <w:pPr>
              <w:spacing w:after="0"/>
            </w:pPr>
            <w:r>
              <w:rPr>
                <w:sz w:val="16"/>
              </w:rPr>
              <w:t>Đội tự xây dựng</w:t>
            </w:r>
          </w:p>
        </w:tc>
        <w:tc>
          <w:tcPr>
            <w:tcW w:type="dxa" w:w="2608"/>
            <w:tcMar>
              <w:top w:w="80" w:type="dxa"/>
              <w:start w:w="90" w:type="dxa"/>
              <w:bottom w:w="80" w:type="dxa"/>
              <w:end w:w="90" w:type="dxa"/>
            </w:tcMar>
            <w:vAlign w:val="top"/>
          </w:tcPr>
          <w:p>
            <w:pPr>
              <w:spacing w:after="0"/>
            </w:pPr>
            <w:r>
              <w:rPr>
                <w:sz w:val="16"/>
              </w:rPr>
              <w:t>Đồ thị phụ thuộc, invalidation cục bộ, logic sửa tối thiểu, máy trạng thái điều phối, API/giao diện tích hợp</w:t>
            </w:r>
          </w:p>
        </w:tc>
        <w:tc>
          <w:tcPr>
            <w:tcW w:type="dxa" w:w="2778"/>
            <w:tcMar>
              <w:top w:w="80" w:type="dxa"/>
              <w:start w:w="90" w:type="dxa"/>
              <w:bottom w:w="80" w:type="dxa"/>
              <w:end w:w="90" w:type="dxa"/>
            </w:tcMar>
            <w:vAlign w:val="top"/>
          </w:tcPr>
          <w:p>
            <w:pPr>
              <w:spacing w:after="0"/>
            </w:pPr>
            <w:r>
              <w:rPr>
                <w:sz w:val="16"/>
              </w:rPr>
              <w:t>Lõi khác biệt sản phẩm</w:t>
            </w:r>
          </w:p>
        </w:tc>
        <w:tc>
          <w:tcPr>
            <w:tcW w:type="dxa" w:w="3231"/>
            <w:tcMar>
              <w:top w:w="80" w:type="dxa"/>
              <w:start w:w="90" w:type="dxa"/>
              <w:bottom w:w="80" w:type="dxa"/>
              <w:end w:w="90" w:type="dxa"/>
            </w:tcMar>
            <w:vAlign w:val="top"/>
          </w:tcPr>
          <w:p>
            <w:pPr>
              <w:spacing w:after="0"/>
            </w:pPr>
            <w:r>
              <w:rPr>
                <w:sz w:val="16"/>
              </w:rPr>
              <w:t>Đội thiết kế, viết mã, kiểm thử và chịu trách nhiệm.</w:t>
            </w:r>
          </w:p>
        </w:tc>
      </w:tr>
      <w:tr>
        <w:tc>
          <w:tcPr>
            <w:tcW w:type="dxa" w:w="1531"/>
            <w:tcMar>
              <w:top w:w="80" w:type="dxa"/>
              <w:start w:w="90" w:type="dxa"/>
              <w:bottom w:w="80" w:type="dxa"/>
              <w:end w:w="90" w:type="dxa"/>
            </w:tcMar>
            <w:vAlign w:val="top"/>
            <w:shd w:fill="F8FAFC"/>
          </w:tcPr>
          <w:p>
            <w:pPr>
              <w:spacing w:after="0"/>
            </w:pPr>
            <w:r>
              <w:rPr>
                <w:sz w:val="16"/>
              </w:rPr>
              <w:t>Mã nguồn mở</w:t>
            </w:r>
          </w:p>
        </w:tc>
        <w:tc>
          <w:tcPr>
            <w:tcW w:type="dxa" w:w="2608"/>
            <w:tcMar>
              <w:top w:w="80" w:type="dxa"/>
              <w:start w:w="90" w:type="dxa"/>
              <w:bottom w:w="80" w:type="dxa"/>
              <w:end w:w="90" w:type="dxa"/>
            </w:tcMar>
            <w:vAlign w:val="top"/>
            <w:shd w:fill="F8FAFC"/>
          </w:tcPr>
          <w:p>
            <w:pPr>
              <w:spacing w:after="0"/>
            </w:pPr>
            <w:r>
              <w:rPr>
                <w:sz w:val="16"/>
              </w:rPr>
              <w:t>PaddleOCR; SAM 2/OpenCV; Shapely; pvlib; OR-Tools; FastAPI</w:t>
            </w:r>
          </w:p>
        </w:tc>
        <w:tc>
          <w:tcPr>
            <w:tcW w:type="dxa" w:w="2778"/>
            <w:tcMar>
              <w:top w:w="80" w:type="dxa"/>
              <w:start w:w="90" w:type="dxa"/>
              <w:bottom w:w="80" w:type="dxa"/>
              <w:end w:w="90" w:type="dxa"/>
            </w:tcMar>
            <w:vAlign w:val="top"/>
            <w:shd w:fill="F8FAFC"/>
          </w:tcPr>
          <w:p>
            <w:pPr>
              <w:spacing w:after="0"/>
            </w:pPr>
            <w:r>
              <w:rPr>
                <w:sz w:val="16"/>
              </w:rPr>
              <w:t>Nhận diện, hình học, mô phỏng, tối ưu, máy chủ</w:t>
            </w:r>
          </w:p>
        </w:tc>
        <w:tc>
          <w:tcPr>
            <w:tcW w:type="dxa" w:w="3231"/>
            <w:tcMar>
              <w:top w:w="80" w:type="dxa"/>
              <w:start w:w="90" w:type="dxa"/>
              <w:bottom w:w="80" w:type="dxa"/>
              <w:end w:w="90" w:type="dxa"/>
            </w:tcMar>
            <w:vAlign w:val="top"/>
            <w:shd w:fill="F8FAFC"/>
          </w:tcPr>
          <w:p>
            <w:pPr>
              <w:spacing w:after="0"/>
            </w:pPr>
            <w:r>
              <w:rPr>
                <w:sz w:val="16"/>
              </w:rPr>
              <w:t>Đội tích hợp, cấu hình, kiểm chứng và không nhận là công nghệ tự phát minh.</w:t>
            </w:r>
          </w:p>
        </w:tc>
      </w:tr>
      <w:tr>
        <w:tc>
          <w:tcPr>
            <w:tcW w:type="dxa" w:w="1531"/>
            <w:tcMar>
              <w:top w:w="80" w:type="dxa"/>
              <w:start w:w="90" w:type="dxa"/>
              <w:bottom w:w="80" w:type="dxa"/>
              <w:end w:w="90" w:type="dxa"/>
            </w:tcMar>
            <w:vAlign w:val="top"/>
          </w:tcPr>
          <w:p>
            <w:pPr>
              <w:spacing w:after="0"/>
            </w:pPr>
            <w:r>
              <w:rPr>
                <w:sz w:val="16"/>
              </w:rPr>
              <w:t>Nguồn dữ liệu/API</w:t>
            </w:r>
          </w:p>
        </w:tc>
        <w:tc>
          <w:tcPr>
            <w:tcW w:type="dxa" w:w="2608"/>
            <w:tcMar>
              <w:top w:w="80" w:type="dxa"/>
              <w:start w:w="90" w:type="dxa"/>
              <w:bottom w:w="80" w:type="dxa"/>
              <w:end w:w="90" w:type="dxa"/>
            </w:tcMar>
            <w:vAlign w:val="top"/>
          </w:tcPr>
          <w:p>
            <w:pPr>
              <w:spacing w:after="0"/>
            </w:pPr>
            <w:r>
              <w:rPr>
                <w:sz w:val="16"/>
              </w:rPr>
              <w:t>PVGIS; dữ liệu người dùng; datasheet linh kiện</w:t>
            </w:r>
          </w:p>
        </w:tc>
        <w:tc>
          <w:tcPr>
            <w:tcW w:type="dxa" w:w="2778"/>
            <w:tcMar>
              <w:top w:w="80" w:type="dxa"/>
              <w:start w:w="90" w:type="dxa"/>
              <w:bottom w:w="80" w:type="dxa"/>
              <w:end w:w="90" w:type="dxa"/>
            </w:tcMar>
            <w:vAlign w:val="top"/>
          </w:tcPr>
          <w:p>
            <w:pPr>
              <w:spacing w:after="0"/>
            </w:pPr>
            <w:r>
              <w:rPr>
                <w:sz w:val="16"/>
              </w:rPr>
              <w:t>Bức xạ/đầu vào kỹ thuật</w:t>
            </w:r>
          </w:p>
        </w:tc>
        <w:tc>
          <w:tcPr>
            <w:tcW w:type="dxa" w:w="3231"/>
            <w:tcMar>
              <w:top w:w="80" w:type="dxa"/>
              <w:start w:w="90" w:type="dxa"/>
              <w:bottom w:w="80" w:type="dxa"/>
              <w:end w:w="90" w:type="dxa"/>
            </w:tcMar>
            <w:vAlign w:val="top"/>
          </w:tcPr>
          <w:p>
            <w:pPr>
              <w:spacing w:after="0"/>
            </w:pPr>
            <w:r>
              <w:rPr>
                <w:sz w:val="16"/>
              </w:rPr>
              <w:t>Ghi rõ nguồn và quyền sử dụng; kiểm soát dữ liệu gửi ra ngoài.</w:t>
            </w:r>
          </w:p>
        </w:tc>
      </w:tr>
      <w:tr>
        <w:tc>
          <w:tcPr>
            <w:tcW w:type="dxa" w:w="1531"/>
            <w:tcMar>
              <w:top w:w="80" w:type="dxa"/>
              <w:start w:w="90" w:type="dxa"/>
              <w:bottom w:w="80" w:type="dxa"/>
              <w:end w:w="90" w:type="dxa"/>
            </w:tcMar>
            <w:vAlign w:val="top"/>
            <w:shd w:fill="F8FAFC"/>
          </w:tcPr>
          <w:p>
            <w:pPr>
              <w:spacing w:after="0"/>
            </w:pPr>
            <w:r>
              <w:rPr>
                <w:sz w:val="16"/>
              </w:rPr>
              <w:t>AI hỗ trợ phát triển</w:t>
            </w:r>
          </w:p>
        </w:tc>
        <w:tc>
          <w:tcPr>
            <w:tcW w:type="dxa" w:w="2608"/>
            <w:tcMar>
              <w:top w:w="80" w:type="dxa"/>
              <w:start w:w="90" w:type="dxa"/>
              <w:bottom w:w="80" w:type="dxa"/>
              <w:end w:w="90" w:type="dxa"/>
            </w:tcMar>
            <w:vAlign w:val="top"/>
            <w:shd w:fill="F8FAFC"/>
          </w:tcPr>
          <w:p>
            <w:pPr>
              <w:spacing w:after="0"/>
            </w:pPr>
            <w:r>
              <w:rPr>
                <w:sz w:val="16"/>
              </w:rPr>
              <w:t>ChatGPT và các công cụ AI thực tế khác nếu có trong Prompt Log</w:t>
            </w:r>
          </w:p>
        </w:tc>
        <w:tc>
          <w:tcPr>
            <w:tcW w:type="dxa" w:w="2778"/>
            <w:tcMar>
              <w:top w:w="80" w:type="dxa"/>
              <w:start w:w="90" w:type="dxa"/>
              <w:bottom w:w="80" w:type="dxa"/>
              <w:end w:w="90" w:type="dxa"/>
            </w:tcMar>
            <w:vAlign w:val="top"/>
            <w:shd w:fill="F8FAFC"/>
          </w:tcPr>
          <w:p>
            <w:pPr>
              <w:spacing w:after="0"/>
            </w:pPr>
            <w:r>
              <w:rPr>
                <w:sz w:val="16"/>
              </w:rPr>
              <w:t>Rà soát tài liệu, hỗ trợ viết mã/ý tưởng, kiểm tra diễn đạt</w:t>
            </w:r>
          </w:p>
        </w:tc>
        <w:tc>
          <w:tcPr>
            <w:tcW w:type="dxa" w:w="3231"/>
            <w:tcMar>
              <w:top w:w="80" w:type="dxa"/>
              <w:start w:w="90" w:type="dxa"/>
              <w:bottom w:w="80" w:type="dxa"/>
              <w:end w:w="90" w:type="dxa"/>
            </w:tcMar>
            <w:vAlign w:val="top"/>
            <w:shd w:fill="F8FAFC"/>
          </w:tcPr>
          <w:p>
            <w:pPr>
              <w:spacing w:after="0"/>
            </w:pPr>
            <w:r>
              <w:rPr>
                <w:sz w:val="16"/>
              </w:rPr>
              <w:t>Đội phải hiểu, kiểm chứng, sửa và chịu trách nhiệm; khai đúng công cụ đã dùng.</w:t>
            </w:r>
          </w:p>
        </w:tc>
      </w:tr>
      <w:tr>
        <w:tc>
          <w:tcPr>
            <w:tcW w:type="dxa" w:w="1531"/>
            <w:tcMar>
              <w:top w:w="80" w:type="dxa"/>
              <w:start w:w="90" w:type="dxa"/>
              <w:bottom w:w="80" w:type="dxa"/>
              <w:end w:w="90" w:type="dxa"/>
            </w:tcMar>
            <w:vAlign w:val="top"/>
          </w:tcPr>
          <w:p>
            <w:pPr>
              <w:spacing w:after="0"/>
            </w:pPr>
            <w:r>
              <w:rPr>
                <w:sz w:val="16"/>
              </w:rPr>
              <w:t>Mô hình ngôn ngữ trong sản phẩm</w:t>
            </w:r>
          </w:p>
        </w:tc>
        <w:tc>
          <w:tcPr>
            <w:tcW w:type="dxa" w:w="2608"/>
            <w:tcMar>
              <w:top w:w="80" w:type="dxa"/>
              <w:start w:w="90" w:type="dxa"/>
              <w:bottom w:w="80" w:type="dxa"/>
              <w:end w:w="90" w:type="dxa"/>
            </w:tcMar>
            <w:vAlign w:val="top"/>
          </w:tcPr>
          <w:p>
            <w:pPr>
              <w:spacing w:after="0"/>
            </w:pPr>
            <w:r>
              <w:rPr>
                <w:sz w:val="16"/>
              </w:rPr>
              <w:t>Cấu hình triển khai của tác nhân giải thích/điều phối (nếu bật)</w:t>
            </w:r>
          </w:p>
        </w:tc>
        <w:tc>
          <w:tcPr>
            <w:tcW w:type="dxa" w:w="2778"/>
            <w:tcMar>
              <w:top w:w="80" w:type="dxa"/>
              <w:start w:w="90" w:type="dxa"/>
              <w:bottom w:w="80" w:type="dxa"/>
              <w:end w:w="90" w:type="dxa"/>
            </w:tcMar>
            <w:vAlign w:val="top"/>
          </w:tcPr>
          <w:p>
            <w:pPr>
              <w:spacing w:after="0"/>
            </w:pPr>
            <w:r>
              <w:rPr>
                <w:sz w:val="16"/>
              </w:rPr>
              <w:t>Tạo giải thích và hỗ trợ điều phối công cụ</w:t>
            </w:r>
          </w:p>
        </w:tc>
        <w:tc>
          <w:tcPr>
            <w:tcW w:type="dxa" w:w="3231"/>
            <w:tcMar>
              <w:top w:w="80" w:type="dxa"/>
              <w:start w:w="90" w:type="dxa"/>
              <w:bottom w:w="80" w:type="dxa"/>
              <w:end w:w="90" w:type="dxa"/>
            </w:tcMar>
            <w:vAlign w:val="top"/>
          </w:tcPr>
          <w:p>
            <w:pPr>
              <w:spacing w:after="0"/>
            </w:pPr>
            <w:r>
              <w:rPr>
                <w:sz w:val="16"/>
              </w:rPr>
              <w:t>Không có quyền quyết định trạng thái kỹ thuật Đạt/Không đạt.</w:t>
            </w:r>
          </w:p>
        </w:tc>
      </w:tr>
    </w:tbl>
    <w:p>
      <w:pPr>
        <w:spacing w:after="0"/>
      </w:pPr>
    </w:p>
    <w:p>
      <w:pPr>
        <w:pStyle w:val="H2Custom"/>
      </w:pPr>
      <w:r>
        <w:t>13.3. Bộ minh chứng nên đính kèm</w:t>
      </w:r>
    </w:p>
    <w:p>
      <w:pPr>
        <w:pStyle w:val="ListBullet"/>
        <w:spacing w:after="40"/>
      </w:pPr>
      <w:r>
        <w:t>Ảnh chụp SolarOpt Studio V3/V4 theo từng bước và video demo scenario bồn nước 1,2 m → 1,8 m.</w:t>
      </w:r>
    </w:p>
    <w:p>
      <w:pPr>
        <w:pStyle w:val="ListBullet"/>
        <w:spacing w:after="40"/>
      </w:pPr>
      <w:r>
        <w:t>Log thay đổi: dữ kiện thay đổi → nhóm nút bị ảnh hưởng → bước tính lại → kết quả kiểm tra.</w:t>
      </w:r>
    </w:p>
    <w:p>
      <w:pPr>
        <w:pStyle w:val="ListBullet"/>
        <w:spacing w:after="40"/>
      </w:pPr>
      <w:r>
        <w:t>Tệp cấu hình thử nghiệm và bảng kết quả baseline/ablation nếu đã chạy thật.</w:t>
      </w:r>
    </w:p>
    <w:p>
      <w:pPr>
        <w:pStyle w:val="ListBullet"/>
        <w:spacing w:after="40"/>
      </w:pPr>
      <w:r>
        <w:t>Commit history của repository; README hướng dẫn chạy; file license/nguồn dữ liệu.</w:t>
      </w:r>
    </w:p>
    <w:p>
      <w:pPr>
        <w:pStyle w:val="ListBullet"/>
        <w:spacing w:after="40"/>
      </w:pPr>
      <w:r>
        <w:t>Bảng “Đã triển khai / đang hoàn thiện / kế hoạch” để Hội đồng phân biệt nguyên mẫu chạy thật với mockup.</w:t>
      </w:r>
    </w:p>
    <w:tbl>
      <w:tblPr>
        <w:tblW w:type="auto" w:w="0"/>
        <w:jc w:val="center"/>
        <w:tblLayout w:type="autofit"/>
        <w:tblLook w:firstColumn="1" w:firstRow="1" w:lastColumn="0" w:lastRow="0" w:noHBand="0" w:noVBand="1" w:val="04A0"/>
      </w:tblPr>
      <w:tblGrid>
        <w:gridCol w:w="10092"/>
      </w:tblGrid>
      <w:tr>
        <w:tc>
          <w:tcPr>
            <w:tcW w:type="dxa" w:w="10092"/>
            <w:shd w:fill="FFF7ED"/>
            <w:tcMar>
              <w:top w:w="100" w:type="dxa"/>
              <w:start w:w="120" w:type="dxa"/>
              <w:bottom w:w="100" w:type="dxa"/>
              <w:end w:w="120" w:type="dxa"/>
            </w:tcMar>
          </w:tcPr>
          <w:p>
            <w:r>
              <w:rPr>
                <w:b/>
                <w:color w:val="0F766E"/>
              </w:rPr>
              <w:t xml:space="preserve">Checklist cuối: </w:t>
            </w:r>
            <w:r>
              <w:t>Trước khi nộp: (1) xác nhận đúng 03 thành viên; (2) điền đủ ngày sinh/lớp-ngành-khoa/địa chỉ/điện thoại/email; (3) thay toàn bộ ô [DÁN LIÊN KẾT]; (4) kiểm tra quyền truy cập; (5) cập nhật bảng kết quả bằng log chạy thật nếu có.</w:t>
            </w:r>
          </w:p>
        </w:tc>
      </w:tr>
    </w:tbl>
    <w:p>
      <w:pPr>
        <w:jc w:val="right"/>
      </w:pPr>
      <w:r>
        <w:rPr>
          <w:i/>
        </w:rPr>
        <w:t>TP. Hồ Chí Minh, ngày 20 tháng 09 năm 2026</w:t>
        <w:br/>
      </w:r>
      <w:r>
        <w:rPr>
          <w:b/>
        </w:rPr>
        <w:t>Đại diện đội thi</w:t>
        <w:br/>
        <w:t>Nguyễn Võ An Vi</w:t>
      </w:r>
    </w:p>
    <w:p>
      <w:r>
        <w:br w:type="page"/>
      </w:r>
    </w:p>
    <w:p>
      <w:pPr>
        <w:pStyle w:val="H1Custom"/>
      </w:pPr>
      <w:r>
        <w:t>TÀI LIỆU THAM KHẢO</w:t>
      </w:r>
    </w:p>
    <w:p>
      <w:pPr>
        <w:spacing w:after="60"/>
        <w:ind w:hanging="312" w:left="312"/>
      </w:pPr>
      <w:r>
        <w:rPr>
          <w:b/>
        </w:rPr>
        <w:t xml:space="preserve">[1] </w:t>
      </w:r>
      <w:r>
        <w:t xml:space="preserve">EVN (2026), “Năm 2025, EVN tiếp tục cải thiện độ tin cậy cung cấp điện, mở rộng dịch vụ số” - 105.876 hệ thống điện mặt trời mái nhà, tổng công suất 10.220,78 MWp. </w:t>
      </w:r>
      <w:hyperlink r:id="rId15">
        <w:r>
          <w:rPr>
            <w:color w:val="0563C1"/>
            <w:u w:val="single"/>
          </w:rPr>
          <w:t>Nguồn</w:t>
        </w:r>
      </w:hyperlink>
    </w:p>
    <w:p>
      <w:pPr>
        <w:spacing w:after="60"/>
        <w:ind w:hanging="312" w:left="312"/>
      </w:pPr>
      <w:r>
        <w:rPr>
          <w:b/>
        </w:rPr>
        <w:t xml:space="preserve">[2] </w:t>
      </w:r>
      <w:r>
        <w:t xml:space="preserve">Thủ tướng Chính phủ, Quyết định 768/QĐ-TTg phê duyệt Điều chỉnh Quy hoạch điện VIII - mục tiêu 50% tòa nhà công sở và 50% nhà dân dùng điện mặt trời mái nhà tự sản, tự tiêu đến 2030. </w:t>
      </w:r>
      <w:hyperlink r:id="rId16">
        <w:r>
          <w:rPr>
            <w:color w:val="0563C1"/>
            <w:u w:val="single"/>
          </w:rPr>
          <w:t>Nguồn</w:t>
        </w:r>
      </w:hyperlink>
    </w:p>
    <w:p>
      <w:pPr>
        <w:spacing w:after="60"/>
        <w:ind w:hanging="312" w:left="312"/>
      </w:pPr>
      <w:r>
        <w:rPr>
          <w:b/>
        </w:rPr>
        <w:t xml:space="preserve">[3] </w:t>
      </w:r>
      <w:r>
        <w:t xml:space="preserve">EVN/EVNHCMC (10/09/2026), “TP.HCM hướng dẫn triển khai Nghị định 243/2026/NĐ-CP về điện mặt trời mái nhà” - hơn 22.000 hệ thống; 6.241 hệ tự sản tự tiêu, 472 MWp. </w:t>
      </w:r>
      <w:hyperlink r:id="rId17">
        <w:r>
          <w:rPr>
            <w:color w:val="0563C1"/>
            <w:u w:val="single"/>
          </w:rPr>
          <w:t>Nguồn</w:t>
        </w:r>
      </w:hyperlink>
    </w:p>
    <w:p>
      <w:pPr>
        <w:spacing w:after="60"/>
        <w:ind w:hanging="312" w:left="312"/>
      </w:pPr>
      <w:r>
        <w:rPr>
          <w:b/>
        </w:rPr>
        <w:t xml:space="preserve">[4] </w:t>
      </w:r>
      <w:r>
        <w:t xml:space="preserve">Aurora Solar - nghiên cứu tình huống Mpower Solar về thay đổi thiết kế và cải thiện quy trình. </w:t>
      </w:r>
      <w:hyperlink r:id="rId18">
        <w:r>
          <w:rPr>
            <w:color w:val="0563C1"/>
            <w:u w:val="single"/>
          </w:rPr>
          <w:t>Nguồn</w:t>
        </w:r>
      </w:hyperlink>
    </w:p>
    <w:p>
      <w:pPr>
        <w:spacing w:after="60"/>
        <w:ind w:hanging="312" w:left="312"/>
      </w:pPr>
      <w:r>
        <w:rPr>
          <w:b/>
        </w:rPr>
        <w:t xml:space="preserve">[5] </w:t>
      </w:r>
      <w:r>
        <w:t xml:space="preserve">Aurora Solar - nghiên cứu tình huống Our World Energy về giảm kiểm tra lặp/tái tạo thiết kế thủ công. </w:t>
      </w:r>
      <w:hyperlink r:id="rId18">
        <w:r>
          <w:rPr>
            <w:color w:val="0563C1"/>
            <w:u w:val="single"/>
          </w:rPr>
          <w:t>Nguồn</w:t>
        </w:r>
      </w:hyperlink>
    </w:p>
    <w:p>
      <w:pPr>
        <w:spacing w:after="60"/>
        <w:ind w:hanging="312" w:left="312"/>
      </w:pPr>
      <w:r>
        <w:rPr>
          <w:b/>
        </w:rPr>
        <w:t xml:space="preserve">[6] </w:t>
      </w:r>
      <w:r>
        <w:t xml:space="preserve">Scanifly - nghiên cứu tình huống Northwest Electric &amp; Solar về dữ liệu hiện trường và giảm redesign. </w:t>
      </w:r>
      <w:hyperlink r:id="rId19">
        <w:r>
          <w:rPr>
            <w:color w:val="0563C1"/>
            <w:u w:val="single"/>
          </w:rPr>
          <w:t>Nguồn</w:t>
        </w:r>
      </w:hyperlink>
    </w:p>
    <w:p>
      <w:pPr>
        <w:spacing w:after="60"/>
        <w:ind w:hanging="312" w:left="312"/>
      </w:pPr>
      <w:r>
        <w:rPr>
          <w:b/>
        </w:rPr>
        <w:t xml:space="preserve">[7] </w:t>
      </w:r>
      <w:r>
        <w:t xml:space="preserve">Aurora Solar Help/Docs - Aurora AI &amp; AutoDesigner. </w:t>
      </w:r>
      <w:hyperlink r:id="rId20">
        <w:r>
          <w:rPr>
            <w:color w:val="0563C1"/>
            <w:u w:val="single"/>
          </w:rPr>
          <w:t>Nguồn</w:t>
        </w:r>
      </w:hyperlink>
    </w:p>
    <w:p>
      <w:pPr>
        <w:spacing w:after="60"/>
        <w:ind w:hanging="312" w:left="312"/>
      </w:pPr>
      <w:r>
        <w:rPr>
          <w:b/>
        </w:rPr>
        <w:t xml:space="preserve">[8] </w:t>
      </w:r>
      <w:r>
        <w:t xml:space="preserve">OpenSolar - tài liệu Auto Design/Ada và hệ sinh thái thiết kế 3D, bóng, BOM, proposal. </w:t>
      </w:r>
      <w:hyperlink r:id="rId21">
        <w:r>
          <w:rPr>
            <w:color w:val="0563C1"/>
            <w:u w:val="single"/>
          </w:rPr>
          <w:t>Nguồn</w:t>
        </w:r>
      </w:hyperlink>
    </w:p>
    <w:p>
      <w:pPr>
        <w:spacing w:after="60"/>
        <w:ind w:hanging="312" w:left="312"/>
      </w:pPr>
      <w:r>
        <w:rPr>
          <w:b/>
        </w:rPr>
        <w:t xml:space="preserve">[9] </w:t>
      </w:r>
      <w:r>
        <w:t xml:space="preserve">Scanifly Help - SolarAI, mô hình mái/vật cản và phân tích bóng/sản lượng. </w:t>
      </w:r>
      <w:hyperlink r:id="rId22">
        <w:r>
          <w:rPr>
            <w:color w:val="0563C1"/>
            <w:u w:val="single"/>
          </w:rPr>
          <w:t>Nguồn</w:t>
        </w:r>
      </w:hyperlink>
    </w:p>
    <w:p>
      <w:pPr>
        <w:spacing w:after="60"/>
        <w:ind w:hanging="312" w:left="312"/>
      </w:pPr>
      <w:r>
        <w:rPr>
          <w:b/>
        </w:rPr>
        <w:t xml:space="preserve">[10] </w:t>
      </w:r>
      <w:r>
        <w:t xml:space="preserve">PaddleOCR - thư viện OCR đa ngôn ngữ. </w:t>
      </w:r>
      <w:hyperlink r:id="rId23">
        <w:r>
          <w:rPr>
            <w:color w:val="0563C1"/>
            <w:u w:val="single"/>
          </w:rPr>
          <w:t>Nguồn</w:t>
        </w:r>
      </w:hyperlink>
    </w:p>
    <w:p>
      <w:pPr>
        <w:spacing w:after="60"/>
        <w:ind w:hanging="312" w:left="312"/>
      </w:pPr>
      <w:r>
        <w:rPr>
          <w:b/>
        </w:rPr>
        <w:t xml:space="preserve">[11] </w:t>
      </w:r>
      <w:r>
        <w:t xml:space="preserve">Meta AI, Segment Anything Model 2 (SAM 2). </w:t>
      </w:r>
      <w:hyperlink r:id="rId24">
        <w:r>
          <w:rPr>
            <w:color w:val="0563C1"/>
            <w:u w:val="single"/>
          </w:rPr>
          <w:t>Nguồn</w:t>
        </w:r>
      </w:hyperlink>
    </w:p>
    <w:p>
      <w:pPr>
        <w:spacing w:after="60"/>
        <w:ind w:hanging="312" w:left="312"/>
      </w:pPr>
      <w:r>
        <w:rPr>
          <w:b/>
        </w:rPr>
        <w:t xml:space="preserve">[12] </w:t>
      </w:r>
      <w:r>
        <w:t xml:space="preserve">pvlib-python - thư viện mô hình hóa hệ thống quang điện và vị trí mặt trời. </w:t>
      </w:r>
      <w:hyperlink r:id="rId25">
        <w:r>
          <w:rPr>
            <w:color w:val="0563C1"/>
            <w:u w:val="single"/>
          </w:rPr>
          <w:t>Nguồn</w:t>
        </w:r>
      </w:hyperlink>
    </w:p>
    <w:p>
      <w:pPr>
        <w:spacing w:after="60"/>
        <w:ind w:hanging="312" w:left="312"/>
      </w:pPr>
      <w:r>
        <w:rPr>
          <w:b/>
        </w:rPr>
        <w:t xml:space="preserve">[13] </w:t>
      </w:r>
      <w:r>
        <w:t xml:space="preserve">Google OR-Tools CP-SAT - bộ giải tối ưu ràng buộc. </w:t>
      </w:r>
      <w:hyperlink r:id="rId26">
        <w:r>
          <w:rPr>
            <w:color w:val="0563C1"/>
            <w:u w:val="single"/>
          </w:rPr>
          <w:t>Nguồn</w:t>
        </w:r>
      </w:hyperlink>
    </w:p>
    <w:p>
      <w:pPr>
        <w:spacing w:after="60"/>
        <w:ind w:hanging="312" w:left="312"/>
      </w:pPr>
      <w:r>
        <w:rPr>
          <w:b/>
        </w:rPr>
        <w:t xml:space="preserve">[14] </w:t>
      </w:r>
      <w:r>
        <w:t xml:space="preserve">European Commission, PVGIS - dữ liệu/ước lượng bức xạ và quang điện. </w:t>
      </w:r>
      <w:hyperlink r:id="rId27">
        <w:r>
          <w:rPr>
            <w:color w:val="0563C1"/>
            <w:u w:val="single"/>
          </w:rPr>
          <w:t>Nguồn</w:t>
        </w:r>
      </w:hyperlink>
    </w:p>
    <w:p>
      <w:pPr>
        <w:spacing w:after="60"/>
        <w:ind w:hanging="312" w:left="312"/>
      </w:pPr>
      <w:r>
        <w:rPr>
          <w:b/>
        </w:rPr>
        <w:t xml:space="preserve">[15] </w:t>
      </w:r>
      <w:r>
        <w:t xml:space="preserve">Bộ Công Thương, Công văn 7404/BCT-ĐL ngày 16/09/2026 về chương trình lắp đặt điện mặt trời mái nhà tự sản xuất, tự tiêu thụ tại cơ quan công sở, trường học, bệnh viện. </w:t>
      </w:r>
      <w:hyperlink r:id="rId28">
        <w:r>
          <w:rPr>
            <w:color w:val="0563C1"/>
            <w:u w:val="single"/>
          </w:rPr>
          <w:t>Nguồn</w:t>
        </w:r>
      </w:hyperlink>
    </w:p>
    <w:p>
      <w:pPr>
        <w:spacing w:after="60"/>
        <w:ind w:hanging="312" w:left="312"/>
      </w:pPr>
      <w:r>
        <w:rPr>
          <w:b/>
        </w:rPr>
        <w:t xml:space="preserve">[16] </w:t>
      </w:r>
      <w:r>
        <w:t xml:space="preserve">Cục Biến đổi khí hậu, Công văn 1726/BĐKH-PTCBT ngày 03/12/2024 - hệ số phát thải lưới điện Việt Nam năm 2023: 0,6592 tCO₂/MWh. </w:t>
      </w:r>
      <w:hyperlink r:id="rId29">
        <w:r>
          <w:rPr>
            <w:color w:val="0563C1"/>
            <w:u w:val="single"/>
          </w:rPr>
          <w:t>Nguồn</w:t>
        </w:r>
      </w:hyperlink>
    </w:p>
    <w:p>
      <w:pPr>
        <w:spacing w:after="60"/>
        <w:ind w:hanging="312" w:left="312"/>
      </w:pPr>
      <w:r>
        <w:rPr>
          <w:b/>
        </w:rPr>
        <w:t xml:space="preserve">[17] </w:t>
      </w:r>
      <w:r>
        <w:t xml:space="preserve">Ban Bí thư Trung ương Đoàn, Kế hoạch và Thể lệ Cuộc thi Sáng tạo trẻ Quốc gia trong lĩnh vực Trí tuệ nhân tạo năm 2026; Mẫu hồ sơ dự án Bảng C. </w:t>
      </w:r>
      <w:hyperlink r:id="rId30">
        <w:r>
          <w:rPr>
            <w:color w:val="0563C1"/>
            <w:u w:val="single"/>
          </w:rPr>
          <w:t>Nguồn</w:t>
        </w:r>
      </w:hyperlink>
    </w:p>
    <w:p>
      <w:pPr>
        <w:pStyle w:val="H2Custom"/>
      </w:pPr>
      <w:r>
        <w:t>Ghi chú về bằng chứng</w:t>
      </w:r>
    </w:p>
    <w:p>
      <w:r>
        <w:rPr>
          <w:i w:val="0"/>
        </w:rPr>
        <w:t>Các số liệu thị trường/chính sách trong hồ sơ được dùng để mô tả bối cảnh và nhu cầu. Các số liệu từ nghiên cứu tình huống của nhà cung cấp quốc tế [4][5][6] không được coi là đại diện cho toàn ngành Việt Nam. Các chỉ số hiệu năng của SolarOpt chỉ được coi là kết quả chính thức khi có log chạy và bộ dữ liệu thử nghiệm kèm theo.</w:t>
      </w:r>
    </w:p>
    <w:sectPr w:rsidR="00FC693F" w:rsidRPr="0006063C" w:rsidSect="00034616">
      <w:footerReference w:type="default" r:id="rId31"/>
      <w:pgSz w:w="11906" w:h="16838"/>
      <w:pgMar w:top="822" w:right="907" w:bottom="765" w:left="907"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6E"/>
        <w:sz w:val="16"/>
      </w:rPr>
      <w:t xml:space="preserve">SolarOpt | Bảng C - Cuộc thi Sáng tạo trẻ Quốc gia trong lĩnh vực Trí tuệ nhân tạo 2026 | </w:t>
    </w:r>
    <w:r>
      <w:rPr>
        <w:color w:val="5A646E"/>
        <w:sz w:val="16"/>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before="80" w:after="80"/>
    </w:pPr>
    <w:rPr>
      <w:rFonts w:ascii="Arial" w:hAnsi="Arial" w:eastAsia="Arial"/>
      <w:b/>
      <w:color w:val="153D35"/>
      <w:sz w:val="36"/>
    </w:rPr>
  </w:style>
  <w:style w:type="paragraph" w:customStyle="1" w:styleId="SubtitleCustom">
    <w:name w:val="SubtitleCustom"/>
    <w:pPr>
      <w:spacing w:before="80" w:after="80"/>
    </w:pPr>
    <w:rPr>
      <w:rFonts w:ascii="Arial" w:hAnsi="Arial" w:eastAsia="Arial"/>
      <w:b/>
      <w:color w:val="0F766E"/>
      <w:sz w:val="22"/>
    </w:rPr>
  </w:style>
  <w:style w:type="paragraph" w:customStyle="1" w:styleId="H1Custom">
    <w:name w:val="H1Custom"/>
    <w:pPr>
      <w:spacing w:before="80" w:after="80"/>
    </w:pPr>
    <w:rPr>
      <w:rFonts w:ascii="Arial" w:hAnsi="Arial" w:eastAsia="Arial"/>
      <w:b/>
      <w:color w:val="153D35"/>
      <w:sz w:val="27"/>
    </w:rPr>
  </w:style>
  <w:style w:type="paragraph" w:customStyle="1" w:styleId="H2Custom">
    <w:name w:val="H2Custom"/>
    <w:pPr>
      <w:spacing w:before="80" w:after="80"/>
    </w:pPr>
    <w:rPr>
      <w:rFonts w:ascii="Arial" w:hAnsi="Arial" w:eastAsia="Arial"/>
      <w:b/>
      <w:color w:val="0F766E"/>
      <w:sz w:val="23"/>
    </w:rPr>
  </w:style>
  <w:style w:type="paragraph" w:customStyle="1" w:styleId="SmallNote">
    <w:name w:val="SmallNote"/>
    <w:pPr>
      <w:spacing w:before="80" w:after="80"/>
    </w:pPr>
    <w:rPr>
      <w:rFonts w:ascii="Arial" w:hAnsi="Arial" w:eastAsia="Arial"/>
      <w:b w:val="0"/>
      <w:color w:val="5B64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hyperlink" Target="https://evn.com.vn/d/vi-VN/news/Nam-2025-EVN-tiep-tuc-cai-thien-do-tin-cay-cung-cap-dien-mo-rong-dich-vu-so-60-3557-506666" TargetMode="External"/><Relationship Id="rId16" Type="http://schemas.openxmlformats.org/officeDocument/2006/relationships/hyperlink" Target="https://xaydungchinhsach.chinhphu.vn/quyet-dinh-768-qd-ttg-thu-tuong-chinh-phu-phe-duyet-dieu-chinh-quy-hoach-dien-viii-119250417074054718.htm" TargetMode="External"/><Relationship Id="rId17" Type="http://schemas.openxmlformats.org/officeDocument/2006/relationships/hyperlink" Target="https://www.evn.com.vn/d/vi-VN/news/TPHCM-huong-dan-trien-khai-Nghi-dinh-2432026ND-CP-ve-dien-mat-troi-mai-nha-60-17-509549" TargetMode="External"/><Relationship Id="rId18" Type="http://schemas.openxmlformats.org/officeDocument/2006/relationships/hyperlink" Target="https://aurorasolar.com/" TargetMode="External"/><Relationship Id="rId19" Type="http://schemas.openxmlformats.org/officeDocument/2006/relationships/hyperlink" Target="https://scanifly.com/" TargetMode="External"/><Relationship Id="rId20" Type="http://schemas.openxmlformats.org/officeDocument/2006/relationships/hyperlink" Target="https://help.aurorasolar.com/" TargetMode="External"/><Relationship Id="rId21" Type="http://schemas.openxmlformats.org/officeDocument/2006/relationships/hyperlink" Target="https://support.opensolar.com/" TargetMode="External"/><Relationship Id="rId22" Type="http://schemas.openxmlformats.org/officeDocument/2006/relationships/hyperlink" Target="https://help.scanifly.com/" TargetMode="External"/><Relationship Id="rId23" Type="http://schemas.openxmlformats.org/officeDocument/2006/relationships/hyperlink" Target="https://github.com/PaddlePaddle/PaddleOCR" TargetMode="External"/><Relationship Id="rId24" Type="http://schemas.openxmlformats.org/officeDocument/2006/relationships/hyperlink" Target="https://github.com/facebookresearch/sam2" TargetMode="External"/><Relationship Id="rId25" Type="http://schemas.openxmlformats.org/officeDocument/2006/relationships/hyperlink" Target="https://pvlib-python.readthedocs.io/" TargetMode="External"/><Relationship Id="rId26" Type="http://schemas.openxmlformats.org/officeDocument/2006/relationships/hyperlink" Target="https://developers.google.com/optimization/cp/cp_solver" TargetMode="External"/><Relationship Id="rId27" Type="http://schemas.openxmlformats.org/officeDocument/2006/relationships/hyperlink" Target="https://re.jrc.ec.europa.eu/pvg_tools/en/" TargetMode="External"/><Relationship Id="rId28" Type="http://schemas.openxmlformats.org/officeDocument/2006/relationships/hyperlink" Target="https://moit.gov.vn/van-ban-phap-luat/chuong-trinh-lap-dat-dien-mat-troi-mai-nha-tu-san-xuat-tu-tieu-thu-doi-voi-cac-toa-nha-co-quan-cong-so-truong-hoc-benh-v.html" TargetMode="External"/><Relationship Id="rId29" Type="http://schemas.openxmlformats.org/officeDocument/2006/relationships/hyperlink" Target="https://luatvietnam.vn/dien-luc/cong-van-1726-bdkh-ptcbt-2024-cong-bo-ket-qua-he-so-phat-thai-luoi-dien-viet-nam-425131-d6.html" TargetMode="External"/><Relationship Id="rId30" Type="http://schemas.openxmlformats.org/officeDocument/2006/relationships/hyperlink" Target="https://tainangviet.vn/source/files/AI2026_Ke%20hoach_The%20le_phathanh.pdf" TargetMode="Externa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