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8DD23" w14:textId="011B4E1E" w:rsidR="00D81C3B" w:rsidRDefault="00D81C3B" w:rsidP="00D81C3B">
      <w:pPr>
        <w:rPr>
          <w:lang w:val="es-MX"/>
        </w:rPr>
      </w:pPr>
      <w:r>
        <w:rPr>
          <w:lang w:val="es-MX"/>
        </w:rPr>
        <w:t>Laboratorio 1</w:t>
      </w:r>
      <w:r>
        <w:rPr>
          <w:lang w:val="es-MX"/>
        </w:rPr>
        <w:t>8</w:t>
      </w:r>
    </w:p>
    <w:p w14:paraId="48689A2A" w14:textId="5B2ED297" w:rsidR="004C0EAC" w:rsidRDefault="00D81C3B">
      <w:pPr>
        <w:rPr>
          <w:lang w:val="es-MX"/>
        </w:rPr>
      </w:pPr>
      <w:r>
        <w:rPr>
          <w:lang w:val="es-MX"/>
        </w:rPr>
        <w:t>Imanol Muñiz Ramirez A0170713</w:t>
      </w:r>
    </w:p>
    <w:p w14:paraId="1452370D" w14:textId="0570E81C" w:rsidR="00D81C3B" w:rsidRDefault="00D81C3B">
      <w:pPr>
        <w:rPr>
          <w:lang w:val="es-MX"/>
        </w:rPr>
      </w:pPr>
      <w:r w:rsidRPr="00D81C3B">
        <w:rPr>
          <w:lang w:val="es-MX"/>
        </w:rPr>
        <w:t>¿Qué otras formas de autentificación existen?</w:t>
      </w:r>
    </w:p>
    <w:p w14:paraId="7F7B9975" w14:textId="2AE0F9A0" w:rsidR="00D81C3B" w:rsidRPr="00D81C3B" w:rsidRDefault="00D81C3B" w:rsidP="00D81C3B">
      <w:pPr>
        <w:rPr>
          <w:lang w:val="es-MX"/>
        </w:rPr>
      </w:pPr>
      <w:r w:rsidRPr="00D81C3B">
        <w:rPr>
          <w:lang w:val="es-MX"/>
        </w:rPr>
        <w:t xml:space="preserve">Autenticación Básica (Basic </w:t>
      </w:r>
      <w:proofErr w:type="spellStart"/>
      <w:r w:rsidRPr="00D81C3B">
        <w:rPr>
          <w:lang w:val="es-MX"/>
        </w:rPr>
        <w:t>Authentication</w:t>
      </w:r>
      <w:proofErr w:type="spellEnd"/>
      <w:r w:rsidRPr="00D81C3B">
        <w:rPr>
          <w:lang w:val="es-MX"/>
        </w:rPr>
        <w:t>)</w:t>
      </w:r>
    </w:p>
    <w:p w14:paraId="43BB0EB8" w14:textId="77777777" w:rsidR="00D81C3B" w:rsidRPr="00D81C3B" w:rsidRDefault="00D81C3B" w:rsidP="00D81C3B">
      <w:pPr>
        <w:pStyle w:val="ListParagraph"/>
        <w:numPr>
          <w:ilvl w:val="0"/>
          <w:numId w:val="1"/>
        </w:numPr>
        <w:rPr>
          <w:lang w:val="es-MX"/>
        </w:rPr>
      </w:pPr>
      <w:r w:rsidRPr="00D81C3B">
        <w:rPr>
          <w:lang w:val="es-MX"/>
        </w:rPr>
        <w:t>Requiere que el cliente envíe un nombre de usuario y una contraseña en cada solicitud.</w:t>
      </w:r>
    </w:p>
    <w:p w14:paraId="7A30945D" w14:textId="77777777" w:rsidR="00D81C3B" w:rsidRPr="00D81C3B" w:rsidRDefault="00D81C3B" w:rsidP="00D81C3B">
      <w:pPr>
        <w:pStyle w:val="ListParagraph"/>
        <w:numPr>
          <w:ilvl w:val="0"/>
          <w:numId w:val="1"/>
        </w:numPr>
        <w:rPr>
          <w:lang w:val="es-MX"/>
        </w:rPr>
      </w:pPr>
      <w:r w:rsidRPr="00D81C3B">
        <w:rPr>
          <w:lang w:val="es-MX"/>
        </w:rPr>
        <w:t>Simple pero menos seguro, ya que las credenciales se envían en texto sin formato.</w:t>
      </w:r>
    </w:p>
    <w:p w14:paraId="29636E4D" w14:textId="34B8A6BA" w:rsidR="00D81C3B" w:rsidRDefault="00D81C3B" w:rsidP="00D81C3B">
      <w:pPr>
        <w:pStyle w:val="ListParagraph"/>
        <w:numPr>
          <w:ilvl w:val="0"/>
          <w:numId w:val="1"/>
        </w:numPr>
        <w:rPr>
          <w:lang w:val="es-MX"/>
        </w:rPr>
      </w:pPr>
      <w:r w:rsidRPr="00D81C3B">
        <w:rPr>
          <w:lang w:val="es-MX"/>
        </w:rPr>
        <w:t>Utiliza un encabezado de autorización con cada solicitud.</w:t>
      </w:r>
    </w:p>
    <w:p w14:paraId="5E59E177" w14:textId="77777777" w:rsidR="00D81C3B" w:rsidRPr="00D81C3B" w:rsidRDefault="00D81C3B" w:rsidP="00D81C3B">
      <w:proofErr w:type="spellStart"/>
      <w:r w:rsidRPr="00D81C3B">
        <w:t>Autenticación</w:t>
      </w:r>
      <w:proofErr w:type="spellEnd"/>
      <w:r w:rsidRPr="00D81C3B">
        <w:t xml:space="preserve"> Digest (Digest-Based Authentication):</w:t>
      </w:r>
    </w:p>
    <w:p w14:paraId="53BDCA9D" w14:textId="77777777" w:rsidR="00D81C3B" w:rsidRPr="00D81C3B" w:rsidRDefault="00D81C3B" w:rsidP="00D81C3B">
      <w:pPr>
        <w:pStyle w:val="ListParagraph"/>
        <w:numPr>
          <w:ilvl w:val="0"/>
          <w:numId w:val="2"/>
        </w:numPr>
        <w:rPr>
          <w:lang w:val="es-MX"/>
        </w:rPr>
      </w:pPr>
      <w:r w:rsidRPr="00D81C3B">
        <w:rPr>
          <w:lang w:val="es-MX"/>
        </w:rPr>
        <w:t>Aborda las vulnerabilidades de la autenticación básica al enviar credenciales en texto sin formato.</w:t>
      </w:r>
    </w:p>
    <w:p w14:paraId="34F63CE3" w14:textId="3312C4C0" w:rsidR="00D81C3B" w:rsidRDefault="00D81C3B" w:rsidP="00D81C3B">
      <w:pPr>
        <w:pStyle w:val="ListParagraph"/>
        <w:numPr>
          <w:ilvl w:val="0"/>
          <w:numId w:val="2"/>
        </w:numPr>
        <w:rPr>
          <w:lang w:val="es-MX"/>
        </w:rPr>
      </w:pPr>
      <w:r w:rsidRPr="00D81C3B">
        <w:rPr>
          <w:lang w:val="es-MX"/>
        </w:rPr>
        <w:t>El servidor proporciona un resumen que el cliente utiliza para cifrar las credenciales de inicio de sesión.</w:t>
      </w:r>
    </w:p>
    <w:p w14:paraId="3143C11C" w14:textId="77777777" w:rsidR="00D81C3B" w:rsidRPr="00D81C3B" w:rsidRDefault="00D81C3B" w:rsidP="00D81C3B">
      <w:pPr>
        <w:rPr>
          <w:lang w:val="es-MX"/>
        </w:rPr>
      </w:pPr>
      <w:r w:rsidRPr="00D81C3B">
        <w:rPr>
          <w:lang w:val="es-MX"/>
        </w:rPr>
        <w:t>Autenticación basada en Tokens JWT (JWT Token-</w:t>
      </w:r>
      <w:proofErr w:type="spellStart"/>
      <w:r w:rsidRPr="00D81C3B">
        <w:rPr>
          <w:lang w:val="es-MX"/>
        </w:rPr>
        <w:t>Based</w:t>
      </w:r>
      <w:proofErr w:type="spellEnd"/>
      <w:r w:rsidRPr="00D81C3B">
        <w:rPr>
          <w:lang w:val="es-MX"/>
        </w:rPr>
        <w:t xml:space="preserve"> </w:t>
      </w:r>
      <w:proofErr w:type="spellStart"/>
      <w:r w:rsidRPr="00D81C3B">
        <w:rPr>
          <w:lang w:val="es-MX"/>
        </w:rPr>
        <w:t>Authentication</w:t>
      </w:r>
      <w:proofErr w:type="spellEnd"/>
      <w:r w:rsidRPr="00D81C3B">
        <w:rPr>
          <w:lang w:val="es-MX"/>
        </w:rPr>
        <w:t>):</w:t>
      </w:r>
    </w:p>
    <w:p w14:paraId="0F5413BC" w14:textId="77777777" w:rsidR="00D81C3B" w:rsidRPr="00D81C3B" w:rsidRDefault="00D81C3B" w:rsidP="00D81C3B">
      <w:pPr>
        <w:pStyle w:val="ListParagraph"/>
        <w:numPr>
          <w:ilvl w:val="0"/>
          <w:numId w:val="3"/>
        </w:numPr>
        <w:rPr>
          <w:lang w:val="es-MX"/>
        </w:rPr>
      </w:pPr>
      <w:r w:rsidRPr="00D81C3B">
        <w:rPr>
          <w:lang w:val="es-MX"/>
        </w:rPr>
        <w:t>Elimina la necesidad de un estado de sesión.</w:t>
      </w:r>
    </w:p>
    <w:p w14:paraId="2785CE7E" w14:textId="77777777" w:rsidR="00D81C3B" w:rsidRPr="00D81C3B" w:rsidRDefault="00D81C3B" w:rsidP="00D81C3B">
      <w:pPr>
        <w:pStyle w:val="ListParagraph"/>
        <w:numPr>
          <w:ilvl w:val="0"/>
          <w:numId w:val="3"/>
        </w:numPr>
        <w:rPr>
          <w:lang w:val="es-MX"/>
        </w:rPr>
      </w:pPr>
      <w:r w:rsidRPr="00D81C3B">
        <w:rPr>
          <w:lang w:val="es-MX"/>
        </w:rPr>
        <w:t>Utiliza tokens JWT (JSON Web Tokens) para autenticar a los usuarios.</w:t>
      </w:r>
    </w:p>
    <w:p w14:paraId="0663BEB8" w14:textId="534F7E48" w:rsidR="00D81C3B" w:rsidRDefault="00D81C3B" w:rsidP="00D81C3B">
      <w:pPr>
        <w:pStyle w:val="ListParagraph"/>
        <w:numPr>
          <w:ilvl w:val="0"/>
          <w:numId w:val="3"/>
        </w:numPr>
        <w:rPr>
          <w:lang w:val="es-MX"/>
        </w:rPr>
      </w:pPr>
      <w:r w:rsidRPr="00D81C3B">
        <w:rPr>
          <w:lang w:val="es-MX"/>
        </w:rPr>
        <w:t xml:space="preserve">Ventajas en entornos de microservicios y </w:t>
      </w:r>
      <w:proofErr w:type="spellStart"/>
      <w:r w:rsidRPr="00D81C3B">
        <w:rPr>
          <w:lang w:val="es-MX"/>
        </w:rPr>
        <w:t>APIs</w:t>
      </w:r>
      <w:proofErr w:type="spellEnd"/>
      <w:r w:rsidRPr="00D81C3B">
        <w:rPr>
          <w:lang w:val="es-MX"/>
        </w:rPr>
        <w:t>.</w:t>
      </w:r>
    </w:p>
    <w:p w14:paraId="6FB24E62" w14:textId="77777777" w:rsidR="00D81C3B" w:rsidRPr="00D81C3B" w:rsidRDefault="00D81C3B" w:rsidP="00D81C3B">
      <w:proofErr w:type="spellStart"/>
      <w:r w:rsidRPr="00D81C3B">
        <w:t>Autenticación</w:t>
      </w:r>
      <w:proofErr w:type="spellEnd"/>
      <w:r w:rsidRPr="00D81C3B">
        <w:t xml:space="preserve"> SSO/OAuth (Single Sign-On/OAuth-Based Authentication):</w:t>
      </w:r>
    </w:p>
    <w:p w14:paraId="26760AE7" w14:textId="77777777" w:rsidR="00D81C3B" w:rsidRPr="00D81C3B" w:rsidRDefault="00D81C3B" w:rsidP="00D81C3B">
      <w:pPr>
        <w:pStyle w:val="ListParagraph"/>
        <w:numPr>
          <w:ilvl w:val="0"/>
          <w:numId w:val="4"/>
        </w:numPr>
        <w:rPr>
          <w:lang w:val="es-MX"/>
        </w:rPr>
      </w:pPr>
      <w:r w:rsidRPr="00D81C3B">
        <w:rPr>
          <w:lang w:val="es-MX"/>
        </w:rPr>
        <w:t>Permite a los usuarios iniciar sesión una vez y acceder a múltiples aplicaciones sin volver a autenticarse.</w:t>
      </w:r>
    </w:p>
    <w:p w14:paraId="5B0F37F7" w14:textId="198CF8CB" w:rsidR="00D81C3B" w:rsidRPr="00D81C3B" w:rsidRDefault="00D81C3B" w:rsidP="00D81C3B">
      <w:pPr>
        <w:pStyle w:val="ListParagraph"/>
        <w:numPr>
          <w:ilvl w:val="0"/>
          <w:numId w:val="4"/>
        </w:numPr>
        <w:rPr>
          <w:lang w:val="es-MX"/>
        </w:rPr>
      </w:pPr>
      <w:r w:rsidRPr="00D81C3B">
        <w:rPr>
          <w:lang w:val="es-MX"/>
        </w:rPr>
        <w:t>Utiliza proveedores de identidad como Google, Facebook o Microsoft para autenticar al usuario.</w:t>
      </w:r>
    </w:p>
    <w:sectPr w:rsidR="00D81C3B" w:rsidRPr="00D8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A0AE7"/>
    <w:multiLevelType w:val="hybridMultilevel"/>
    <w:tmpl w:val="C6C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D620B"/>
    <w:multiLevelType w:val="hybridMultilevel"/>
    <w:tmpl w:val="F3FA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3102"/>
    <w:multiLevelType w:val="hybridMultilevel"/>
    <w:tmpl w:val="C5E4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36330"/>
    <w:multiLevelType w:val="hybridMultilevel"/>
    <w:tmpl w:val="EDBC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756149">
    <w:abstractNumId w:val="1"/>
  </w:num>
  <w:num w:numId="2" w16cid:durableId="1859997895">
    <w:abstractNumId w:val="2"/>
  </w:num>
  <w:num w:numId="3" w16cid:durableId="1268460686">
    <w:abstractNumId w:val="0"/>
  </w:num>
  <w:num w:numId="4" w16cid:durableId="1837375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63"/>
    <w:rsid w:val="004C0EAC"/>
    <w:rsid w:val="005E642F"/>
    <w:rsid w:val="00C026A7"/>
    <w:rsid w:val="00D02E18"/>
    <w:rsid w:val="00D81C3B"/>
    <w:rsid w:val="00E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FA7A"/>
  <w15:chartTrackingRefBased/>
  <w15:docId w15:val="{46CB0519-5146-4F30-BF99-05AB5A80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3B"/>
  </w:style>
  <w:style w:type="paragraph" w:styleId="Heading1">
    <w:name w:val="heading 1"/>
    <w:basedOn w:val="Normal"/>
    <w:next w:val="Normal"/>
    <w:link w:val="Heading1Char"/>
    <w:uiPriority w:val="9"/>
    <w:qFormat/>
    <w:rsid w:val="00EE4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Muñiz Ramirez</dc:creator>
  <cp:keywords/>
  <dc:description/>
  <cp:lastModifiedBy>Imanol Muñiz Ramirez</cp:lastModifiedBy>
  <cp:revision>2</cp:revision>
  <dcterms:created xsi:type="dcterms:W3CDTF">2024-06-08T20:22:00Z</dcterms:created>
  <dcterms:modified xsi:type="dcterms:W3CDTF">2024-06-08T20:28:00Z</dcterms:modified>
</cp:coreProperties>
</file>