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2: ƯỚC LƯỢNG CHI PHÍ THEO COCOMO</w:t>
      </w:r>
    </w:p>
    <w:p>
      <w:pPr>
        <w:pStyle w:val="Heading2"/>
      </w:pPr>
      <w:r>
        <w:t>Đề bài:</w:t>
      </w:r>
    </w:p>
    <w:p>
      <w:r>
        <w:t>Một nhóm sinh viên dự kiến xây dựng một phần mềm quản lý ký túc xá với khối lượng mã nguồn 8.000 dòng lệnh (KLOC = 8). Hãy sử dụng mô hình COCOMO cơ bản với hệ số:</w:t>
        <w:br/>
        <w:t>• Effort (E) = 2.4 × (KLOC)^1.05</w:t>
        <w:br/>
        <w:t>• Development Time (D) = 2.5 × (E)^0.38</w:t>
      </w:r>
    </w:p>
    <w:p>
      <w:pPr>
        <w:pStyle w:val="Heading2"/>
      </w:pPr>
      <w:r>
        <w:t>Yêu cầu:</w:t>
      </w:r>
    </w:p>
    <w:p>
      <w:r>
        <w:t>1. Tính nỗ lực phát triển (E) theo người-tháng.</w:t>
      </w:r>
    </w:p>
    <w:p>
      <w:r>
        <w:t>2. Tính thời gian phát triển (D) theo tháng.</w:t>
      </w:r>
    </w:p>
    <w:p>
      <w:r>
        <w:t>3. Nếu nhóm có 3 thành viên làm toàn thời gian, hãy ước lượng thời gian thực tế cần thiết.</w:t>
      </w:r>
    </w:p>
    <w:p>
      <w:pPr>
        <w:pStyle w:val="Heading2"/>
      </w:pPr>
      <w:r>
        <w:t>Kết quả tính toán:</w:t>
      </w:r>
    </w:p>
    <w:p>
      <w:r>
        <w:t>1. Nỗ lực phát triển (E):</w:t>
      </w:r>
    </w:p>
    <w:p>
      <w:r>
        <w:t xml:space="preserve">   E = 2.4 × (8)^1.05 ≈ 2.4 × 8.594 = 20.63 người-tháng</w:t>
      </w:r>
    </w:p>
    <w:p>
      <w:r>
        <w:t>2. Thời gian phát triển (D):</w:t>
      </w:r>
    </w:p>
    <w:p>
      <w:r>
        <w:t xml:space="preserve">   D = 2.5 × (20.63)^0.38 ≈ 2.5 × 3.12 = 7.8 tháng</w:t>
      </w:r>
    </w:p>
    <w:p>
      <w:r>
        <w:t>3. Thời gian thực tế với 3 người làm toàn thời gian:</w:t>
      </w:r>
    </w:p>
    <w:p>
      <w:r>
        <w:t xml:space="preserve">   Thời gian = 20.63 / 3 ≈ 6.88 tháng</w:t>
      </w:r>
    </w:p>
    <w:p>
      <w:pPr>
        <w:pStyle w:val="Heading2"/>
      </w:pPr>
      <w:r>
        <w:t>✅ Kết quả tổng hợp: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số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Nỗ lực phát triển (E)</w:t>
            </w:r>
          </w:p>
        </w:tc>
        <w:tc>
          <w:tcPr>
            <w:tcW w:type="dxa" w:w="4320"/>
          </w:tcPr>
          <w:p>
            <w:r>
              <w:t>20.63 người-tháng</w:t>
            </w:r>
          </w:p>
        </w:tc>
      </w:tr>
      <w:tr>
        <w:tc>
          <w:tcPr>
            <w:tcW w:type="dxa" w:w="4320"/>
          </w:tcPr>
          <w:p>
            <w:r>
              <w:t>Thời gian phát triển (D)</w:t>
            </w:r>
          </w:p>
        </w:tc>
        <w:tc>
          <w:tcPr>
            <w:tcW w:type="dxa" w:w="4320"/>
          </w:tcPr>
          <w:p>
            <w:r>
              <w:t>7.8 tháng</w:t>
            </w:r>
          </w:p>
        </w:tc>
      </w:tr>
      <w:tr>
        <w:tc>
          <w:tcPr>
            <w:tcW w:type="dxa" w:w="4320"/>
          </w:tcPr>
          <w:p>
            <w:r>
              <w:t>Thời gian thực tế với 3 người</w:t>
            </w:r>
          </w:p>
        </w:tc>
        <w:tc>
          <w:tcPr>
            <w:tcW w:type="dxa" w:w="4320"/>
          </w:tcPr>
          <w:p>
            <w:r>
              <w:t>6.88 tháng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