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A95AE" w14:textId="08A5243A" w:rsidR="007F5547" w:rsidRDefault="00C00C38" w:rsidP="00C00C38">
      <w:pPr>
        <w:jc w:val="both"/>
        <w:rPr>
          <w:rFonts w:ascii="Times New Roman" w:hAnsi="Times New Roman" w:cs="Times New Roman"/>
          <w:sz w:val="28"/>
          <w:szCs w:val="28"/>
        </w:rPr>
      </w:pPr>
      <w:r>
        <w:rPr>
          <w:rFonts w:ascii="Times New Roman" w:hAnsi="Times New Roman" w:cs="Times New Roman"/>
          <w:sz w:val="28"/>
          <w:szCs w:val="28"/>
        </w:rPr>
        <w:t>V</w:t>
      </w:r>
      <w:r w:rsidRPr="00C00C38">
        <w:rPr>
          <w:rFonts w:ascii="Times New Roman" w:hAnsi="Times New Roman" w:cs="Times New Roman"/>
          <w:sz w:val="28"/>
          <w:szCs w:val="28"/>
        </w:rPr>
        <w:t>í dụ trực quan về cách kNN được sử dụng để phân loại một ảnh viễn thám được tạo bởi vệ tinh Siebers</w:t>
      </w:r>
    </w:p>
    <w:p w14:paraId="2DB1FEEA" w14:textId="3CC912BE" w:rsidR="00C00C38" w:rsidRDefault="00C00C38" w:rsidP="00C00C38">
      <w:pPr>
        <w:jc w:val="both"/>
        <w:rPr>
          <w:rFonts w:ascii="Times New Roman" w:hAnsi="Times New Roman" w:cs="Times New Roman"/>
          <w:b/>
          <w:bCs/>
          <w:sz w:val="28"/>
          <w:szCs w:val="28"/>
        </w:rPr>
      </w:pPr>
      <w:r w:rsidRPr="00C00C38">
        <w:rPr>
          <w:rFonts w:ascii="Times New Roman" w:hAnsi="Times New Roman" w:cs="Times New Roman"/>
          <w:sz w:val="28"/>
          <w:szCs w:val="28"/>
        </w:rPr>
        <w:t xml:space="preserve">Trong ví dụ, một ảnh màu thực đã được tạo ra và chín mẫu được chọn, chia thành ba nhóm: </w:t>
      </w:r>
      <w:r w:rsidRPr="00C00C38">
        <w:rPr>
          <w:rFonts w:ascii="Times New Roman" w:hAnsi="Times New Roman" w:cs="Times New Roman"/>
          <w:b/>
          <w:bCs/>
          <w:sz w:val="28"/>
          <w:szCs w:val="28"/>
        </w:rPr>
        <w:t>màu tím (liên quan đến đất trống), màu xanh lá cây (liên quan đến khu vực đô thị) và màu cam (liên quan đến thảm thực vật)</w:t>
      </w:r>
    </w:p>
    <w:p w14:paraId="1444E2C7" w14:textId="4A66987F" w:rsidR="00C00C38" w:rsidRDefault="00C00C38">
      <w:pPr>
        <w:rPr>
          <w:rFonts w:ascii="Times New Roman" w:hAnsi="Times New Roman" w:cs="Times New Roman"/>
          <w:sz w:val="28"/>
          <w:szCs w:val="28"/>
        </w:rPr>
      </w:pPr>
      <w:r w:rsidRPr="00C00C38">
        <w:rPr>
          <w:rFonts w:ascii="Times New Roman" w:hAnsi="Times New Roman" w:cs="Times New Roman"/>
          <w:sz w:val="28"/>
          <w:szCs w:val="28"/>
        </w:rPr>
        <w:drawing>
          <wp:inline distT="0" distB="0" distL="0" distR="0" wp14:anchorId="5CF5152E" wp14:editId="761AD608">
            <wp:extent cx="5943600" cy="4419600"/>
            <wp:effectExtent l="0" t="0" r="0" b="0"/>
            <wp:docPr id="1692958785" name="Picture 1" descr="A satellite image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8785" name="Picture 1" descr="A satellite image of a mountain range&#10;&#10;AI-generated content may be incorrect."/>
                    <pic:cNvPicPr/>
                  </pic:nvPicPr>
                  <pic:blipFill>
                    <a:blip r:embed="rId4"/>
                    <a:stretch>
                      <a:fillRect/>
                    </a:stretch>
                  </pic:blipFill>
                  <pic:spPr>
                    <a:xfrm>
                      <a:off x="0" y="0"/>
                      <a:ext cx="5943600" cy="4419600"/>
                    </a:xfrm>
                    <a:prstGeom prst="rect">
                      <a:avLst/>
                    </a:prstGeom>
                  </pic:spPr>
                </pic:pic>
              </a:graphicData>
            </a:graphic>
          </wp:inline>
        </w:drawing>
      </w:r>
    </w:p>
    <w:p w14:paraId="3D8E4B81" w14:textId="77777777" w:rsidR="00C00C38" w:rsidRDefault="00C00C38" w:rsidP="00C00C38">
      <w:pPr>
        <w:jc w:val="both"/>
        <w:rPr>
          <w:rFonts w:ascii="Times New Roman" w:hAnsi="Times New Roman" w:cs="Times New Roman"/>
          <w:sz w:val="28"/>
          <w:szCs w:val="28"/>
        </w:rPr>
      </w:pPr>
    </w:p>
    <w:p w14:paraId="15EC4B3C" w14:textId="546BC6DD" w:rsidR="00C00C38" w:rsidRDefault="00C00C38" w:rsidP="00C00C38">
      <w:pPr>
        <w:jc w:val="both"/>
        <w:rPr>
          <w:rFonts w:ascii="Times New Roman" w:hAnsi="Times New Roman" w:cs="Times New Roman"/>
          <w:sz w:val="28"/>
          <w:szCs w:val="28"/>
        </w:rPr>
      </w:pPr>
      <w:r w:rsidRPr="00C00C38">
        <w:rPr>
          <w:rFonts w:ascii="Times New Roman" w:hAnsi="Times New Roman" w:cs="Times New Roman"/>
          <w:sz w:val="28"/>
          <w:szCs w:val="28"/>
        </w:rPr>
        <w:t xml:space="preserve">Quá trình phân loại bắt đầu bằng việc xây dựng </w:t>
      </w:r>
      <w:r w:rsidRPr="00C00C38">
        <w:rPr>
          <w:rFonts w:ascii="Times New Roman" w:hAnsi="Times New Roman" w:cs="Times New Roman"/>
          <w:b/>
          <w:bCs/>
          <w:sz w:val="28"/>
          <w:szCs w:val="28"/>
        </w:rPr>
        <w:t>không gian đặc trưng (feature space)</w:t>
      </w:r>
      <w:r w:rsidRPr="00C00C38">
        <w:rPr>
          <w:rFonts w:ascii="Times New Roman" w:hAnsi="Times New Roman" w:cs="Times New Roman"/>
          <w:sz w:val="28"/>
          <w:szCs w:val="28"/>
        </w:rPr>
        <w:t>, thể hiện dưới dạng biểu đồ phân tán (scatter plot)</w:t>
      </w:r>
    </w:p>
    <w:p w14:paraId="0AE6941B" w14:textId="37D5CFEC" w:rsidR="00C00C38" w:rsidRDefault="00C00C38">
      <w:pPr>
        <w:rPr>
          <w:rFonts w:ascii="Times New Roman" w:hAnsi="Times New Roman" w:cs="Times New Roman"/>
          <w:sz w:val="28"/>
          <w:szCs w:val="28"/>
        </w:rPr>
      </w:pPr>
      <w:r>
        <w:rPr>
          <w:noProof/>
        </w:rPr>
        <w:lastRenderedPageBreak/>
        <w:drawing>
          <wp:inline distT="0" distB="0" distL="0" distR="0" wp14:anchorId="550E2EB7" wp14:editId="2C5C3F49">
            <wp:extent cx="5943600" cy="2377440"/>
            <wp:effectExtent l="0" t="0" r="0" b="3810"/>
            <wp:docPr id="390334194"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34194" name="Picture 1" descr="A close-up of a grid&#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E38FD6A" w14:textId="77777777" w:rsidR="009C198E" w:rsidRDefault="00C00C38" w:rsidP="00C00C38">
      <w:pPr>
        <w:jc w:val="both"/>
        <w:rPr>
          <w:rFonts w:ascii="Times New Roman" w:hAnsi="Times New Roman" w:cs="Times New Roman"/>
          <w:sz w:val="28"/>
          <w:szCs w:val="28"/>
        </w:rPr>
      </w:pPr>
      <w:r w:rsidRPr="00C00C38">
        <w:rPr>
          <w:rFonts w:ascii="Times New Roman" w:hAnsi="Times New Roman" w:cs="Times New Roman"/>
          <w:sz w:val="28"/>
          <w:szCs w:val="28"/>
        </w:rPr>
        <w:t xml:space="preserve">Khi thuật toán duyệt qua ảnh đầu vào, các pixel sẽ được đưa vào biểu đồ phân tán. Các mẫu đã chọn cho mỗi lớp (tím, xanh lá cây, cam) cũng được hiển thị trong không gian đặc </w:t>
      </w:r>
      <w:proofErr w:type="gramStart"/>
      <w:r w:rsidRPr="00C00C38">
        <w:rPr>
          <w:rFonts w:ascii="Times New Roman" w:hAnsi="Times New Roman" w:cs="Times New Roman"/>
          <w:sz w:val="28"/>
          <w:szCs w:val="28"/>
        </w:rPr>
        <w:t>trưng</w:t>
      </w:r>
      <w:r w:rsidR="009C198E">
        <w:rPr>
          <w:rFonts w:ascii="Times New Roman" w:hAnsi="Times New Roman" w:cs="Times New Roman"/>
          <w:sz w:val="28"/>
          <w:szCs w:val="28"/>
        </w:rPr>
        <w:t>.</w:t>
      </w:r>
      <w:r w:rsidR="009C198E" w:rsidRPr="009C198E">
        <w:rPr>
          <w:rFonts w:ascii="Times New Roman" w:hAnsi="Times New Roman" w:cs="Times New Roman"/>
          <w:sz w:val="28"/>
          <w:szCs w:val="28"/>
        </w:rPr>
        <w:t>Một</w:t>
      </w:r>
      <w:proofErr w:type="gramEnd"/>
      <w:r w:rsidR="009C198E" w:rsidRPr="009C198E">
        <w:rPr>
          <w:rFonts w:ascii="Times New Roman" w:hAnsi="Times New Roman" w:cs="Times New Roman"/>
          <w:sz w:val="28"/>
          <w:szCs w:val="28"/>
        </w:rPr>
        <w:t xml:space="preserve"> điểm quan trọng được chỉ ra là các điểm có thể ở xa nhau trong ảnh đầu vào nhưng lại gần nhau trong không gian đặc trưng, do đó các láng giềng gần nhất của chúng sẽ được phân loại vào cùng một kiểu mẫu</w:t>
      </w:r>
      <w:r w:rsidR="009C198E">
        <w:rPr>
          <w:rFonts w:ascii="Times New Roman" w:hAnsi="Times New Roman" w:cs="Times New Roman"/>
          <w:sz w:val="28"/>
          <w:szCs w:val="28"/>
        </w:rPr>
        <w:t xml:space="preserve">. </w:t>
      </w:r>
    </w:p>
    <w:p w14:paraId="589D6531" w14:textId="6CD6DE7F" w:rsidR="009C198E" w:rsidRDefault="009C198E" w:rsidP="00C00C38">
      <w:pPr>
        <w:jc w:val="both"/>
        <w:rPr>
          <w:rFonts w:ascii="Times New Roman" w:hAnsi="Times New Roman" w:cs="Times New Roman"/>
          <w:sz w:val="28"/>
          <w:szCs w:val="28"/>
        </w:rPr>
      </w:pPr>
      <w:r>
        <w:rPr>
          <w:noProof/>
        </w:rPr>
        <w:drawing>
          <wp:inline distT="0" distB="0" distL="0" distR="0" wp14:anchorId="76201131" wp14:editId="5862639D">
            <wp:extent cx="5943600" cy="2377440"/>
            <wp:effectExtent l="0" t="0" r="0" b="3810"/>
            <wp:docPr id="1126152451" name="Picture 3"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52451" name="Picture 3" descr="A close-up of a grid&#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98C4039" w14:textId="30F9B3CE" w:rsidR="00C00C38" w:rsidRDefault="009C198E" w:rsidP="00C00C38">
      <w:pPr>
        <w:jc w:val="both"/>
        <w:rPr>
          <w:rFonts w:ascii="Times New Roman" w:hAnsi="Times New Roman" w:cs="Times New Roman"/>
          <w:sz w:val="28"/>
          <w:szCs w:val="28"/>
        </w:rPr>
      </w:pPr>
      <w:r>
        <w:rPr>
          <w:rFonts w:ascii="Times New Roman" w:hAnsi="Times New Roman" w:cs="Times New Roman"/>
          <w:sz w:val="28"/>
          <w:szCs w:val="28"/>
        </w:rPr>
        <w:t xml:space="preserve">Ví dụ điểm </w:t>
      </w:r>
      <w:proofErr w:type="gramStart"/>
      <w:r>
        <w:rPr>
          <w:rFonts w:ascii="Times New Roman" w:hAnsi="Times New Roman" w:cs="Times New Roman"/>
          <w:sz w:val="28"/>
          <w:szCs w:val="28"/>
        </w:rPr>
        <w:t>xanh,</w:t>
      </w:r>
      <w:r w:rsidRPr="009C198E">
        <w:rPr>
          <w:rFonts w:ascii="Times New Roman" w:hAnsi="Times New Roman" w:cs="Times New Roman"/>
          <w:sz w:val="28"/>
          <w:szCs w:val="28"/>
        </w:rPr>
        <w:t>chúng</w:t>
      </w:r>
      <w:proofErr w:type="gramEnd"/>
      <w:r w:rsidRPr="009C198E">
        <w:rPr>
          <w:rFonts w:ascii="Times New Roman" w:hAnsi="Times New Roman" w:cs="Times New Roman"/>
          <w:sz w:val="28"/>
          <w:szCs w:val="28"/>
        </w:rPr>
        <w:t xml:space="preserve"> ta có thể thấy rằng mẫu màu xanh lá cây chẳng hạn có ba mẫu, chúng gần nhau trong hình ảnh đầu vào, tuy nhiên trong không gian đặc điểm, chúng không quá gần nhau do đó chúng đã phân loại toàn bộ vùng đó</w:t>
      </w:r>
      <w:r>
        <w:rPr>
          <w:rFonts w:ascii="Times New Roman" w:hAnsi="Times New Roman" w:cs="Times New Roman"/>
          <w:sz w:val="28"/>
          <w:szCs w:val="28"/>
        </w:rPr>
        <w:t xml:space="preserve"> vào một kiểu mẫu.</w:t>
      </w:r>
    </w:p>
    <w:p w14:paraId="51BDFF52" w14:textId="77777777" w:rsidR="009C198E" w:rsidRDefault="009C198E" w:rsidP="00C00C38">
      <w:pPr>
        <w:jc w:val="both"/>
        <w:rPr>
          <w:rFonts w:ascii="Times New Roman" w:hAnsi="Times New Roman" w:cs="Times New Roman"/>
          <w:sz w:val="28"/>
          <w:szCs w:val="28"/>
        </w:rPr>
      </w:pPr>
    </w:p>
    <w:p w14:paraId="63DA554B" w14:textId="52D16E04" w:rsidR="009C198E" w:rsidRDefault="009C198E" w:rsidP="00C00C38">
      <w:pPr>
        <w:jc w:val="both"/>
        <w:rPr>
          <w:rFonts w:ascii="Times New Roman" w:hAnsi="Times New Roman" w:cs="Times New Roman"/>
          <w:sz w:val="28"/>
          <w:szCs w:val="28"/>
        </w:rPr>
      </w:pPr>
      <w:r>
        <w:rPr>
          <w:rFonts w:ascii="Times New Roman" w:hAnsi="Times New Roman" w:cs="Times New Roman"/>
          <w:sz w:val="28"/>
          <w:szCs w:val="28"/>
        </w:rPr>
        <w:t>M</w:t>
      </w:r>
      <w:r w:rsidRPr="009C198E">
        <w:rPr>
          <w:rFonts w:ascii="Times New Roman" w:hAnsi="Times New Roman" w:cs="Times New Roman"/>
          <w:sz w:val="28"/>
          <w:szCs w:val="28"/>
        </w:rPr>
        <w:t xml:space="preserve">ột tham số gọi là </w:t>
      </w:r>
      <w:r w:rsidRPr="009C198E">
        <w:rPr>
          <w:rFonts w:ascii="Times New Roman" w:hAnsi="Times New Roman" w:cs="Times New Roman"/>
          <w:b/>
          <w:bCs/>
          <w:sz w:val="28"/>
          <w:szCs w:val="28"/>
        </w:rPr>
        <w:t>"max distance"</w:t>
      </w:r>
      <w:r w:rsidRPr="009C198E">
        <w:rPr>
          <w:rFonts w:ascii="Times New Roman" w:hAnsi="Times New Roman" w:cs="Times New Roman"/>
          <w:sz w:val="28"/>
          <w:szCs w:val="28"/>
        </w:rPr>
        <w:t>, đây là khoảng cách tối đa giữa các láng giềng và các pixel đầu vào để được xem xét là thuộc về một cụm nhất định</w:t>
      </w:r>
    </w:p>
    <w:p w14:paraId="2505902B" w14:textId="54136264" w:rsidR="009C198E" w:rsidRDefault="009C198E" w:rsidP="00C00C38">
      <w:pPr>
        <w:jc w:val="both"/>
        <w:rPr>
          <w:rFonts w:ascii="Times New Roman" w:hAnsi="Times New Roman" w:cs="Times New Roman"/>
          <w:sz w:val="28"/>
          <w:szCs w:val="28"/>
        </w:rPr>
      </w:pPr>
      <w:r>
        <w:rPr>
          <w:noProof/>
        </w:rPr>
        <w:lastRenderedPageBreak/>
        <w:drawing>
          <wp:inline distT="0" distB="0" distL="0" distR="0" wp14:anchorId="4ADE17BA" wp14:editId="686DD3C7">
            <wp:extent cx="5943600" cy="2377440"/>
            <wp:effectExtent l="0" t="0" r="0" b="3810"/>
            <wp:docPr id="189661019" name="Picture 4"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019" name="Picture 4" descr="A close-up of a grid&#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2F0BA32" w14:textId="1DAA6AD9" w:rsidR="009C198E" w:rsidRDefault="00777620" w:rsidP="00C00C38">
      <w:pPr>
        <w:jc w:val="both"/>
        <w:rPr>
          <w:rFonts w:ascii="Times New Roman" w:hAnsi="Times New Roman" w:cs="Times New Roman"/>
          <w:sz w:val="28"/>
          <w:szCs w:val="28"/>
        </w:rPr>
      </w:pPr>
      <w:r>
        <w:rPr>
          <w:rFonts w:ascii="Times New Roman" w:hAnsi="Times New Roman" w:cs="Times New Roman"/>
          <w:sz w:val="28"/>
          <w:szCs w:val="28"/>
        </w:rPr>
        <w:t xml:space="preserve">Như ở hình dưới có nhiều điểm vẫn không được phân </w:t>
      </w:r>
      <w:proofErr w:type="gramStart"/>
      <w:r>
        <w:rPr>
          <w:rFonts w:ascii="Times New Roman" w:hAnsi="Times New Roman" w:cs="Times New Roman"/>
          <w:sz w:val="28"/>
          <w:szCs w:val="28"/>
        </w:rPr>
        <w:t>loại,n</w:t>
      </w:r>
      <w:r w:rsidR="009C198E" w:rsidRPr="009C198E">
        <w:rPr>
          <w:rFonts w:ascii="Times New Roman" w:hAnsi="Times New Roman" w:cs="Times New Roman"/>
          <w:sz w:val="28"/>
          <w:szCs w:val="28"/>
        </w:rPr>
        <w:t>ếu</w:t>
      </w:r>
      <w:proofErr w:type="gramEnd"/>
      <w:r w:rsidR="009C198E" w:rsidRPr="009C198E">
        <w:rPr>
          <w:rFonts w:ascii="Times New Roman" w:hAnsi="Times New Roman" w:cs="Times New Roman"/>
          <w:sz w:val="28"/>
          <w:szCs w:val="28"/>
        </w:rPr>
        <w:t xml:space="preserve"> một pixel không đủ gần với bất kỳ mẫu nào (trong phạm vi "max distance"), nó có thể vẫn không được phân </w:t>
      </w:r>
      <w:proofErr w:type="gramStart"/>
      <w:r w:rsidR="009C198E" w:rsidRPr="009C198E">
        <w:rPr>
          <w:rFonts w:ascii="Times New Roman" w:hAnsi="Times New Roman" w:cs="Times New Roman"/>
          <w:sz w:val="28"/>
          <w:szCs w:val="28"/>
        </w:rPr>
        <w:t>loại</w:t>
      </w:r>
      <w:r>
        <w:rPr>
          <w:rFonts w:ascii="Times New Roman" w:hAnsi="Times New Roman" w:cs="Times New Roman"/>
          <w:sz w:val="28"/>
          <w:szCs w:val="28"/>
        </w:rPr>
        <w:t>.</w:t>
      </w:r>
      <w:r w:rsidRPr="00777620">
        <w:rPr>
          <w:rFonts w:ascii="Times New Roman" w:hAnsi="Times New Roman" w:cs="Times New Roman"/>
          <w:sz w:val="28"/>
          <w:szCs w:val="28"/>
        </w:rPr>
        <w:t>Điều</w:t>
      </w:r>
      <w:proofErr w:type="gramEnd"/>
      <w:r w:rsidRPr="00777620">
        <w:rPr>
          <w:rFonts w:ascii="Times New Roman" w:hAnsi="Times New Roman" w:cs="Times New Roman"/>
          <w:sz w:val="28"/>
          <w:szCs w:val="28"/>
        </w:rPr>
        <w:t xml:space="preserve"> này giải thích tại sao một số pixel vẫn chưa được phân loại trong kết quả được hiển thị</w:t>
      </w:r>
    </w:p>
    <w:p w14:paraId="157B9C4E" w14:textId="09CCD3C7" w:rsidR="009C198E" w:rsidRDefault="009C198E" w:rsidP="00C00C38">
      <w:pPr>
        <w:jc w:val="both"/>
        <w:rPr>
          <w:rFonts w:ascii="Times New Roman" w:hAnsi="Times New Roman" w:cs="Times New Roman"/>
          <w:sz w:val="28"/>
          <w:szCs w:val="28"/>
        </w:rPr>
      </w:pPr>
      <w:r w:rsidRPr="009C198E">
        <w:rPr>
          <w:rFonts w:ascii="Times New Roman" w:hAnsi="Times New Roman" w:cs="Times New Roman"/>
          <w:sz w:val="28"/>
          <w:szCs w:val="28"/>
        </w:rPr>
        <w:drawing>
          <wp:inline distT="0" distB="0" distL="0" distR="0" wp14:anchorId="11E532C4" wp14:editId="726A05CF">
            <wp:extent cx="5943600" cy="4473575"/>
            <wp:effectExtent l="0" t="0" r="0" b="3175"/>
            <wp:docPr id="1812798238" name="Picture 1"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8238" name="Picture 1" descr="A screenshot of a computer generated image&#10;&#10;AI-generated content may be incorrect."/>
                    <pic:cNvPicPr/>
                  </pic:nvPicPr>
                  <pic:blipFill>
                    <a:blip r:embed="rId8"/>
                    <a:stretch>
                      <a:fillRect/>
                    </a:stretch>
                  </pic:blipFill>
                  <pic:spPr>
                    <a:xfrm>
                      <a:off x="0" y="0"/>
                      <a:ext cx="5943600" cy="4473575"/>
                    </a:xfrm>
                    <a:prstGeom prst="rect">
                      <a:avLst/>
                    </a:prstGeom>
                  </pic:spPr>
                </pic:pic>
              </a:graphicData>
            </a:graphic>
          </wp:inline>
        </w:drawing>
      </w:r>
    </w:p>
    <w:p w14:paraId="6069DF45" w14:textId="5B710FF3" w:rsidR="00777620" w:rsidRPr="00C00C38" w:rsidRDefault="00777620" w:rsidP="00C00C38">
      <w:pPr>
        <w:jc w:val="both"/>
        <w:rPr>
          <w:rFonts w:ascii="Times New Roman" w:hAnsi="Times New Roman" w:cs="Times New Roman"/>
          <w:sz w:val="28"/>
          <w:szCs w:val="28"/>
        </w:rPr>
      </w:pPr>
      <w:r>
        <w:rPr>
          <w:rFonts w:ascii="Times New Roman" w:hAnsi="Times New Roman" w:cs="Times New Roman"/>
          <w:sz w:val="28"/>
          <w:szCs w:val="28"/>
        </w:rPr>
        <w:lastRenderedPageBreak/>
        <w:t>N</w:t>
      </w:r>
      <w:r w:rsidRPr="00777620">
        <w:rPr>
          <w:rFonts w:ascii="Times New Roman" w:hAnsi="Times New Roman" w:cs="Times New Roman"/>
          <w:sz w:val="28"/>
          <w:szCs w:val="28"/>
        </w:rPr>
        <w:t>ếu chọn nhiều mẫu hơn, chúng ta có thể phân loại các pixel chưa được gán nhãn và cũng có thể thay đổi cấu trúc của biểu đồ phân tán</w:t>
      </w:r>
    </w:p>
    <w:sectPr w:rsidR="00777620" w:rsidRPr="00C00C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EB"/>
    <w:rsid w:val="00777620"/>
    <w:rsid w:val="007F5547"/>
    <w:rsid w:val="008770D1"/>
    <w:rsid w:val="008E22EB"/>
    <w:rsid w:val="009C198E"/>
    <w:rsid w:val="00BA1252"/>
    <w:rsid w:val="00BE5210"/>
    <w:rsid w:val="00C00C38"/>
    <w:rsid w:val="00C03BD7"/>
    <w:rsid w:val="00DB48A2"/>
    <w:rsid w:val="00E95077"/>
    <w:rsid w:val="00ED5503"/>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B779"/>
  <w15:chartTrackingRefBased/>
  <w15:docId w15:val="{5EAF92D5-8500-41C9-857C-4A6C0B89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2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22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22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22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22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22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2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2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2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2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22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22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22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22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22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2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2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2EB"/>
    <w:rPr>
      <w:rFonts w:eastAsiaTheme="majorEastAsia" w:cstheme="majorBidi"/>
      <w:color w:val="272727" w:themeColor="text1" w:themeTint="D8"/>
    </w:rPr>
  </w:style>
  <w:style w:type="paragraph" w:styleId="Title">
    <w:name w:val="Title"/>
    <w:basedOn w:val="Normal"/>
    <w:next w:val="Normal"/>
    <w:link w:val="TitleChar"/>
    <w:uiPriority w:val="10"/>
    <w:qFormat/>
    <w:rsid w:val="008E22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2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2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2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2EB"/>
    <w:pPr>
      <w:spacing w:before="160"/>
      <w:jc w:val="center"/>
    </w:pPr>
    <w:rPr>
      <w:i/>
      <w:iCs/>
      <w:color w:val="404040" w:themeColor="text1" w:themeTint="BF"/>
    </w:rPr>
  </w:style>
  <w:style w:type="character" w:customStyle="1" w:styleId="QuoteChar">
    <w:name w:val="Quote Char"/>
    <w:basedOn w:val="DefaultParagraphFont"/>
    <w:link w:val="Quote"/>
    <w:uiPriority w:val="29"/>
    <w:rsid w:val="008E22EB"/>
    <w:rPr>
      <w:i/>
      <w:iCs/>
      <w:color w:val="404040" w:themeColor="text1" w:themeTint="BF"/>
    </w:rPr>
  </w:style>
  <w:style w:type="paragraph" w:styleId="ListParagraph">
    <w:name w:val="List Paragraph"/>
    <w:basedOn w:val="Normal"/>
    <w:uiPriority w:val="34"/>
    <w:qFormat/>
    <w:rsid w:val="008E22EB"/>
    <w:pPr>
      <w:ind w:left="720"/>
      <w:contextualSpacing/>
    </w:pPr>
  </w:style>
  <w:style w:type="character" w:styleId="IntenseEmphasis">
    <w:name w:val="Intense Emphasis"/>
    <w:basedOn w:val="DefaultParagraphFont"/>
    <w:uiPriority w:val="21"/>
    <w:qFormat/>
    <w:rsid w:val="008E22EB"/>
    <w:rPr>
      <w:i/>
      <w:iCs/>
      <w:color w:val="0F4761" w:themeColor="accent1" w:themeShade="BF"/>
    </w:rPr>
  </w:style>
  <w:style w:type="paragraph" w:styleId="IntenseQuote">
    <w:name w:val="Intense Quote"/>
    <w:basedOn w:val="Normal"/>
    <w:next w:val="Normal"/>
    <w:link w:val="IntenseQuoteChar"/>
    <w:uiPriority w:val="30"/>
    <w:qFormat/>
    <w:rsid w:val="008E22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22EB"/>
    <w:rPr>
      <w:i/>
      <w:iCs/>
      <w:color w:val="0F4761" w:themeColor="accent1" w:themeShade="BF"/>
    </w:rPr>
  </w:style>
  <w:style w:type="character" w:styleId="IntenseReference">
    <w:name w:val="Intense Reference"/>
    <w:basedOn w:val="DefaultParagraphFont"/>
    <w:uiPriority w:val="32"/>
    <w:qFormat/>
    <w:rsid w:val="008E22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243</Words>
  <Characters>1390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Hoang</dc:creator>
  <cp:keywords/>
  <dc:description/>
  <cp:lastModifiedBy>Viet Hoang</cp:lastModifiedBy>
  <cp:revision>2</cp:revision>
  <dcterms:created xsi:type="dcterms:W3CDTF">2025-04-02T15:09:00Z</dcterms:created>
  <dcterms:modified xsi:type="dcterms:W3CDTF">2025-04-02T15:32:00Z</dcterms:modified>
</cp:coreProperties>
</file>