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82D" w:rsidRDefault="0065682D" w:rsidP="002B624D">
      <w:pPr>
        <w:spacing w:after="0" w:line="240" w:lineRule="auto"/>
        <w:rPr>
          <w:rFonts w:asciiTheme="majorBidi" w:hAnsiTheme="majorBidi" w:cstheme="majorBidi"/>
          <w:b/>
          <w:bCs/>
          <w:sz w:val="28"/>
          <w:szCs w:val="28"/>
        </w:rPr>
      </w:pPr>
      <w:r>
        <w:rPr>
          <w:rFonts w:asciiTheme="majorBidi" w:hAnsiTheme="majorBidi" w:cstheme="majorBidi"/>
          <w:b/>
          <w:bCs/>
          <w:sz w:val="28"/>
          <w:szCs w:val="28"/>
        </w:rPr>
        <w:t>ITFN 2512:  Intermediate Networking and Security</w:t>
      </w:r>
    </w:p>
    <w:p w:rsidR="002B624D" w:rsidRDefault="002B624D" w:rsidP="002B624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LAB EXERCISE</w:t>
      </w:r>
    </w:p>
    <w:p w:rsidR="002B624D" w:rsidRDefault="002B624D" w:rsidP="002B624D">
      <w:pPr>
        <w:spacing w:after="0" w:line="240" w:lineRule="auto"/>
        <w:rPr>
          <w:rFonts w:asciiTheme="majorBidi" w:hAnsiTheme="majorBidi" w:cstheme="majorBidi"/>
          <w:b/>
          <w:bCs/>
          <w:sz w:val="28"/>
          <w:szCs w:val="28"/>
        </w:rPr>
      </w:pPr>
    </w:p>
    <w:p w:rsidR="00E44667" w:rsidRPr="007A42A2" w:rsidRDefault="00E44667" w:rsidP="00956918">
      <w:pPr>
        <w:spacing w:after="0" w:line="240" w:lineRule="auto"/>
        <w:rPr>
          <w:rFonts w:asciiTheme="majorBidi" w:hAnsiTheme="majorBidi" w:cstheme="majorBidi"/>
          <w:b/>
          <w:bCs/>
          <w:sz w:val="24"/>
          <w:szCs w:val="24"/>
        </w:rPr>
      </w:pPr>
      <w:r w:rsidRPr="007A42A2">
        <w:rPr>
          <w:rFonts w:asciiTheme="majorBidi" w:hAnsiTheme="majorBidi" w:cstheme="majorBidi"/>
          <w:b/>
          <w:bCs/>
          <w:sz w:val="24"/>
          <w:szCs w:val="24"/>
        </w:rPr>
        <w:t>Lab 0</w:t>
      </w:r>
      <w:r w:rsidR="00956918">
        <w:rPr>
          <w:rFonts w:asciiTheme="majorBidi" w:hAnsiTheme="majorBidi" w:cstheme="majorBidi"/>
          <w:b/>
          <w:bCs/>
          <w:sz w:val="24"/>
          <w:szCs w:val="24"/>
        </w:rPr>
        <w:t>2</w:t>
      </w:r>
      <w:r w:rsidRPr="007A42A2">
        <w:rPr>
          <w:rFonts w:asciiTheme="majorBidi" w:hAnsiTheme="majorBidi" w:cstheme="majorBidi"/>
          <w:b/>
          <w:bCs/>
          <w:sz w:val="24"/>
          <w:szCs w:val="24"/>
        </w:rPr>
        <w:t xml:space="preserve">: </w:t>
      </w:r>
      <w:r w:rsidR="00956918">
        <w:rPr>
          <w:rFonts w:asciiTheme="majorBidi" w:hAnsiTheme="majorBidi" w:cstheme="majorBidi"/>
          <w:b/>
          <w:bCs/>
          <w:sz w:val="24"/>
          <w:szCs w:val="24"/>
        </w:rPr>
        <w:t xml:space="preserve">Use </w:t>
      </w:r>
      <w:r w:rsidRPr="007A42A2">
        <w:rPr>
          <w:rFonts w:asciiTheme="majorBidi" w:hAnsiTheme="majorBidi" w:cstheme="majorBidi"/>
          <w:b/>
          <w:bCs/>
          <w:sz w:val="24"/>
          <w:szCs w:val="24"/>
        </w:rPr>
        <w:t>Wire</w:t>
      </w:r>
      <w:r w:rsidR="00334BEF" w:rsidRPr="007A42A2">
        <w:rPr>
          <w:rFonts w:asciiTheme="majorBidi" w:hAnsiTheme="majorBidi" w:cstheme="majorBidi"/>
          <w:b/>
          <w:bCs/>
          <w:sz w:val="24"/>
          <w:szCs w:val="24"/>
        </w:rPr>
        <w:t>s</w:t>
      </w:r>
      <w:r w:rsidRPr="007A42A2">
        <w:rPr>
          <w:rFonts w:asciiTheme="majorBidi" w:hAnsiTheme="majorBidi" w:cstheme="majorBidi"/>
          <w:b/>
          <w:bCs/>
          <w:sz w:val="24"/>
          <w:szCs w:val="24"/>
        </w:rPr>
        <w:t>hark</w:t>
      </w:r>
      <w:r w:rsidR="00956918">
        <w:rPr>
          <w:rFonts w:asciiTheme="majorBidi" w:hAnsiTheme="majorBidi" w:cstheme="majorBidi"/>
          <w:b/>
          <w:bCs/>
          <w:sz w:val="24"/>
          <w:szCs w:val="24"/>
        </w:rPr>
        <w:t xml:space="preserve"> to View Protocol Stack and </w:t>
      </w:r>
      <w:r w:rsidR="00956918" w:rsidRPr="00956918">
        <w:rPr>
          <w:rFonts w:asciiTheme="majorBidi" w:hAnsiTheme="majorBidi" w:cstheme="majorBidi"/>
          <w:b/>
          <w:bCs/>
          <w:sz w:val="24"/>
          <w:szCs w:val="24"/>
        </w:rPr>
        <w:t>Examine Ethernet Frames</w:t>
      </w:r>
    </w:p>
    <w:p w:rsidR="00BD3894" w:rsidRDefault="00BD3894" w:rsidP="00E44667">
      <w:pPr>
        <w:spacing w:after="0" w:line="240" w:lineRule="auto"/>
        <w:rPr>
          <w:rFonts w:asciiTheme="majorBidi" w:hAnsiTheme="majorBidi" w:cstheme="majorBidi"/>
          <w:sz w:val="24"/>
          <w:szCs w:val="24"/>
        </w:rPr>
      </w:pPr>
    </w:p>
    <w:p w:rsidR="00956918" w:rsidRDefault="001D12D3" w:rsidP="00956918">
      <w:pPr>
        <w:spacing w:after="0" w:line="240" w:lineRule="auto"/>
        <w:jc w:val="both"/>
        <w:rPr>
          <w:rFonts w:asciiTheme="majorBidi" w:hAnsiTheme="majorBidi" w:cstheme="majorBidi"/>
          <w:sz w:val="24"/>
          <w:szCs w:val="24"/>
        </w:rPr>
      </w:pPr>
      <w:r>
        <w:rPr>
          <w:rFonts w:asciiTheme="majorBidi" w:hAnsiTheme="majorBidi" w:cstheme="majorBidi"/>
          <w:sz w:val="24"/>
          <w:szCs w:val="24"/>
        </w:rPr>
        <w:t>Through this lab you will l</w:t>
      </w:r>
      <w:r w:rsidR="004A51E7">
        <w:rPr>
          <w:rFonts w:asciiTheme="majorBidi" w:hAnsiTheme="majorBidi" w:cstheme="majorBidi"/>
          <w:sz w:val="24"/>
          <w:szCs w:val="24"/>
        </w:rPr>
        <w:t xml:space="preserve">earn </w:t>
      </w:r>
      <w:r w:rsidR="00956918">
        <w:rPr>
          <w:rFonts w:asciiTheme="majorBidi" w:hAnsiTheme="majorBidi" w:cstheme="majorBidi"/>
          <w:sz w:val="24"/>
          <w:szCs w:val="24"/>
        </w:rPr>
        <w:t>how network packets from upper layer of the TCP/IP stack are encapsulated in a packet at the lower layer.  You will also be able capture and examine Ethernet frame and how a frame is formatted.</w:t>
      </w:r>
    </w:p>
    <w:p w:rsidR="00BD3894" w:rsidRDefault="00BD3894" w:rsidP="00E44667">
      <w:pPr>
        <w:spacing w:after="0" w:line="240" w:lineRule="auto"/>
        <w:rPr>
          <w:rFonts w:asciiTheme="majorBidi" w:hAnsiTheme="majorBidi" w:cstheme="majorBidi"/>
          <w:sz w:val="24"/>
          <w:szCs w:val="24"/>
        </w:rPr>
      </w:pPr>
    </w:p>
    <w:p w:rsidR="008E7541" w:rsidRPr="008E7541" w:rsidRDefault="008E7541" w:rsidP="00E44667">
      <w:pPr>
        <w:spacing w:after="0" w:line="240" w:lineRule="auto"/>
        <w:rPr>
          <w:rFonts w:asciiTheme="majorBidi" w:hAnsiTheme="majorBidi" w:cstheme="majorBidi"/>
          <w:b/>
          <w:bCs/>
          <w:sz w:val="24"/>
          <w:szCs w:val="24"/>
        </w:rPr>
      </w:pPr>
      <w:r w:rsidRPr="008E7541">
        <w:rPr>
          <w:rFonts w:asciiTheme="majorBidi" w:hAnsiTheme="majorBidi" w:cstheme="majorBidi"/>
          <w:b/>
          <w:bCs/>
          <w:sz w:val="24"/>
          <w:szCs w:val="24"/>
        </w:rPr>
        <w:t>Background:</w:t>
      </w:r>
    </w:p>
    <w:p w:rsidR="008E7541" w:rsidRDefault="008E7541" w:rsidP="00E44667">
      <w:pPr>
        <w:spacing w:after="0" w:line="240" w:lineRule="auto"/>
        <w:rPr>
          <w:rFonts w:asciiTheme="majorBidi" w:hAnsiTheme="majorBidi" w:cstheme="majorBidi"/>
          <w:sz w:val="24"/>
          <w:szCs w:val="24"/>
        </w:rPr>
      </w:pPr>
    </w:p>
    <w:p w:rsidR="008E7541" w:rsidRDefault="008E7541" w:rsidP="008E7541">
      <w:pPr>
        <w:spacing w:after="0" w:line="240" w:lineRule="auto"/>
        <w:rPr>
          <w:rFonts w:asciiTheme="majorBidi" w:hAnsiTheme="majorBidi" w:cstheme="majorBidi"/>
          <w:sz w:val="24"/>
          <w:szCs w:val="24"/>
        </w:rPr>
      </w:pPr>
      <w:r>
        <w:rPr>
          <w:rFonts w:asciiTheme="majorBidi" w:hAnsiTheme="majorBidi" w:cstheme="majorBidi"/>
          <w:sz w:val="24"/>
          <w:szCs w:val="24"/>
        </w:rPr>
        <w:t>Wh</w:t>
      </w:r>
      <w:r w:rsidRPr="008E7541">
        <w:rPr>
          <w:rFonts w:asciiTheme="majorBidi" w:hAnsiTheme="majorBidi" w:cstheme="majorBidi"/>
          <w:sz w:val="24"/>
          <w:szCs w:val="24"/>
        </w:rPr>
        <w:t>en upper layer protoc</w:t>
      </w:r>
      <w:r>
        <w:rPr>
          <w:rFonts w:asciiTheme="majorBidi" w:hAnsiTheme="majorBidi" w:cstheme="majorBidi"/>
          <w:sz w:val="24"/>
          <w:szCs w:val="24"/>
        </w:rPr>
        <w:t xml:space="preserve">ols communicate with each other, </w:t>
      </w:r>
      <w:r w:rsidRPr="008E7541">
        <w:rPr>
          <w:rFonts w:asciiTheme="majorBidi" w:hAnsiTheme="majorBidi" w:cstheme="majorBidi"/>
          <w:sz w:val="24"/>
          <w:szCs w:val="24"/>
        </w:rPr>
        <w:t>data flows do</w:t>
      </w:r>
      <w:r>
        <w:rPr>
          <w:rFonts w:asciiTheme="majorBidi" w:hAnsiTheme="majorBidi" w:cstheme="majorBidi"/>
          <w:sz w:val="24"/>
          <w:szCs w:val="24"/>
        </w:rPr>
        <w:t xml:space="preserve">wn the Open Systems Interconnection </w:t>
      </w:r>
      <w:r w:rsidRPr="008E7541">
        <w:rPr>
          <w:rFonts w:asciiTheme="majorBidi" w:hAnsiTheme="majorBidi" w:cstheme="majorBidi"/>
          <w:sz w:val="24"/>
          <w:szCs w:val="24"/>
        </w:rPr>
        <w:t>(OSI)</w:t>
      </w:r>
      <w:r>
        <w:rPr>
          <w:rFonts w:asciiTheme="majorBidi" w:hAnsiTheme="majorBidi" w:cstheme="majorBidi"/>
          <w:sz w:val="24"/>
          <w:szCs w:val="24"/>
        </w:rPr>
        <w:t xml:space="preserve"> </w:t>
      </w:r>
      <w:r w:rsidRPr="008E7541">
        <w:rPr>
          <w:rFonts w:asciiTheme="majorBidi" w:hAnsiTheme="majorBidi" w:cstheme="majorBidi"/>
          <w:sz w:val="24"/>
          <w:szCs w:val="24"/>
        </w:rPr>
        <w:t xml:space="preserve">layers and is encapsulated into a Layer 2 </w:t>
      </w:r>
      <w:r>
        <w:rPr>
          <w:rFonts w:asciiTheme="majorBidi" w:hAnsiTheme="majorBidi" w:cstheme="majorBidi"/>
          <w:sz w:val="24"/>
          <w:szCs w:val="24"/>
        </w:rPr>
        <w:t xml:space="preserve">(Datalink layer) </w:t>
      </w:r>
      <w:r w:rsidRPr="008E7541">
        <w:rPr>
          <w:rFonts w:asciiTheme="majorBidi" w:hAnsiTheme="majorBidi" w:cstheme="majorBidi"/>
          <w:sz w:val="24"/>
          <w:szCs w:val="24"/>
        </w:rPr>
        <w:t xml:space="preserve">frame. </w:t>
      </w:r>
      <w:r>
        <w:rPr>
          <w:rFonts w:asciiTheme="majorBidi" w:hAnsiTheme="majorBidi" w:cstheme="majorBidi"/>
          <w:sz w:val="24"/>
          <w:szCs w:val="24"/>
        </w:rPr>
        <w:t xml:space="preserve"> </w:t>
      </w:r>
      <w:r w:rsidRPr="008E7541">
        <w:rPr>
          <w:rFonts w:asciiTheme="majorBidi" w:hAnsiTheme="majorBidi" w:cstheme="majorBidi"/>
          <w:sz w:val="24"/>
          <w:szCs w:val="24"/>
        </w:rPr>
        <w:t>The frame composition is dependent on the media</w:t>
      </w:r>
      <w:r>
        <w:rPr>
          <w:rFonts w:asciiTheme="majorBidi" w:hAnsiTheme="majorBidi" w:cstheme="majorBidi"/>
          <w:sz w:val="24"/>
          <w:szCs w:val="24"/>
        </w:rPr>
        <w:t xml:space="preserve"> acce</w:t>
      </w:r>
      <w:r w:rsidRPr="008E7541">
        <w:rPr>
          <w:rFonts w:asciiTheme="majorBidi" w:hAnsiTheme="majorBidi" w:cstheme="majorBidi"/>
          <w:sz w:val="24"/>
          <w:szCs w:val="24"/>
        </w:rPr>
        <w:t>ss</w:t>
      </w:r>
      <w:r>
        <w:rPr>
          <w:rFonts w:asciiTheme="majorBidi" w:hAnsiTheme="majorBidi" w:cstheme="majorBidi"/>
          <w:sz w:val="24"/>
          <w:szCs w:val="24"/>
        </w:rPr>
        <w:t xml:space="preserve"> </w:t>
      </w:r>
      <w:r w:rsidRPr="008E7541">
        <w:rPr>
          <w:rFonts w:asciiTheme="majorBidi" w:hAnsiTheme="majorBidi" w:cstheme="majorBidi"/>
          <w:sz w:val="24"/>
          <w:szCs w:val="24"/>
        </w:rPr>
        <w:t xml:space="preserve">type. </w:t>
      </w:r>
      <w:r>
        <w:rPr>
          <w:rFonts w:asciiTheme="majorBidi" w:hAnsiTheme="majorBidi" w:cstheme="majorBidi"/>
          <w:sz w:val="24"/>
          <w:szCs w:val="24"/>
        </w:rPr>
        <w:t xml:space="preserve"> </w:t>
      </w:r>
      <w:r w:rsidRPr="008E7541">
        <w:rPr>
          <w:rFonts w:asciiTheme="majorBidi" w:hAnsiTheme="majorBidi" w:cstheme="majorBidi"/>
          <w:sz w:val="24"/>
          <w:szCs w:val="24"/>
        </w:rPr>
        <w:t>For example, if the upper layer protocols are TCP and IP and the media access is Ethernet, then</w:t>
      </w:r>
      <w:r>
        <w:rPr>
          <w:rFonts w:asciiTheme="majorBidi" w:hAnsiTheme="majorBidi" w:cstheme="majorBidi"/>
          <w:sz w:val="24"/>
          <w:szCs w:val="24"/>
        </w:rPr>
        <w:t xml:space="preserve"> </w:t>
      </w:r>
      <w:r w:rsidRPr="008E7541">
        <w:rPr>
          <w:rFonts w:asciiTheme="majorBidi" w:hAnsiTheme="majorBidi" w:cstheme="majorBidi"/>
          <w:sz w:val="24"/>
          <w:szCs w:val="24"/>
        </w:rPr>
        <w:t xml:space="preserve">Layer2 frame encapsulation will be Ethernet </w:t>
      </w:r>
      <w:r>
        <w:rPr>
          <w:rFonts w:asciiTheme="majorBidi" w:hAnsiTheme="majorBidi" w:cstheme="majorBidi"/>
          <w:sz w:val="24"/>
          <w:szCs w:val="24"/>
        </w:rPr>
        <w:t>II</w:t>
      </w:r>
      <w:r w:rsidRPr="008E7541">
        <w:rPr>
          <w:rFonts w:asciiTheme="majorBidi" w:hAnsiTheme="majorBidi" w:cstheme="majorBidi"/>
          <w:sz w:val="24"/>
          <w:szCs w:val="24"/>
        </w:rPr>
        <w:t>.</w:t>
      </w:r>
      <w:r>
        <w:rPr>
          <w:rFonts w:asciiTheme="majorBidi" w:hAnsiTheme="majorBidi" w:cstheme="majorBidi"/>
          <w:sz w:val="24"/>
          <w:szCs w:val="24"/>
        </w:rPr>
        <w:t xml:space="preserve">  T</w:t>
      </w:r>
      <w:r w:rsidRPr="008E7541">
        <w:rPr>
          <w:rFonts w:asciiTheme="majorBidi" w:hAnsiTheme="majorBidi" w:cstheme="majorBidi"/>
          <w:sz w:val="24"/>
          <w:szCs w:val="24"/>
        </w:rPr>
        <w:t>his is typical for a LAN environment.</w:t>
      </w:r>
      <w:r>
        <w:rPr>
          <w:rFonts w:asciiTheme="majorBidi" w:hAnsiTheme="majorBidi" w:cstheme="majorBidi"/>
          <w:sz w:val="24"/>
          <w:szCs w:val="24"/>
        </w:rPr>
        <w:br/>
      </w:r>
    </w:p>
    <w:p w:rsidR="008E7541" w:rsidRDefault="008E7541" w:rsidP="008E7541">
      <w:pPr>
        <w:spacing w:after="0" w:line="240" w:lineRule="auto"/>
        <w:rPr>
          <w:rFonts w:asciiTheme="majorBidi" w:hAnsiTheme="majorBidi" w:cstheme="majorBidi"/>
          <w:sz w:val="24"/>
          <w:szCs w:val="24"/>
        </w:rPr>
      </w:pPr>
      <w:r>
        <w:rPr>
          <w:rFonts w:asciiTheme="majorBidi" w:hAnsiTheme="majorBidi" w:cstheme="majorBidi"/>
          <w:sz w:val="24"/>
          <w:szCs w:val="24"/>
        </w:rPr>
        <w:t xml:space="preserve">When </w:t>
      </w:r>
      <w:r w:rsidRPr="008E7541">
        <w:rPr>
          <w:rFonts w:asciiTheme="majorBidi" w:hAnsiTheme="majorBidi" w:cstheme="majorBidi"/>
          <w:sz w:val="24"/>
          <w:szCs w:val="24"/>
        </w:rPr>
        <w:t>learning about Layer 2 concepts, it is helpful to analyze frame header information. In the first part of this</w:t>
      </w:r>
      <w:r>
        <w:rPr>
          <w:rFonts w:asciiTheme="majorBidi" w:hAnsiTheme="majorBidi" w:cstheme="majorBidi"/>
          <w:sz w:val="24"/>
          <w:szCs w:val="24"/>
        </w:rPr>
        <w:t xml:space="preserve"> lab y</w:t>
      </w:r>
      <w:r w:rsidRPr="008E7541">
        <w:rPr>
          <w:rFonts w:asciiTheme="majorBidi" w:hAnsiTheme="majorBidi" w:cstheme="majorBidi"/>
          <w:sz w:val="24"/>
          <w:szCs w:val="24"/>
        </w:rPr>
        <w:t>ou</w:t>
      </w:r>
      <w:r>
        <w:rPr>
          <w:rFonts w:asciiTheme="majorBidi" w:hAnsiTheme="majorBidi" w:cstheme="majorBidi"/>
          <w:sz w:val="24"/>
          <w:szCs w:val="24"/>
        </w:rPr>
        <w:t xml:space="preserve"> </w:t>
      </w:r>
      <w:r w:rsidRPr="008E7541">
        <w:rPr>
          <w:rFonts w:asciiTheme="majorBidi" w:hAnsiTheme="majorBidi" w:cstheme="majorBidi"/>
          <w:sz w:val="24"/>
          <w:szCs w:val="24"/>
        </w:rPr>
        <w:t xml:space="preserve">will review the fields contained in an Ethernet </w:t>
      </w:r>
      <w:r>
        <w:rPr>
          <w:rFonts w:asciiTheme="majorBidi" w:hAnsiTheme="majorBidi" w:cstheme="majorBidi"/>
          <w:sz w:val="24"/>
          <w:szCs w:val="24"/>
        </w:rPr>
        <w:t xml:space="preserve">II </w:t>
      </w:r>
      <w:r w:rsidRPr="008E7541">
        <w:rPr>
          <w:rFonts w:asciiTheme="majorBidi" w:hAnsiTheme="majorBidi" w:cstheme="majorBidi"/>
          <w:sz w:val="24"/>
          <w:szCs w:val="24"/>
        </w:rPr>
        <w:t>frame.</w:t>
      </w:r>
      <w:r>
        <w:rPr>
          <w:rFonts w:asciiTheme="majorBidi" w:hAnsiTheme="majorBidi" w:cstheme="majorBidi"/>
          <w:sz w:val="24"/>
          <w:szCs w:val="24"/>
        </w:rPr>
        <w:t xml:space="preserve">  </w:t>
      </w:r>
      <w:r w:rsidRPr="008E7541">
        <w:rPr>
          <w:rFonts w:asciiTheme="majorBidi" w:hAnsiTheme="majorBidi" w:cstheme="majorBidi"/>
          <w:sz w:val="24"/>
          <w:szCs w:val="24"/>
        </w:rPr>
        <w:t>In Part 2, you will use Wireshark to capture</w:t>
      </w:r>
      <w:r>
        <w:rPr>
          <w:rFonts w:asciiTheme="majorBidi" w:hAnsiTheme="majorBidi" w:cstheme="majorBidi"/>
          <w:sz w:val="24"/>
          <w:szCs w:val="24"/>
        </w:rPr>
        <w:t xml:space="preserve"> and </w:t>
      </w:r>
      <w:r w:rsidRPr="008E7541">
        <w:rPr>
          <w:rFonts w:asciiTheme="majorBidi" w:hAnsiTheme="majorBidi" w:cstheme="majorBidi"/>
          <w:sz w:val="24"/>
          <w:szCs w:val="24"/>
        </w:rPr>
        <w:t xml:space="preserve">analyze Ethernet </w:t>
      </w:r>
      <w:r>
        <w:rPr>
          <w:rFonts w:asciiTheme="majorBidi" w:hAnsiTheme="majorBidi" w:cstheme="majorBidi"/>
          <w:sz w:val="24"/>
          <w:szCs w:val="24"/>
        </w:rPr>
        <w:t>II f</w:t>
      </w:r>
      <w:r w:rsidRPr="008E7541">
        <w:rPr>
          <w:rFonts w:asciiTheme="majorBidi" w:hAnsiTheme="majorBidi" w:cstheme="majorBidi"/>
          <w:sz w:val="24"/>
          <w:szCs w:val="24"/>
        </w:rPr>
        <w:t>rame header fields for local and remote traffic.</w:t>
      </w:r>
    </w:p>
    <w:p w:rsidR="008E7541" w:rsidRDefault="008E7541" w:rsidP="00E44667">
      <w:pPr>
        <w:spacing w:after="0" w:line="240" w:lineRule="auto"/>
        <w:rPr>
          <w:rFonts w:asciiTheme="majorBidi" w:hAnsiTheme="majorBidi" w:cstheme="majorBidi"/>
          <w:b/>
          <w:bCs/>
          <w:sz w:val="24"/>
          <w:szCs w:val="24"/>
        </w:rPr>
      </w:pPr>
    </w:p>
    <w:p w:rsidR="008E7541" w:rsidRPr="00BC65FD" w:rsidRDefault="008E7541" w:rsidP="008E7541">
      <w:pPr>
        <w:spacing w:after="0" w:line="240" w:lineRule="auto"/>
        <w:rPr>
          <w:rFonts w:asciiTheme="majorBidi" w:hAnsiTheme="majorBidi" w:cstheme="majorBidi"/>
          <w:b/>
          <w:bCs/>
          <w:sz w:val="24"/>
          <w:szCs w:val="24"/>
        </w:rPr>
      </w:pPr>
      <w:r>
        <w:rPr>
          <w:rFonts w:asciiTheme="majorBidi" w:hAnsiTheme="majorBidi" w:cstheme="majorBidi"/>
          <w:b/>
          <w:bCs/>
          <w:sz w:val="24"/>
          <w:szCs w:val="24"/>
        </w:rPr>
        <w:t>Required Resources</w:t>
      </w:r>
      <w:r w:rsidRPr="00BC65FD">
        <w:rPr>
          <w:rFonts w:asciiTheme="majorBidi" w:hAnsiTheme="majorBidi" w:cstheme="majorBidi"/>
          <w:b/>
          <w:bCs/>
          <w:sz w:val="24"/>
          <w:szCs w:val="24"/>
        </w:rPr>
        <w:t>:</w:t>
      </w:r>
    </w:p>
    <w:p w:rsidR="008E7541" w:rsidRDefault="008E7541" w:rsidP="00E44667">
      <w:pPr>
        <w:spacing w:after="0" w:line="240" w:lineRule="auto"/>
        <w:rPr>
          <w:rFonts w:asciiTheme="majorBidi" w:hAnsiTheme="majorBidi" w:cstheme="majorBidi"/>
          <w:b/>
          <w:bCs/>
          <w:sz w:val="24"/>
          <w:szCs w:val="24"/>
        </w:rPr>
      </w:pPr>
    </w:p>
    <w:p w:rsidR="008E7541" w:rsidRPr="008E7541" w:rsidRDefault="007A7B20" w:rsidP="007A7B20">
      <w:pPr>
        <w:spacing w:after="0" w:line="240" w:lineRule="auto"/>
        <w:rPr>
          <w:rFonts w:asciiTheme="majorBidi" w:hAnsiTheme="majorBidi" w:cstheme="majorBidi"/>
          <w:sz w:val="24"/>
          <w:szCs w:val="24"/>
        </w:rPr>
      </w:pPr>
      <w:r>
        <w:rPr>
          <w:rFonts w:asciiTheme="majorBidi" w:hAnsiTheme="majorBidi" w:cstheme="majorBidi"/>
          <w:sz w:val="24"/>
          <w:szCs w:val="24"/>
        </w:rPr>
        <w:t xml:space="preserve">A PC or a </w:t>
      </w:r>
      <w:r w:rsidR="008E7541">
        <w:rPr>
          <w:rFonts w:asciiTheme="majorBidi" w:hAnsiTheme="majorBidi" w:cstheme="majorBidi"/>
          <w:sz w:val="24"/>
          <w:szCs w:val="24"/>
        </w:rPr>
        <w:t xml:space="preserve">Laptop (Windows OS with Internet access </w:t>
      </w:r>
      <w:r>
        <w:rPr>
          <w:rFonts w:asciiTheme="majorBidi" w:hAnsiTheme="majorBidi" w:cstheme="majorBidi"/>
          <w:sz w:val="24"/>
          <w:szCs w:val="24"/>
        </w:rPr>
        <w:t xml:space="preserve">and </w:t>
      </w:r>
      <w:r w:rsidR="008E7541">
        <w:rPr>
          <w:rFonts w:asciiTheme="majorBidi" w:hAnsiTheme="majorBidi" w:cstheme="majorBidi"/>
          <w:sz w:val="24"/>
          <w:szCs w:val="24"/>
        </w:rPr>
        <w:t>Wireshark installed).</w:t>
      </w:r>
    </w:p>
    <w:p w:rsidR="008E7541" w:rsidRDefault="008E7541" w:rsidP="00E44667">
      <w:pPr>
        <w:spacing w:after="0" w:line="240" w:lineRule="auto"/>
        <w:rPr>
          <w:rFonts w:asciiTheme="majorBidi" w:hAnsiTheme="majorBidi" w:cstheme="majorBidi"/>
          <w:b/>
          <w:bCs/>
          <w:sz w:val="24"/>
          <w:szCs w:val="24"/>
        </w:rPr>
      </w:pPr>
    </w:p>
    <w:p w:rsidR="00BC65FD" w:rsidRPr="00BC65FD" w:rsidRDefault="00BC65FD" w:rsidP="00E44667">
      <w:pPr>
        <w:spacing w:after="0" w:line="240" w:lineRule="auto"/>
        <w:rPr>
          <w:rFonts w:asciiTheme="majorBidi" w:hAnsiTheme="majorBidi" w:cstheme="majorBidi"/>
          <w:b/>
          <w:bCs/>
          <w:sz w:val="24"/>
          <w:szCs w:val="24"/>
        </w:rPr>
      </w:pPr>
      <w:r w:rsidRPr="00BC65FD">
        <w:rPr>
          <w:rFonts w:asciiTheme="majorBidi" w:hAnsiTheme="majorBidi" w:cstheme="majorBidi"/>
          <w:b/>
          <w:bCs/>
          <w:sz w:val="24"/>
          <w:szCs w:val="24"/>
        </w:rPr>
        <w:t>Lab Activities:</w:t>
      </w:r>
    </w:p>
    <w:p w:rsidR="00BC65FD" w:rsidRDefault="00BC65FD" w:rsidP="00E44667">
      <w:pPr>
        <w:spacing w:after="0" w:line="240" w:lineRule="auto"/>
        <w:rPr>
          <w:rFonts w:asciiTheme="majorBidi" w:hAnsiTheme="majorBidi" w:cstheme="majorBidi"/>
          <w:sz w:val="24"/>
          <w:szCs w:val="24"/>
        </w:rPr>
      </w:pPr>
    </w:p>
    <w:p w:rsidR="008E7541" w:rsidRPr="00992F89" w:rsidRDefault="008E7541" w:rsidP="00E44667">
      <w:pPr>
        <w:spacing w:after="0" w:line="240" w:lineRule="auto"/>
        <w:rPr>
          <w:rFonts w:asciiTheme="majorBidi" w:hAnsiTheme="majorBidi" w:cstheme="majorBidi"/>
          <w:b/>
          <w:bCs/>
          <w:sz w:val="24"/>
          <w:szCs w:val="24"/>
        </w:rPr>
      </w:pPr>
      <w:r w:rsidRPr="00992F89">
        <w:rPr>
          <w:rFonts w:asciiTheme="majorBidi" w:hAnsiTheme="majorBidi" w:cstheme="majorBidi"/>
          <w:b/>
          <w:bCs/>
          <w:sz w:val="24"/>
          <w:szCs w:val="24"/>
        </w:rPr>
        <w:t>Part I:</w:t>
      </w:r>
    </w:p>
    <w:p w:rsidR="008E7541" w:rsidRDefault="008E7541" w:rsidP="00E44667">
      <w:pPr>
        <w:spacing w:after="0" w:line="240" w:lineRule="auto"/>
        <w:rPr>
          <w:rFonts w:asciiTheme="majorBidi" w:hAnsiTheme="majorBidi" w:cstheme="majorBidi"/>
          <w:sz w:val="24"/>
          <w:szCs w:val="24"/>
        </w:rPr>
      </w:pPr>
    </w:p>
    <w:p w:rsidR="008E7541" w:rsidRDefault="008E7541" w:rsidP="008E7541">
      <w:pPr>
        <w:spacing w:after="0" w:line="240" w:lineRule="auto"/>
        <w:rPr>
          <w:rFonts w:asciiTheme="majorBidi" w:hAnsiTheme="majorBidi" w:cstheme="majorBidi"/>
          <w:sz w:val="24"/>
          <w:szCs w:val="24"/>
        </w:rPr>
      </w:pPr>
      <w:r>
        <w:rPr>
          <w:rFonts w:asciiTheme="majorBidi" w:hAnsiTheme="majorBidi" w:cstheme="majorBidi"/>
          <w:sz w:val="24"/>
          <w:szCs w:val="24"/>
        </w:rPr>
        <w:t>In P</w:t>
      </w:r>
      <w:r w:rsidRPr="008E7541">
        <w:rPr>
          <w:rFonts w:asciiTheme="majorBidi" w:hAnsiTheme="majorBidi" w:cstheme="majorBidi"/>
          <w:sz w:val="24"/>
          <w:szCs w:val="24"/>
        </w:rPr>
        <w:t>art</w:t>
      </w:r>
      <w:r>
        <w:rPr>
          <w:rFonts w:asciiTheme="majorBidi" w:hAnsiTheme="majorBidi" w:cstheme="majorBidi"/>
          <w:sz w:val="24"/>
          <w:szCs w:val="24"/>
        </w:rPr>
        <w:t xml:space="preserve"> I</w:t>
      </w:r>
      <w:r w:rsidRPr="008E7541">
        <w:rPr>
          <w:rFonts w:asciiTheme="majorBidi" w:hAnsiTheme="majorBidi" w:cstheme="majorBidi"/>
          <w:sz w:val="24"/>
          <w:szCs w:val="24"/>
        </w:rPr>
        <w:t xml:space="preserve">, you will examine the header fields and content in an Ethernet </w:t>
      </w:r>
      <w:r>
        <w:rPr>
          <w:rFonts w:asciiTheme="majorBidi" w:hAnsiTheme="majorBidi" w:cstheme="majorBidi"/>
          <w:sz w:val="24"/>
          <w:szCs w:val="24"/>
        </w:rPr>
        <w:t xml:space="preserve">II </w:t>
      </w:r>
      <w:r w:rsidRPr="008E7541">
        <w:rPr>
          <w:rFonts w:asciiTheme="majorBidi" w:hAnsiTheme="majorBidi" w:cstheme="majorBidi"/>
          <w:sz w:val="24"/>
          <w:szCs w:val="24"/>
        </w:rPr>
        <w:t xml:space="preserve">Frame. </w:t>
      </w:r>
      <w:r>
        <w:rPr>
          <w:rFonts w:asciiTheme="majorBidi" w:hAnsiTheme="majorBidi" w:cstheme="majorBidi"/>
          <w:sz w:val="24"/>
          <w:szCs w:val="24"/>
        </w:rPr>
        <w:t xml:space="preserve"> </w:t>
      </w:r>
      <w:r w:rsidRPr="008E7541">
        <w:rPr>
          <w:rFonts w:asciiTheme="majorBidi" w:hAnsiTheme="majorBidi" w:cstheme="majorBidi"/>
          <w:sz w:val="24"/>
          <w:szCs w:val="24"/>
        </w:rPr>
        <w:t>A Wireshark capture will be</w:t>
      </w:r>
      <w:r>
        <w:rPr>
          <w:rFonts w:asciiTheme="majorBidi" w:hAnsiTheme="majorBidi" w:cstheme="majorBidi"/>
          <w:sz w:val="24"/>
          <w:szCs w:val="24"/>
        </w:rPr>
        <w:t xml:space="preserve"> needed to </w:t>
      </w:r>
      <w:r w:rsidRPr="008E7541">
        <w:rPr>
          <w:rFonts w:asciiTheme="majorBidi" w:hAnsiTheme="majorBidi" w:cstheme="majorBidi"/>
          <w:sz w:val="24"/>
          <w:szCs w:val="24"/>
        </w:rPr>
        <w:t>examine the contents in those fields.</w:t>
      </w:r>
    </w:p>
    <w:p w:rsidR="008E7541" w:rsidRDefault="008E7541" w:rsidP="00E44667">
      <w:pPr>
        <w:spacing w:after="0" w:line="240" w:lineRule="auto"/>
        <w:rPr>
          <w:rFonts w:asciiTheme="majorBidi" w:hAnsiTheme="majorBidi" w:cstheme="majorBidi"/>
          <w:sz w:val="24"/>
          <w:szCs w:val="24"/>
        </w:rPr>
      </w:pPr>
    </w:p>
    <w:p w:rsidR="008E7541" w:rsidRPr="00992F89" w:rsidRDefault="008E7541" w:rsidP="00E44667">
      <w:pPr>
        <w:spacing w:after="0" w:line="240" w:lineRule="auto"/>
        <w:rPr>
          <w:rFonts w:asciiTheme="majorBidi" w:hAnsiTheme="majorBidi" w:cstheme="majorBidi"/>
          <w:b/>
          <w:bCs/>
          <w:sz w:val="24"/>
          <w:szCs w:val="24"/>
        </w:rPr>
      </w:pPr>
      <w:r w:rsidRPr="00992F89">
        <w:rPr>
          <w:rFonts w:asciiTheme="majorBidi" w:hAnsiTheme="majorBidi" w:cstheme="majorBidi"/>
          <w:b/>
          <w:bCs/>
          <w:sz w:val="24"/>
          <w:szCs w:val="24"/>
        </w:rPr>
        <w:t>Steps:</w:t>
      </w:r>
    </w:p>
    <w:p w:rsidR="008E7541" w:rsidRDefault="008E7541" w:rsidP="00E44667">
      <w:pPr>
        <w:spacing w:after="0" w:line="240" w:lineRule="auto"/>
        <w:rPr>
          <w:rFonts w:asciiTheme="majorBidi" w:hAnsiTheme="majorBidi" w:cstheme="majorBidi"/>
          <w:sz w:val="24"/>
          <w:szCs w:val="24"/>
        </w:rPr>
      </w:pPr>
    </w:p>
    <w:p w:rsidR="00EF5570" w:rsidRPr="00162A1B" w:rsidRDefault="008E7541" w:rsidP="008E7541">
      <w:pPr>
        <w:pStyle w:val="ListParagraph"/>
        <w:numPr>
          <w:ilvl w:val="0"/>
          <w:numId w:val="3"/>
        </w:numPr>
        <w:tabs>
          <w:tab w:val="left" w:pos="360"/>
        </w:tabs>
        <w:spacing w:after="0" w:line="240" w:lineRule="auto"/>
        <w:ind w:left="360"/>
        <w:jc w:val="both"/>
        <w:rPr>
          <w:rFonts w:asciiTheme="majorBidi" w:hAnsiTheme="majorBidi" w:cstheme="majorBidi"/>
          <w:b/>
          <w:bCs/>
          <w:sz w:val="24"/>
          <w:szCs w:val="24"/>
        </w:rPr>
      </w:pPr>
      <w:r w:rsidRPr="00162A1B">
        <w:rPr>
          <w:rFonts w:asciiTheme="majorBidi" w:hAnsiTheme="majorBidi" w:cstheme="majorBidi"/>
          <w:b/>
          <w:bCs/>
          <w:sz w:val="24"/>
          <w:szCs w:val="24"/>
        </w:rPr>
        <w:t>Review the Ethernet II header field descriptions and lengths.</w:t>
      </w:r>
    </w:p>
    <w:p w:rsidR="00BC79AC" w:rsidRDefault="00BC79AC" w:rsidP="00EF5570">
      <w:pPr>
        <w:pStyle w:val="ListParagraph"/>
        <w:tabs>
          <w:tab w:val="left" w:pos="360"/>
        </w:tabs>
        <w:spacing w:after="0" w:line="240" w:lineRule="auto"/>
        <w:ind w:left="360"/>
        <w:jc w:val="both"/>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1514"/>
        <w:gridCol w:w="1534"/>
        <w:gridCol w:w="1502"/>
        <w:gridCol w:w="1205"/>
        <w:gridCol w:w="1757"/>
        <w:gridCol w:w="1478"/>
      </w:tblGrid>
      <w:tr w:rsidR="00A760E2" w:rsidTr="00162A1B">
        <w:trPr>
          <w:trHeight w:val="728"/>
        </w:trPr>
        <w:tc>
          <w:tcPr>
            <w:tcW w:w="1514" w:type="dxa"/>
            <w:vAlign w:val="center"/>
          </w:tcPr>
          <w:p w:rsidR="00A760E2" w:rsidRPr="00A760E2" w:rsidRDefault="00A760E2" w:rsidP="00A760E2">
            <w:pPr>
              <w:pStyle w:val="ListParagraph"/>
              <w:tabs>
                <w:tab w:val="left" w:pos="360"/>
              </w:tabs>
              <w:spacing w:before="240"/>
              <w:ind w:left="0"/>
              <w:jc w:val="center"/>
              <w:rPr>
                <w:rFonts w:asciiTheme="majorBidi" w:hAnsiTheme="majorBidi" w:cstheme="majorBidi"/>
                <w:b/>
                <w:bCs/>
                <w:sz w:val="24"/>
                <w:szCs w:val="24"/>
              </w:rPr>
            </w:pPr>
            <w:r w:rsidRPr="00A760E2">
              <w:rPr>
                <w:rFonts w:asciiTheme="majorBidi" w:hAnsiTheme="majorBidi" w:cstheme="majorBidi"/>
                <w:b/>
                <w:bCs/>
                <w:sz w:val="24"/>
                <w:szCs w:val="24"/>
              </w:rPr>
              <w:t>Preamble</w:t>
            </w:r>
          </w:p>
        </w:tc>
        <w:tc>
          <w:tcPr>
            <w:tcW w:w="1534" w:type="dxa"/>
            <w:vAlign w:val="center"/>
          </w:tcPr>
          <w:p w:rsidR="00A760E2" w:rsidRPr="00A760E2" w:rsidRDefault="00A760E2" w:rsidP="00A760E2">
            <w:pPr>
              <w:pStyle w:val="ListParagraph"/>
              <w:tabs>
                <w:tab w:val="left" w:pos="360"/>
              </w:tabs>
              <w:spacing w:before="240"/>
              <w:ind w:left="0"/>
              <w:jc w:val="center"/>
              <w:rPr>
                <w:rFonts w:asciiTheme="majorBidi" w:hAnsiTheme="majorBidi" w:cstheme="majorBidi"/>
                <w:b/>
                <w:bCs/>
                <w:sz w:val="24"/>
                <w:szCs w:val="24"/>
              </w:rPr>
            </w:pPr>
            <w:r w:rsidRPr="00A760E2">
              <w:rPr>
                <w:rFonts w:asciiTheme="majorBidi" w:hAnsiTheme="majorBidi" w:cstheme="majorBidi"/>
                <w:b/>
                <w:bCs/>
                <w:sz w:val="24"/>
                <w:szCs w:val="24"/>
              </w:rPr>
              <w:t>Destination</w:t>
            </w:r>
          </w:p>
          <w:p w:rsidR="00A760E2" w:rsidRPr="00A760E2" w:rsidRDefault="00A760E2" w:rsidP="00A760E2">
            <w:pPr>
              <w:pStyle w:val="ListParagraph"/>
              <w:tabs>
                <w:tab w:val="left" w:pos="360"/>
              </w:tabs>
              <w:spacing w:before="240"/>
              <w:ind w:left="0"/>
              <w:jc w:val="center"/>
              <w:rPr>
                <w:rFonts w:asciiTheme="majorBidi" w:hAnsiTheme="majorBidi" w:cstheme="majorBidi"/>
                <w:b/>
                <w:bCs/>
                <w:sz w:val="24"/>
                <w:szCs w:val="24"/>
              </w:rPr>
            </w:pPr>
            <w:r w:rsidRPr="00A760E2">
              <w:rPr>
                <w:rFonts w:asciiTheme="majorBidi" w:hAnsiTheme="majorBidi" w:cstheme="majorBidi"/>
                <w:b/>
                <w:bCs/>
                <w:sz w:val="24"/>
                <w:szCs w:val="24"/>
              </w:rPr>
              <w:t>Address</w:t>
            </w:r>
          </w:p>
        </w:tc>
        <w:tc>
          <w:tcPr>
            <w:tcW w:w="1502" w:type="dxa"/>
            <w:vAlign w:val="center"/>
          </w:tcPr>
          <w:p w:rsidR="00A760E2" w:rsidRPr="00A760E2" w:rsidRDefault="00A760E2" w:rsidP="00A760E2">
            <w:pPr>
              <w:pStyle w:val="ListParagraph"/>
              <w:tabs>
                <w:tab w:val="left" w:pos="360"/>
              </w:tabs>
              <w:spacing w:before="240"/>
              <w:ind w:left="0"/>
              <w:jc w:val="center"/>
              <w:rPr>
                <w:rFonts w:asciiTheme="majorBidi" w:hAnsiTheme="majorBidi" w:cstheme="majorBidi"/>
                <w:b/>
                <w:bCs/>
                <w:sz w:val="24"/>
                <w:szCs w:val="24"/>
              </w:rPr>
            </w:pPr>
            <w:r w:rsidRPr="00A760E2">
              <w:rPr>
                <w:rFonts w:asciiTheme="majorBidi" w:hAnsiTheme="majorBidi" w:cstheme="majorBidi"/>
                <w:b/>
                <w:bCs/>
                <w:sz w:val="24"/>
                <w:szCs w:val="24"/>
              </w:rPr>
              <w:t>Source</w:t>
            </w:r>
            <w:r w:rsidRPr="00A760E2">
              <w:rPr>
                <w:rFonts w:asciiTheme="majorBidi" w:hAnsiTheme="majorBidi" w:cstheme="majorBidi"/>
                <w:b/>
                <w:bCs/>
                <w:sz w:val="24"/>
                <w:szCs w:val="24"/>
              </w:rPr>
              <w:br/>
              <w:t>Address</w:t>
            </w:r>
          </w:p>
        </w:tc>
        <w:tc>
          <w:tcPr>
            <w:tcW w:w="1205" w:type="dxa"/>
            <w:vAlign w:val="center"/>
          </w:tcPr>
          <w:p w:rsidR="00A760E2" w:rsidRPr="00A760E2" w:rsidRDefault="00A760E2" w:rsidP="00A760E2">
            <w:pPr>
              <w:pStyle w:val="ListParagraph"/>
              <w:tabs>
                <w:tab w:val="left" w:pos="360"/>
              </w:tabs>
              <w:spacing w:before="240"/>
              <w:ind w:left="0"/>
              <w:jc w:val="center"/>
              <w:rPr>
                <w:rFonts w:asciiTheme="majorBidi" w:hAnsiTheme="majorBidi" w:cstheme="majorBidi"/>
                <w:b/>
                <w:bCs/>
                <w:sz w:val="24"/>
                <w:szCs w:val="24"/>
              </w:rPr>
            </w:pPr>
            <w:r w:rsidRPr="00A760E2">
              <w:rPr>
                <w:rFonts w:asciiTheme="majorBidi" w:hAnsiTheme="majorBidi" w:cstheme="majorBidi"/>
                <w:b/>
                <w:bCs/>
                <w:sz w:val="24"/>
                <w:szCs w:val="24"/>
              </w:rPr>
              <w:t>Frame</w:t>
            </w:r>
          </w:p>
          <w:p w:rsidR="00A760E2" w:rsidRPr="00A760E2" w:rsidRDefault="00A760E2" w:rsidP="00A760E2">
            <w:pPr>
              <w:pStyle w:val="ListParagraph"/>
              <w:tabs>
                <w:tab w:val="left" w:pos="360"/>
              </w:tabs>
              <w:spacing w:before="240"/>
              <w:ind w:left="0"/>
              <w:jc w:val="center"/>
              <w:rPr>
                <w:rFonts w:asciiTheme="majorBidi" w:hAnsiTheme="majorBidi" w:cstheme="majorBidi"/>
                <w:b/>
                <w:bCs/>
                <w:sz w:val="24"/>
                <w:szCs w:val="24"/>
              </w:rPr>
            </w:pPr>
            <w:r w:rsidRPr="00A760E2">
              <w:rPr>
                <w:rFonts w:asciiTheme="majorBidi" w:hAnsiTheme="majorBidi" w:cstheme="majorBidi"/>
                <w:b/>
                <w:bCs/>
                <w:sz w:val="24"/>
                <w:szCs w:val="24"/>
              </w:rPr>
              <w:t>Type</w:t>
            </w:r>
          </w:p>
        </w:tc>
        <w:tc>
          <w:tcPr>
            <w:tcW w:w="1757" w:type="dxa"/>
            <w:vAlign w:val="center"/>
          </w:tcPr>
          <w:p w:rsidR="00A760E2" w:rsidRPr="00A760E2" w:rsidRDefault="00A760E2" w:rsidP="00A760E2">
            <w:pPr>
              <w:pStyle w:val="ListParagraph"/>
              <w:tabs>
                <w:tab w:val="left" w:pos="360"/>
              </w:tabs>
              <w:spacing w:before="240"/>
              <w:ind w:left="0"/>
              <w:jc w:val="center"/>
              <w:rPr>
                <w:rFonts w:asciiTheme="majorBidi" w:hAnsiTheme="majorBidi" w:cstheme="majorBidi"/>
                <w:b/>
                <w:bCs/>
                <w:sz w:val="24"/>
                <w:szCs w:val="24"/>
              </w:rPr>
            </w:pPr>
            <w:r w:rsidRPr="00A760E2">
              <w:rPr>
                <w:rFonts w:asciiTheme="majorBidi" w:hAnsiTheme="majorBidi" w:cstheme="majorBidi"/>
                <w:b/>
                <w:bCs/>
                <w:sz w:val="24"/>
                <w:szCs w:val="24"/>
              </w:rPr>
              <w:t>Data</w:t>
            </w:r>
          </w:p>
        </w:tc>
        <w:tc>
          <w:tcPr>
            <w:tcW w:w="1478" w:type="dxa"/>
            <w:vAlign w:val="center"/>
          </w:tcPr>
          <w:p w:rsidR="00A760E2" w:rsidRPr="00A760E2" w:rsidRDefault="00A760E2" w:rsidP="00A760E2">
            <w:pPr>
              <w:pStyle w:val="ListParagraph"/>
              <w:tabs>
                <w:tab w:val="left" w:pos="360"/>
              </w:tabs>
              <w:spacing w:before="240"/>
              <w:ind w:left="0"/>
              <w:jc w:val="center"/>
              <w:rPr>
                <w:rFonts w:asciiTheme="majorBidi" w:hAnsiTheme="majorBidi" w:cstheme="majorBidi"/>
                <w:b/>
                <w:bCs/>
                <w:sz w:val="24"/>
                <w:szCs w:val="24"/>
              </w:rPr>
            </w:pPr>
            <w:r w:rsidRPr="00A760E2">
              <w:rPr>
                <w:rFonts w:asciiTheme="majorBidi" w:hAnsiTheme="majorBidi" w:cstheme="majorBidi"/>
                <w:b/>
                <w:bCs/>
                <w:sz w:val="24"/>
                <w:szCs w:val="24"/>
              </w:rPr>
              <w:t>FCS</w:t>
            </w:r>
          </w:p>
        </w:tc>
      </w:tr>
      <w:tr w:rsidR="00A760E2" w:rsidTr="00162A1B">
        <w:trPr>
          <w:trHeight w:val="530"/>
        </w:trPr>
        <w:tc>
          <w:tcPr>
            <w:tcW w:w="1514" w:type="dxa"/>
            <w:vAlign w:val="center"/>
          </w:tcPr>
          <w:p w:rsidR="00A760E2" w:rsidRDefault="00A760E2" w:rsidP="00A760E2">
            <w:pPr>
              <w:pStyle w:val="ListParagraph"/>
              <w:tabs>
                <w:tab w:val="left" w:pos="360"/>
              </w:tabs>
              <w:ind w:left="0"/>
              <w:jc w:val="center"/>
              <w:rPr>
                <w:rFonts w:asciiTheme="majorBidi" w:hAnsiTheme="majorBidi" w:cstheme="majorBidi"/>
                <w:sz w:val="24"/>
                <w:szCs w:val="24"/>
              </w:rPr>
            </w:pPr>
            <w:r>
              <w:rPr>
                <w:rFonts w:asciiTheme="majorBidi" w:hAnsiTheme="majorBidi" w:cstheme="majorBidi"/>
                <w:sz w:val="24"/>
                <w:szCs w:val="24"/>
              </w:rPr>
              <w:t>8 Bytes</w:t>
            </w:r>
          </w:p>
        </w:tc>
        <w:tc>
          <w:tcPr>
            <w:tcW w:w="1534" w:type="dxa"/>
            <w:vAlign w:val="center"/>
          </w:tcPr>
          <w:p w:rsidR="00A760E2" w:rsidRDefault="00A760E2" w:rsidP="00A760E2">
            <w:pPr>
              <w:pStyle w:val="ListParagraph"/>
              <w:tabs>
                <w:tab w:val="left" w:pos="360"/>
              </w:tabs>
              <w:ind w:left="0"/>
              <w:jc w:val="center"/>
              <w:rPr>
                <w:rFonts w:asciiTheme="majorBidi" w:hAnsiTheme="majorBidi" w:cstheme="majorBidi"/>
                <w:sz w:val="24"/>
                <w:szCs w:val="24"/>
              </w:rPr>
            </w:pPr>
            <w:r>
              <w:rPr>
                <w:rFonts w:asciiTheme="majorBidi" w:hAnsiTheme="majorBidi" w:cstheme="majorBidi"/>
                <w:sz w:val="24"/>
                <w:szCs w:val="24"/>
              </w:rPr>
              <w:t>6 Bytes</w:t>
            </w:r>
          </w:p>
        </w:tc>
        <w:tc>
          <w:tcPr>
            <w:tcW w:w="1502" w:type="dxa"/>
            <w:vAlign w:val="center"/>
          </w:tcPr>
          <w:p w:rsidR="00A760E2" w:rsidRDefault="00A760E2" w:rsidP="00A760E2">
            <w:pPr>
              <w:pStyle w:val="ListParagraph"/>
              <w:tabs>
                <w:tab w:val="left" w:pos="360"/>
              </w:tabs>
              <w:ind w:left="0"/>
              <w:jc w:val="center"/>
              <w:rPr>
                <w:rFonts w:asciiTheme="majorBidi" w:hAnsiTheme="majorBidi" w:cstheme="majorBidi"/>
                <w:sz w:val="24"/>
                <w:szCs w:val="24"/>
              </w:rPr>
            </w:pPr>
            <w:r>
              <w:rPr>
                <w:rFonts w:asciiTheme="majorBidi" w:hAnsiTheme="majorBidi" w:cstheme="majorBidi"/>
                <w:sz w:val="24"/>
                <w:szCs w:val="24"/>
              </w:rPr>
              <w:t>6 Bytes</w:t>
            </w:r>
          </w:p>
        </w:tc>
        <w:tc>
          <w:tcPr>
            <w:tcW w:w="1205" w:type="dxa"/>
            <w:vAlign w:val="center"/>
          </w:tcPr>
          <w:p w:rsidR="00A760E2" w:rsidRDefault="00A760E2" w:rsidP="00A760E2">
            <w:pPr>
              <w:pStyle w:val="ListParagraph"/>
              <w:tabs>
                <w:tab w:val="left" w:pos="360"/>
              </w:tabs>
              <w:ind w:left="0"/>
              <w:jc w:val="center"/>
              <w:rPr>
                <w:rFonts w:asciiTheme="majorBidi" w:hAnsiTheme="majorBidi" w:cstheme="majorBidi"/>
                <w:sz w:val="24"/>
                <w:szCs w:val="24"/>
              </w:rPr>
            </w:pPr>
            <w:r>
              <w:rPr>
                <w:rFonts w:asciiTheme="majorBidi" w:hAnsiTheme="majorBidi" w:cstheme="majorBidi"/>
                <w:sz w:val="24"/>
                <w:szCs w:val="24"/>
              </w:rPr>
              <w:t>2 Bytes</w:t>
            </w:r>
          </w:p>
        </w:tc>
        <w:tc>
          <w:tcPr>
            <w:tcW w:w="1757" w:type="dxa"/>
            <w:vAlign w:val="center"/>
          </w:tcPr>
          <w:p w:rsidR="00A760E2" w:rsidRDefault="00A760E2" w:rsidP="00A760E2">
            <w:pPr>
              <w:pStyle w:val="ListParagraph"/>
              <w:tabs>
                <w:tab w:val="left" w:pos="360"/>
              </w:tabs>
              <w:ind w:left="0"/>
              <w:jc w:val="center"/>
              <w:rPr>
                <w:rFonts w:asciiTheme="majorBidi" w:hAnsiTheme="majorBidi" w:cstheme="majorBidi"/>
                <w:sz w:val="24"/>
                <w:szCs w:val="24"/>
              </w:rPr>
            </w:pPr>
            <w:r>
              <w:rPr>
                <w:rFonts w:asciiTheme="majorBidi" w:hAnsiTheme="majorBidi" w:cstheme="majorBidi"/>
                <w:sz w:val="24"/>
                <w:szCs w:val="24"/>
              </w:rPr>
              <w:t>46-1500 Bytes</w:t>
            </w:r>
          </w:p>
        </w:tc>
        <w:tc>
          <w:tcPr>
            <w:tcW w:w="1478" w:type="dxa"/>
            <w:vAlign w:val="center"/>
          </w:tcPr>
          <w:p w:rsidR="00A760E2" w:rsidRDefault="00A760E2" w:rsidP="00A760E2">
            <w:pPr>
              <w:pStyle w:val="ListParagraph"/>
              <w:tabs>
                <w:tab w:val="left" w:pos="360"/>
              </w:tabs>
              <w:ind w:left="0"/>
              <w:jc w:val="center"/>
              <w:rPr>
                <w:rFonts w:asciiTheme="majorBidi" w:hAnsiTheme="majorBidi" w:cstheme="majorBidi"/>
                <w:sz w:val="24"/>
                <w:szCs w:val="24"/>
              </w:rPr>
            </w:pPr>
            <w:r>
              <w:rPr>
                <w:rFonts w:asciiTheme="majorBidi" w:hAnsiTheme="majorBidi" w:cstheme="majorBidi"/>
                <w:sz w:val="24"/>
                <w:szCs w:val="24"/>
              </w:rPr>
              <w:t>4 Bytes</w:t>
            </w:r>
          </w:p>
        </w:tc>
      </w:tr>
    </w:tbl>
    <w:p w:rsidR="008E7541" w:rsidRDefault="008E7541" w:rsidP="00EF5570">
      <w:pPr>
        <w:pStyle w:val="ListParagraph"/>
        <w:tabs>
          <w:tab w:val="left" w:pos="360"/>
        </w:tabs>
        <w:spacing w:after="0" w:line="240" w:lineRule="auto"/>
        <w:ind w:left="360"/>
        <w:jc w:val="both"/>
        <w:rPr>
          <w:rFonts w:asciiTheme="majorBidi" w:hAnsiTheme="majorBidi" w:cstheme="majorBidi"/>
          <w:sz w:val="24"/>
          <w:szCs w:val="24"/>
        </w:rPr>
      </w:pPr>
    </w:p>
    <w:p w:rsidR="00162A1B" w:rsidRPr="00162A1B" w:rsidRDefault="00162A1B" w:rsidP="00162A1B">
      <w:pPr>
        <w:pStyle w:val="ListParagraph"/>
        <w:numPr>
          <w:ilvl w:val="0"/>
          <w:numId w:val="3"/>
        </w:numPr>
        <w:tabs>
          <w:tab w:val="left" w:pos="360"/>
        </w:tabs>
        <w:spacing w:after="0" w:line="240" w:lineRule="auto"/>
        <w:ind w:left="360"/>
        <w:jc w:val="both"/>
        <w:rPr>
          <w:rFonts w:asciiTheme="majorBidi" w:hAnsiTheme="majorBidi" w:cstheme="majorBidi"/>
          <w:sz w:val="24"/>
          <w:szCs w:val="24"/>
        </w:rPr>
      </w:pPr>
      <w:r>
        <w:rPr>
          <w:rFonts w:asciiTheme="majorBidi" w:hAnsiTheme="majorBidi" w:cstheme="majorBidi"/>
          <w:b/>
          <w:bCs/>
          <w:sz w:val="24"/>
          <w:szCs w:val="24"/>
        </w:rPr>
        <w:t>Examine the network configuration of the PC.</w:t>
      </w:r>
    </w:p>
    <w:p w:rsidR="00162A1B" w:rsidRDefault="00162A1B" w:rsidP="00162A1B">
      <w:pPr>
        <w:pStyle w:val="ListParagraph"/>
        <w:tabs>
          <w:tab w:val="left" w:pos="360"/>
        </w:tabs>
        <w:spacing w:after="0" w:line="240" w:lineRule="auto"/>
        <w:ind w:left="360"/>
        <w:jc w:val="both"/>
        <w:rPr>
          <w:rFonts w:asciiTheme="majorBidi" w:hAnsiTheme="majorBidi" w:cstheme="majorBidi"/>
          <w:sz w:val="24"/>
          <w:szCs w:val="24"/>
        </w:rPr>
      </w:pPr>
    </w:p>
    <w:p w:rsidR="00162A1B" w:rsidRDefault="00162A1B" w:rsidP="00162A1B">
      <w:pPr>
        <w:pStyle w:val="ListParagraph"/>
        <w:tabs>
          <w:tab w:val="left" w:pos="360"/>
        </w:tabs>
        <w:spacing w:after="0" w:line="24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Identify the IP address of your laptop and the default gateway by typing ipconfig/all at the command prompt of your laptop.  Record your findings:</w:t>
      </w:r>
    </w:p>
    <w:p w:rsidR="00162A1B" w:rsidRDefault="00162A1B" w:rsidP="00162A1B">
      <w:pPr>
        <w:pStyle w:val="ListParagraph"/>
        <w:tabs>
          <w:tab w:val="left" w:pos="360"/>
        </w:tabs>
        <w:spacing w:after="0" w:line="240" w:lineRule="auto"/>
        <w:ind w:left="360"/>
        <w:jc w:val="both"/>
        <w:rPr>
          <w:rFonts w:asciiTheme="majorBidi" w:hAnsiTheme="majorBidi" w:cstheme="majorBidi"/>
          <w:sz w:val="24"/>
          <w:szCs w:val="24"/>
        </w:rPr>
      </w:pPr>
    </w:p>
    <w:p w:rsidR="00162A1B" w:rsidRDefault="00162A1B" w:rsidP="00162A1B">
      <w:pPr>
        <w:pStyle w:val="ListParagraph"/>
        <w:tabs>
          <w:tab w:val="left" w:pos="360"/>
        </w:tabs>
        <w:spacing w:after="0" w:line="240" w:lineRule="auto"/>
        <w:ind w:left="360"/>
        <w:jc w:val="both"/>
        <w:rPr>
          <w:rFonts w:asciiTheme="majorBidi" w:hAnsiTheme="majorBidi" w:cstheme="majorBidi"/>
          <w:sz w:val="24"/>
          <w:szCs w:val="24"/>
        </w:rPr>
      </w:pPr>
    </w:p>
    <w:p w:rsidR="00162A1B" w:rsidRDefault="00162A1B" w:rsidP="00162A1B">
      <w:pPr>
        <w:pStyle w:val="ListParagraph"/>
        <w:tabs>
          <w:tab w:val="left" w:pos="360"/>
        </w:tabs>
        <w:spacing w:after="0" w:line="240" w:lineRule="auto"/>
        <w:ind w:left="360"/>
        <w:jc w:val="both"/>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2264"/>
        <w:gridCol w:w="1868"/>
        <w:gridCol w:w="1816"/>
        <w:gridCol w:w="3042"/>
      </w:tblGrid>
      <w:tr w:rsidR="00162A1B" w:rsidTr="00162A1B">
        <w:trPr>
          <w:trHeight w:val="530"/>
        </w:trPr>
        <w:tc>
          <w:tcPr>
            <w:tcW w:w="2593" w:type="dxa"/>
            <w:vAlign w:val="center"/>
          </w:tcPr>
          <w:p w:rsidR="00162A1B" w:rsidRPr="00162A1B" w:rsidRDefault="00162A1B" w:rsidP="00162A1B">
            <w:pPr>
              <w:pStyle w:val="ListParagraph"/>
              <w:tabs>
                <w:tab w:val="left" w:pos="360"/>
              </w:tabs>
              <w:ind w:left="0"/>
              <w:jc w:val="center"/>
              <w:rPr>
                <w:rFonts w:asciiTheme="majorBidi" w:hAnsiTheme="majorBidi" w:cstheme="majorBidi"/>
                <w:b/>
                <w:bCs/>
                <w:sz w:val="24"/>
                <w:szCs w:val="24"/>
              </w:rPr>
            </w:pPr>
            <w:r w:rsidRPr="00162A1B">
              <w:rPr>
                <w:rFonts w:asciiTheme="majorBidi" w:hAnsiTheme="majorBidi" w:cstheme="majorBidi"/>
                <w:b/>
                <w:bCs/>
                <w:sz w:val="24"/>
                <w:szCs w:val="24"/>
              </w:rPr>
              <w:t>IP address (IPv4)</w:t>
            </w:r>
          </w:p>
        </w:tc>
        <w:tc>
          <w:tcPr>
            <w:tcW w:w="2002" w:type="dxa"/>
            <w:vAlign w:val="center"/>
          </w:tcPr>
          <w:p w:rsidR="00162A1B" w:rsidRDefault="00162A1B" w:rsidP="00162A1B">
            <w:pPr>
              <w:pStyle w:val="ListParagraph"/>
              <w:tabs>
                <w:tab w:val="left" w:pos="360"/>
              </w:tabs>
              <w:ind w:left="0"/>
              <w:jc w:val="center"/>
              <w:rPr>
                <w:rFonts w:asciiTheme="majorBidi" w:hAnsiTheme="majorBidi" w:cstheme="majorBidi"/>
                <w:b/>
                <w:bCs/>
                <w:sz w:val="24"/>
                <w:szCs w:val="24"/>
              </w:rPr>
            </w:pPr>
            <w:r>
              <w:rPr>
                <w:rFonts w:asciiTheme="majorBidi" w:hAnsiTheme="majorBidi" w:cstheme="majorBidi"/>
                <w:b/>
                <w:bCs/>
                <w:sz w:val="24"/>
                <w:szCs w:val="24"/>
              </w:rPr>
              <w:t>Subnet Mask</w:t>
            </w:r>
          </w:p>
        </w:tc>
        <w:tc>
          <w:tcPr>
            <w:tcW w:w="2190" w:type="dxa"/>
            <w:vAlign w:val="center"/>
          </w:tcPr>
          <w:p w:rsidR="00162A1B" w:rsidRPr="00162A1B" w:rsidRDefault="00162A1B" w:rsidP="00162A1B">
            <w:pPr>
              <w:pStyle w:val="ListParagraph"/>
              <w:tabs>
                <w:tab w:val="left" w:pos="360"/>
              </w:tabs>
              <w:ind w:left="0"/>
              <w:jc w:val="center"/>
              <w:rPr>
                <w:rFonts w:asciiTheme="majorBidi" w:hAnsiTheme="majorBidi" w:cstheme="majorBidi"/>
                <w:b/>
                <w:bCs/>
                <w:sz w:val="24"/>
                <w:szCs w:val="24"/>
              </w:rPr>
            </w:pPr>
            <w:r>
              <w:rPr>
                <w:rFonts w:asciiTheme="majorBidi" w:hAnsiTheme="majorBidi" w:cstheme="majorBidi"/>
                <w:b/>
                <w:bCs/>
                <w:sz w:val="24"/>
                <w:szCs w:val="24"/>
              </w:rPr>
              <w:t>MAC Address</w:t>
            </w:r>
          </w:p>
        </w:tc>
        <w:tc>
          <w:tcPr>
            <w:tcW w:w="2205" w:type="dxa"/>
            <w:vAlign w:val="center"/>
          </w:tcPr>
          <w:p w:rsidR="00162A1B" w:rsidRPr="00162A1B" w:rsidRDefault="00162A1B" w:rsidP="00162A1B">
            <w:pPr>
              <w:pStyle w:val="ListParagraph"/>
              <w:tabs>
                <w:tab w:val="left" w:pos="360"/>
              </w:tabs>
              <w:ind w:left="0"/>
              <w:jc w:val="center"/>
              <w:rPr>
                <w:rFonts w:asciiTheme="majorBidi" w:hAnsiTheme="majorBidi" w:cstheme="majorBidi"/>
                <w:b/>
                <w:bCs/>
                <w:sz w:val="24"/>
                <w:szCs w:val="24"/>
              </w:rPr>
            </w:pPr>
            <w:r w:rsidRPr="00162A1B">
              <w:rPr>
                <w:rFonts w:asciiTheme="majorBidi" w:hAnsiTheme="majorBidi" w:cstheme="majorBidi"/>
                <w:b/>
                <w:bCs/>
                <w:sz w:val="24"/>
                <w:szCs w:val="24"/>
              </w:rPr>
              <w:t>Default Gateway</w:t>
            </w:r>
          </w:p>
        </w:tc>
      </w:tr>
      <w:tr w:rsidR="00162A1B" w:rsidTr="00162A1B">
        <w:trPr>
          <w:trHeight w:val="692"/>
        </w:trPr>
        <w:tc>
          <w:tcPr>
            <w:tcW w:w="2593" w:type="dxa"/>
          </w:tcPr>
          <w:p w:rsidR="00162A1B" w:rsidRDefault="00A75986" w:rsidP="00162A1B">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192.168.1.254</w:t>
            </w:r>
          </w:p>
        </w:tc>
        <w:tc>
          <w:tcPr>
            <w:tcW w:w="2002" w:type="dxa"/>
          </w:tcPr>
          <w:p w:rsidR="00162A1B" w:rsidRDefault="00A75986" w:rsidP="00162A1B">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255.255.255.0</w:t>
            </w:r>
          </w:p>
        </w:tc>
        <w:tc>
          <w:tcPr>
            <w:tcW w:w="2190" w:type="dxa"/>
          </w:tcPr>
          <w:p w:rsidR="00162A1B" w:rsidRDefault="00A75986" w:rsidP="00162A1B">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8C-3B-AD-19-19-5D</w:t>
            </w:r>
          </w:p>
        </w:tc>
        <w:tc>
          <w:tcPr>
            <w:tcW w:w="2205" w:type="dxa"/>
          </w:tcPr>
          <w:p w:rsidR="00162A1B" w:rsidRDefault="00A75986" w:rsidP="00162A1B">
            <w:pPr>
              <w:pStyle w:val="ListParagraph"/>
              <w:tabs>
                <w:tab w:val="left" w:pos="360"/>
              </w:tabs>
              <w:ind w:left="0"/>
              <w:jc w:val="both"/>
              <w:rPr>
                <w:rFonts w:asciiTheme="majorBidi" w:hAnsiTheme="majorBidi" w:cstheme="majorBidi"/>
                <w:sz w:val="24"/>
                <w:szCs w:val="24"/>
              </w:rPr>
            </w:pPr>
            <w:r w:rsidRPr="00A75986">
              <w:rPr>
                <w:rFonts w:asciiTheme="majorBidi" w:hAnsiTheme="majorBidi" w:cstheme="majorBidi"/>
                <w:sz w:val="24"/>
                <w:szCs w:val="24"/>
              </w:rPr>
              <w:t>fe80::3a3b:c8</w:t>
            </w:r>
            <w:proofErr w:type="gramStart"/>
            <w:r w:rsidRPr="00A75986">
              <w:rPr>
                <w:rFonts w:asciiTheme="majorBidi" w:hAnsiTheme="majorBidi" w:cstheme="majorBidi"/>
                <w:sz w:val="24"/>
                <w:szCs w:val="24"/>
              </w:rPr>
              <w:t>ff:fe</w:t>
            </w:r>
            <w:proofErr w:type="gramEnd"/>
            <w:r w:rsidRPr="00A75986">
              <w:rPr>
                <w:rFonts w:asciiTheme="majorBidi" w:hAnsiTheme="majorBidi" w:cstheme="majorBidi"/>
                <w:sz w:val="24"/>
                <w:szCs w:val="24"/>
              </w:rPr>
              <w:t>1a:9d85%2</w:t>
            </w:r>
          </w:p>
        </w:tc>
      </w:tr>
    </w:tbl>
    <w:p w:rsidR="00162A1B" w:rsidRDefault="00162A1B" w:rsidP="00162A1B">
      <w:pPr>
        <w:pStyle w:val="ListParagraph"/>
        <w:tabs>
          <w:tab w:val="left" w:pos="360"/>
        </w:tabs>
        <w:spacing w:after="0" w:line="240" w:lineRule="auto"/>
        <w:ind w:left="360"/>
        <w:jc w:val="both"/>
        <w:rPr>
          <w:rFonts w:asciiTheme="majorBidi" w:hAnsiTheme="majorBidi" w:cstheme="majorBidi"/>
          <w:sz w:val="24"/>
          <w:szCs w:val="24"/>
        </w:rPr>
      </w:pPr>
    </w:p>
    <w:p w:rsidR="00162A1B" w:rsidRPr="00162A1B" w:rsidRDefault="00E44667" w:rsidP="00162A1B">
      <w:pPr>
        <w:pStyle w:val="ListParagraph"/>
        <w:numPr>
          <w:ilvl w:val="0"/>
          <w:numId w:val="3"/>
        </w:numPr>
        <w:tabs>
          <w:tab w:val="left" w:pos="360"/>
        </w:tabs>
        <w:spacing w:after="0" w:line="240" w:lineRule="auto"/>
        <w:ind w:left="360"/>
        <w:jc w:val="both"/>
        <w:rPr>
          <w:rFonts w:asciiTheme="majorBidi" w:hAnsiTheme="majorBidi" w:cstheme="majorBidi"/>
          <w:sz w:val="24"/>
          <w:szCs w:val="24"/>
        </w:rPr>
      </w:pPr>
      <w:r w:rsidRPr="0065682D">
        <w:rPr>
          <w:rFonts w:asciiTheme="majorBidi" w:hAnsiTheme="majorBidi" w:cstheme="majorBidi"/>
          <w:b/>
          <w:bCs/>
          <w:sz w:val="24"/>
          <w:szCs w:val="24"/>
        </w:rPr>
        <w:t>Ex</w:t>
      </w:r>
      <w:r w:rsidR="00162A1B" w:rsidRPr="00162A1B">
        <w:rPr>
          <w:rFonts w:asciiTheme="majorBidi" w:hAnsiTheme="majorBidi" w:cstheme="majorBidi"/>
          <w:b/>
          <w:bCs/>
          <w:sz w:val="24"/>
          <w:szCs w:val="24"/>
        </w:rPr>
        <w:t>amine Ethernet frames in a Wireshark capture.</w:t>
      </w:r>
    </w:p>
    <w:p w:rsidR="00A356CB" w:rsidRDefault="00A356CB" w:rsidP="00A356CB">
      <w:pPr>
        <w:pStyle w:val="ListParagraph"/>
        <w:tabs>
          <w:tab w:val="left" w:pos="360"/>
        </w:tabs>
        <w:spacing w:after="0" w:line="240" w:lineRule="auto"/>
        <w:ind w:left="360"/>
        <w:jc w:val="both"/>
        <w:rPr>
          <w:rFonts w:asciiTheme="majorBidi" w:hAnsiTheme="majorBidi" w:cstheme="majorBidi"/>
          <w:sz w:val="24"/>
          <w:szCs w:val="24"/>
        </w:rPr>
      </w:pPr>
    </w:p>
    <w:p w:rsidR="00A94A17" w:rsidRPr="00A356CB" w:rsidRDefault="00A356CB" w:rsidP="00A356CB">
      <w:pPr>
        <w:pStyle w:val="ListParagraph"/>
        <w:tabs>
          <w:tab w:val="left" w:pos="360"/>
        </w:tabs>
        <w:spacing w:after="0" w:line="240" w:lineRule="auto"/>
        <w:ind w:left="360"/>
        <w:jc w:val="both"/>
        <w:rPr>
          <w:rFonts w:asciiTheme="majorBidi" w:hAnsiTheme="majorBidi" w:cstheme="majorBidi"/>
          <w:sz w:val="24"/>
          <w:szCs w:val="24"/>
        </w:rPr>
      </w:pPr>
      <w:r w:rsidRPr="00A356CB">
        <w:rPr>
          <w:rFonts w:asciiTheme="majorBidi" w:hAnsiTheme="majorBidi" w:cstheme="majorBidi"/>
          <w:sz w:val="24"/>
          <w:szCs w:val="24"/>
        </w:rPr>
        <w:t>A</w:t>
      </w:r>
      <w:r>
        <w:rPr>
          <w:rFonts w:asciiTheme="majorBidi" w:hAnsiTheme="majorBidi" w:cstheme="majorBidi"/>
          <w:sz w:val="24"/>
          <w:szCs w:val="24"/>
        </w:rPr>
        <w:t xml:space="preserve">pply </w:t>
      </w:r>
      <w:r w:rsidRPr="00A356CB">
        <w:rPr>
          <w:rFonts w:asciiTheme="majorBidi" w:hAnsiTheme="majorBidi" w:cstheme="majorBidi"/>
          <w:sz w:val="24"/>
          <w:szCs w:val="24"/>
        </w:rPr>
        <w:t>filter to view the ARP and ICMP protocols only</w:t>
      </w:r>
      <w:r>
        <w:rPr>
          <w:rFonts w:asciiTheme="majorBidi" w:hAnsiTheme="majorBidi" w:cstheme="majorBidi"/>
          <w:sz w:val="24"/>
          <w:szCs w:val="24"/>
        </w:rPr>
        <w:t xml:space="preserve"> by typing: </w:t>
      </w:r>
      <w:proofErr w:type="spellStart"/>
      <w:r w:rsidRPr="00A356CB">
        <w:rPr>
          <w:rFonts w:ascii="Courier New" w:hAnsi="Courier New" w:cs="Courier New"/>
          <w:b/>
          <w:bCs/>
          <w:sz w:val="24"/>
          <w:szCs w:val="24"/>
        </w:rPr>
        <w:t>arp</w:t>
      </w:r>
      <w:proofErr w:type="spellEnd"/>
      <w:r w:rsidRPr="00A356CB">
        <w:rPr>
          <w:rFonts w:ascii="Courier New" w:hAnsi="Courier New" w:cs="Courier New"/>
          <w:b/>
          <w:bCs/>
          <w:sz w:val="24"/>
          <w:szCs w:val="24"/>
        </w:rPr>
        <w:t xml:space="preserve"> or </w:t>
      </w:r>
      <w:proofErr w:type="spellStart"/>
      <w:r w:rsidRPr="00A356CB">
        <w:rPr>
          <w:rFonts w:ascii="Courier New" w:hAnsi="Courier New" w:cs="Courier New"/>
          <w:b/>
          <w:bCs/>
          <w:sz w:val="24"/>
          <w:szCs w:val="24"/>
        </w:rPr>
        <w:t>icmp</w:t>
      </w:r>
      <w:proofErr w:type="spellEnd"/>
      <w:r>
        <w:rPr>
          <w:rFonts w:asciiTheme="majorBidi" w:hAnsiTheme="majorBidi" w:cstheme="majorBidi"/>
          <w:sz w:val="24"/>
          <w:szCs w:val="24"/>
        </w:rPr>
        <w:t xml:space="preserve"> at the Filter textbox</w:t>
      </w:r>
      <w:r w:rsidR="0073195B" w:rsidRPr="00A356CB">
        <w:rPr>
          <w:rFonts w:asciiTheme="majorBidi" w:hAnsiTheme="majorBidi" w:cstheme="majorBidi"/>
          <w:sz w:val="24"/>
          <w:szCs w:val="24"/>
        </w:rPr>
        <w:t>.</w:t>
      </w:r>
    </w:p>
    <w:p w:rsidR="0065682D" w:rsidRPr="0065682D" w:rsidRDefault="0065682D" w:rsidP="007A42A2">
      <w:pPr>
        <w:pStyle w:val="ListParagraph"/>
        <w:tabs>
          <w:tab w:val="left" w:pos="360"/>
        </w:tabs>
        <w:spacing w:after="0" w:line="240" w:lineRule="auto"/>
        <w:ind w:left="360"/>
        <w:jc w:val="both"/>
        <w:rPr>
          <w:rFonts w:asciiTheme="majorBidi" w:hAnsiTheme="majorBidi" w:cstheme="majorBidi"/>
          <w:sz w:val="24"/>
          <w:szCs w:val="24"/>
        </w:rPr>
      </w:pPr>
    </w:p>
    <w:p w:rsidR="00A356CB" w:rsidRPr="00A356CB" w:rsidRDefault="00A356CB" w:rsidP="00A356CB">
      <w:pPr>
        <w:pStyle w:val="ListParagraph"/>
        <w:numPr>
          <w:ilvl w:val="0"/>
          <w:numId w:val="3"/>
        </w:numPr>
        <w:tabs>
          <w:tab w:val="left" w:pos="360"/>
        </w:tabs>
        <w:spacing w:after="0" w:line="240" w:lineRule="auto"/>
        <w:ind w:left="360"/>
        <w:jc w:val="both"/>
        <w:rPr>
          <w:rFonts w:asciiTheme="majorBidi" w:hAnsiTheme="majorBidi" w:cstheme="majorBidi"/>
          <w:sz w:val="24"/>
          <w:szCs w:val="24"/>
        </w:rPr>
      </w:pPr>
      <w:bookmarkStart w:id="0" w:name="_GoBack"/>
      <w:r w:rsidRPr="00A356CB">
        <w:rPr>
          <w:rFonts w:asciiTheme="majorBidi" w:hAnsiTheme="majorBidi" w:cstheme="majorBidi"/>
          <w:b/>
          <w:bCs/>
          <w:sz w:val="24"/>
          <w:szCs w:val="24"/>
        </w:rPr>
        <w:t>Examine the Ethernet II header contents of an ARP request.</w:t>
      </w:r>
    </w:p>
    <w:p w:rsidR="00A356CB" w:rsidRDefault="00A356CB" w:rsidP="00A356CB">
      <w:pPr>
        <w:pStyle w:val="ListParagraph"/>
        <w:tabs>
          <w:tab w:val="left" w:pos="360"/>
        </w:tabs>
        <w:spacing w:after="0" w:line="240" w:lineRule="auto"/>
        <w:ind w:left="360"/>
        <w:jc w:val="both"/>
        <w:rPr>
          <w:rFonts w:asciiTheme="majorBidi" w:hAnsiTheme="majorBidi" w:cstheme="majorBidi"/>
          <w:sz w:val="24"/>
          <w:szCs w:val="24"/>
        </w:rPr>
      </w:pPr>
    </w:p>
    <w:p w:rsidR="0073195B" w:rsidRDefault="00A356CB" w:rsidP="00A356CB">
      <w:pPr>
        <w:pStyle w:val="ListParagraph"/>
        <w:tabs>
          <w:tab w:val="left" w:pos="360"/>
        </w:tabs>
        <w:spacing w:after="0" w:line="240" w:lineRule="auto"/>
        <w:ind w:left="360"/>
        <w:jc w:val="both"/>
        <w:rPr>
          <w:rFonts w:asciiTheme="majorBidi" w:hAnsiTheme="majorBidi" w:cstheme="majorBidi"/>
          <w:sz w:val="24"/>
          <w:szCs w:val="24"/>
        </w:rPr>
      </w:pPr>
      <w:r>
        <w:rPr>
          <w:rFonts w:asciiTheme="majorBidi" w:hAnsiTheme="majorBidi" w:cstheme="majorBidi"/>
          <w:sz w:val="24"/>
          <w:szCs w:val="24"/>
        </w:rPr>
        <w:t>Take the first frame in the Wireshark capture and record the data in the Ethernet II header fields</w:t>
      </w:r>
      <w:r w:rsidR="0073195B" w:rsidRPr="0073195B">
        <w:rPr>
          <w:rFonts w:asciiTheme="majorBidi" w:hAnsiTheme="majorBidi" w:cstheme="majorBidi"/>
          <w:sz w:val="24"/>
          <w:szCs w:val="24"/>
        </w:rPr>
        <w:t>.</w:t>
      </w:r>
    </w:p>
    <w:p w:rsidR="0065682D" w:rsidRDefault="0065682D" w:rsidP="007A42A2">
      <w:pPr>
        <w:pStyle w:val="ListParagraph"/>
        <w:tabs>
          <w:tab w:val="left" w:pos="360"/>
        </w:tabs>
        <w:spacing w:after="0" w:line="240" w:lineRule="auto"/>
        <w:ind w:left="360"/>
        <w:jc w:val="both"/>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2096"/>
        <w:gridCol w:w="1723"/>
        <w:gridCol w:w="5171"/>
      </w:tblGrid>
      <w:tr w:rsidR="00A356CB" w:rsidTr="007F7FA0">
        <w:trPr>
          <w:trHeight w:val="800"/>
        </w:trPr>
        <w:tc>
          <w:tcPr>
            <w:tcW w:w="2155" w:type="dxa"/>
            <w:vAlign w:val="center"/>
          </w:tcPr>
          <w:p w:rsidR="00A356CB" w:rsidRPr="007F7FA0" w:rsidRDefault="00A356CB" w:rsidP="007A42A2">
            <w:pPr>
              <w:pStyle w:val="ListParagraph"/>
              <w:tabs>
                <w:tab w:val="left" w:pos="360"/>
              </w:tabs>
              <w:ind w:left="0"/>
              <w:jc w:val="both"/>
              <w:rPr>
                <w:rFonts w:asciiTheme="majorBidi" w:hAnsiTheme="majorBidi" w:cstheme="majorBidi"/>
                <w:b/>
                <w:bCs/>
                <w:sz w:val="24"/>
                <w:szCs w:val="24"/>
              </w:rPr>
            </w:pPr>
            <w:r w:rsidRPr="007F7FA0">
              <w:rPr>
                <w:rFonts w:asciiTheme="majorBidi" w:hAnsiTheme="majorBidi" w:cstheme="majorBidi"/>
                <w:b/>
                <w:bCs/>
                <w:sz w:val="24"/>
                <w:szCs w:val="24"/>
              </w:rPr>
              <w:t>Field</w:t>
            </w:r>
          </w:p>
        </w:tc>
        <w:tc>
          <w:tcPr>
            <w:tcW w:w="1440" w:type="dxa"/>
            <w:vAlign w:val="center"/>
          </w:tcPr>
          <w:p w:rsidR="00A356CB" w:rsidRPr="007F7FA0" w:rsidRDefault="00A356CB" w:rsidP="007A42A2">
            <w:pPr>
              <w:pStyle w:val="ListParagraph"/>
              <w:tabs>
                <w:tab w:val="left" w:pos="360"/>
              </w:tabs>
              <w:ind w:left="0"/>
              <w:jc w:val="both"/>
              <w:rPr>
                <w:rFonts w:asciiTheme="majorBidi" w:hAnsiTheme="majorBidi" w:cstheme="majorBidi"/>
                <w:b/>
                <w:bCs/>
                <w:sz w:val="24"/>
                <w:szCs w:val="24"/>
              </w:rPr>
            </w:pPr>
            <w:r w:rsidRPr="007F7FA0">
              <w:rPr>
                <w:rFonts w:asciiTheme="majorBidi" w:hAnsiTheme="majorBidi" w:cstheme="majorBidi"/>
                <w:b/>
                <w:bCs/>
                <w:sz w:val="24"/>
                <w:szCs w:val="24"/>
              </w:rPr>
              <w:t>Value</w:t>
            </w:r>
          </w:p>
        </w:tc>
        <w:tc>
          <w:tcPr>
            <w:tcW w:w="5395" w:type="dxa"/>
            <w:vAlign w:val="center"/>
          </w:tcPr>
          <w:p w:rsidR="00A356CB" w:rsidRPr="007F7FA0" w:rsidRDefault="00A356CB" w:rsidP="007A42A2">
            <w:pPr>
              <w:pStyle w:val="ListParagraph"/>
              <w:tabs>
                <w:tab w:val="left" w:pos="360"/>
              </w:tabs>
              <w:ind w:left="0"/>
              <w:jc w:val="both"/>
              <w:rPr>
                <w:rFonts w:asciiTheme="majorBidi" w:hAnsiTheme="majorBidi" w:cstheme="majorBidi"/>
                <w:b/>
                <w:bCs/>
                <w:sz w:val="24"/>
                <w:szCs w:val="24"/>
              </w:rPr>
            </w:pPr>
            <w:r w:rsidRPr="007F7FA0">
              <w:rPr>
                <w:rFonts w:asciiTheme="majorBidi" w:hAnsiTheme="majorBidi" w:cstheme="majorBidi"/>
                <w:b/>
                <w:bCs/>
                <w:sz w:val="24"/>
                <w:szCs w:val="24"/>
              </w:rPr>
              <w:t>Description</w:t>
            </w:r>
          </w:p>
        </w:tc>
      </w:tr>
      <w:tr w:rsidR="00A356CB" w:rsidTr="007F7FA0">
        <w:trPr>
          <w:trHeight w:val="980"/>
        </w:trPr>
        <w:tc>
          <w:tcPr>
            <w:tcW w:w="2155" w:type="dxa"/>
            <w:vAlign w:val="center"/>
          </w:tcPr>
          <w:p w:rsidR="00A356CB" w:rsidRDefault="00A356CB" w:rsidP="00A356CB">
            <w:pPr>
              <w:tabs>
                <w:tab w:val="left" w:pos="360"/>
              </w:tabs>
              <w:jc w:val="both"/>
              <w:rPr>
                <w:rFonts w:asciiTheme="majorBidi" w:hAnsiTheme="majorBidi" w:cstheme="majorBidi"/>
                <w:sz w:val="24"/>
                <w:szCs w:val="24"/>
              </w:rPr>
            </w:pPr>
            <w:r w:rsidRPr="00A356CB">
              <w:rPr>
                <w:rFonts w:asciiTheme="majorBidi" w:hAnsiTheme="majorBidi" w:cstheme="majorBidi"/>
                <w:sz w:val="24"/>
                <w:szCs w:val="24"/>
              </w:rPr>
              <w:t xml:space="preserve">Preamble </w:t>
            </w:r>
          </w:p>
          <w:p w:rsidR="00A356CB" w:rsidRDefault="00A356CB" w:rsidP="00A356CB">
            <w:pPr>
              <w:pStyle w:val="ListParagraph"/>
              <w:tabs>
                <w:tab w:val="left" w:pos="360"/>
              </w:tabs>
              <w:ind w:left="0"/>
              <w:jc w:val="both"/>
              <w:rPr>
                <w:rFonts w:asciiTheme="majorBidi" w:hAnsiTheme="majorBidi" w:cstheme="majorBidi"/>
                <w:sz w:val="24"/>
                <w:szCs w:val="24"/>
              </w:rPr>
            </w:pPr>
          </w:p>
        </w:tc>
        <w:tc>
          <w:tcPr>
            <w:tcW w:w="1440" w:type="dxa"/>
            <w:vAlign w:val="center"/>
          </w:tcPr>
          <w:p w:rsidR="00A356CB" w:rsidRDefault="00A356CB" w:rsidP="007F7FA0">
            <w:pPr>
              <w:tabs>
                <w:tab w:val="left" w:pos="360"/>
              </w:tabs>
              <w:jc w:val="both"/>
              <w:rPr>
                <w:rFonts w:asciiTheme="majorBidi" w:hAnsiTheme="majorBidi" w:cstheme="majorBidi"/>
                <w:sz w:val="24"/>
                <w:szCs w:val="24"/>
              </w:rPr>
            </w:pPr>
            <w:r w:rsidRPr="00A356CB">
              <w:rPr>
                <w:rFonts w:asciiTheme="majorBidi" w:hAnsiTheme="majorBidi" w:cstheme="majorBidi"/>
                <w:sz w:val="24"/>
                <w:szCs w:val="24"/>
              </w:rPr>
              <w:t>Not shown in capture</w:t>
            </w:r>
          </w:p>
        </w:tc>
        <w:tc>
          <w:tcPr>
            <w:tcW w:w="5395" w:type="dxa"/>
            <w:vAlign w:val="center"/>
          </w:tcPr>
          <w:p w:rsidR="00A356CB" w:rsidRDefault="00A356CB" w:rsidP="00A356CB">
            <w:pPr>
              <w:tabs>
                <w:tab w:val="left" w:pos="360"/>
              </w:tabs>
              <w:jc w:val="both"/>
              <w:rPr>
                <w:rFonts w:asciiTheme="majorBidi" w:hAnsiTheme="majorBidi" w:cstheme="majorBidi"/>
                <w:sz w:val="24"/>
                <w:szCs w:val="24"/>
              </w:rPr>
            </w:pPr>
            <w:r w:rsidRPr="00A356CB">
              <w:rPr>
                <w:rFonts w:asciiTheme="majorBidi" w:hAnsiTheme="majorBidi" w:cstheme="majorBidi"/>
                <w:sz w:val="24"/>
                <w:szCs w:val="24"/>
              </w:rPr>
              <w:t>This</w:t>
            </w:r>
            <w:r>
              <w:rPr>
                <w:rFonts w:asciiTheme="majorBidi" w:hAnsiTheme="majorBidi" w:cstheme="majorBidi"/>
                <w:sz w:val="24"/>
                <w:szCs w:val="24"/>
              </w:rPr>
              <w:t xml:space="preserve"> </w:t>
            </w:r>
            <w:r w:rsidRPr="00A356CB">
              <w:rPr>
                <w:rFonts w:asciiTheme="majorBidi" w:hAnsiTheme="majorBidi" w:cstheme="majorBidi"/>
                <w:sz w:val="24"/>
                <w:szCs w:val="24"/>
              </w:rPr>
              <w:t>field contains synchronizing bits, processed by the NIC</w:t>
            </w:r>
            <w:r>
              <w:rPr>
                <w:rFonts w:asciiTheme="majorBidi" w:hAnsiTheme="majorBidi" w:cstheme="majorBidi"/>
                <w:sz w:val="24"/>
                <w:szCs w:val="24"/>
              </w:rPr>
              <w:t xml:space="preserve"> h</w:t>
            </w:r>
            <w:r w:rsidRPr="00A356CB">
              <w:rPr>
                <w:rFonts w:asciiTheme="majorBidi" w:hAnsiTheme="majorBidi" w:cstheme="majorBidi"/>
                <w:sz w:val="24"/>
                <w:szCs w:val="24"/>
              </w:rPr>
              <w:t>ardware.</w:t>
            </w:r>
          </w:p>
        </w:tc>
      </w:tr>
      <w:tr w:rsidR="00A356CB" w:rsidTr="007F7FA0">
        <w:trPr>
          <w:trHeight w:val="1745"/>
        </w:trPr>
        <w:tc>
          <w:tcPr>
            <w:tcW w:w="2155" w:type="dxa"/>
            <w:vAlign w:val="center"/>
          </w:tcPr>
          <w:p w:rsidR="00A356CB" w:rsidRDefault="00A356CB"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Destination Address</w:t>
            </w:r>
          </w:p>
        </w:tc>
        <w:tc>
          <w:tcPr>
            <w:tcW w:w="1440" w:type="dxa"/>
            <w:vAlign w:val="center"/>
          </w:tcPr>
          <w:p w:rsidR="00A356CB" w:rsidRDefault="00A75986" w:rsidP="007A42A2">
            <w:pPr>
              <w:pStyle w:val="ListParagraph"/>
              <w:tabs>
                <w:tab w:val="left" w:pos="360"/>
              </w:tabs>
              <w:ind w:left="0"/>
              <w:jc w:val="both"/>
              <w:rPr>
                <w:rFonts w:asciiTheme="majorBidi" w:hAnsiTheme="majorBidi" w:cstheme="majorBidi"/>
                <w:sz w:val="24"/>
                <w:szCs w:val="24"/>
              </w:rPr>
            </w:pPr>
            <w:proofErr w:type="spellStart"/>
            <w:proofErr w:type="gramStart"/>
            <w:r>
              <w:rPr>
                <w:rFonts w:ascii="Arial" w:hAnsi="Arial" w:cs="Arial"/>
                <w:color w:val="333333"/>
                <w:sz w:val="20"/>
                <w:szCs w:val="20"/>
                <w:shd w:val="clear" w:color="auto" w:fill="FEFDFA"/>
              </w:rPr>
              <w:t>ff:ff</w:t>
            </w:r>
            <w:proofErr w:type="gramEnd"/>
            <w:r>
              <w:rPr>
                <w:rFonts w:ascii="Arial" w:hAnsi="Arial" w:cs="Arial"/>
                <w:color w:val="333333"/>
                <w:sz w:val="20"/>
                <w:szCs w:val="20"/>
                <w:shd w:val="clear" w:color="auto" w:fill="FEFDFA"/>
              </w:rPr>
              <w:t>:ff:ff:ff:ff</w:t>
            </w:r>
            <w:proofErr w:type="spellEnd"/>
          </w:p>
        </w:tc>
        <w:tc>
          <w:tcPr>
            <w:tcW w:w="5395" w:type="dxa"/>
            <w:vMerge w:val="restart"/>
            <w:vAlign w:val="center"/>
          </w:tcPr>
          <w:p w:rsidR="00A356CB" w:rsidRPr="00961E97" w:rsidRDefault="00A356CB" w:rsidP="00961E97">
            <w:pPr>
              <w:tabs>
                <w:tab w:val="left" w:pos="360"/>
              </w:tabs>
              <w:jc w:val="both"/>
              <w:rPr>
                <w:rFonts w:asciiTheme="majorBidi" w:hAnsiTheme="majorBidi" w:cstheme="majorBidi"/>
                <w:sz w:val="24"/>
                <w:szCs w:val="24"/>
              </w:rPr>
            </w:pPr>
            <w:r w:rsidRPr="00961E97">
              <w:rPr>
                <w:rFonts w:asciiTheme="majorBidi" w:hAnsiTheme="majorBidi" w:cstheme="majorBidi"/>
                <w:sz w:val="24"/>
                <w:szCs w:val="24"/>
              </w:rPr>
              <w:t xml:space="preserve">Layer 2 addresses for the frame. Each address is 48 bits </w:t>
            </w:r>
            <w:proofErr w:type="spellStart"/>
            <w:proofErr w:type="gramStart"/>
            <w:r w:rsidRPr="00961E97">
              <w:rPr>
                <w:rFonts w:asciiTheme="majorBidi" w:hAnsiTheme="majorBidi" w:cstheme="majorBidi"/>
                <w:sz w:val="24"/>
                <w:szCs w:val="24"/>
              </w:rPr>
              <w:t>long.or</w:t>
            </w:r>
            <w:proofErr w:type="spellEnd"/>
            <w:proofErr w:type="gramEnd"/>
            <w:r w:rsidRPr="00961E97">
              <w:rPr>
                <w:rFonts w:asciiTheme="majorBidi" w:hAnsiTheme="majorBidi" w:cstheme="majorBidi"/>
                <w:sz w:val="24"/>
                <w:szCs w:val="24"/>
              </w:rPr>
              <w:t xml:space="preserve"> (</w:t>
            </w:r>
            <w:proofErr w:type="spellStart"/>
            <w:r w:rsidRPr="00961E97">
              <w:rPr>
                <w:rFonts w:asciiTheme="majorBidi" w:hAnsiTheme="majorBidi" w:cstheme="majorBidi"/>
                <w:sz w:val="24"/>
                <w:szCs w:val="24"/>
              </w:rPr>
              <w:t>ff:ff:ff:ff:ff:ff</w:t>
            </w:r>
            <w:proofErr w:type="spellEnd"/>
            <w:r w:rsidRPr="00961E97">
              <w:rPr>
                <w:rFonts w:asciiTheme="majorBidi" w:hAnsiTheme="majorBidi" w:cstheme="majorBidi"/>
                <w:sz w:val="24"/>
                <w:szCs w:val="24"/>
              </w:rPr>
              <w:t>) 6 octets, expressed as 12 hexadecimal digits, 0-9,A-F.</w:t>
            </w:r>
          </w:p>
          <w:p w:rsidR="00A356CB" w:rsidRPr="00A356CB" w:rsidRDefault="00A356CB" w:rsidP="00A356CB">
            <w:pPr>
              <w:pStyle w:val="ListParagraph"/>
              <w:tabs>
                <w:tab w:val="left" w:pos="360"/>
              </w:tabs>
              <w:jc w:val="both"/>
              <w:rPr>
                <w:rFonts w:asciiTheme="majorBidi" w:hAnsiTheme="majorBidi" w:cstheme="majorBidi"/>
                <w:sz w:val="24"/>
                <w:szCs w:val="24"/>
              </w:rPr>
            </w:pPr>
          </w:p>
          <w:p w:rsidR="00A356CB" w:rsidRPr="00961E97" w:rsidRDefault="00A356CB" w:rsidP="00961E97">
            <w:pPr>
              <w:tabs>
                <w:tab w:val="left" w:pos="360"/>
              </w:tabs>
              <w:jc w:val="both"/>
              <w:rPr>
                <w:rFonts w:asciiTheme="majorBidi" w:hAnsiTheme="majorBidi" w:cstheme="majorBidi"/>
                <w:sz w:val="24"/>
                <w:szCs w:val="24"/>
              </w:rPr>
            </w:pPr>
            <w:r w:rsidRPr="00961E97">
              <w:rPr>
                <w:rFonts w:asciiTheme="majorBidi" w:hAnsiTheme="majorBidi" w:cstheme="majorBidi"/>
                <w:sz w:val="24"/>
                <w:szCs w:val="24"/>
              </w:rPr>
              <w:t xml:space="preserve">Source Address Dell 24:2a:60 A common format is </w:t>
            </w:r>
            <w:r w:rsidR="00961E97" w:rsidRPr="00961E97">
              <w:rPr>
                <w:rFonts w:asciiTheme="majorBidi" w:hAnsiTheme="majorBidi" w:cstheme="majorBidi"/>
                <w:sz w:val="24"/>
                <w:szCs w:val="24"/>
              </w:rPr>
              <w:t>B4-B6-76-21-FF-02</w:t>
            </w:r>
            <w:r w:rsidRPr="00961E97">
              <w:rPr>
                <w:rFonts w:asciiTheme="majorBidi" w:hAnsiTheme="majorBidi" w:cstheme="majorBidi"/>
                <w:sz w:val="24"/>
                <w:szCs w:val="24"/>
              </w:rPr>
              <w:t>. (</w:t>
            </w:r>
            <w:r w:rsidR="00961E97" w:rsidRPr="00961E97">
              <w:rPr>
                <w:rFonts w:asciiTheme="majorBidi" w:hAnsiTheme="majorBidi" w:cstheme="majorBidi"/>
                <w:sz w:val="24"/>
                <w:szCs w:val="24"/>
              </w:rPr>
              <w:t>B4</w:t>
            </w:r>
            <w:r w:rsidR="00961E97">
              <w:rPr>
                <w:rFonts w:asciiTheme="majorBidi" w:hAnsiTheme="majorBidi" w:cstheme="majorBidi"/>
                <w:sz w:val="24"/>
                <w:szCs w:val="24"/>
              </w:rPr>
              <w:t>:</w:t>
            </w:r>
            <w:r w:rsidR="00961E97" w:rsidRPr="00961E97">
              <w:rPr>
                <w:rFonts w:asciiTheme="majorBidi" w:hAnsiTheme="majorBidi" w:cstheme="majorBidi"/>
                <w:sz w:val="24"/>
                <w:szCs w:val="24"/>
              </w:rPr>
              <w:t>B6</w:t>
            </w:r>
            <w:r w:rsidR="00961E97">
              <w:rPr>
                <w:rFonts w:asciiTheme="majorBidi" w:hAnsiTheme="majorBidi" w:cstheme="majorBidi"/>
                <w:sz w:val="24"/>
                <w:szCs w:val="24"/>
              </w:rPr>
              <w:t>:</w:t>
            </w:r>
            <w:r w:rsidR="00961E97" w:rsidRPr="00961E97">
              <w:rPr>
                <w:rFonts w:asciiTheme="majorBidi" w:hAnsiTheme="majorBidi" w:cstheme="majorBidi"/>
                <w:sz w:val="24"/>
                <w:szCs w:val="24"/>
              </w:rPr>
              <w:t>76</w:t>
            </w:r>
            <w:r w:rsidR="00961E97">
              <w:rPr>
                <w:rFonts w:asciiTheme="majorBidi" w:hAnsiTheme="majorBidi" w:cstheme="majorBidi"/>
                <w:sz w:val="24"/>
                <w:szCs w:val="24"/>
              </w:rPr>
              <w:t>:</w:t>
            </w:r>
            <w:r w:rsidR="00961E97" w:rsidRPr="00961E97">
              <w:rPr>
                <w:rFonts w:asciiTheme="majorBidi" w:hAnsiTheme="majorBidi" w:cstheme="majorBidi"/>
                <w:sz w:val="24"/>
                <w:szCs w:val="24"/>
              </w:rPr>
              <w:t>21</w:t>
            </w:r>
            <w:r w:rsidR="00961E97">
              <w:rPr>
                <w:rFonts w:asciiTheme="majorBidi" w:hAnsiTheme="majorBidi" w:cstheme="majorBidi"/>
                <w:sz w:val="24"/>
                <w:szCs w:val="24"/>
              </w:rPr>
              <w:t>:</w:t>
            </w:r>
            <w:r w:rsidR="00961E97" w:rsidRPr="00961E97">
              <w:rPr>
                <w:rFonts w:asciiTheme="majorBidi" w:hAnsiTheme="majorBidi" w:cstheme="majorBidi"/>
                <w:sz w:val="24"/>
                <w:szCs w:val="24"/>
              </w:rPr>
              <w:t>FF</w:t>
            </w:r>
            <w:r w:rsidR="00961E97">
              <w:rPr>
                <w:rFonts w:asciiTheme="majorBidi" w:hAnsiTheme="majorBidi" w:cstheme="majorBidi"/>
                <w:sz w:val="24"/>
                <w:szCs w:val="24"/>
              </w:rPr>
              <w:t>:</w:t>
            </w:r>
            <w:r w:rsidR="00961E97" w:rsidRPr="00961E97">
              <w:rPr>
                <w:rFonts w:asciiTheme="majorBidi" w:hAnsiTheme="majorBidi" w:cstheme="majorBidi"/>
                <w:sz w:val="24"/>
                <w:szCs w:val="24"/>
              </w:rPr>
              <w:t>02</w:t>
            </w:r>
            <w:r w:rsidRPr="00961E97">
              <w:rPr>
                <w:rFonts w:asciiTheme="majorBidi" w:hAnsiTheme="majorBidi" w:cstheme="majorBidi"/>
                <w:sz w:val="24"/>
                <w:szCs w:val="24"/>
              </w:rPr>
              <w:t>) The first six hex numbers indicate the manufacturer of the network interface card (NIC), the last six hex numbers are the serial number of the NIC.</w:t>
            </w:r>
          </w:p>
          <w:p w:rsidR="00961E97" w:rsidRDefault="00961E97" w:rsidP="00961E97">
            <w:pPr>
              <w:tabs>
                <w:tab w:val="left" w:pos="360"/>
              </w:tabs>
              <w:jc w:val="both"/>
              <w:rPr>
                <w:rFonts w:asciiTheme="majorBidi" w:hAnsiTheme="majorBidi" w:cstheme="majorBidi"/>
                <w:sz w:val="24"/>
                <w:szCs w:val="24"/>
              </w:rPr>
            </w:pPr>
          </w:p>
          <w:p w:rsidR="00A356CB" w:rsidRDefault="00A356CB" w:rsidP="00961E97">
            <w:pPr>
              <w:tabs>
                <w:tab w:val="left" w:pos="360"/>
              </w:tabs>
              <w:jc w:val="both"/>
              <w:rPr>
                <w:rFonts w:asciiTheme="majorBidi" w:hAnsiTheme="majorBidi" w:cstheme="majorBidi"/>
                <w:sz w:val="24"/>
                <w:szCs w:val="24"/>
              </w:rPr>
            </w:pPr>
            <w:r w:rsidRPr="00961E97">
              <w:rPr>
                <w:rFonts w:asciiTheme="majorBidi" w:hAnsiTheme="majorBidi" w:cstheme="majorBidi"/>
                <w:sz w:val="24"/>
                <w:szCs w:val="24"/>
              </w:rPr>
              <w:t>The destination address may be a broadcast, which contains</w:t>
            </w:r>
            <w:r w:rsidR="00961E97">
              <w:rPr>
                <w:rFonts w:asciiTheme="majorBidi" w:hAnsiTheme="majorBidi" w:cstheme="majorBidi"/>
                <w:sz w:val="24"/>
                <w:szCs w:val="24"/>
              </w:rPr>
              <w:t xml:space="preserve"> </w:t>
            </w:r>
            <w:r w:rsidRPr="00961E97">
              <w:rPr>
                <w:rFonts w:asciiTheme="majorBidi" w:hAnsiTheme="majorBidi" w:cstheme="majorBidi"/>
                <w:sz w:val="24"/>
                <w:szCs w:val="24"/>
              </w:rPr>
              <w:t>all</w:t>
            </w:r>
            <w:r w:rsidR="00961E97">
              <w:rPr>
                <w:rFonts w:asciiTheme="majorBidi" w:hAnsiTheme="majorBidi" w:cstheme="majorBidi"/>
                <w:sz w:val="24"/>
                <w:szCs w:val="24"/>
              </w:rPr>
              <w:t xml:space="preserve"> </w:t>
            </w:r>
            <w:r w:rsidRPr="00A356CB">
              <w:rPr>
                <w:rFonts w:asciiTheme="majorBidi" w:hAnsiTheme="majorBidi" w:cstheme="majorBidi"/>
                <w:sz w:val="24"/>
                <w:szCs w:val="24"/>
              </w:rPr>
              <w:t>ones, or a unicast. The source address is always unicast.</w:t>
            </w:r>
          </w:p>
        </w:tc>
      </w:tr>
      <w:tr w:rsidR="00A356CB" w:rsidTr="007F7FA0">
        <w:trPr>
          <w:trHeight w:val="2240"/>
        </w:trPr>
        <w:tc>
          <w:tcPr>
            <w:tcW w:w="2155" w:type="dxa"/>
            <w:vAlign w:val="center"/>
          </w:tcPr>
          <w:p w:rsidR="00A356CB" w:rsidRDefault="007F7FA0"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Source Address</w:t>
            </w:r>
          </w:p>
        </w:tc>
        <w:tc>
          <w:tcPr>
            <w:tcW w:w="1440" w:type="dxa"/>
            <w:vAlign w:val="center"/>
          </w:tcPr>
          <w:p w:rsidR="00A356CB" w:rsidRDefault="00A75986"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2wire_1a:9d:85</w:t>
            </w:r>
          </w:p>
        </w:tc>
        <w:tc>
          <w:tcPr>
            <w:tcW w:w="5395" w:type="dxa"/>
            <w:vMerge/>
            <w:vAlign w:val="center"/>
          </w:tcPr>
          <w:p w:rsidR="00A356CB" w:rsidRDefault="00A356CB" w:rsidP="007A42A2">
            <w:pPr>
              <w:pStyle w:val="ListParagraph"/>
              <w:tabs>
                <w:tab w:val="left" w:pos="360"/>
              </w:tabs>
              <w:ind w:left="0"/>
              <w:jc w:val="both"/>
              <w:rPr>
                <w:rFonts w:asciiTheme="majorBidi" w:hAnsiTheme="majorBidi" w:cstheme="majorBidi"/>
                <w:sz w:val="24"/>
                <w:szCs w:val="24"/>
              </w:rPr>
            </w:pPr>
          </w:p>
        </w:tc>
      </w:tr>
      <w:tr w:rsidR="00A356CB" w:rsidTr="007F7FA0">
        <w:trPr>
          <w:trHeight w:val="665"/>
        </w:trPr>
        <w:tc>
          <w:tcPr>
            <w:tcW w:w="2155" w:type="dxa"/>
            <w:vAlign w:val="center"/>
          </w:tcPr>
          <w:p w:rsidR="00A356CB" w:rsidRDefault="00A50E95"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Frame Type</w:t>
            </w:r>
          </w:p>
        </w:tc>
        <w:tc>
          <w:tcPr>
            <w:tcW w:w="1440" w:type="dxa"/>
            <w:vAlign w:val="center"/>
          </w:tcPr>
          <w:p w:rsidR="00A356CB" w:rsidRDefault="00A75986" w:rsidP="007A42A2">
            <w:pPr>
              <w:pStyle w:val="ListParagraph"/>
              <w:tabs>
                <w:tab w:val="left" w:pos="360"/>
              </w:tabs>
              <w:ind w:left="0"/>
              <w:jc w:val="both"/>
              <w:rPr>
                <w:rFonts w:asciiTheme="majorBidi" w:hAnsiTheme="majorBidi" w:cstheme="majorBidi"/>
                <w:sz w:val="24"/>
                <w:szCs w:val="24"/>
              </w:rPr>
            </w:pPr>
            <w:r>
              <w:rPr>
                <w:rFonts w:ascii="Arial" w:hAnsi="Arial" w:cs="Arial"/>
                <w:color w:val="333333"/>
                <w:sz w:val="20"/>
                <w:szCs w:val="20"/>
                <w:shd w:val="clear" w:color="auto" w:fill="FEFDFA"/>
              </w:rPr>
              <w:t>0x0806</w:t>
            </w:r>
          </w:p>
        </w:tc>
        <w:tc>
          <w:tcPr>
            <w:tcW w:w="5395" w:type="dxa"/>
            <w:vAlign w:val="center"/>
          </w:tcPr>
          <w:p w:rsidR="00A356CB" w:rsidRDefault="00A75986"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 xml:space="preserve">Contain a hexadecimal value. This frame type of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upper-layer protocol.  Supported by ethernet two. 0x0806 is </w:t>
            </w:r>
            <w:proofErr w:type="spellStart"/>
            <w:proofErr w:type="gramStart"/>
            <w:r>
              <w:rPr>
                <w:rFonts w:asciiTheme="majorBidi" w:hAnsiTheme="majorBidi" w:cstheme="majorBidi"/>
                <w:sz w:val="24"/>
                <w:szCs w:val="24"/>
              </w:rPr>
              <w:t>a</w:t>
            </w:r>
            <w:proofErr w:type="spellEnd"/>
            <w:proofErr w:type="gramEnd"/>
            <w:r>
              <w:rPr>
                <w:rFonts w:asciiTheme="majorBidi" w:hAnsiTheme="majorBidi" w:cstheme="majorBidi"/>
                <w:sz w:val="24"/>
                <w:szCs w:val="24"/>
              </w:rPr>
              <w:t xml:space="preserve"> address resolution protocol. </w:t>
            </w:r>
          </w:p>
        </w:tc>
      </w:tr>
      <w:tr w:rsidR="00A356CB" w:rsidTr="007F7FA0">
        <w:trPr>
          <w:trHeight w:val="557"/>
        </w:trPr>
        <w:tc>
          <w:tcPr>
            <w:tcW w:w="2155" w:type="dxa"/>
            <w:vAlign w:val="center"/>
          </w:tcPr>
          <w:p w:rsidR="00A356CB" w:rsidRDefault="00A50E95"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Data</w:t>
            </w:r>
          </w:p>
        </w:tc>
        <w:tc>
          <w:tcPr>
            <w:tcW w:w="1440" w:type="dxa"/>
            <w:vAlign w:val="center"/>
          </w:tcPr>
          <w:p w:rsidR="00A356CB" w:rsidRDefault="00A75986"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ARP</w:t>
            </w:r>
          </w:p>
        </w:tc>
        <w:tc>
          <w:tcPr>
            <w:tcW w:w="5395" w:type="dxa"/>
            <w:vAlign w:val="center"/>
          </w:tcPr>
          <w:p w:rsidR="00A356CB" w:rsidRDefault="00A75986"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 xml:space="preserve">Is the upper level protocol that is </w:t>
            </w:r>
            <w:proofErr w:type="gramStart"/>
            <w:r>
              <w:rPr>
                <w:rFonts w:asciiTheme="majorBidi" w:hAnsiTheme="majorBidi" w:cstheme="majorBidi"/>
                <w:sz w:val="24"/>
                <w:szCs w:val="24"/>
              </w:rPr>
              <w:t>encapsulated.</w:t>
            </w:r>
            <w:proofErr w:type="gramEnd"/>
            <w:r>
              <w:rPr>
                <w:rFonts w:asciiTheme="majorBidi" w:hAnsiTheme="majorBidi" w:cstheme="majorBidi"/>
                <w:sz w:val="24"/>
                <w:szCs w:val="24"/>
              </w:rPr>
              <w:t xml:space="preserve"> </w:t>
            </w:r>
          </w:p>
        </w:tc>
      </w:tr>
      <w:tr w:rsidR="00A50E95" w:rsidTr="007F7FA0">
        <w:trPr>
          <w:trHeight w:val="638"/>
        </w:trPr>
        <w:tc>
          <w:tcPr>
            <w:tcW w:w="2155" w:type="dxa"/>
            <w:vAlign w:val="center"/>
          </w:tcPr>
          <w:p w:rsidR="00A50E95" w:rsidRDefault="00A50E95"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lastRenderedPageBreak/>
              <w:t>FCS</w:t>
            </w:r>
          </w:p>
        </w:tc>
        <w:tc>
          <w:tcPr>
            <w:tcW w:w="1440" w:type="dxa"/>
            <w:vAlign w:val="center"/>
          </w:tcPr>
          <w:p w:rsidR="00A50E95" w:rsidRDefault="00A75986"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Not shown</w:t>
            </w:r>
          </w:p>
        </w:tc>
        <w:tc>
          <w:tcPr>
            <w:tcW w:w="5395" w:type="dxa"/>
            <w:vAlign w:val="center"/>
          </w:tcPr>
          <w:p w:rsidR="00A50E95" w:rsidRDefault="00A75986" w:rsidP="007A42A2">
            <w:pPr>
              <w:pStyle w:val="ListParagraph"/>
              <w:tabs>
                <w:tab w:val="left" w:pos="360"/>
              </w:tabs>
              <w:ind w:left="0"/>
              <w:jc w:val="both"/>
              <w:rPr>
                <w:rFonts w:asciiTheme="majorBidi" w:hAnsiTheme="majorBidi" w:cstheme="majorBidi"/>
                <w:sz w:val="24"/>
                <w:szCs w:val="24"/>
              </w:rPr>
            </w:pPr>
            <w:r>
              <w:rPr>
                <w:rFonts w:asciiTheme="majorBidi" w:hAnsiTheme="majorBidi" w:cstheme="majorBidi"/>
                <w:sz w:val="24"/>
                <w:szCs w:val="24"/>
              </w:rPr>
              <w:t xml:space="preserve">FCFS is used to detect error during a transmission. </w:t>
            </w:r>
          </w:p>
        </w:tc>
      </w:tr>
    </w:tbl>
    <w:p w:rsidR="00A356CB" w:rsidRDefault="00A356CB" w:rsidP="007A42A2">
      <w:pPr>
        <w:pStyle w:val="ListParagraph"/>
        <w:tabs>
          <w:tab w:val="left" w:pos="360"/>
        </w:tabs>
        <w:spacing w:after="0" w:line="240" w:lineRule="auto"/>
        <w:ind w:left="360"/>
        <w:jc w:val="both"/>
        <w:rPr>
          <w:rFonts w:asciiTheme="majorBidi" w:hAnsiTheme="majorBidi" w:cstheme="majorBidi"/>
          <w:sz w:val="24"/>
          <w:szCs w:val="24"/>
        </w:rPr>
      </w:pPr>
    </w:p>
    <w:p w:rsidR="00E44667" w:rsidRDefault="00E44667" w:rsidP="007A42A2">
      <w:pPr>
        <w:spacing w:after="0" w:line="240" w:lineRule="auto"/>
        <w:jc w:val="both"/>
        <w:rPr>
          <w:rFonts w:asciiTheme="majorBidi" w:hAnsiTheme="majorBidi" w:cstheme="majorBidi"/>
          <w:sz w:val="24"/>
          <w:szCs w:val="24"/>
        </w:rPr>
      </w:pPr>
    </w:p>
    <w:p w:rsidR="00E44667" w:rsidRPr="00BC65FD" w:rsidRDefault="00E44667" w:rsidP="007A42A2">
      <w:pPr>
        <w:spacing w:after="0" w:line="240" w:lineRule="auto"/>
        <w:jc w:val="both"/>
        <w:rPr>
          <w:rFonts w:asciiTheme="majorBidi" w:hAnsiTheme="majorBidi" w:cstheme="majorBidi"/>
          <w:b/>
          <w:bCs/>
          <w:sz w:val="24"/>
          <w:szCs w:val="24"/>
        </w:rPr>
      </w:pPr>
      <w:r w:rsidRPr="00BC65FD">
        <w:rPr>
          <w:rFonts w:asciiTheme="majorBidi" w:hAnsiTheme="majorBidi" w:cstheme="majorBidi"/>
          <w:b/>
          <w:bCs/>
          <w:sz w:val="24"/>
          <w:szCs w:val="24"/>
        </w:rPr>
        <w:t>Answer the following:</w:t>
      </w:r>
    </w:p>
    <w:p w:rsidR="00E44667" w:rsidRDefault="00E44667" w:rsidP="007A42A2">
      <w:pPr>
        <w:spacing w:after="0" w:line="240" w:lineRule="auto"/>
        <w:jc w:val="both"/>
        <w:rPr>
          <w:rFonts w:asciiTheme="majorBidi" w:hAnsiTheme="majorBidi" w:cstheme="majorBidi"/>
          <w:sz w:val="24"/>
          <w:szCs w:val="24"/>
        </w:rPr>
      </w:pPr>
    </w:p>
    <w:p w:rsidR="00E358BA" w:rsidRPr="00E358BA" w:rsidRDefault="00E358BA" w:rsidP="00E358BA">
      <w:pPr>
        <w:pStyle w:val="ListParagraph"/>
        <w:numPr>
          <w:ilvl w:val="0"/>
          <w:numId w:val="2"/>
        </w:numPr>
        <w:spacing w:after="0" w:line="240" w:lineRule="auto"/>
        <w:ind w:left="540"/>
        <w:jc w:val="both"/>
        <w:rPr>
          <w:rFonts w:asciiTheme="majorBidi" w:hAnsiTheme="majorBidi" w:cstheme="majorBidi"/>
          <w:sz w:val="24"/>
          <w:szCs w:val="24"/>
        </w:rPr>
      </w:pPr>
      <w:r w:rsidRPr="00E358BA">
        <w:rPr>
          <w:rFonts w:asciiTheme="majorBidi" w:hAnsiTheme="majorBidi" w:cstheme="majorBidi"/>
          <w:sz w:val="24"/>
          <w:szCs w:val="24"/>
        </w:rPr>
        <w:t>What is significant about the contents of the destination address field?</w:t>
      </w:r>
      <w:r w:rsidR="00A75986">
        <w:rPr>
          <w:rFonts w:asciiTheme="majorBidi" w:hAnsiTheme="majorBidi" w:cstheme="majorBidi"/>
          <w:sz w:val="24"/>
          <w:szCs w:val="24"/>
        </w:rPr>
        <w:t xml:space="preserve"> Contain nothing but </w:t>
      </w:r>
      <w:r w:rsidR="00A75986">
        <w:rPr>
          <w:rFonts w:asciiTheme="majorBidi" w:hAnsiTheme="majorBidi" w:cstheme="majorBidi"/>
          <w:sz w:val="24"/>
          <w:szCs w:val="24"/>
        </w:rPr>
        <w:br/>
        <w:t>“f” as the broadcast address. That address sis used to send to all the devices in the network</w:t>
      </w:r>
    </w:p>
    <w:p w:rsidR="00E358BA" w:rsidRDefault="00E358BA" w:rsidP="00E358BA">
      <w:pPr>
        <w:pStyle w:val="ListParagraph"/>
        <w:numPr>
          <w:ilvl w:val="0"/>
          <w:numId w:val="2"/>
        </w:numPr>
        <w:spacing w:after="0" w:line="240" w:lineRule="auto"/>
        <w:ind w:left="540"/>
        <w:jc w:val="both"/>
        <w:rPr>
          <w:rFonts w:asciiTheme="majorBidi" w:hAnsiTheme="majorBidi" w:cstheme="majorBidi"/>
          <w:sz w:val="24"/>
          <w:szCs w:val="24"/>
        </w:rPr>
      </w:pPr>
      <w:r w:rsidRPr="00E358BA">
        <w:rPr>
          <w:rFonts w:asciiTheme="majorBidi" w:hAnsiTheme="majorBidi" w:cstheme="majorBidi"/>
          <w:sz w:val="24"/>
          <w:szCs w:val="24"/>
        </w:rPr>
        <w:t>Why does the PC send out a broadcast ARP prior to sending the first ping request?</w:t>
      </w:r>
      <w:r w:rsidR="00A75986">
        <w:rPr>
          <w:rFonts w:asciiTheme="majorBidi" w:hAnsiTheme="majorBidi" w:cstheme="majorBidi"/>
          <w:sz w:val="24"/>
          <w:szCs w:val="24"/>
        </w:rPr>
        <w:t xml:space="preserve"> To first pint request so that it can know the physical address of all the host</w:t>
      </w:r>
      <w:r w:rsidR="002506BD">
        <w:rPr>
          <w:rFonts w:asciiTheme="majorBidi" w:hAnsiTheme="majorBidi" w:cstheme="majorBidi"/>
          <w:sz w:val="24"/>
          <w:szCs w:val="24"/>
        </w:rPr>
        <w:t xml:space="preserve"> so that it can have the other MAC address in its ARP cache. </w:t>
      </w:r>
    </w:p>
    <w:p w:rsidR="009F2C24" w:rsidRDefault="00E358BA" w:rsidP="00E358BA">
      <w:pPr>
        <w:pStyle w:val="ListParagraph"/>
        <w:numPr>
          <w:ilvl w:val="0"/>
          <w:numId w:val="2"/>
        </w:numPr>
        <w:spacing w:after="0" w:line="240" w:lineRule="auto"/>
        <w:ind w:left="540"/>
        <w:jc w:val="both"/>
        <w:rPr>
          <w:rFonts w:asciiTheme="majorBidi" w:hAnsiTheme="majorBidi" w:cstheme="majorBidi"/>
          <w:sz w:val="24"/>
          <w:szCs w:val="24"/>
        </w:rPr>
      </w:pPr>
      <w:r w:rsidRPr="00E358BA">
        <w:rPr>
          <w:rFonts w:asciiTheme="majorBidi" w:hAnsiTheme="majorBidi" w:cstheme="majorBidi"/>
          <w:sz w:val="24"/>
          <w:szCs w:val="24"/>
        </w:rPr>
        <w:t>What is the MAC address of the source in the first frame?</w:t>
      </w:r>
      <w:r w:rsidR="002506BD">
        <w:rPr>
          <w:rFonts w:asciiTheme="majorBidi" w:hAnsiTheme="majorBidi" w:cstheme="majorBidi"/>
          <w:sz w:val="24"/>
          <w:szCs w:val="24"/>
        </w:rPr>
        <w:t xml:space="preserve"> 1c:1b:0d:1e:af:45</w:t>
      </w:r>
    </w:p>
    <w:p w:rsidR="00E358BA" w:rsidRDefault="00E358BA" w:rsidP="00E358BA">
      <w:pPr>
        <w:pStyle w:val="ListParagraph"/>
        <w:numPr>
          <w:ilvl w:val="0"/>
          <w:numId w:val="2"/>
        </w:numPr>
        <w:spacing w:after="0" w:line="240" w:lineRule="auto"/>
        <w:ind w:left="540"/>
        <w:jc w:val="both"/>
        <w:rPr>
          <w:rFonts w:asciiTheme="majorBidi" w:hAnsiTheme="majorBidi" w:cstheme="majorBidi"/>
          <w:sz w:val="24"/>
          <w:szCs w:val="24"/>
        </w:rPr>
      </w:pPr>
      <w:r>
        <w:rPr>
          <w:rFonts w:asciiTheme="majorBidi" w:hAnsiTheme="majorBidi" w:cstheme="majorBidi"/>
          <w:sz w:val="24"/>
          <w:szCs w:val="24"/>
        </w:rPr>
        <w:t>What is the Vendor ID (O</w:t>
      </w:r>
      <w:r w:rsidRPr="00E358BA">
        <w:rPr>
          <w:rFonts w:asciiTheme="majorBidi" w:hAnsiTheme="majorBidi" w:cstheme="majorBidi"/>
          <w:sz w:val="24"/>
          <w:szCs w:val="24"/>
        </w:rPr>
        <w:t>UI) of the Source's NIC?</w:t>
      </w:r>
      <w:r w:rsidR="002506BD" w:rsidRPr="002506BD">
        <w:rPr>
          <w:rFonts w:asciiTheme="majorBidi" w:hAnsiTheme="majorBidi" w:cstheme="majorBidi"/>
          <w:sz w:val="24"/>
          <w:szCs w:val="24"/>
        </w:rPr>
        <w:t xml:space="preserve"> </w:t>
      </w:r>
      <w:r w:rsidR="002506BD">
        <w:rPr>
          <w:rFonts w:asciiTheme="majorBidi" w:hAnsiTheme="majorBidi" w:cstheme="majorBidi"/>
          <w:sz w:val="24"/>
          <w:szCs w:val="24"/>
        </w:rPr>
        <w:t>2wire</w:t>
      </w:r>
    </w:p>
    <w:p w:rsidR="00E358BA" w:rsidRPr="00E358BA" w:rsidRDefault="00E358BA" w:rsidP="00E358BA">
      <w:pPr>
        <w:pStyle w:val="ListParagraph"/>
        <w:numPr>
          <w:ilvl w:val="0"/>
          <w:numId w:val="2"/>
        </w:numPr>
        <w:spacing w:after="0" w:line="240" w:lineRule="auto"/>
        <w:ind w:left="540"/>
        <w:jc w:val="both"/>
        <w:rPr>
          <w:rFonts w:asciiTheme="majorBidi" w:hAnsiTheme="majorBidi" w:cstheme="majorBidi"/>
          <w:sz w:val="24"/>
          <w:szCs w:val="24"/>
        </w:rPr>
      </w:pPr>
      <w:r w:rsidRPr="00E358BA">
        <w:rPr>
          <w:rFonts w:asciiTheme="majorBidi" w:hAnsiTheme="majorBidi" w:cstheme="majorBidi"/>
          <w:sz w:val="24"/>
          <w:szCs w:val="24"/>
        </w:rPr>
        <w:t>What portion of the MAC address is the QUI?</w:t>
      </w:r>
      <w:r w:rsidR="002506BD">
        <w:rPr>
          <w:rFonts w:asciiTheme="majorBidi" w:hAnsiTheme="majorBidi" w:cstheme="majorBidi"/>
          <w:sz w:val="24"/>
          <w:szCs w:val="24"/>
        </w:rPr>
        <w:t xml:space="preserve"> The first 6 number of the mac</w:t>
      </w:r>
    </w:p>
    <w:p w:rsidR="00E358BA" w:rsidRDefault="00E358BA" w:rsidP="00E358BA">
      <w:pPr>
        <w:pStyle w:val="ListParagraph"/>
        <w:numPr>
          <w:ilvl w:val="0"/>
          <w:numId w:val="2"/>
        </w:numPr>
        <w:spacing w:after="0" w:line="240" w:lineRule="auto"/>
        <w:ind w:left="540"/>
        <w:jc w:val="both"/>
        <w:rPr>
          <w:rFonts w:asciiTheme="majorBidi" w:hAnsiTheme="majorBidi" w:cstheme="majorBidi"/>
          <w:sz w:val="24"/>
          <w:szCs w:val="24"/>
        </w:rPr>
      </w:pPr>
      <w:r w:rsidRPr="00E358BA">
        <w:rPr>
          <w:rFonts w:asciiTheme="majorBidi" w:hAnsiTheme="majorBidi" w:cstheme="majorBidi"/>
          <w:sz w:val="24"/>
          <w:szCs w:val="24"/>
        </w:rPr>
        <w:t>What is the Source's NIC serial number?</w:t>
      </w:r>
      <w:r w:rsidR="002506BD" w:rsidRPr="002506BD">
        <w:rPr>
          <w:rFonts w:asciiTheme="majorBidi" w:hAnsiTheme="majorBidi" w:cstheme="majorBidi"/>
          <w:sz w:val="24"/>
          <w:szCs w:val="24"/>
        </w:rPr>
        <w:t xml:space="preserve"> </w:t>
      </w:r>
      <w:r w:rsidR="002506BD">
        <w:rPr>
          <w:rFonts w:asciiTheme="majorBidi" w:hAnsiTheme="majorBidi" w:cstheme="majorBidi"/>
          <w:sz w:val="24"/>
          <w:szCs w:val="24"/>
        </w:rPr>
        <w:t>1a:9d:85</w:t>
      </w:r>
    </w:p>
    <w:p w:rsidR="00E358BA" w:rsidRDefault="00E358BA" w:rsidP="00E358BA">
      <w:pPr>
        <w:spacing w:after="0" w:line="240" w:lineRule="auto"/>
        <w:jc w:val="both"/>
        <w:rPr>
          <w:rFonts w:asciiTheme="majorBidi" w:hAnsiTheme="majorBidi" w:cstheme="majorBidi"/>
          <w:sz w:val="24"/>
          <w:szCs w:val="24"/>
        </w:rPr>
      </w:pPr>
    </w:p>
    <w:p w:rsidR="00992F89" w:rsidRDefault="00992F89" w:rsidP="00E358BA">
      <w:pPr>
        <w:spacing w:after="0" w:line="240" w:lineRule="auto"/>
        <w:jc w:val="both"/>
        <w:rPr>
          <w:rFonts w:asciiTheme="majorBidi" w:hAnsiTheme="majorBidi" w:cstheme="majorBidi"/>
          <w:sz w:val="24"/>
          <w:szCs w:val="24"/>
        </w:rPr>
      </w:pPr>
    </w:p>
    <w:p w:rsidR="00992F89" w:rsidRPr="00992F89" w:rsidRDefault="00992F89" w:rsidP="00E358BA">
      <w:pPr>
        <w:spacing w:after="0" w:line="240" w:lineRule="auto"/>
        <w:jc w:val="both"/>
        <w:rPr>
          <w:rFonts w:asciiTheme="majorBidi" w:hAnsiTheme="majorBidi" w:cstheme="majorBidi"/>
          <w:b/>
          <w:bCs/>
          <w:sz w:val="24"/>
          <w:szCs w:val="24"/>
        </w:rPr>
      </w:pPr>
      <w:r w:rsidRPr="00992F89">
        <w:rPr>
          <w:rFonts w:asciiTheme="majorBidi" w:hAnsiTheme="majorBidi" w:cstheme="majorBidi"/>
          <w:b/>
          <w:bCs/>
          <w:sz w:val="24"/>
          <w:szCs w:val="24"/>
        </w:rPr>
        <w:t>Part2: Use Wireshark to Capture and Analyze Ethernet Frames</w:t>
      </w:r>
    </w:p>
    <w:p w:rsidR="00992F89" w:rsidRDefault="00992F89" w:rsidP="00E358BA">
      <w:pPr>
        <w:spacing w:after="0" w:line="240" w:lineRule="auto"/>
        <w:jc w:val="both"/>
        <w:rPr>
          <w:rFonts w:asciiTheme="majorBidi" w:hAnsiTheme="majorBidi" w:cstheme="majorBidi"/>
          <w:sz w:val="24"/>
          <w:szCs w:val="24"/>
        </w:rPr>
      </w:pPr>
    </w:p>
    <w:p w:rsidR="00992F89" w:rsidRDefault="00992F89" w:rsidP="00992F89">
      <w:pPr>
        <w:spacing w:after="0" w:line="240" w:lineRule="auto"/>
        <w:jc w:val="both"/>
        <w:rPr>
          <w:rFonts w:asciiTheme="majorBidi" w:hAnsiTheme="majorBidi" w:cstheme="majorBidi"/>
          <w:sz w:val="24"/>
          <w:szCs w:val="24"/>
        </w:rPr>
      </w:pPr>
      <w:r w:rsidRPr="00992F89">
        <w:rPr>
          <w:rFonts w:asciiTheme="majorBidi" w:hAnsiTheme="majorBidi" w:cstheme="majorBidi"/>
          <w:sz w:val="24"/>
          <w:szCs w:val="24"/>
        </w:rPr>
        <w:t>In Part 2, you will use Wireshark to capture local and remote Ethernet frames. You will then examine the information</w:t>
      </w:r>
      <w:r>
        <w:rPr>
          <w:rFonts w:asciiTheme="majorBidi" w:hAnsiTheme="majorBidi" w:cstheme="majorBidi"/>
          <w:sz w:val="24"/>
          <w:szCs w:val="24"/>
        </w:rPr>
        <w:t xml:space="preserve"> </w:t>
      </w:r>
      <w:r w:rsidRPr="00992F89">
        <w:rPr>
          <w:rFonts w:asciiTheme="majorBidi" w:hAnsiTheme="majorBidi" w:cstheme="majorBidi"/>
          <w:sz w:val="24"/>
          <w:szCs w:val="24"/>
        </w:rPr>
        <w:t>that is contained in the frame header fields.</w:t>
      </w:r>
    </w:p>
    <w:p w:rsidR="00992F89" w:rsidRDefault="00992F89" w:rsidP="00992F89">
      <w:pPr>
        <w:spacing w:after="0" w:line="240" w:lineRule="auto"/>
        <w:rPr>
          <w:rFonts w:asciiTheme="majorBidi" w:hAnsiTheme="majorBidi" w:cstheme="majorBidi"/>
          <w:sz w:val="24"/>
          <w:szCs w:val="24"/>
        </w:rPr>
      </w:pPr>
    </w:p>
    <w:p w:rsidR="00992F89" w:rsidRPr="00992F89" w:rsidRDefault="00992F89" w:rsidP="00992F89">
      <w:pPr>
        <w:spacing w:after="0" w:line="240" w:lineRule="auto"/>
        <w:rPr>
          <w:rFonts w:asciiTheme="majorBidi" w:hAnsiTheme="majorBidi" w:cstheme="majorBidi"/>
          <w:b/>
          <w:bCs/>
          <w:sz w:val="24"/>
          <w:szCs w:val="24"/>
        </w:rPr>
      </w:pPr>
      <w:r w:rsidRPr="00992F89">
        <w:rPr>
          <w:rFonts w:asciiTheme="majorBidi" w:hAnsiTheme="majorBidi" w:cstheme="majorBidi"/>
          <w:b/>
          <w:bCs/>
          <w:sz w:val="24"/>
          <w:szCs w:val="24"/>
        </w:rPr>
        <w:t>Steps:</w:t>
      </w:r>
    </w:p>
    <w:p w:rsidR="00992F89" w:rsidRDefault="00992F89" w:rsidP="00992F89">
      <w:pPr>
        <w:spacing w:after="0" w:line="240" w:lineRule="auto"/>
        <w:rPr>
          <w:rFonts w:asciiTheme="majorBidi" w:hAnsiTheme="majorBidi" w:cstheme="majorBidi"/>
          <w:sz w:val="24"/>
          <w:szCs w:val="24"/>
        </w:rPr>
      </w:pPr>
    </w:p>
    <w:p w:rsidR="00992F89" w:rsidRPr="007A7B20" w:rsidRDefault="007A7B20" w:rsidP="00682D9D">
      <w:pPr>
        <w:pStyle w:val="ListParagraph"/>
        <w:numPr>
          <w:ilvl w:val="0"/>
          <w:numId w:val="4"/>
        </w:numPr>
        <w:tabs>
          <w:tab w:val="left" w:pos="360"/>
        </w:tabs>
        <w:spacing w:after="0" w:line="240" w:lineRule="auto"/>
        <w:jc w:val="both"/>
        <w:rPr>
          <w:rFonts w:asciiTheme="majorBidi" w:hAnsiTheme="majorBidi" w:cstheme="majorBidi"/>
          <w:b/>
          <w:bCs/>
          <w:sz w:val="24"/>
          <w:szCs w:val="24"/>
        </w:rPr>
      </w:pPr>
      <w:r w:rsidRPr="007A7B20">
        <w:rPr>
          <w:rFonts w:asciiTheme="majorBidi" w:hAnsiTheme="majorBidi" w:cstheme="majorBidi"/>
          <w:b/>
          <w:bCs/>
          <w:sz w:val="24"/>
          <w:szCs w:val="24"/>
        </w:rPr>
        <w:t>Determine the IP address of the default gateway on your PC</w:t>
      </w:r>
      <w:r w:rsidR="00992F89" w:rsidRPr="007A7B20">
        <w:rPr>
          <w:rFonts w:asciiTheme="majorBidi" w:hAnsiTheme="majorBidi" w:cstheme="majorBidi"/>
          <w:b/>
          <w:bCs/>
          <w:sz w:val="24"/>
          <w:szCs w:val="24"/>
        </w:rPr>
        <w:t>.</w:t>
      </w:r>
    </w:p>
    <w:p w:rsidR="007A7B20" w:rsidRDefault="007A7B20" w:rsidP="007A7B20">
      <w:pPr>
        <w:spacing w:after="0" w:line="240" w:lineRule="auto"/>
        <w:ind w:left="360"/>
        <w:jc w:val="both"/>
        <w:rPr>
          <w:rFonts w:asciiTheme="majorBidi" w:hAnsiTheme="majorBidi" w:cstheme="majorBidi"/>
          <w:sz w:val="24"/>
          <w:szCs w:val="24"/>
        </w:rPr>
      </w:pPr>
    </w:p>
    <w:p w:rsidR="00992F89" w:rsidRDefault="007A7B20" w:rsidP="007A7B20">
      <w:pPr>
        <w:spacing w:after="0" w:line="240" w:lineRule="auto"/>
        <w:ind w:left="360"/>
        <w:jc w:val="both"/>
        <w:rPr>
          <w:rFonts w:asciiTheme="majorBidi" w:hAnsiTheme="majorBidi" w:cstheme="majorBidi"/>
          <w:sz w:val="24"/>
          <w:szCs w:val="24"/>
        </w:rPr>
      </w:pPr>
      <w:r w:rsidRPr="007A7B20">
        <w:rPr>
          <w:rFonts w:asciiTheme="majorBidi" w:hAnsiTheme="majorBidi" w:cstheme="majorBidi"/>
          <w:sz w:val="24"/>
          <w:szCs w:val="24"/>
        </w:rPr>
        <w:t>Determine the IP address of the default gateway on your PC.</w:t>
      </w:r>
      <w:r>
        <w:rPr>
          <w:rFonts w:asciiTheme="majorBidi" w:hAnsiTheme="majorBidi" w:cstheme="majorBidi"/>
          <w:sz w:val="24"/>
          <w:szCs w:val="24"/>
        </w:rPr>
        <w:t xml:space="preserve">  </w:t>
      </w:r>
      <w:r w:rsidRPr="007A7B20">
        <w:rPr>
          <w:rFonts w:asciiTheme="majorBidi" w:hAnsiTheme="majorBidi" w:cstheme="majorBidi"/>
          <w:sz w:val="24"/>
          <w:szCs w:val="24"/>
        </w:rPr>
        <w:t>Open a command prompt window and issue the ipconfig command.</w:t>
      </w:r>
      <w:r>
        <w:rPr>
          <w:rFonts w:asciiTheme="majorBidi" w:hAnsiTheme="majorBidi" w:cstheme="majorBidi"/>
          <w:sz w:val="24"/>
          <w:szCs w:val="24"/>
        </w:rPr>
        <w:t xml:space="preserve">  </w:t>
      </w:r>
      <w:r w:rsidRPr="007A7B20">
        <w:rPr>
          <w:rFonts w:asciiTheme="majorBidi" w:hAnsiTheme="majorBidi" w:cstheme="majorBidi"/>
          <w:sz w:val="24"/>
          <w:szCs w:val="24"/>
        </w:rPr>
        <w:t>What is the IP Address of the PC Default Gateway?</w:t>
      </w:r>
      <w:r>
        <w:rPr>
          <w:rFonts w:asciiTheme="majorBidi" w:hAnsiTheme="majorBidi" w:cstheme="majorBidi"/>
          <w:sz w:val="24"/>
          <w:szCs w:val="24"/>
        </w:rPr>
        <w:t xml:space="preserve"> </w:t>
      </w:r>
      <w:r w:rsidR="002506BD" w:rsidRPr="002506BD">
        <w:rPr>
          <w:rFonts w:asciiTheme="majorBidi" w:hAnsiTheme="majorBidi" w:cstheme="majorBidi"/>
          <w:sz w:val="24"/>
          <w:szCs w:val="24"/>
        </w:rPr>
        <w:t>192.168.1.254</w:t>
      </w:r>
    </w:p>
    <w:p w:rsidR="00682D9D" w:rsidRDefault="00682D9D" w:rsidP="00682D9D">
      <w:pPr>
        <w:spacing w:after="0" w:line="240" w:lineRule="auto"/>
        <w:rPr>
          <w:rFonts w:asciiTheme="majorBidi" w:hAnsiTheme="majorBidi" w:cstheme="majorBidi"/>
          <w:sz w:val="24"/>
          <w:szCs w:val="24"/>
        </w:rPr>
      </w:pPr>
    </w:p>
    <w:p w:rsidR="00682D9D" w:rsidRDefault="00682D9D" w:rsidP="00682D9D">
      <w:pPr>
        <w:pStyle w:val="ListParagraph"/>
        <w:numPr>
          <w:ilvl w:val="0"/>
          <w:numId w:val="4"/>
        </w:numPr>
        <w:tabs>
          <w:tab w:val="left" w:pos="360"/>
        </w:tabs>
        <w:spacing w:after="0" w:line="240" w:lineRule="auto"/>
        <w:jc w:val="both"/>
        <w:rPr>
          <w:rFonts w:asciiTheme="majorBidi" w:hAnsiTheme="majorBidi" w:cstheme="majorBidi"/>
          <w:b/>
          <w:bCs/>
          <w:sz w:val="24"/>
          <w:szCs w:val="24"/>
        </w:rPr>
      </w:pPr>
      <w:r w:rsidRPr="00682D9D">
        <w:rPr>
          <w:rFonts w:asciiTheme="majorBidi" w:hAnsiTheme="majorBidi" w:cstheme="majorBidi"/>
          <w:b/>
          <w:bCs/>
          <w:sz w:val="24"/>
          <w:szCs w:val="24"/>
        </w:rPr>
        <w:t>Start capturing traffic on your PC's NIC</w:t>
      </w:r>
      <w:r w:rsidRPr="007A7B20">
        <w:rPr>
          <w:rFonts w:asciiTheme="majorBidi" w:hAnsiTheme="majorBidi" w:cstheme="majorBidi"/>
          <w:b/>
          <w:bCs/>
          <w:sz w:val="24"/>
          <w:szCs w:val="24"/>
        </w:rPr>
        <w:t>.</w:t>
      </w:r>
    </w:p>
    <w:p w:rsidR="00682D9D" w:rsidRDefault="00682D9D" w:rsidP="00682D9D">
      <w:pPr>
        <w:pStyle w:val="ListParagraph"/>
        <w:tabs>
          <w:tab w:val="left" w:pos="360"/>
        </w:tabs>
        <w:spacing w:after="0" w:line="240" w:lineRule="auto"/>
        <w:ind w:left="360"/>
        <w:jc w:val="both"/>
        <w:rPr>
          <w:rFonts w:asciiTheme="majorBidi" w:hAnsiTheme="majorBidi" w:cstheme="majorBidi"/>
          <w:b/>
          <w:bCs/>
          <w:sz w:val="24"/>
          <w:szCs w:val="24"/>
        </w:rPr>
      </w:pPr>
    </w:p>
    <w:p w:rsidR="00682D9D" w:rsidRDefault="005D773D" w:rsidP="005D773D">
      <w:pPr>
        <w:pStyle w:val="ListParagraph"/>
        <w:numPr>
          <w:ilvl w:val="0"/>
          <w:numId w:val="4"/>
        </w:numPr>
        <w:tabs>
          <w:tab w:val="left" w:pos="360"/>
        </w:tabs>
        <w:spacing w:after="0" w:line="240" w:lineRule="auto"/>
        <w:jc w:val="both"/>
        <w:rPr>
          <w:rFonts w:asciiTheme="majorBidi" w:hAnsiTheme="majorBidi" w:cstheme="majorBidi"/>
          <w:b/>
          <w:bCs/>
          <w:sz w:val="24"/>
          <w:szCs w:val="24"/>
        </w:rPr>
      </w:pPr>
      <w:r w:rsidRPr="005D773D">
        <w:rPr>
          <w:rFonts w:asciiTheme="majorBidi" w:hAnsiTheme="majorBidi" w:cstheme="majorBidi"/>
          <w:b/>
          <w:bCs/>
          <w:sz w:val="24"/>
          <w:szCs w:val="24"/>
        </w:rPr>
        <w:t>Filter Wireshark to display only ICMP traffic.</w:t>
      </w:r>
    </w:p>
    <w:p w:rsidR="005D773D" w:rsidRPr="005D773D" w:rsidRDefault="005D773D" w:rsidP="005D773D">
      <w:pPr>
        <w:pStyle w:val="ListParagraph"/>
        <w:rPr>
          <w:rFonts w:asciiTheme="majorBidi" w:hAnsiTheme="majorBidi" w:cstheme="majorBidi"/>
          <w:b/>
          <w:bCs/>
          <w:sz w:val="24"/>
          <w:szCs w:val="24"/>
        </w:rPr>
      </w:pPr>
    </w:p>
    <w:p w:rsidR="005D773D" w:rsidRDefault="005D773D" w:rsidP="005D773D">
      <w:pPr>
        <w:pStyle w:val="ListParagraph"/>
        <w:numPr>
          <w:ilvl w:val="0"/>
          <w:numId w:val="4"/>
        </w:numPr>
        <w:tabs>
          <w:tab w:val="left" w:pos="360"/>
        </w:tabs>
        <w:spacing w:after="0" w:line="240" w:lineRule="auto"/>
        <w:jc w:val="both"/>
        <w:rPr>
          <w:rFonts w:asciiTheme="majorBidi" w:hAnsiTheme="majorBidi" w:cstheme="majorBidi"/>
          <w:b/>
          <w:bCs/>
          <w:sz w:val="24"/>
          <w:szCs w:val="24"/>
        </w:rPr>
      </w:pPr>
      <w:r w:rsidRPr="005D773D">
        <w:rPr>
          <w:rFonts w:asciiTheme="majorBidi" w:hAnsiTheme="majorBidi" w:cstheme="majorBidi"/>
          <w:b/>
          <w:bCs/>
          <w:sz w:val="24"/>
          <w:szCs w:val="24"/>
        </w:rPr>
        <w:t>From the command prompt window, ping the default gateway of your PC.</w:t>
      </w:r>
    </w:p>
    <w:p w:rsidR="0040490B" w:rsidRDefault="0040490B" w:rsidP="0040490B">
      <w:pPr>
        <w:pStyle w:val="ListParagraph"/>
        <w:tabs>
          <w:tab w:val="left" w:pos="360"/>
        </w:tabs>
        <w:spacing w:after="0" w:line="240" w:lineRule="auto"/>
        <w:ind w:left="360"/>
        <w:jc w:val="both"/>
        <w:rPr>
          <w:rFonts w:asciiTheme="majorBidi" w:hAnsiTheme="majorBidi" w:cstheme="majorBidi"/>
          <w:b/>
          <w:bCs/>
          <w:sz w:val="24"/>
          <w:szCs w:val="24"/>
        </w:rPr>
      </w:pPr>
    </w:p>
    <w:p w:rsidR="005D773D" w:rsidRDefault="005D773D" w:rsidP="005D773D">
      <w:pPr>
        <w:pStyle w:val="ListParagraph"/>
        <w:numPr>
          <w:ilvl w:val="0"/>
          <w:numId w:val="4"/>
        </w:numPr>
        <w:tabs>
          <w:tab w:val="left" w:pos="360"/>
        </w:tabs>
        <w:spacing w:after="0" w:line="240" w:lineRule="auto"/>
        <w:jc w:val="both"/>
        <w:rPr>
          <w:rFonts w:asciiTheme="majorBidi" w:hAnsiTheme="majorBidi" w:cstheme="majorBidi"/>
          <w:b/>
          <w:bCs/>
          <w:sz w:val="24"/>
          <w:szCs w:val="24"/>
        </w:rPr>
      </w:pPr>
      <w:r w:rsidRPr="005D773D">
        <w:rPr>
          <w:rFonts w:asciiTheme="majorBidi" w:hAnsiTheme="majorBidi" w:cstheme="majorBidi"/>
          <w:b/>
          <w:bCs/>
          <w:sz w:val="24"/>
          <w:szCs w:val="24"/>
        </w:rPr>
        <w:t>Stop capturing traffic on the NIC.</w:t>
      </w:r>
    </w:p>
    <w:p w:rsidR="005D773D" w:rsidRPr="005D773D" w:rsidRDefault="005D773D" w:rsidP="005D773D">
      <w:pPr>
        <w:pStyle w:val="ListParagraph"/>
        <w:rPr>
          <w:rFonts w:asciiTheme="majorBidi" w:hAnsiTheme="majorBidi" w:cstheme="majorBidi"/>
          <w:b/>
          <w:bCs/>
          <w:sz w:val="24"/>
          <w:szCs w:val="24"/>
        </w:rPr>
      </w:pPr>
    </w:p>
    <w:p w:rsidR="005D773D" w:rsidRDefault="005D773D" w:rsidP="005D773D">
      <w:pPr>
        <w:pStyle w:val="ListParagraph"/>
        <w:numPr>
          <w:ilvl w:val="0"/>
          <w:numId w:val="4"/>
        </w:numPr>
        <w:tabs>
          <w:tab w:val="left" w:pos="360"/>
        </w:tabs>
        <w:spacing w:after="0" w:line="240" w:lineRule="auto"/>
        <w:jc w:val="both"/>
        <w:rPr>
          <w:rFonts w:asciiTheme="majorBidi" w:hAnsiTheme="majorBidi" w:cstheme="majorBidi"/>
          <w:b/>
          <w:bCs/>
          <w:sz w:val="24"/>
          <w:szCs w:val="24"/>
        </w:rPr>
      </w:pPr>
      <w:r w:rsidRPr="005D773D">
        <w:rPr>
          <w:rFonts w:asciiTheme="majorBidi" w:hAnsiTheme="majorBidi" w:cstheme="majorBidi"/>
          <w:b/>
          <w:bCs/>
          <w:sz w:val="24"/>
          <w:szCs w:val="24"/>
        </w:rPr>
        <w:t>Examine the first Echo (ping) request in Wireshark.</w:t>
      </w:r>
    </w:p>
    <w:p w:rsidR="005D773D" w:rsidRDefault="005D773D" w:rsidP="005D773D">
      <w:pPr>
        <w:rPr>
          <w:rFonts w:asciiTheme="majorBidi" w:hAnsiTheme="majorBidi" w:cstheme="majorBidi"/>
          <w:sz w:val="24"/>
          <w:szCs w:val="24"/>
        </w:rPr>
      </w:pPr>
    </w:p>
    <w:p w:rsidR="005D773D" w:rsidRDefault="005D773D" w:rsidP="005D773D">
      <w:pPr>
        <w:ind w:left="360"/>
        <w:rPr>
          <w:rFonts w:asciiTheme="majorBidi" w:hAnsiTheme="majorBidi" w:cstheme="majorBidi"/>
          <w:sz w:val="24"/>
          <w:szCs w:val="24"/>
        </w:rPr>
      </w:pPr>
      <w:r w:rsidRPr="005D773D">
        <w:rPr>
          <w:rFonts w:asciiTheme="majorBidi" w:hAnsiTheme="majorBidi" w:cstheme="majorBidi"/>
          <w:sz w:val="24"/>
          <w:szCs w:val="24"/>
        </w:rPr>
        <w:t>The Wireshark main window is divided into three sections: the Packet List pane (top), the Packet Details pane (middle), and the Packet Bytes pane (bottom). If you selected the correct interface for packet capturing in Step 3, Wireshark should display the ICMP information in the Packet List pane of Wireshark.</w:t>
      </w:r>
    </w:p>
    <w:p w:rsidR="005D773D" w:rsidRDefault="005D773D" w:rsidP="00795C58">
      <w:pPr>
        <w:pStyle w:val="ListParagraph"/>
        <w:numPr>
          <w:ilvl w:val="1"/>
          <w:numId w:val="4"/>
        </w:numPr>
        <w:ind w:left="720"/>
        <w:rPr>
          <w:rFonts w:asciiTheme="majorBidi" w:hAnsiTheme="majorBidi" w:cstheme="majorBidi"/>
          <w:sz w:val="24"/>
          <w:szCs w:val="24"/>
        </w:rPr>
      </w:pPr>
      <w:r w:rsidRPr="00795C58">
        <w:rPr>
          <w:rFonts w:asciiTheme="majorBidi" w:hAnsiTheme="majorBidi" w:cstheme="majorBidi"/>
          <w:sz w:val="24"/>
          <w:szCs w:val="24"/>
        </w:rPr>
        <w:lastRenderedPageBreak/>
        <w:t>In the Packet List pane (top section), click the first frame listed. You should see Echo (ping) request under the Info heading. This should highlight the line blue.</w:t>
      </w:r>
    </w:p>
    <w:p w:rsidR="00795C58" w:rsidRDefault="00795C58" w:rsidP="00795C58">
      <w:pPr>
        <w:pStyle w:val="ListParagraph"/>
        <w:rPr>
          <w:rFonts w:asciiTheme="majorBidi" w:hAnsiTheme="majorBidi" w:cstheme="majorBidi"/>
          <w:sz w:val="24"/>
          <w:szCs w:val="24"/>
        </w:rPr>
      </w:pPr>
    </w:p>
    <w:p w:rsidR="005D773D" w:rsidRDefault="005D773D" w:rsidP="00795C58">
      <w:pPr>
        <w:pStyle w:val="ListParagraph"/>
        <w:numPr>
          <w:ilvl w:val="1"/>
          <w:numId w:val="4"/>
        </w:numPr>
        <w:ind w:left="720"/>
        <w:rPr>
          <w:rFonts w:asciiTheme="majorBidi" w:hAnsiTheme="majorBidi" w:cstheme="majorBidi"/>
          <w:sz w:val="24"/>
          <w:szCs w:val="24"/>
        </w:rPr>
      </w:pPr>
      <w:r w:rsidRPr="00795C58">
        <w:rPr>
          <w:rFonts w:asciiTheme="majorBidi" w:hAnsiTheme="majorBidi" w:cstheme="majorBidi"/>
          <w:sz w:val="24"/>
          <w:szCs w:val="24"/>
        </w:rPr>
        <w:t>Examine the first line in the Packet Details pane (middle section). This line displays the length of the</w:t>
      </w:r>
      <w:r w:rsidR="00795C58">
        <w:rPr>
          <w:rFonts w:asciiTheme="majorBidi" w:hAnsiTheme="majorBidi" w:cstheme="majorBidi"/>
          <w:sz w:val="24"/>
          <w:szCs w:val="24"/>
        </w:rPr>
        <w:t xml:space="preserve"> </w:t>
      </w:r>
      <w:r w:rsidRPr="00795C58">
        <w:rPr>
          <w:rFonts w:asciiTheme="majorBidi" w:hAnsiTheme="majorBidi" w:cstheme="majorBidi"/>
          <w:sz w:val="24"/>
          <w:szCs w:val="24"/>
        </w:rPr>
        <w:t>frame.</w:t>
      </w:r>
    </w:p>
    <w:p w:rsidR="00795C58" w:rsidRPr="00795C58" w:rsidRDefault="00795C58" w:rsidP="00795C58">
      <w:pPr>
        <w:pStyle w:val="ListParagraph"/>
        <w:rPr>
          <w:rFonts w:asciiTheme="majorBidi" w:hAnsiTheme="majorBidi" w:cstheme="majorBidi"/>
          <w:sz w:val="24"/>
          <w:szCs w:val="24"/>
        </w:rPr>
      </w:pPr>
    </w:p>
    <w:p w:rsidR="005D773D" w:rsidRDefault="005D773D" w:rsidP="00795C58">
      <w:pPr>
        <w:pStyle w:val="ListParagraph"/>
        <w:numPr>
          <w:ilvl w:val="1"/>
          <w:numId w:val="4"/>
        </w:numPr>
        <w:ind w:left="720"/>
        <w:rPr>
          <w:rFonts w:asciiTheme="majorBidi" w:hAnsiTheme="majorBidi" w:cstheme="majorBidi"/>
          <w:sz w:val="24"/>
          <w:szCs w:val="24"/>
        </w:rPr>
      </w:pPr>
      <w:r w:rsidRPr="00795C58">
        <w:rPr>
          <w:rFonts w:asciiTheme="majorBidi" w:hAnsiTheme="majorBidi" w:cstheme="majorBidi"/>
          <w:sz w:val="24"/>
          <w:szCs w:val="24"/>
        </w:rPr>
        <w:t xml:space="preserve">The second line in the Packet Details pane </w:t>
      </w:r>
      <w:r w:rsidR="00795C58">
        <w:rPr>
          <w:rFonts w:asciiTheme="majorBidi" w:hAnsiTheme="majorBidi" w:cstheme="majorBidi"/>
          <w:sz w:val="24"/>
          <w:szCs w:val="24"/>
        </w:rPr>
        <w:t xml:space="preserve">should </w:t>
      </w:r>
      <w:r w:rsidRPr="00795C58">
        <w:rPr>
          <w:rFonts w:asciiTheme="majorBidi" w:hAnsiTheme="majorBidi" w:cstheme="majorBidi"/>
          <w:sz w:val="24"/>
          <w:szCs w:val="24"/>
        </w:rPr>
        <w:t>shows that it is an Ethernet II frame. The source and destination</w:t>
      </w:r>
      <w:r w:rsidR="00795C58">
        <w:rPr>
          <w:rFonts w:asciiTheme="majorBidi" w:hAnsiTheme="majorBidi" w:cstheme="majorBidi"/>
          <w:sz w:val="24"/>
          <w:szCs w:val="24"/>
        </w:rPr>
        <w:t xml:space="preserve"> </w:t>
      </w:r>
      <w:r w:rsidRPr="00795C58">
        <w:rPr>
          <w:rFonts w:asciiTheme="majorBidi" w:hAnsiTheme="majorBidi" w:cstheme="majorBidi"/>
          <w:sz w:val="24"/>
          <w:szCs w:val="24"/>
        </w:rPr>
        <w:t>MAC addresses are also displayed.</w:t>
      </w:r>
      <w:r w:rsidR="00795C58">
        <w:rPr>
          <w:rFonts w:asciiTheme="majorBidi" w:hAnsiTheme="majorBidi" w:cstheme="majorBidi"/>
          <w:sz w:val="24"/>
          <w:szCs w:val="24"/>
        </w:rPr>
        <w:t xml:space="preserve"> </w:t>
      </w:r>
      <w:r w:rsidRPr="00795C58">
        <w:rPr>
          <w:rFonts w:asciiTheme="majorBidi" w:hAnsiTheme="majorBidi" w:cstheme="majorBidi"/>
          <w:sz w:val="24"/>
          <w:szCs w:val="24"/>
        </w:rPr>
        <w:t xml:space="preserve">What is the MAC address of the PC's NIC? </w:t>
      </w:r>
      <w:r w:rsidR="00E7420D">
        <w:rPr>
          <w:rFonts w:asciiTheme="majorBidi" w:hAnsiTheme="majorBidi" w:cstheme="majorBidi"/>
          <w:sz w:val="24"/>
          <w:szCs w:val="24"/>
        </w:rPr>
        <w:t>8c:3b:</w:t>
      </w:r>
      <w:proofErr w:type="gramStart"/>
      <w:r w:rsidR="00E7420D">
        <w:rPr>
          <w:rFonts w:asciiTheme="majorBidi" w:hAnsiTheme="majorBidi" w:cstheme="majorBidi"/>
          <w:sz w:val="24"/>
          <w:szCs w:val="24"/>
        </w:rPr>
        <w:t>ad:19:5</w:t>
      </w:r>
      <w:proofErr w:type="gramEnd"/>
      <w:r w:rsidR="00E7420D">
        <w:rPr>
          <w:rFonts w:asciiTheme="majorBidi" w:hAnsiTheme="majorBidi" w:cstheme="majorBidi"/>
          <w:sz w:val="24"/>
          <w:szCs w:val="24"/>
        </w:rPr>
        <w:t>d</w:t>
      </w:r>
    </w:p>
    <w:p w:rsidR="00795C58" w:rsidRPr="00795C58" w:rsidRDefault="00795C58" w:rsidP="00795C58">
      <w:pPr>
        <w:pStyle w:val="ListParagraph"/>
        <w:rPr>
          <w:rFonts w:asciiTheme="majorBidi" w:hAnsiTheme="majorBidi" w:cstheme="majorBidi"/>
          <w:sz w:val="24"/>
          <w:szCs w:val="24"/>
        </w:rPr>
      </w:pPr>
    </w:p>
    <w:p w:rsidR="005D773D" w:rsidRDefault="005D773D" w:rsidP="00795C58">
      <w:pPr>
        <w:pStyle w:val="ListParagraph"/>
        <w:numPr>
          <w:ilvl w:val="1"/>
          <w:numId w:val="4"/>
        </w:numPr>
        <w:ind w:left="720"/>
        <w:rPr>
          <w:rFonts w:asciiTheme="majorBidi" w:hAnsiTheme="majorBidi" w:cstheme="majorBidi"/>
          <w:sz w:val="24"/>
          <w:szCs w:val="24"/>
        </w:rPr>
      </w:pPr>
      <w:r w:rsidRPr="00795C58">
        <w:rPr>
          <w:rFonts w:asciiTheme="majorBidi" w:hAnsiTheme="majorBidi" w:cstheme="majorBidi"/>
          <w:sz w:val="24"/>
          <w:szCs w:val="24"/>
        </w:rPr>
        <w:t xml:space="preserve">What is the default gateway's MAC address? </w:t>
      </w:r>
      <w:r w:rsidR="00E7420D">
        <w:rPr>
          <w:rFonts w:asciiTheme="majorBidi" w:hAnsiTheme="majorBidi" w:cstheme="majorBidi"/>
          <w:sz w:val="24"/>
          <w:szCs w:val="24"/>
        </w:rPr>
        <w:t>38:3b:c8:1a:9d”85</w:t>
      </w:r>
    </w:p>
    <w:p w:rsidR="00795C58" w:rsidRPr="00795C58" w:rsidRDefault="00795C58" w:rsidP="00795C58">
      <w:pPr>
        <w:pStyle w:val="ListParagraph"/>
        <w:rPr>
          <w:rFonts w:asciiTheme="majorBidi" w:hAnsiTheme="majorBidi" w:cstheme="majorBidi"/>
          <w:sz w:val="24"/>
          <w:szCs w:val="24"/>
        </w:rPr>
      </w:pPr>
    </w:p>
    <w:p w:rsidR="005D773D" w:rsidRDefault="005D773D" w:rsidP="00795C58">
      <w:pPr>
        <w:pStyle w:val="ListParagraph"/>
        <w:numPr>
          <w:ilvl w:val="1"/>
          <w:numId w:val="4"/>
        </w:numPr>
        <w:ind w:left="720"/>
        <w:rPr>
          <w:rFonts w:asciiTheme="majorBidi" w:hAnsiTheme="majorBidi" w:cstheme="majorBidi"/>
          <w:sz w:val="24"/>
          <w:szCs w:val="24"/>
        </w:rPr>
      </w:pPr>
      <w:r w:rsidRPr="00795C58">
        <w:rPr>
          <w:rFonts w:asciiTheme="majorBidi" w:hAnsiTheme="majorBidi" w:cstheme="majorBidi"/>
          <w:sz w:val="24"/>
          <w:szCs w:val="24"/>
        </w:rPr>
        <w:t>You can click the plus (+) sign at the beginning of the second line to obtain more information about the</w:t>
      </w:r>
      <w:r w:rsidR="00795C58">
        <w:rPr>
          <w:rFonts w:asciiTheme="majorBidi" w:hAnsiTheme="majorBidi" w:cstheme="majorBidi"/>
          <w:sz w:val="24"/>
          <w:szCs w:val="24"/>
        </w:rPr>
        <w:t xml:space="preserve"> </w:t>
      </w:r>
      <w:r w:rsidRPr="00795C58">
        <w:rPr>
          <w:rFonts w:asciiTheme="majorBidi" w:hAnsiTheme="majorBidi" w:cstheme="majorBidi"/>
          <w:sz w:val="24"/>
          <w:szCs w:val="24"/>
        </w:rPr>
        <w:t>Ethernet II frame. Notice that the plus sign changes to a minus (-) sign.</w:t>
      </w:r>
    </w:p>
    <w:p w:rsidR="00795C58" w:rsidRPr="00795C58" w:rsidRDefault="00795C58" w:rsidP="00795C58">
      <w:pPr>
        <w:pStyle w:val="ListParagraph"/>
        <w:rPr>
          <w:rFonts w:asciiTheme="majorBidi" w:hAnsiTheme="majorBidi" w:cstheme="majorBidi"/>
          <w:sz w:val="24"/>
          <w:szCs w:val="24"/>
        </w:rPr>
      </w:pPr>
    </w:p>
    <w:p w:rsidR="005D773D" w:rsidRPr="00E7420D" w:rsidRDefault="005D773D" w:rsidP="00795C58">
      <w:pPr>
        <w:pStyle w:val="ListParagraph"/>
        <w:numPr>
          <w:ilvl w:val="1"/>
          <w:numId w:val="4"/>
        </w:numPr>
        <w:ind w:left="720"/>
        <w:rPr>
          <w:rFonts w:asciiTheme="majorBidi" w:hAnsiTheme="majorBidi" w:cstheme="majorBidi"/>
          <w:sz w:val="24"/>
          <w:szCs w:val="24"/>
        </w:rPr>
      </w:pPr>
      <w:r w:rsidRPr="00795C58">
        <w:rPr>
          <w:rFonts w:asciiTheme="majorBidi" w:hAnsiTheme="majorBidi" w:cstheme="majorBidi"/>
          <w:sz w:val="24"/>
          <w:szCs w:val="24"/>
        </w:rPr>
        <w:t>What type of frame is displayed?</w:t>
      </w:r>
      <w:r w:rsidR="00E7420D" w:rsidRPr="00E7420D">
        <w:rPr>
          <w:rFonts w:ascii="Arial" w:hAnsi="Arial" w:cs="Arial"/>
          <w:b/>
          <w:bCs/>
          <w:color w:val="222222"/>
          <w:shd w:val="clear" w:color="auto" w:fill="FFFFFF"/>
        </w:rPr>
        <w:t xml:space="preserve"> </w:t>
      </w:r>
      <w:r w:rsidR="00E7420D" w:rsidRPr="00E7420D">
        <w:rPr>
          <w:rFonts w:ascii="Arial" w:hAnsi="Arial" w:cs="Arial"/>
          <w:bCs/>
          <w:color w:val="222222"/>
          <w:shd w:val="clear" w:color="auto" w:fill="FFFFFF"/>
        </w:rPr>
        <w:t>unicast frame</w:t>
      </w:r>
    </w:p>
    <w:p w:rsidR="00807519" w:rsidRPr="00807519" w:rsidRDefault="00807519" w:rsidP="00807519">
      <w:pPr>
        <w:pStyle w:val="ListParagraph"/>
        <w:rPr>
          <w:rFonts w:asciiTheme="majorBidi" w:hAnsiTheme="majorBidi" w:cstheme="majorBidi"/>
          <w:sz w:val="24"/>
          <w:szCs w:val="24"/>
        </w:rPr>
      </w:pPr>
    </w:p>
    <w:p w:rsidR="00807519" w:rsidRPr="00807519" w:rsidRDefault="00807519" w:rsidP="00807519">
      <w:pPr>
        <w:pStyle w:val="ListParagraph"/>
        <w:numPr>
          <w:ilvl w:val="1"/>
          <w:numId w:val="4"/>
        </w:numPr>
        <w:ind w:left="720"/>
        <w:rPr>
          <w:rFonts w:asciiTheme="majorBidi" w:hAnsiTheme="majorBidi" w:cstheme="majorBidi"/>
          <w:sz w:val="24"/>
          <w:szCs w:val="24"/>
        </w:rPr>
      </w:pPr>
      <w:r w:rsidRPr="00807519">
        <w:rPr>
          <w:rFonts w:asciiTheme="majorBidi" w:hAnsiTheme="majorBidi" w:cstheme="majorBidi"/>
          <w:sz w:val="24"/>
          <w:szCs w:val="24"/>
        </w:rPr>
        <w:t>The last two lines displayed in the middle section provide information about the data field of the frame.</w:t>
      </w:r>
    </w:p>
    <w:p w:rsidR="00807519" w:rsidRPr="00807519" w:rsidRDefault="00807519" w:rsidP="00807519">
      <w:pPr>
        <w:ind w:left="720"/>
        <w:rPr>
          <w:rFonts w:asciiTheme="majorBidi" w:hAnsiTheme="majorBidi" w:cstheme="majorBidi"/>
          <w:sz w:val="24"/>
          <w:szCs w:val="24"/>
        </w:rPr>
      </w:pPr>
      <w:r w:rsidRPr="00807519">
        <w:rPr>
          <w:rFonts w:asciiTheme="majorBidi" w:hAnsiTheme="majorBidi" w:cstheme="majorBidi"/>
          <w:sz w:val="24"/>
          <w:szCs w:val="24"/>
        </w:rPr>
        <w:t>Notice that the data contains the source and destination IPv4 address information.</w:t>
      </w:r>
    </w:p>
    <w:p w:rsidR="00807519" w:rsidRPr="00807519" w:rsidRDefault="00807519" w:rsidP="00807519">
      <w:pPr>
        <w:ind w:left="720"/>
        <w:rPr>
          <w:rFonts w:asciiTheme="majorBidi" w:hAnsiTheme="majorBidi" w:cstheme="majorBidi"/>
          <w:sz w:val="24"/>
          <w:szCs w:val="24"/>
        </w:rPr>
      </w:pPr>
      <w:r w:rsidRPr="00807519">
        <w:rPr>
          <w:rFonts w:asciiTheme="majorBidi" w:hAnsiTheme="majorBidi" w:cstheme="majorBidi"/>
          <w:sz w:val="24"/>
          <w:szCs w:val="24"/>
        </w:rPr>
        <w:t xml:space="preserve">What is the source IP address? </w:t>
      </w:r>
      <w:r w:rsidR="00E7420D">
        <w:rPr>
          <w:rFonts w:asciiTheme="majorBidi" w:hAnsiTheme="majorBidi" w:cstheme="majorBidi"/>
          <w:sz w:val="24"/>
          <w:szCs w:val="24"/>
        </w:rPr>
        <w:t>192.168.1.74</w:t>
      </w:r>
    </w:p>
    <w:p w:rsidR="00807519" w:rsidRPr="00807519" w:rsidRDefault="00807519" w:rsidP="00807519">
      <w:pPr>
        <w:ind w:left="720"/>
        <w:rPr>
          <w:rFonts w:asciiTheme="majorBidi" w:hAnsiTheme="majorBidi" w:cstheme="majorBidi"/>
          <w:sz w:val="24"/>
          <w:szCs w:val="24"/>
        </w:rPr>
      </w:pPr>
      <w:r w:rsidRPr="00807519">
        <w:rPr>
          <w:rFonts w:asciiTheme="majorBidi" w:hAnsiTheme="majorBidi" w:cstheme="majorBidi"/>
          <w:sz w:val="24"/>
          <w:szCs w:val="24"/>
        </w:rPr>
        <w:t xml:space="preserve">What is the destination IP address? </w:t>
      </w:r>
      <w:r w:rsidR="00E7420D">
        <w:rPr>
          <w:rFonts w:asciiTheme="majorBidi" w:hAnsiTheme="majorBidi" w:cstheme="majorBidi"/>
          <w:sz w:val="24"/>
          <w:szCs w:val="24"/>
        </w:rPr>
        <w:t>192.168.1.254</w:t>
      </w:r>
    </w:p>
    <w:p w:rsidR="005D773D" w:rsidRDefault="00807519" w:rsidP="00807519">
      <w:pPr>
        <w:pStyle w:val="ListParagraph"/>
        <w:numPr>
          <w:ilvl w:val="1"/>
          <w:numId w:val="4"/>
        </w:numPr>
        <w:ind w:left="720"/>
        <w:rPr>
          <w:rFonts w:asciiTheme="majorBidi" w:hAnsiTheme="majorBidi" w:cstheme="majorBidi"/>
          <w:sz w:val="24"/>
          <w:szCs w:val="24"/>
        </w:rPr>
      </w:pPr>
      <w:r w:rsidRPr="00807519">
        <w:rPr>
          <w:rFonts w:asciiTheme="majorBidi" w:hAnsiTheme="majorBidi" w:cstheme="majorBidi"/>
          <w:sz w:val="24"/>
          <w:szCs w:val="24"/>
        </w:rPr>
        <w:t>You can click any line in the middle section to highlight that part of the frame (hex and ASCII) in the</w:t>
      </w:r>
      <w:r>
        <w:rPr>
          <w:rFonts w:asciiTheme="majorBidi" w:hAnsiTheme="majorBidi" w:cstheme="majorBidi"/>
          <w:sz w:val="24"/>
          <w:szCs w:val="24"/>
        </w:rPr>
        <w:t xml:space="preserve"> </w:t>
      </w:r>
      <w:r w:rsidRPr="00807519">
        <w:rPr>
          <w:rFonts w:asciiTheme="majorBidi" w:hAnsiTheme="majorBidi" w:cstheme="majorBidi"/>
          <w:sz w:val="24"/>
          <w:szCs w:val="24"/>
        </w:rPr>
        <w:t>Packet Bytes pane (bottom section). Click the Internet Control Message Protocol line in the middle section</w:t>
      </w:r>
      <w:r>
        <w:rPr>
          <w:rFonts w:asciiTheme="majorBidi" w:hAnsiTheme="majorBidi" w:cstheme="majorBidi"/>
          <w:sz w:val="24"/>
          <w:szCs w:val="24"/>
        </w:rPr>
        <w:t xml:space="preserve"> </w:t>
      </w:r>
      <w:r w:rsidRPr="00807519">
        <w:rPr>
          <w:rFonts w:asciiTheme="majorBidi" w:hAnsiTheme="majorBidi" w:cstheme="majorBidi"/>
          <w:sz w:val="24"/>
          <w:szCs w:val="24"/>
        </w:rPr>
        <w:t>and examine what is highlighted in the Packet Bytes pane.</w:t>
      </w:r>
    </w:p>
    <w:p w:rsidR="00221FD2" w:rsidRDefault="00221FD2" w:rsidP="00221FD2">
      <w:pPr>
        <w:pStyle w:val="ListParagraph"/>
        <w:rPr>
          <w:rFonts w:asciiTheme="majorBidi" w:hAnsiTheme="majorBidi" w:cstheme="majorBidi"/>
          <w:sz w:val="24"/>
          <w:szCs w:val="24"/>
        </w:rPr>
      </w:pPr>
    </w:p>
    <w:p w:rsidR="00221FD2" w:rsidRDefault="00221FD2" w:rsidP="00221FD2">
      <w:pPr>
        <w:pStyle w:val="ListParagraph"/>
        <w:numPr>
          <w:ilvl w:val="1"/>
          <w:numId w:val="4"/>
        </w:numPr>
        <w:ind w:left="720"/>
        <w:rPr>
          <w:rFonts w:asciiTheme="majorBidi" w:hAnsiTheme="majorBidi" w:cstheme="majorBidi"/>
          <w:sz w:val="24"/>
          <w:szCs w:val="24"/>
        </w:rPr>
      </w:pPr>
      <w:r w:rsidRPr="00221FD2">
        <w:rPr>
          <w:rFonts w:asciiTheme="majorBidi" w:hAnsiTheme="majorBidi" w:cstheme="majorBidi"/>
          <w:sz w:val="24"/>
          <w:szCs w:val="24"/>
        </w:rPr>
        <w:t>Click the next frame in the top section and examine an Echo reply frame. Notice that the source and destination</w:t>
      </w:r>
      <w:r>
        <w:rPr>
          <w:rFonts w:asciiTheme="majorBidi" w:hAnsiTheme="majorBidi" w:cstheme="majorBidi"/>
          <w:sz w:val="24"/>
          <w:szCs w:val="24"/>
        </w:rPr>
        <w:t xml:space="preserve"> </w:t>
      </w:r>
      <w:r w:rsidRPr="00221FD2">
        <w:rPr>
          <w:rFonts w:asciiTheme="majorBidi" w:hAnsiTheme="majorBidi" w:cstheme="majorBidi"/>
          <w:sz w:val="24"/>
          <w:szCs w:val="24"/>
        </w:rPr>
        <w:t>MAC addresses have reversed, because this frame was sent fro</w:t>
      </w:r>
      <w:r>
        <w:rPr>
          <w:rFonts w:asciiTheme="majorBidi" w:hAnsiTheme="majorBidi" w:cstheme="majorBidi"/>
          <w:sz w:val="24"/>
          <w:szCs w:val="24"/>
        </w:rPr>
        <w:t xml:space="preserve">m the default gateway router </w:t>
      </w:r>
      <w:r w:rsidRPr="00221FD2">
        <w:rPr>
          <w:rFonts w:asciiTheme="majorBidi" w:hAnsiTheme="majorBidi" w:cstheme="majorBidi"/>
          <w:sz w:val="24"/>
          <w:szCs w:val="24"/>
        </w:rPr>
        <w:t>reply to the first ping.</w:t>
      </w:r>
    </w:p>
    <w:p w:rsidR="00221FD2" w:rsidRPr="00221FD2" w:rsidRDefault="00221FD2" w:rsidP="00221FD2">
      <w:pPr>
        <w:pStyle w:val="ListParagraph"/>
        <w:rPr>
          <w:rFonts w:asciiTheme="majorBidi" w:hAnsiTheme="majorBidi" w:cstheme="majorBidi"/>
          <w:sz w:val="24"/>
          <w:szCs w:val="24"/>
        </w:rPr>
      </w:pPr>
    </w:p>
    <w:p w:rsidR="00210D6A" w:rsidRPr="00210D6A" w:rsidRDefault="00221FD2" w:rsidP="00210D6A">
      <w:pPr>
        <w:ind w:left="720"/>
        <w:rPr>
          <w:rFonts w:asciiTheme="majorBidi" w:hAnsiTheme="majorBidi" w:cstheme="majorBidi"/>
          <w:sz w:val="24"/>
          <w:szCs w:val="24"/>
        </w:rPr>
      </w:pPr>
      <w:r w:rsidRPr="00221FD2">
        <w:rPr>
          <w:rFonts w:asciiTheme="majorBidi" w:hAnsiTheme="majorBidi" w:cstheme="majorBidi"/>
          <w:sz w:val="24"/>
          <w:szCs w:val="24"/>
        </w:rPr>
        <w:t>What device and MAC address is displayed as the destination address?</w:t>
      </w:r>
      <w:r w:rsidR="00E7420D" w:rsidRPr="00E7420D">
        <w:rPr>
          <w:rFonts w:asciiTheme="majorBidi" w:hAnsiTheme="majorBidi" w:cstheme="majorBidi"/>
          <w:sz w:val="24"/>
          <w:szCs w:val="24"/>
        </w:rPr>
        <w:t xml:space="preserve"> </w:t>
      </w:r>
      <w:r w:rsidR="00210D6A" w:rsidRPr="00221FD2">
        <w:rPr>
          <w:rFonts w:asciiTheme="majorBidi" w:hAnsiTheme="majorBidi" w:cstheme="majorBidi"/>
          <w:sz w:val="24"/>
          <w:szCs w:val="24"/>
        </w:rPr>
        <w:t>the destination address</w:t>
      </w:r>
      <w:r w:rsidR="00210D6A">
        <w:rPr>
          <w:rFonts w:asciiTheme="majorBidi" w:hAnsiTheme="majorBidi" w:cstheme="majorBidi"/>
          <w:sz w:val="24"/>
          <w:szCs w:val="24"/>
        </w:rPr>
        <w:t xml:space="preserve"> :</w:t>
      </w:r>
      <w:r w:rsidR="00E7420D">
        <w:rPr>
          <w:rFonts w:asciiTheme="majorBidi" w:hAnsiTheme="majorBidi" w:cstheme="majorBidi"/>
          <w:sz w:val="24"/>
          <w:szCs w:val="24"/>
        </w:rPr>
        <w:t>192.168.1.25</w:t>
      </w:r>
      <w:r w:rsidR="00210D6A">
        <w:rPr>
          <w:rFonts w:asciiTheme="majorBidi" w:hAnsiTheme="majorBidi" w:cstheme="majorBidi"/>
          <w:sz w:val="24"/>
          <w:szCs w:val="24"/>
        </w:rPr>
        <w:t>4</w:t>
      </w:r>
    </w:p>
    <w:tbl>
      <w:tblPr>
        <w:tblW w:w="6750" w:type="dxa"/>
        <w:tblCellSpacing w:w="15" w:type="dxa"/>
        <w:tblCellMar>
          <w:top w:w="15" w:type="dxa"/>
          <w:left w:w="15" w:type="dxa"/>
          <w:bottom w:w="15" w:type="dxa"/>
          <w:right w:w="15" w:type="dxa"/>
        </w:tblCellMar>
        <w:tblLook w:val="04A0" w:firstRow="1" w:lastRow="0" w:firstColumn="1" w:lastColumn="0" w:noHBand="0" w:noVBand="1"/>
      </w:tblPr>
      <w:tblGrid>
        <w:gridCol w:w="6750"/>
      </w:tblGrid>
      <w:tr w:rsidR="00210D6A" w:rsidRPr="00210D6A" w:rsidTr="00210D6A">
        <w:trPr>
          <w:tblCellSpacing w:w="15" w:type="dxa"/>
        </w:trPr>
        <w:tc>
          <w:tcPr>
            <w:tcW w:w="0" w:type="auto"/>
            <w:tcMar>
              <w:top w:w="48" w:type="dxa"/>
              <w:left w:w="48" w:type="dxa"/>
              <w:bottom w:w="48" w:type="dxa"/>
              <w:right w:w="48" w:type="dxa"/>
            </w:tcMar>
            <w:vAlign w:val="center"/>
            <w:hideMark/>
          </w:tcPr>
          <w:p w:rsidR="00210D6A" w:rsidRPr="00210D6A" w:rsidRDefault="00210D6A" w:rsidP="00210D6A">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210D6A">
              <w:rPr>
                <w:rFonts w:ascii="Times New Roman" w:eastAsia="Times New Roman" w:hAnsi="Times New Roman" w:cs="Times New Roman"/>
                <w:color w:val="333333"/>
                <w:sz w:val="24"/>
                <w:szCs w:val="24"/>
              </w:rPr>
              <w:t>Mac address: 8c:3b:</w:t>
            </w:r>
            <w:proofErr w:type="gramStart"/>
            <w:r w:rsidRPr="00210D6A">
              <w:rPr>
                <w:rFonts w:ascii="Times New Roman" w:eastAsia="Times New Roman" w:hAnsi="Times New Roman" w:cs="Times New Roman"/>
                <w:color w:val="333333"/>
                <w:sz w:val="24"/>
                <w:szCs w:val="24"/>
              </w:rPr>
              <w:t>ad:19:19:5</w:t>
            </w:r>
            <w:proofErr w:type="gramEnd"/>
            <w:r w:rsidRPr="00210D6A">
              <w:rPr>
                <w:rFonts w:ascii="Times New Roman" w:eastAsia="Times New Roman" w:hAnsi="Times New Roman" w:cs="Times New Roman"/>
                <w:color w:val="333333"/>
                <w:sz w:val="24"/>
                <w:szCs w:val="24"/>
              </w:rPr>
              <w:t>d</w:t>
            </w:r>
          </w:p>
        </w:tc>
      </w:tr>
      <w:tr w:rsidR="00210D6A" w:rsidRPr="00210D6A" w:rsidTr="00210D6A">
        <w:trPr>
          <w:tblCellSpacing w:w="15" w:type="dxa"/>
        </w:trPr>
        <w:tc>
          <w:tcPr>
            <w:tcW w:w="0" w:type="auto"/>
            <w:shd w:val="clear" w:color="auto" w:fill="EFEFEF"/>
            <w:vAlign w:val="center"/>
            <w:hideMark/>
          </w:tcPr>
          <w:p w:rsidR="00210D6A" w:rsidRPr="00210D6A" w:rsidRDefault="00210D6A" w:rsidP="00210D6A">
            <w:pPr>
              <w:spacing w:after="0" w:line="240" w:lineRule="auto"/>
              <w:rPr>
                <w:rFonts w:ascii="Lucida Sans Unicode" w:eastAsia="Times New Roman" w:hAnsi="Lucida Sans Unicode" w:cs="Lucida Sans Unicode"/>
                <w:color w:val="333333"/>
                <w:sz w:val="24"/>
                <w:szCs w:val="24"/>
              </w:rPr>
            </w:pPr>
          </w:p>
        </w:tc>
      </w:tr>
    </w:tbl>
    <w:p w:rsidR="00221FD2" w:rsidRPr="00221FD2" w:rsidRDefault="00210D6A" w:rsidP="00210D6A">
      <w:pPr>
        <w:pStyle w:val="ListParagraph"/>
        <w:tabs>
          <w:tab w:val="left" w:pos="2175"/>
          <w:tab w:val="left" w:pos="3615"/>
        </w:tabs>
        <w:rPr>
          <w:rFonts w:asciiTheme="majorBidi" w:hAnsiTheme="majorBidi" w:cstheme="majorBidi"/>
          <w:sz w:val="24"/>
          <w:szCs w:val="24"/>
        </w:rPr>
      </w:pPr>
      <w:r>
        <w:rPr>
          <w:rFonts w:asciiTheme="majorBidi" w:hAnsiTheme="majorBidi" w:cstheme="majorBidi"/>
          <w:sz w:val="24"/>
          <w:szCs w:val="24"/>
        </w:rPr>
        <w:tab/>
      </w:r>
    </w:p>
    <w:p w:rsidR="005D773D" w:rsidRDefault="005D773D" w:rsidP="00221FD2">
      <w:pPr>
        <w:pStyle w:val="ListParagraph"/>
        <w:tabs>
          <w:tab w:val="left" w:pos="360"/>
        </w:tabs>
        <w:spacing w:after="0" w:line="240" w:lineRule="auto"/>
        <w:ind w:left="360"/>
        <w:jc w:val="both"/>
        <w:rPr>
          <w:rFonts w:asciiTheme="majorBidi" w:hAnsiTheme="majorBidi" w:cstheme="majorBidi"/>
          <w:b/>
          <w:bCs/>
          <w:sz w:val="24"/>
          <w:szCs w:val="24"/>
        </w:rPr>
      </w:pPr>
    </w:p>
    <w:p w:rsidR="0040490B" w:rsidRDefault="0040490B" w:rsidP="0040490B">
      <w:pPr>
        <w:pStyle w:val="ListParagraph"/>
        <w:numPr>
          <w:ilvl w:val="0"/>
          <w:numId w:val="4"/>
        </w:numPr>
        <w:tabs>
          <w:tab w:val="left" w:pos="360"/>
        </w:tabs>
        <w:spacing w:after="0" w:line="240" w:lineRule="auto"/>
        <w:jc w:val="both"/>
        <w:rPr>
          <w:rFonts w:asciiTheme="majorBidi" w:hAnsiTheme="majorBidi" w:cstheme="majorBidi"/>
          <w:b/>
          <w:bCs/>
          <w:sz w:val="24"/>
          <w:szCs w:val="24"/>
        </w:rPr>
      </w:pPr>
      <w:r w:rsidRPr="0040490B">
        <w:rPr>
          <w:rFonts w:asciiTheme="majorBidi" w:hAnsiTheme="majorBidi" w:cstheme="majorBidi"/>
          <w:b/>
          <w:bCs/>
          <w:sz w:val="24"/>
          <w:szCs w:val="24"/>
        </w:rPr>
        <w:t>Restart packet capture in Wireshark.</w:t>
      </w:r>
    </w:p>
    <w:p w:rsidR="0040490B" w:rsidRDefault="0040490B" w:rsidP="0040490B">
      <w:pPr>
        <w:pStyle w:val="ListParagraph"/>
        <w:tabs>
          <w:tab w:val="left" w:pos="360"/>
        </w:tabs>
        <w:spacing w:after="0" w:line="240" w:lineRule="auto"/>
        <w:ind w:left="360"/>
        <w:jc w:val="both"/>
        <w:rPr>
          <w:rFonts w:asciiTheme="majorBidi" w:hAnsiTheme="majorBidi" w:cstheme="majorBidi"/>
          <w:b/>
          <w:bCs/>
          <w:sz w:val="24"/>
          <w:szCs w:val="24"/>
        </w:rPr>
      </w:pPr>
    </w:p>
    <w:p w:rsidR="0040490B" w:rsidRDefault="0040490B" w:rsidP="0040490B">
      <w:pPr>
        <w:pStyle w:val="ListParagraph"/>
        <w:numPr>
          <w:ilvl w:val="0"/>
          <w:numId w:val="4"/>
        </w:numPr>
        <w:tabs>
          <w:tab w:val="left" w:pos="360"/>
        </w:tabs>
        <w:spacing w:after="0" w:line="240" w:lineRule="auto"/>
        <w:jc w:val="both"/>
        <w:rPr>
          <w:rFonts w:asciiTheme="majorBidi" w:hAnsiTheme="majorBidi" w:cstheme="majorBidi"/>
          <w:b/>
          <w:bCs/>
          <w:sz w:val="24"/>
          <w:szCs w:val="24"/>
        </w:rPr>
      </w:pPr>
      <w:r w:rsidRPr="0040490B">
        <w:rPr>
          <w:rFonts w:asciiTheme="majorBidi" w:hAnsiTheme="majorBidi" w:cstheme="majorBidi"/>
          <w:b/>
          <w:bCs/>
          <w:sz w:val="24"/>
          <w:szCs w:val="24"/>
        </w:rPr>
        <w:lastRenderedPageBreak/>
        <w:t xml:space="preserve">In the command prompt window, ping </w:t>
      </w:r>
      <w:hyperlink r:id="rId5" w:history="1">
        <w:r w:rsidRPr="00D1608B">
          <w:rPr>
            <w:rStyle w:val="Hyperlink"/>
            <w:rFonts w:asciiTheme="majorBidi" w:hAnsiTheme="majorBidi" w:cstheme="majorBidi"/>
            <w:b/>
            <w:bCs/>
            <w:sz w:val="24"/>
            <w:szCs w:val="24"/>
          </w:rPr>
          <w:t>www.google.com</w:t>
        </w:r>
      </w:hyperlink>
      <w:r w:rsidRPr="0040490B">
        <w:rPr>
          <w:rFonts w:asciiTheme="majorBidi" w:hAnsiTheme="majorBidi" w:cstheme="majorBidi"/>
          <w:b/>
          <w:bCs/>
          <w:sz w:val="24"/>
          <w:szCs w:val="24"/>
        </w:rPr>
        <w:t>.</w:t>
      </w:r>
    </w:p>
    <w:p w:rsidR="0040490B" w:rsidRPr="0040490B" w:rsidRDefault="0040490B" w:rsidP="0040490B">
      <w:pPr>
        <w:pStyle w:val="ListParagraph"/>
        <w:rPr>
          <w:rFonts w:asciiTheme="majorBidi" w:hAnsiTheme="majorBidi" w:cstheme="majorBidi"/>
          <w:b/>
          <w:bCs/>
          <w:sz w:val="24"/>
          <w:szCs w:val="24"/>
        </w:rPr>
      </w:pPr>
    </w:p>
    <w:p w:rsidR="009C200C" w:rsidRPr="009C200C" w:rsidRDefault="009C200C" w:rsidP="009C200C">
      <w:pPr>
        <w:pStyle w:val="ListParagraph"/>
        <w:numPr>
          <w:ilvl w:val="0"/>
          <w:numId w:val="4"/>
        </w:numPr>
        <w:tabs>
          <w:tab w:val="left" w:pos="360"/>
        </w:tabs>
        <w:spacing w:after="0" w:line="240" w:lineRule="auto"/>
        <w:jc w:val="both"/>
        <w:rPr>
          <w:rFonts w:asciiTheme="majorBidi" w:hAnsiTheme="majorBidi" w:cstheme="majorBidi"/>
          <w:b/>
          <w:bCs/>
          <w:sz w:val="24"/>
          <w:szCs w:val="24"/>
        </w:rPr>
      </w:pPr>
      <w:r w:rsidRPr="009C200C">
        <w:rPr>
          <w:rFonts w:asciiTheme="majorBidi" w:hAnsiTheme="majorBidi" w:cstheme="majorBidi"/>
          <w:b/>
          <w:bCs/>
          <w:sz w:val="24"/>
          <w:szCs w:val="24"/>
        </w:rPr>
        <w:t>Examine the new data in the packet list pane of Wireshark</w:t>
      </w:r>
    </w:p>
    <w:p w:rsidR="009C200C" w:rsidRPr="009C200C" w:rsidRDefault="009C200C" w:rsidP="009C200C">
      <w:pPr>
        <w:pStyle w:val="ListParagraph"/>
        <w:rPr>
          <w:rFonts w:asciiTheme="majorBidi" w:hAnsiTheme="majorBidi" w:cstheme="majorBidi"/>
          <w:b/>
          <w:bCs/>
          <w:sz w:val="24"/>
          <w:szCs w:val="24"/>
        </w:rPr>
      </w:pPr>
    </w:p>
    <w:p w:rsidR="009C200C" w:rsidRPr="009C200C" w:rsidRDefault="009C200C" w:rsidP="009C200C">
      <w:pPr>
        <w:spacing w:after="0" w:line="240" w:lineRule="auto"/>
        <w:ind w:left="360"/>
        <w:jc w:val="both"/>
        <w:rPr>
          <w:rFonts w:asciiTheme="majorBidi" w:hAnsiTheme="majorBidi" w:cstheme="majorBidi"/>
          <w:sz w:val="24"/>
          <w:szCs w:val="24"/>
        </w:rPr>
      </w:pPr>
      <w:r w:rsidRPr="009C200C">
        <w:rPr>
          <w:rFonts w:asciiTheme="majorBidi" w:hAnsiTheme="majorBidi" w:cstheme="majorBidi"/>
          <w:sz w:val="24"/>
          <w:szCs w:val="24"/>
        </w:rPr>
        <w:t>In the first echo (ping) request frame, what are the source and destination MAC addresses?</w:t>
      </w:r>
    </w:p>
    <w:p w:rsidR="009C200C" w:rsidRDefault="009C200C" w:rsidP="009C200C">
      <w:pPr>
        <w:spacing w:after="0" w:line="240" w:lineRule="auto"/>
        <w:ind w:left="360"/>
        <w:jc w:val="both"/>
        <w:rPr>
          <w:rFonts w:asciiTheme="majorBidi" w:hAnsiTheme="majorBidi" w:cstheme="majorBidi"/>
          <w:sz w:val="24"/>
          <w:szCs w:val="24"/>
        </w:rPr>
      </w:pPr>
      <w:r w:rsidRPr="009C200C">
        <w:rPr>
          <w:rFonts w:asciiTheme="majorBidi" w:hAnsiTheme="majorBidi" w:cstheme="majorBidi"/>
          <w:sz w:val="24"/>
          <w:szCs w:val="24"/>
        </w:rPr>
        <w:t xml:space="preserve">Source: </w:t>
      </w:r>
      <w:r w:rsidR="00210D6A">
        <w:rPr>
          <w:rFonts w:asciiTheme="majorBidi" w:hAnsiTheme="majorBidi" w:cstheme="majorBidi"/>
          <w:sz w:val="24"/>
          <w:szCs w:val="24"/>
        </w:rPr>
        <w:t>8c:3c:</w:t>
      </w:r>
      <w:proofErr w:type="gramStart"/>
      <w:r w:rsidR="00210D6A">
        <w:rPr>
          <w:rFonts w:asciiTheme="majorBidi" w:hAnsiTheme="majorBidi" w:cstheme="majorBidi"/>
          <w:sz w:val="24"/>
          <w:szCs w:val="24"/>
        </w:rPr>
        <w:t>ad:19:19:5</w:t>
      </w:r>
      <w:proofErr w:type="gramEnd"/>
      <w:r w:rsidR="00210D6A">
        <w:rPr>
          <w:rFonts w:asciiTheme="majorBidi" w:hAnsiTheme="majorBidi" w:cstheme="majorBidi"/>
          <w:sz w:val="24"/>
          <w:szCs w:val="24"/>
        </w:rPr>
        <w:t>d</w:t>
      </w:r>
    </w:p>
    <w:p w:rsidR="009C200C" w:rsidRPr="009C200C" w:rsidRDefault="009C200C" w:rsidP="009C200C">
      <w:pPr>
        <w:spacing w:after="0" w:line="240" w:lineRule="auto"/>
        <w:ind w:left="360"/>
        <w:jc w:val="both"/>
        <w:rPr>
          <w:rFonts w:asciiTheme="majorBidi" w:hAnsiTheme="majorBidi" w:cstheme="majorBidi"/>
          <w:sz w:val="24"/>
          <w:szCs w:val="24"/>
        </w:rPr>
      </w:pPr>
    </w:p>
    <w:p w:rsidR="009C200C" w:rsidRDefault="009C200C" w:rsidP="009C200C">
      <w:pPr>
        <w:spacing w:after="0" w:line="240" w:lineRule="auto"/>
        <w:ind w:left="360"/>
        <w:jc w:val="both"/>
        <w:rPr>
          <w:rFonts w:asciiTheme="majorBidi" w:hAnsiTheme="majorBidi" w:cstheme="majorBidi"/>
          <w:sz w:val="24"/>
          <w:szCs w:val="24"/>
        </w:rPr>
      </w:pPr>
      <w:r w:rsidRPr="009C200C">
        <w:rPr>
          <w:rFonts w:asciiTheme="majorBidi" w:hAnsiTheme="majorBidi" w:cstheme="majorBidi"/>
          <w:sz w:val="24"/>
          <w:szCs w:val="24"/>
        </w:rPr>
        <w:t xml:space="preserve">Destination: </w:t>
      </w:r>
      <w:r w:rsidR="00210D6A">
        <w:rPr>
          <w:rFonts w:asciiTheme="majorBidi" w:hAnsiTheme="majorBidi" w:cstheme="majorBidi"/>
          <w:sz w:val="24"/>
          <w:szCs w:val="24"/>
        </w:rPr>
        <w:t>2wire</w:t>
      </w:r>
      <w:r w:rsidR="00112AB5">
        <w:rPr>
          <w:rFonts w:asciiTheme="majorBidi" w:hAnsiTheme="majorBidi" w:cstheme="majorBidi"/>
          <w:sz w:val="24"/>
          <w:szCs w:val="24"/>
        </w:rPr>
        <w:t>_la:9d:85</w:t>
      </w:r>
    </w:p>
    <w:p w:rsidR="009C200C" w:rsidRPr="009C200C" w:rsidRDefault="009C200C" w:rsidP="009C200C">
      <w:pPr>
        <w:spacing w:after="0" w:line="240" w:lineRule="auto"/>
        <w:ind w:left="360"/>
        <w:jc w:val="both"/>
        <w:rPr>
          <w:rFonts w:asciiTheme="majorBidi" w:hAnsiTheme="majorBidi" w:cstheme="majorBidi"/>
          <w:sz w:val="24"/>
          <w:szCs w:val="24"/>
        </w:rPr>
      </w:pPr>
    </w:p>
    <w:p w:rsidR="009C200C" w:rsidRPr="009C200C" w:rsidRDefault="009C200C" w:rsidP="009C200C">
      <w:pPr>
        <w:spacing w:after="0" w:line="240" w:lineRule="auto"/>
        <w:ind w:left="360"/>
        <w:jc w:val="both"/>
        <w:rPr>
          <w:rFonts w:asciiTheme="majorBidi" w:hAnsiTheme="majorBidi" w:cstheme="majorBidi"/>
          <w:sz w:val="24"/>
          <w:szCs w:val="24"/>
        </w:rPr>
      </w:pPr>
      <w:r w:rsidRPr="009C200C">
        <w:rPr>
          <w:rFonts w:asciiTheme="majorBidi" w:hAnsiTheme="majorBidi" w:cstheme="majorBidi"/>
          <w:sz w:val="24"/>
          <w:szCs w:val="24"/>
        </w:rPr>
        <w:t>What are the source and destination IP addresses contained in the data field of the frame?</w:t>
      </w:r>
    </w:p>
    <w:p w:rsidR="009C200C" w:rsidRPr="009C200C" w:rsidRDefault="009C200C" w:rsidP="009C200C">
      <w:pPr>
        <w:spacing w:after="0" w:line="240" w:lineRule="auto"/>
        <w:ind w:left="360"/>
        <w:jc w:val="both"/>
        <w:rPr>
          <w:rFonts w:asciiTheme="majorBidi" w:hAnsiTheme="majorBidi" w:cstheme="majorBidi"/>
          <w:sz w:val="24"/>
          <w:szCs w:val="24"/>
        </w:rPr>
      </w:pPr>
      <w:r w:rsidRPr="009C200C">
        <w:rPr>
          <w:rFonts w:asciiTheme="majorBidi" w:hAnsiTheme="majorBidi" w:cstheme="majorBidi"/>
          <w:sz w:val="24"/>
          <w:szCs w:val="24"/>
        </w:rPr>
        <w:t xml:space="preserve">Source: </w:t>
      </w:r>
      <w:r w:rsidR="00112AB5">
        <w:rPr>
          <w:rFonts w:asciiTheme="majorBidi" w:hAnsiTheme="majorBidi" w:cstheme="majorBidi"/>
          <w:sz w:val="24"/>
          <w:szCs w:val="24"/>
        </w:rPr>
        <w:t>192.168.1.74</w:t>
      </w:r>
    </w:p>
    <w:p w:rsidR="009C200C" w:rsidRPr="009C200C" w:rsidRDefault="009C200C" w:rsidP="009C200C">
      <w:pPr>
        <w:spacing w:after="0" w:line="240" w:lineRule="auto"/>
        <w:ind w:left="360"/>
        <w:jc w:val="both"/>
        <w:rPr>
          <w:rFonts w:asciiTheme="majorBidi" w:hAnsiTheme="majorBidi" w:cstheme="majorBidi"/>
          <w:sz w:val="24"/>
          <w:szCs w:val="24"/>
        </w:rPr>
      </w:pPr>
      <w:r w:rsidRPr="009C200C">
        <w:rPr>
          <w:rFonts w:asciiTheme="majorBidi" w:hAnsiTheme="majorBidi" w:cstheme="majorBidi"/>
          <w:sz w:val="24"/>
          <w:szCs w:val="24"/>
        </w:rPr>
        <w:t xml:space="preserve">Destination: </w:t>
      </w:r>
      <w:r w:rsidR="00112AB5">
        <w:rPr>
          <w:rFonts w:asciiTheme="majorBidi" w:hAnsiTheme="majorBidi" w:cstheme="majorBidi"/>
          <w:sz w:val="24"/>
          <w:szCs w:val="24"/>
        </w:rPr>
        <w:t>192.168.1.130</w:t>
      </w:r>
    </w:p>
    <w:p w:rsidR="009C200C" w:rsidRDefault="009C200C" w:rsidP="009C200C">
      <w:pPr>
        <w:spacing w:after="0" w:line="240" w:lineRule="auto"/>
        <w:ind w:left="360"/>
        <w:jc w:val="both"/>
        <w:rPr>
          <w:rFonts w:asciiTheme="majorBidi" w:hAnsiTheme="majorBidi" w:cstheme="majorBidi"/>
          <w:sz w:val="24"/>
          <w:szCs w:val="24"/>
        </w:rPr>
      </w:pPr>
    </w:p>
    <w:p w:rsidR="009C200C" w:rsidRDefault="009C200C" w:rsidP="009C200C">
      <w:pPr>
        <w:spacing w:after="0" w:line="240" w:lineRule="auto"/>
        <w:ind w:left="360"/>
        <w:jc w:val="both"/>
        <w:rPr>
          <w:rFonts w:asciiTheme="majorBidi" w:hAnsiTheme="majorBidi" w:cstheme="majorBidi"/>
          <w:sz w:val="24"/>
          <w:szCs w:val="24"/>
        </w:rPr>
      </w:pPr>
      <w:r w:rsidRPr="009C200C">
        <w:rPr>
          <w:rFonts w:asciiTheme="majorBidi" w:hAnsiTheme="majorBidi" w:cstheme="majorBidi"/>
          <w:sz w:val="24"/>
          <w:szCs w:val="24"/>
        </w:rPr>
        <w:t xml:space="preserve">Compare these addresses to the addresses you received in Step </w:t>
      </w:r>
      <w:r>
        <w:rPr>
          <w:rFonts w:asciiTheme="majorBidi" w:hAnsiTheme="majorBidi" w:cstheme="majorBidi"/>
          <w:sz w:val="24"/>
          <w:szCs w:val="24"/>
        </w:rPr>
        <w:t>(g)</w:t>
      </w:r>
      <w:r w:rsidRPr="009C200C">
        <w:rPr>
          <w:rFonts w:asciiTheme="majorBidi" w:hAnsiTheme="majorBidi" w:cstheme="majorBidi"/>
          <w:sz w:val="24"/>
          <w:szCs w:val="24"/>
        </w:rPr>
        <w:t>. The only address that changed is the</w:t>
      </w:r>
      <w:r>
        <w:rPr>
          <w:rFonts w:asciiTheme="majorBidi" w:hAnsiTheme="majorBidi" w:cstheme="majorBidi"/>
          <w:sz w:val="24"/>
          <w:szCs w:val="24"/>
        </w:rPr>
        <w:t xml:space="preserve"> </w:t>
      </w:r>
      <w:r w:rsidRPr="009C200C">
        <w:rPr>
          <w:rFonts w:asciiTheme="majorBidi" w:hAnsiTheme="majorBidi" w:cstheme="majorBidi"/>
          <w:sz w:val="24"/>
          <w:szCs w:val="24"/>
        </w:rPr>
        <w:t>destination IP address. Why has the destination IP address changed, while the destination MAC address</w:t>
      </w:r>
      <w:r>
        <w:rPr>
          <w:rFonts w:asciiTheme="majorBidi" w:hAnsiTheme="majorBidi" w:cstheme="majorBidi"/>
          <w:sz w:val="24"/>
          <w:szCs w:val="24"/>
        </w:rPr>
        <w:t xml:space="preserve"> </w:t>
      </w:r>
      <w:r w:rsidRPr="009C200C">
        <w:rPr>
          <w:rFonts w:asciiTheme="majorBidi" w:hAnsiTheme="majorBidi" w:cstheme="majorBidi"/>
          <w:sz w:val="24"/>
          <w:szCs w:val="24"/>
        </w:rPr>
        <w:t>remained the same?</w:t>
      </w:r>
    </w:p>
    <w:p w:rsidR="00112AB5" w:rsidRPr="00E358BA" w:rsidRDefault="00112AB5" w:rsidP="009C200C">
      <w:pPr>
        <w:spacing w:after="0" w:line="240" w:lineRule="auto"/>
        <w:ind w:left="360"/>
        <w:jc w:val="both"/>
        <w:rPr>
          <w:rFonts w:asciiTheme="majorBidi" w:hAnsiTheme="majorBidi" w:cstheme="majorBidi"/>
          <w:sz w:val="24"/>
          <w:szCs w:val="24"/>
        </w:rPr>
      </w:pPr>
      <w:r>
        <w:rPr>
          <w:rFonts w:asciiTheme="majorBidi" w:hAnsiTheme="majorBidi" w:cstheme="majorBidi"/>
          <w:sz w:val="24"/>
          <w:szCs w:val="24"/>
        </w:rPr>
        <w:t>The IP address changed while the destination address remained the same because a ping is issued to a remote host. The source uses the remote default gateway to get the packet, then create a new frame header to the next mac address. This process is called hop to hop since the packet will hop to another router until it reaches its destination.</w:t>
      </w:r>
      <w:bookmarkEnd w:id="0"/>
    </w:p>
    <w:sectPr w:rsidR="00112AB5" w:rsidRPr="00E35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07AB"/>
    <w:multiLevelType w:val="hybridMultilevel"/>
    <w:tmpl w:val="B2D0568A"/>
    <w:lvl w:ilvl="0" w:tplc="04090017">
      <w:start w:val="1"/>
      <w:numFmt w:val="lowerLetter"/>
      <w:lvlText w:val="%1)"/>
      <w:lvlJc w:val="left"/>
      <w:pPr>
        <w:ind w:left="360" w:hanging="360"/>
      </w:pPr>
      <w:rPr>
        <w:rFonts w:hint="default"/>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825EBE"/>
    <w:multiLevelType w:val="hybridMultilevel"/>
    <w:tmpl w:val="78FE0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B1505"/>
    <w:multiLevelType w:val="hybridMultilevel"/>
    <w:tmpl w:val="170A4D18"/>
    <w:lvl w:ilvl="0" w:tplc="60447962">
      <w:start w:val="1"/>
      <w:numFmt w:val="decimal"/>
      <w:lvlText w:val="Q%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075FC"/>
    <w:multiLevelType w:val="hybridMultilevel"/>
    <w:tmpl w:val="55A02BEE"/>
    <w:lvl w:ilvl="0" w:tplc="E8C45BAC">
      <w:start w:val="1"/>
      <w:numFmt w:val="decimal"/>
      <w:lvlText w:val="Q%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667"/>
    <w:rsid w:val="00000121"/>
    <w:rsid w:val="00000384"/>
    <w:rsid w:val="0000075C"/>
    <w:rsid w:val="0000235F"/>
    <w:rsid w:val="00002E20"/>
    <w:rsid w:val="00003B4F"/>
    <w:rsid w:val="00003B76"/>
    <w:rsid w:val="00007960"/>
    <w:rsid w:val="0001318B"/>
    <w:rsid w:val="00013C4E"/>
    <w:rsid w:val="0001437C"/>
    <w:rsid w:val="00014E38"/>
    <w:rsid w:val="0001679E"/>
    <w:rsid w:val="000203AF"/>
    <w:rsid w:val="00020660"/>
    <w:rsid w:val="00021B80"/>
    <w:rsid w:val="00021F11"/>
    <w:rsid w:val="00022590"/>
    <w:rsid w:val="00022D7B"/>
    <w:rsid w:val="0002303C"/>
    <w:rsid w:val="00023056"/>
    <w:rsid w:val="0002326F"/>
    <w:rsid w:val="000236A8"/>
    <w:rsid w:val="0002568D"/>
    <w:rsid w:val="00025733"/>
    <w:rsid w:val="00025AA7"/>
    <w:rsid w:val="00027815"/>
    <w:rsid w:val="0003104C"/>
    <w:rsid w:val="0003311D"/>
    <w:rsid w:val="00036921"/>
    <w:rsid w:val="00036B2B"/>
    <w:rsid w:val="00037F10"/>
    <w:rsid w:val="00037FB7"/>
    <w:rsid w:val="00041ABC"/>
    <w:rsid w:val="00044B6D"/>
    <w:rsid w:val="00044C26"/>
    <w:rsid w:val="000468ED"/>
    <w:rsid w:val="00050F46"/>
    <w:rsid w:val="000517AB"/>
    <w:rsid w:val="00051DFA"/>
    <w:rsid w:val="000529A0"/>
    <w:rsid w:val="00052C1C"/>
    <w:rsid w:val="00053139"/>
    <w:rsid w:val="00053CAC"/>
    <w:rsid w:val="0005549F"/>
    <w:rsid w:val="00056530"/>
    <w:rsid w:val="00056DE9"/>
    <w:rsid w:val="0005782E"/>
    <w:rsid w:val="00057ED7"/>
    <w:rsid w:val="0006009B"/>
    <w:rsid w:val="00061292"/>
    <w:rsid w:val="0006192E"/>
    <w:rsid w:val="000640B3"/>
    <w:rsid w:val="0006433D"/>
    <w:rsid w:val="00065E98"/>
    <w:rsid w:val="000662AA"/>
    <w:rsid w:val="00070B3C"/>
    <w:rsid w:val="00070DBF"/>
    <w:rsid w:val="000711B7"/>
    <w:rsid w:val="00071BB4"/>
    <w:rsid w:val="00072BF4"/>
    <w:rsid w:val="00073AF5"/>
    <w:rsid w:val="00075049"/>
    <w:rsid w:val="00075DFD"/>
    <w:rsid w:val="00081BDC"/>
    <w:rsid w:val="000830B4"/>
    <w:rsid w:val="0008356C"/>
    <w:rsid w:val="00086336"/>
    <w:rsid w:val="000877B8"/>
    <w:rsid w:val="0009146C"/>
    <w:rsid w:val="0009374F"/>
    <w:rsid w:val="00093FBC"/>
    <w:rsid w:val="000940DC"/>
    <w:rsid w:val="000943A7"/>
    <w:rsid w:val="00094CF3"/>
    <w:rsid w:val="000969A0"/>
    <w:rsid w:val="000A18EF"/>
    <w:rsid w:val="000A1A8D"/>
    <w:rsid w:val="000A3F51"/>
    <w:rsid w:val="000A7261"/>
    <w:rsid w:val="000A7BCD"/>
    <w:rsid w:val="000B01AE"/>
    <w:rsid w:val="000B07BB"/>
    <w:rsid w:val="000B4E4A"/>
    <w:rsid w:val="000B7398"/>
    <w:rsid w:val="000B73CB"/>
    <w:rsid w:val="000B7E71"/>
    <w:rsid w:val="000C2676"/>
    <w:rsid w:val="000C311E"/>
    <w:rsid w:val="000C42B0"/>
    <w:rsid w:val="000C5A2E"/>
    <w:rsid w:val="000C7889"/>
    <w:rsid w:val="000C7A2F"/>
    <w:rsid w:val="000D13A8"/>
    <w:rsid w:val="000D3067"/>
    <w:rsid w:val="000D3647"/>
    <w:rsid w:val="000D3FA7"/>
    <w:rsid w:val="000D57BA"/>
    <w:rsid w:val="000E1591"/>
    <w:rsid w:val="000E211E"/>
    <w:rsid w:val="000E3B83"/>
    <w:rsid w:val="000E3B86"/>
    <w:rsid w:val="000E4DEA"/>
    <w:rsid w:val="000E5B07"/>
    <w:rsid w:val="000E675D"/>
    <w:rsid w:val="000E792B"/>
    <w:rsid w:val="000F14DD"/>
    <w:rsid w:val="000F3768"/>
    <w:rsid w:val="000F38E6"/>
    <w:rsid w:val="000F4661"/>
    <w:rsid w:val="000F4AEE"/>
    <w:rsid w:val="000F5D04"/>
    <w:rsid w:val="000F634E"/>
    <w:rsid w:val="000F70DD"/>
    <w:rsid w:val="000F70F2"/>
    <w:rsid w:val="00101CB6"/>
    <w:rsid w:val="0010308B"/>
    <w:rsid w:val="0010326C"/>
    <w:rsid w:val="001078C1"/>
    <w:rsid w:val="00110D91"/>
    <w:rsid w:val="00110DE0"/>
    <w:rsid w:val="00111032"/>
    <w:rsid w:val="00112AB5"/>
    <w:rsid w:val="00113865"/>
    <w:rsid w:val="0011415C"/>
    <w:rsid w:val="001147A9"/>
    <w:rsid w:val="00114A27"/>
    <w:rsid w:val="0011505A"/>
    <w:rsid w:val="00115900"/>
    <w:rsid w:val="00116CBE"/>
    <w:rsid w:val="001178BC"/>
    <w:rsid w:val="00120076"/>
    <w:rsid w:val="001240AB"/>
    <w:rsid w:val="001253D8"/>
    <w:rsid w:val="00126798"/>
    <w:rsid w:val="001270BC"/>
    <w:rsid w:val="00127C9D"/>
    <w:rsid w:val="0013046F"/>
    <w:rsid w:val="00130A5C"/>
    <w:rsid w:val="00130BF8"/>
    <w:rsid w:val="001337E2"/>
    <w:rsid w:val="0013525D"/>
    <w:rsid w:val="001375F1"/>
    <w:rsid w:val="00137AD2"/>
    <w:rsid w:val="00140960"/>
    <w:rsid w:val="001414D6"/>
    <w:rsid w:val="0014489F"/>
    <w:rsid w:val="00144D27"/>
    <w:rsid w:val="00145C98"/>
    <w:rsid w:val="00146480"/>
    <w:rsid w:val="00146EDD"/>
    <w:rsid w:val="00147371"/>
    <w:rsid w:val="001478FB"/>
    <w:rsid w:val="00152672"/>
    <w:rsid w:val="001536B5"/>
    <w:rsid w:val="00153CF0"/>
    <w:rsid w:val="00154050"/>
    <w:rsid w:val="0015426A"/>
    <w:rsid w:val="00156E8E"/>
    <w:rsid w:val="001571EF"/>
    <w:rsid w:val="00160CC7"/>
    <w:rsid w:val="00161B73"/>
    <w:rsid w:val="00161B7D"/>
    <w:rsid w:val="00162622"/>
    <w:rsid w:val="0016289E"/>
    <w:rsid w:val="00162A1B"/>
    <w:rsid w:val="0016399F"/>
    <w:rsid w:val="001644DF"/>
    <w:rsid w:val="00164BC4"/>
    <w:rsid w:val="00165D3E"/>
    <w:rsid w:val="00166682"/>
    <w:rsid w:val="00167159"/>
    <w:rsid w:val="001702A5"/>
    <w:rsid w:val="001705AA"/>
    <w:rsid w:val="00171013"/>
    <w:rsid w:val="0017534E"/>
    <w:rsid w:val="001763A9"/>
    <w:rsid w:val="00180080"/>
    <w:rsid w:val="0018054E"/>
    <w:rsid w:val="001819F7"/>
    <w:rsid w:val="00182399"/>
    <w:rsid w:val="0018331C"/>
    <w:rsid w:val="00183393"/>
    <w:rsid w:val="00183800"/>
    <w:rsid w:val="0018434E"/>
    <w:rsid w:val="00184A82"/>
    <w:rsid w:val="00193926"/>
    <w:rsid w:val="0019395A"/>
    <w:rsid w:val="00194E3E"/>
    <w:rsid w:val="0019500B"/>
    <w:rsid w:val="001A0D14"/>
    <w:rsid w:val="001A1609"/>
    <w:rsid w:val="001A4D63"/>
    <w:rsid w:val="001A62C4"/>
    <w:rsid w:val="001A7597"/>
    <w:rsid w:val="001B1795"/>
    <w:rsid w:val="001B3709"/>
    <w:rsid w:val="001B3774"/>
    <w:rsid w:val="001B3CEA"/>
    <w:rsid w:val="001C010B"/>
    <w:rsid w:val="001C1E01"/>
    <w:rsid w:val="001C36F7"/>
    <w:rsid w:val="001C4117"/>
    <w:rsid w:val="001C4AF8"/>
    <w:rsid w:val="001C4C4E"/>
    <w:rsid w:val="001C5080"/>
    <w:rsid w:val="001C641E"/>
    <w:rsid w:val="001C7A21"/>
    <w:rsid w:val="001D00AB"/>
    <w:rsid w:val="001D0457"/>
    <w:rsid w:val="001D12D3"/>
    <w:rsid w:val="001D16CB"/>
    <w:rsid w:val="001D36A0"/>
    <w:rsid w:val="001D448A"/>
    <w:rsid w:val="001D5300"/>
    <w:rsid w:val="001D56DE"/>
    <w:rsid w:val="001D6449"/>
    <w:rsid w:val="001E1413"/>
    <w:rsid w:val="001E29B5"/>
    <w:rsid w:val="001E2F5C"/>
    <w:rsid w:val="001E333F"/>
    <w:rsid w:val="001E4B8C"/>
    <w:rsid w:val="001E6487"/>
    <w:rsid w:val="001F1938"/>
    <w:rsid w:val="001F2098"/>
    <w:rsid w:val="001F2A5E"/>
    <w:rsid w:val="001F3C0B"/>
    <w:rsid w:val="001F691C"/>
    <w:rsid w:val="001F6F85"/>
    <w:rsid w:val="0020075F"/>
    <w:rsid w:val="0020216B"/>
    <w:rsid w:val="00202736"/>
    <w:rsid w:val="00204D1B"/>
    <w:rsid w:val="0020550E"/>
    <w:rsid w:val="0020647B"/>
    <w:rsid w:val="00207AF9"/>
    <w:rsid w:val="00210BD3"/>
    <w:rsid w:val="00210D6A"/>
    <w:rsid w:val="00212D00"/>
    <w:rsid w:val="00213CC7"/>
    <w:rsid w:val="002141A3"/>
    <w:rsid w:val="00214B43"/>
    <w:rsid w:val="0021566D"/>
    <w:rsid w:val="00215C67"/>
    <w:rsid w:val="0021600A"/>
    <w:rsid w:val="00221FD2"/>
    <w:rsid w:val="002234C9"/>
    <w:rsid w:val="0022682A"/>
    <w:rsid w:val="00226B33"/>
    <w:rsid w:val="002314F2"/>
    <w:rsid w:val="0023235E"/>
    <w:rsid w:val="0023530F"/>
    <w:rsid w:val="00235CE1"/>
    <w:rsid w:val="00236F88"/>
    <w:rsid w:val="00237B49"/>
    <w:rsid w:val="002400DB"/>
    <w:rsid w:val="002407B3"/>
    <w:rsid w:val="00240BA1"/>
    <w:rsid w:val="00240D0D"/>
    <w:rsid w:val="00241A06"/>
    <w:rsid w:val="00241DD4"/>
    <w:rsid w:val="002429E7"/>
    <w:rsid w:val="00242C0E"/>
    <w:rsid w:val="00244737"/>
    <w:rsid w:val="002447FC"/>
    <w:rsid w:val="002450F9"/>
    <w:rsid w:val="002451B6"/>
    <w:rsid w:val="00245BCF"/>
    <w:rsid w:val="00245E33"/>
    <w:rsid w:val="00246AD1"/>
    <w:rsid w:val="002478D9"/>
    <w:rsid w:val="00247DEE"/>
    <w:rsid w:val="002506BD"/>
    <w:rsid w:val="00250C0D"/>
    <w:rsid w:val="00253FA2"/>
    <w:rsid w:val="0025458C"/>
    <w:rsid w:val="00255AAD"/>
    <w:rsid w:val="00255AFD"/>
    <w:rsid w:val="00255E5C"/>
    <w:rsid w:val="00262F2A"/>
    <w:rsid w:val="002647C8"/>
    <w:rsid w:val="00264EE8"/>
    <w:rsid w:val="00266900"/>
    <w:rsid w:val="002741FB"/>
    <w:rsid w:val="0027649E"/>
    <w:rsid w:val="00276D91"/>
    <w:rsid w:val="002807AB"/>
    <w:rsid w:val="0028357B"/>
    <w:rsid w:val="00283736"/>
    <w:rsid w:val="00283CEB"/>
    <w:rsid w:val="0028522B"/>
    <w:rsid w:val="002852D9"/>
    <w:rsid w:val="00285ED0"/>
    <w:rsid w:val="00286CBD"/>
    <w:rsid w:val="0029010D"/>
    <w:rsid w:val="00291146"/>
    <w:rsid w:val="00291B63"/>
    <w:rsid w:val="002920A3"/>
    <w:rsid w:val="0029249F"/>
    <w:rsid w:val="00293846"/>
    <w:rsid w:val="00296AEB"/>
    <w:rsid w:val="0029730E"/>
    <w:rsid w:val="002976E7"/>
    <w:rsid w:val="002978BC"/>
    <w:rsid w:val="002A156D"/>
    <w:rsid w:val="002A1CD0"/>
    <w:rsid w:val="002A1E40"/>
    <w:rsid w:val="002A2243"/>
    <w:rsid w:val="002A3369"/>
    <w:rsid w:val="002A55B7"/>
    <w:rsid w:val="002A61A6"/>
    <w:rsid w:val="002A703D"/>
    <w:rsid w:val="002B11A9"/>
    <w:rsid w:val="002B1665"/>
    <w:rsid w:val="002B2CAA"/>
    <w:rsid w:val="002B4E2A"/>
    <w:rsid w:val="002B5717"/>
    <w:rsid w:val="002B593C"/>
    <w:rsid w:val="002B6063"/>
    <w:rsid w:val="002B624D"/>
    <w:rsid w:val="002B6EB5"/>
    <w:rsid w:val="002B7968"/>
    <w:rsid w:val="002B7BAB"/>
    <w:rsid w:val="002C0221"/>
    <w:rsid w:val="002C1536"/>
    <w:rsid w:val="002C1561"/>
    <w:rsid w:val="002C209E"/>
    <w:rsid w:val="002C2B4B"/>
    <w:rsid w:val="002C2FF9"/>
    <w:rsid w:val="002C413D"/>
    <w:rsid w:val="002C479E"/>
    <w:rsid w:val="002C52DD"/>
    <w:rsid w:val="002C7D89"/>
    <w:rsid w:val="002C7DA9"/>
    <w:rsid w:val="002D3311"/>
    <w:rsid w:val="002D45FE"/>
    <w:rsid w:val="002D4756"/>
    <w:rsid w:val="002D479D"/>
    <w:rsid w:val="002D5392"/>
    <w:rsid w:val="002D6EAA"/>
    <w:rsid w:val="002E0208"/>
    <w:rsid w:val="002E07F0"/>
    <w:rsid w:val="002E1026"/>
    <w:rsid w:val="002E24A8"/>
    <w:rsid w:val="002E36BD"/>
    <w:rsid w:val="002E580D"/>
    <w:rsid w:val="002E6945"/>
    <w:rsid w:val="002E6A75"/>
    <w:rsid w:val="002E6F2C"/>
    <w:rsid w:val="002E7FAB"/>
    <w:rsid w:val="002F062B"/>
    <w:rsid w:val="002F0DA2"/>
    <w:rsid w:val="002F1259"/>
    <w:rsid w:val="002F149A"/>
    <w:rsid w:val="002F2D8E"/>
    <w:rsid w:val="002F3A54"/>
    <w:rsid w:val="002F42A6"/>
    <w:rsid w:val="002F5988"/>
    <w:rsid w:val="002F6BB9"/>
    <w:rsid w:val="002F730F"/>
    <w:rsid w:val="002F75AA"/>
    <w:rsid w:val="00300B07"/>
    <w:rsid w:val="00300C3F"/>
    <w:rsid w:val="00301F44"/>
    <w:rsid w:val="00303A29"/>
    <w:rsid w:val="003042C0"/>
    <w:rsid w:val="00304987"/>
    <w:rsid w:val="00305D9D"/>
    <w:rsid w:val="00306108"/>
    <w:rsid w:val="0030650A"/>
    <w:rsid w:val="00307266"/>
    <w:rsid w:val="00312F35"/>
    <w:rsid w:val="00313345"/>
    <w:rsid w:val="00315FC9"/>
    <w:rsid w:val="0031718E"/>
    <w:rsid w:val="00317794"/>
    <w:rsid w:val="00317BAA"/>
    <w:rsid w:val="00321273"/>
    <w:rsid w:val="003223D8"/>
    <w:rsid w:val="003224AE"/>
    <w:rsid w:val="0032321F"/>
    <w:rsid w:val="00326053"/>
    <w:rsid w:val="00326BC4"/>
    <w:rsid w:val="003318DB"/>
    <w:rsid w:val="003334F5"/>
    <w:rsid w:val="0033369C"/>
    <w:rsid w:val="00334BEF"/>
    <w:rsid w:val="00341816"/>
    <w:rsid w:val="00341A54"/>
    <w:rsid w:val="00342E26"/>
    <w:rsid w:val="00343B78"/>
    <w:rsid w:val="00344349"/>
    <w:rsid w:val="0034653D"/>
    <w:rsid w:val="003505BB"/>
    <w:rsid w:val="00352029"/>
    <w:rsid w:val="00355A31"/>
    <w:rsid w:val="00355CBF"/>
    <w:rsid w:val="00356020"/>
    <w:rsid w:val="00356674"/>
    <w:rsid w:val="00357857"/>
    <w:rsid w:val="0036029D"/>
    <w:rsid w:val="00361AF9"/>
    <w:rsid w:val="00361CCF"/>
    <w:rsid w:val="0036285A"/>
    <w:rsid w:val="00363C88"/>
    <w:rsid w:val="00364725"/>
    <w:rsid w:val="00366418"/>
    <w:rsid w:val="003664C3"/>
    <w:rsid w:val="00366E55"/>
    <w:rsid w:val="00367878"/>
    <w:rsid w:val="003707EA"/>
    <w:rsid w:val="003723F8"/>
    <w:rsid w:val="00372B73"/>
    <w:rsid w:val="00373FC7"/>
    <w:rsid w:val="003745C1"/>
    <w:rsid w:val="00374EC2"/>
    <w:rsid w:val="00376BC6"/>
    <w:rsid w:val="0038143F"/>
    <w:rsid w:val="003839AC"/>
    <w:rsid w:val="00385629"/>
    <w:rsid w:val="003857B4"/>
    <w:rsid w:val="003871E9"/>
    <w:rsid w:val="003878A8"/>
    <w:rsid w:val="00390BD3"/>
    <w:rsid w:val="00390C1E"/>
    <w:rsid w:val="003915A3"/>
    <w:rsid w:val="003926D1"/>
    <w:rsid w:val="00392E01"/>
    <w:rsid w:val="00396369"/>
    <w:rsid w:val="003969DD"/>
    <w:rsid w:val="003A1F9A"/>
    <w:rsid w:val="003A4BA4"/>
    <w:rsid w:val="003A4D95"/>
    <w:rsid w:val="003A4DC8"/>
    <w:rsid w:val="003A5A8D"/>
    <w:rsid w:val="003A5CED"/>
    <w:rsid w:val="003A771E"/>
    <w:rsid w:val="003A7A93"/>
    <w:rsid w:val="003B1A91"/>
    <w:rsid w:val="003B308B"/>
    <w:rsid w:val="003B4F48"/>
    <w:rsid w:val="003B7D1B"/>
    <w:rsid w:val="003C015C"/>
    <w:rsid w:val="003C0C2A"/>
    <w:rsid w:val="003C0E06"/>
    <w:rsid w:val="003C2C6B"/>
    <w:rsid w:val="003C2F83"/>
    <w:rsid w:val="003C4129"/>
    <w:rsid w:val="003C71CC"/>
    <w:rsid w:val="003C74C5"/>
    <w:rsid w:val="003D017B"/>
    <w:rsid w:val="003D020F"/>
    <w:rsid w:val="003D1EF6"/>
    <w:rsid w:val="003D23AF"/>
    <w:rsid w:val="003D2E1F"/>
    <w:rsid w:val="003D356B"/>
    <w:rsid w:val="003D5CB1"/>
    <w:rsid w:val="003D7DE2"/>
    <w:rsid w:val="003E017B"/>
    <w:rsid w:val="003E0A7E"/>
    <w:rsid w:val="003E0A95"/>
    <w:rsid w:val="003E1308"/>
    <w:rsid w:val="003E2994"/>
    <w:rsid w:val="003E366C"/>
    <w:rsid w:val="003E5704"/>
    <w:rsid w:val="003E7438"/>
    <w:rsid w:val="003F0F9B"/>
    <w:rsid w:val="003F1076"/>
    <w:rsid w:val="003F1856"/>
    <w:rsid w:val="003F278D"/>
    <w:rsid w:val="003F338B"/>
    <w:rsid w:val="003F4705"/>
    <w:rsid w:val="003F51A2"/>
    <w:rsid w:val="003F76A4"/>
    <w:rsid w:val="00402448"/>
    <w:rsid w:val="0040269F"/>
    <w:rsid w:val="0040490B"/>
    <w:rsid w:val="00405ED9"/>
    <w:rsid w:val="00406C8E"/>
    <w:rsid w:val="004110E4"/>
    <w:rsid w:val="004116E5"/>
    <w:rsid w:val="00411D94"/>
    <w:rsid w:val="004143E6"/>
    <w:rsid w:val="0042010B"/>
    <w:rsid w:val="004250D0"/>
    <w:rsid w:val="004257C1"/>
    <w:rsid w:val="00425AB5"/>
    <w:rsid w:val="00430194"/>
    <w:rsid w:val="004308BB"/>
    <w:rsid w:val="00431D8B"/>
    <w:rsid w:val="00432669"/>
    <w:rsid w:val="00432A68"/>
    <w:rsid w:val="004341F9"/>
    <w:rsid w:val="00434BCD"/>
    <w:rsid w:val="004356EC"/>
    <w:rsid w:val="00437843"/>
    <w:rsid w:val="00441A86"/>
    <w:rsid w:val="00442018"/>
    <w:rsid w:val="00442A3F"/>
    <w:rsid w:val="00442FAD"/>
    <w:rsid w:val="004464A5"/>
    <w:rsid w:val="00450953"/>
    <w:rsid w:val="00451310"/>
    <w:rsid w:val="00451E6C"/>
    <w:rsid w:val="0045657B"/>
    <w:rsid w:val="00456FF5"/>
    <w:rsid w:val="00457B2E"/>
    <w:rsid w:val="00463143"/>
    <w:rsid w:val="004633AA"/>
    <w:rsid w:val="00463721"/>
    <w:rsid w:val="0046387D"/>
    <w:rsid w:val="00463C96"/>
    <w:rsid w:val="00465ACB"/>
    <w:rsid w:val="00465B48"/>
    <w:rsid w:val="00467AC2"/>
    <w:rsid w:val="00473475"/>
    <w:rsid w:val="00474821"/>
    <w:rsid w:val="0047507E"/>
    <w:rsid w:val="00476B6D"/>
    <w:rsid w:val="00476CA9"/>
    <w:rsid w:val="00477259"/>
    <w:rsid w:val="00477C34"/>
    <w:rsid w:val="00481FCF"/>
    <w:rsid w:val="00482512"/>
    <w:rsid w:val="00484C3B"/>
    <w:rsid w:val="00485CC3"/>
    <w:rsid w:val="004869B7"/>
    <w:rsid w:val="0048701F"/>
    <w:rsid w:val="00490B80"/>
    <w:rsid w:val="00490D08"/>
    <w:rsid w:val="00490FDA"/>
    <w:rsid w:val="00492A28"/>
    <w:rsid w:val="00492BEA"/>
    <w:rsid w:val="0049447B"/>
    <w:rsid w:val="00497045"/>
    <w:rsid w:val="004A05B6"/>
    <w:rsid w:val="004A0D2F"/>
    <w:rsid w:val="004A192A"/>
    <w:rsid w:val="004A1FFE"/>
    <w:rsid w:val="004A210B"/>
    <w:rsid w:val="004A2BC9"/>
    <w:rsid w:val="004A42C5"/>
    <w:rsid w:val="004A49AC"/>
    <w:rsid w:val="004A4B71"/>
    <w:rsid w:val="004A5110"/>
    <w:rsid w:val="004A51E7"/>
    <w:rsid w:val="004B1609"/>
    <w:rsid w:val="004B187E"/>
    <w:rsid w:val="004B28A6"/>
    <w:rsid w:val="004B3635"/>
    <w:rsid w:val="004B47C3"/>
    <w:rsid w:val="004B52F8"/>
    <w:rsid w:val="004B5DEA"/>
    <w:rsid w:val="004B6501"/>
    <w:rsid w:val="004B6CA1"/>
    <w:rsid w:val="004B6FE7"/>
    <w:rsid w:val="004B7C93"/>
    <w:rsid w:val="004C0726"/>
    <w:rsid w:val="004C1E63"/>
    <w:rsid w:val="004C4051"/>
    <w:rsid w:val="004C4364"/>
    <w:rsid w:val="004C4C4B"/>
    <w:rsid w:val="004C4D12"/>
    <w:rsid w:val="004C5496"/>
    <w:rsid w:val="004C5B6A"/>
    <w:rsid w:val="004C73E4"/>
    <w:rsid w:val="004D167B"/>
    <w:rsid w:val="004D72CB"/>
    <w:rsid w:val="004E1BB4"/>
    <w:rsid w:val="004E20A7"/>
    <w:rsid w:val="004E2A58"/>
    <w:rsid w:val="004E321D"/>
    <w:rsid w:val="004E60E9"/>
    <w:rsid w:val="004E6774"/>
    <w:rsid w:val="004F0725"/>
    <w:rsid w:val="004F13C9"/>
    <w:rsid w:val="004F4246"/>
    <w:rsid w:val="004F458F"/>
    <w:rsid w:val="004F4757"/>
    <w:rsid w:val="004F52BB"/>
    <w:rsid w:val="004F5E56"/>
    <w:rsid w:val="004F6EB3"/>
    <w:rsid w:val="004F7571"/>
    <w:rsid w:val="004F7732"/>
    <w:rsid w:val="005016E3"/>
    <w:rsid w:val="00504F5E"/>
    <w:rsid w:val="00505465"/>
    <w:rsid w:val="00506818"/>
    <w:rsid w:val="00506A0B"/>
    <w:rsid w:val="00507D2A"/>
    <w:rsid w:val="005113A3"/>
    <w:rsid w:val="005126CA"/>
    <w:rsid w:val="005158D4"/>
    <w:rsid w:val="00516D01"/>
    <w:rsid w:val="005178C5"/>
    <w:rsid w:val="005219EB"/>
    <w:rsid w:val="0052213D"/>
    <w:rsid w:val="0052240D"/>
    <w:rsid w:val="0052284F"/>
    <w:rsid w:val="00523CC4"/>
    <w:rsid w:val="00524137"/>
    <w:rsid w:val="00525E12"/>
    <w:rsid w:val="00526EAF"/>
    <w:rsid w:val="00527189"/>
    <w:rsid w:val="005276C8"/>
    <w:rsid w:val="00527B93"/>
    <w:rsid w:val="00530FDA"/>
    <w:rsid w:val="00532B9C"/>
    <w:rsid w:val="005344AA"/>
    <w:rsid w:val="00534702"/>
    <w:rsid w:val="005360A5"/>
    <w:rsid w:val="00536C54"/>
    <w:rsid w:val="005378AF"/>
    <w:rsid w:val="00543452"/>
    <w:rsid w:val="005454CC"/>
    <w:rsid w:val="005473FE"/>
    <w:rsid w:val="005479B7"/>
    <w:rsid w:val="00550C8B"/>
    <w:rsid w:val="00551CB1"/>
    <w:rsid w:val="00552800"/>
    <w:rsid w:val="00552DAD"/>
    <w:rsid w:val="00553439"/>
    <w:rsid w:val="00555E9F"/>
    <w:rsid w:val="00556220"/>
    <w:rsid w:val="00556429"/>
    <w:rsid w:val="00560ACE"/>
    <w:rsid w:val="00563456"/>
    <w:rsid w:val="0056364F"/>
    <w:rsid w:val="00563679"/>
    <w:rsid w:val="0056653C"/>
    <w:rsid w:val="005666A3"/>
    <w:rsid w:val="00566C81"/>
    <w:rsid w:val="00567438"/>
    <w:rsid w:val="00567AB2"/>
    <w:rsid w:val="00570FF7"/>
    <w:rsid w:val="0057124A"/>
    <w:rsid w:val="00572002"/>
    <w:rsid w:val="005725DE"/>
    <w:rsid w:val="0057396E"/>
    <w:rsid w:val="00575FE5"/>
    <w:rsid w:val="0057606F"/>
    <w:rsid w:val="005778DB"/>
    <w:rsid w:val="005804D8"/>
    <w:rsid w:val="005804E6"/>
    <w:rsid w:val="0058295A"/>
    <w:rsid w:val="00582CA8"/>
    <w:rsid w:val="00583786"/>
    <w:rsid w:val="00583981"/>
    <w:rsid w:val="00583E88"/>
    <w:rsid w:val="005840EF"/>
    <w:rsid w:val="0058490A"/>
    <w:rsid w:val="00585284"/>
    <w:rsid w:val="00585901"/>
    <w:rsid w:val="00585C7F"/>
    <w:rsid w:val="00586394"/>
    <w:rsid w:val="00586FB0"/>
    <w:rsid w:val="00590CBF"/>
    <w:rsid w:val="0059222F"/>
    <w:rsid w:val="00592F41"/>
    <w:rsid w:val="0059342A"/>
    <w:rsid w:val="0059596D"/>
    <w:rsid w:val="00595F0F"/>
    <w:rsid w:val="0059638F"/>
    <w:rsid w:val="0059762F"/>
    <w:rsid w:val="0059771D"/>
    <w:rsid w:val="00597CB0"/>
    <w:rsid w:val="005A029C"/>
    <w:rsid w:val="005A0F24"/>
    <w:rsid w:val="005A192D"/>
    <w:rsid w:val="005A3358"/>
    <w:rsid w:val="005A385A"/>
    <w:rsid w:val="005A3A96"/>
    <w:rsid w:val="005A4896"/>
    <w:rsid w:val="005A5476"/>
    <w:rsid w:val="005A5914"/>
    <w:rsid w:val="005A68B3"/>
    <w:rsid w:val="005A6CEF"/>
    <w:rsid w:val="005A6FC0"/>
    <w:rsid w:val="005A759F"/>
    <w:rsid w:val="005A76F6"/>
    <w:rsid w:val="005A7C76"/>
    <w:rsid w:val="005B011C"/>
    <w:rsid w:val="005B0989"/>
    <w:rsid w:val="005B39B7"/>
    <w:rsid w:val="005B77F9"/>
    <w:rsid w:val="005C09DA"/>
    <w:rsid w:val="005C2223"/>
    <w:rsid w:val="005C4C66"/>
    <w:rsid w:val="005C5B25"/>
    <w:rsid w:val="005C69DB"/>
    <w:rsid w:val="005C6D3E"/>
    <w:rsid w:val="005C7682"/>
    <w:rsid w:val="005C79C3"/>
    <w:rsid w:val="005C7DC7"/>
    <w:rsid w:val="005D109B"/>
    <w:rsid w:val="005D4BC7"/>
    <w:rsid w:val="005D65FA"/>
    <w:rsid w:val="005D6FC2"/>
    <w:rsid w:val="005D72C5"/>
    <w:rsid w:val="005D773D"/>
    <w:rsid w:val="005E12A6"/>
    <w:rsid w:val="005E14D2"/>
    <w:rsid w:val="005E2E15"/>
    <w:rsid w:val="005E328A"/>
    <w:rsid w:val="005E3A08"/>
    <w:rsid w:val="005E526C"/>
    <w:rsid w:val="005E5825"/>
    <w:rsid w:val="005E5975"/>
    <w:rsid w:val="005E5E14"/>
    <w:rsid w:val="005E7042"/>
    <w:rsid w:val="005F3EE0"/>
    <w:rsid w:val="005F5295"/>
    <w:rsid w:val="005F72DA"/>
    <w:rsid w:val="006007EE"/>
    <w:rsid w:val="00604C5E"/>
    <w:rsid w:val="00604C61"/>
    <w:rsid w:val="00604E5E"/>
    <w:rsid w:val="00606891"/>
    <w:rsid w:val="00610D60"/>
    <w:rsid w:val="00611073"/>
    <w:rsid w:val="006120B1"/>
    <w:rsid w:val="00612C7C"/>
    <w:rsid w:val="00613AF0"/>
    <w:rsid w:val="0061538B"/>
    <w:rsid w:val="0062005B"/>
    <w:rsid w:val="00621C18"/>
    <w:rsid w:val="00622362"/>
    <w:rsid w:val="006223BA"/>
    <w:rsid w:val="00623B88"/>
    <w:rsid w:val="00626AC6"/>
    <w:rsid w:val="006272FE"/>
    <w:rsid w:val="00627BDB"/>
    <w:rsid w:val="006303E7"/>
    <w:rsid w:val="006335C5"/>
    <w:rsid w:val="00634013"/>
    <w:rsid w:val="00634D72"/>
    <w:rsid w:val="006405DC"/>
    <w:rsid w:val="00640987"/>
    <w:rsid w:val="006414A4"/>
    <w:rsid w:val="00644CF0"/>
    <w:rsid w:val="006451FE"/>
    <w:rsid w:val="00650089"/>
    <w:rsid w:val="00650FEB"/>
    <w:rsid w:val="00651CD9"/>
    <w:rsid w:val="00652F86"/>
    <w:rsid w:val="00653732"/>
    <w:rsid w:val="00653961"/>
    <w:rsid w:val="00654A89"/>
    <w:rsid w:val="0065682D"/>
    <w:rsid w:val="00656957"/>
    <w:rsid w:val="006606A6"/>
    <w:rsid w:val="006612D6"/>
    <w:rsid w:val="00662670"/>
    <w:rsid w:val="00663951"/>
    <w:rsid w:val="00663A9B"/>
    <w:rsid w:val="00666219"/>
    <w:rsid w:val="00666A15"/>
    <w:rsid w:val="00666B5C"/>
    <w:rsid w:val="00667091"/>
    <w:rsid w:val="00670403"/>
    <w:rsid w:val="00670C1D"/>
    <w:rsid w:val="00670EEC"/>
    <w:rsid w:val="00671163"/>
    <w:rsid w:val="00671692"/>
    <w:rsid w:val="00673B3E"/>
    <w:rsid w:val="0067465B"/>
    <w:rsid w:val="00675122"/>
    <w:rsid w:val="006757E0"/>
    <w:rsid w:val="006758AF"/>
    <w:rsid w:val="0067679E"/>
    <w:rsid w:val="00677E54"/>
    <w:rsid w:val="00677FFD"/>
    <w:rsid w:val="00681960"/>
    <w:rsid w:val="00682D9D"/>
    <w:rsid w:val="00682FE3"/>
    <w:rsid w:val="006844AA"/>
    <w:rsid w:val="00685DE5"/>
    <w:rsid w:val="00690E9D"/>
    <w:rsid w:val="00691FF3"/>
    <w:rsid w:val="00692F92"/>
    <w:rsid w:val="0069449B"/>
    <w:rsid w:val="006946E9"/>
    <w:rsid w:val="00695BBD"/>
    <w:rsid w:val="0069706E"/>
    <w:rsid w:val="006A0778"/>
    <w:rsid w:val="006A140A"/>
    <w:rsid w:val="006A3250"/>
    <w:rsid w:val="006A4BF3"/>
    <w:rsid w:val="006A6BC7"/>
    <w:rsid w:val="006A7924"/>
    <w:rsid w:val="006A7C53"/>
    <w:rsid w:val="006B0472"/>
    <w:rsid w:val="006B2F15"/>
    <w:rsid w:val="006B31E4"/>
    <w:rsid w:val="006B403D"/>
    <w:rsid w:val="006B5B5F"/>
    <w:rsid w:val="006B5DD9"/>
    <w:rsid w:val="006B751F"/>
    <w:rsid w:val="006B7E7E"/>
    <w:rsid w:val="006C02A1"/>
    <w:rsid w:val="006C1200"/>
    <w:rsid w:val="006C463B"/>
    <w:rsid w:val="006C560D"/>
    <w:rsid w:val="006C5A85"/>
    <w:rsid w:val="006C5CAE"/>
    <w:rsid w:val="006C62EF"/>
    <w:rsid w:val="006C6C97"/>
    <w:rsid w:val="006D0214"/>
    <w:rsid w:val="006D0BCC"/>
    <w:rsid w:val="006D2968"/>
    <w:rsid w:val="006D37D7"/>
    <w:rsid w:val="006D5B0A"/>
    <w:rsid w:val="006D5B87"/>
    <w:rsid w:val="006D5F3A"/>
    <w:rsid w:val="006E1F80"/>
    <w:rsid w:val="006E258A"/>
    <w:rsid w:val="006E309B"/>
    <w:rsid w:val="006E31D7"/>
    <w:rsid w:val="006E4DDA"/>
    <w:rsid w:val="006E612A"/>
    <w:rsid w:val="006E7B54"/>
    <w:rsid w:val="006F0029"/>
    <w:rsid w:val="006F0032"/>
    <w:rsid w:val="006F0EB0"/>
    <w:rsid w:val="006F19E3"/>
    <w:rsid w:val="006F200E"/>
    <w:rsid w:val="006F272F"/>
    <w:rsid w:val="006F365F"/>
    <w:rsid w:val="006F3EFD"/>
    <w:rsid w:val="006F500E"/>
    <w:rsid w:val="006F51CB"/>
    <w:rsid w:val="006F5EAB"/>
    <w:rsid w:val="00700CC0"/>
    <w:rsid w:val="00700EE6"/>
    <w:rsid w:val="00700FA7"/>
    <w:rsid w:val="007038B6"/>
    <w:rsid w:val="007050AC"/>
    <w:rsid w:val="00705746"/>
    <w:rsid w:val="00707D35"/>
    <w:rsid w:val="007100AA"/>
    <w:rsid w:val="0071024C"/>
    <w:rsid w:val="007117D2"/>
    <w:rsid w:val="00711CCF"/>
    <w:rsid w:val="007121F4"/>
    <w:rsid w:val="00713A1B"/>
    <w:rsid w:val="00714253"/>
    <w:rsid w:val="0071595B"/>
    <w:rsid w:val="00715B8A"/>
    <w:rsid w:val="00715F8D"/>
    <w:rsid w:val="0071678A"/>
    <w:rsid w:val="00716A2B"/>
    <w:rsid w:val="0071773C"/>
    <w:rsid w:val="00717952"/>
    <w:rsid w:val="007201C8"/>
    <w:rsid w:val="0072176E"/>
    <w:rsid w:val="00721C9D"/>
    <w:rsid w:val="00722329"/>
    <w:rsid w:val="00722754"/>
    <w:rsid w:val="007235DD"/>
    <w:rsid w:val="007253BD"/>
    <w:rsid w:val="00727684"/>
    <w:rsid w:val="00731202"/>
    <w:rsid w:val="0073130D"/>
    <w:rsid w:val="0073160D"/>
    <w:rsid w:val="0073195B"/>
    <w:rsid w:val="00732A55"/>
    <w:rsid w:val="00732F56"/>
    <w:rsid w:val="0073361A"/>
    <w:rsid w:val="00733A7A"/>
    <w:rsid w:val="00734E2D"/>
    <w:rsid w:val="00736F00"/>
    <w:rsid w:val="0073734E"/>
    <w:rsid w:val="00737ACC"/>
    <w:rsid w:val="00737F7E"/>
    <w:rsid w:val="00741577"/>
    <w:rsid w:val="0074606E"/>
    <w:rsid w:val="00746940"/>
    <w:rsid w:val="00751D63"/>
    <w:rsid w:val="00752049"/>
    <w:rsid w:val="00752FA1"/>
    <w:rsid w:val="0075324E"/>
    <w:rsid w:val="0075469D"/>
    <w:rsid w:val="0075627A"/>
    <w:rsid w:val="00756DC2"/>
    <w:rsid w:val="007603CB"/>
    <w:rsid w:val="007606C6"/>
    <w:rsid w:val="00760825"/>
    <w:rsid w:val="00760D66"/>
    <w:rsid w:val="00760FE9"/>
    <w:rsid w:val="00761242"/>
    <w:rsid w:val="00762622"/>
    <w:rsid w:val="00764042"/>
    <w:rsid w:val="00764C20"/>
    <w:rsid w:val="00764EAF"/>
    <w:rsid w:val="0076513E"/>
    <w:rsid w:val="007657B6"/>
    <w:rsid w:val="00766FC9"/>
    <w:rsid w:val="00767187"/>
    <w:rsid w:val="00767F36"/>
    <w:rsid w:val="007710D4"/>
    <w:rsid w:val="00771BE2"/>
    <w:rsid w:val="007736FC"/>
    <w:rsid w:val="00775D29"/>
    <w:rsid w:val="00776246"/>
    <w:rsid w:val="007778FE"/>
    <w:rsid w:val="007779B4"/>
    <w:rsid w:val="00780557"/>
    <w:rsid w:val="00780BF5"/>
    <w:rsid w:val="00782087"/>
    <w:rsid w:val="0078216B"/>
    <w:rsid w:val="00782F25"/>
    <w:rsid w:val="00783CCE"/>
    <w:rsid w:val="00784681"/>
    <w:rsid w:val="007846B3"/>
    <w:rsid w:val="00784890"/>
    <w:rsid w:val="007852EE"/>
    <w:rsid w:val="00785F30"/>
    <w:rsid w:val="00786A76"/>
    <w:rsid w:val="00787E01"/>
    <w:rsid w:val="0079175E"/>
    <w:rsid w:val="00793583"/>
    <w:rsid w:val="00794508"/>
    <w:rsid w:val="00795C58"/>
    <w:rsid w:val="00796395"/>
    <w:rsid w:val="00797AB1"/>
    <w:rsid w:val="007A0637"/>
    <w:rsid w:val="007A0A19"/>
    <w:rsid w:val="007A2525"/>
    <w:rsid w:val="007A27BA"/>
    <w:rsid w:val="007A29E3"/>
    <w:rsid w:val="007A2B9D"/>
    <w:rsid w:val="007A3A4C"/>
    <w:rsid w:val="007A3ADC"/>
    <w:rsid w:val="007A4206"/>
    <w:rsid w:val="007A42A2"/>
    <w:rsid w:val="007A4438"/>
    <w:rsid w:val="007A7B20"/>
    <w:rsid w:val="007B33DB"/>
    <w:rsid w:val="007B4783"/>
    <w:rsid w:val="007B4E05"/>
    <w:rsid w:val="007B5437"/>
    <w:rsid w:val="007B6131"/>
    <w:rsid w:val="007B748A"/>
    <w:rsid w:val="007B75DC"/>
    <w:rsid w:val="007C13EA"/>
    <w:rsid w:val="007C28F3"/>
    <w:rsid w:val="007C40CD"/>
    <w:rsid w:val="007C60FB"/>
    <w:rsid w:val="007C6CFC"/>
    <w:rsid w:val="007C715A"/>
    <w:rsid w:val="007C7394"/>
    <w:rsid w:val="007C7DA0"/>
    <w:rsid w:val="007C7F07"/>
    <w:rsid w:val="007D330D"/>
    <w:rsid w:val="007D48D1"/>
    <w:rsid w:val="007D64C6"/>
    <w:rsid w:val="007D6B14"/>
    <w:rsid w:val="007D6B5A"/>
    <w:rsid w:val="007D7024"/>
    <w:rsid w:val="007D766A"/>
    <w:rsid w:val="007E1C52"/>
    <w:rsid w:val="007E418D"/>
    <w:rsid w:val="007E444A"/>
    <w:rsid w:val="007E4684"/>
    <w:rsid w:val="007E5300"/>
    <w:rsid w:val="007E6648"/>
    <w:rsid w:val="007E7C9A"/>
    <w:rsid w:val="007F0628"/>
    <w:rsid w:val="007F0A13"/>
    <w:rsid w:val="007F2B5E"/>
    <w:rsid w:val="007F2D0D"/>
    <w:rsid w:val="007F31F9"/>
    <w:rsid w:val="007F460A"/>
    <w:rsid w:val="007F585A"/>
    <w:rsid w:val="007F76C8"/>
    <w:rsid w:val="007F7FA0"/>
    <w:rsid w:val="008018A3"/>
    <w:rsid w:val="00801E8B"/>
    <w:rsid w:val="00803414"/>
    <w:rsid w:val="00805550"/>
    <w:rsid w:val="00805EF8"/>
    <w:rsid w:val="00806AE5"/>
    <w:rsid w:val="00807519"/>
    <w:rsid w:val="008077A0"/>
    <w:rsid w:val="0081173C"/>
    <w:rsid w:val="00811DEA"/>
    <w:rsid w:val="00812851"/>
    <w:rsid w:val="008135A3"/>
    <w:rsid w:val="00817238"/>
    <w:rsid w:val="00821102"/>
    <w:rsid w:val="00822387"/>
    <w:rsid w:val="00823069"/>
    <w:rsid w:val="00827163"/>
    <w:rsid w:val="00827499"/>
    <w:rsid w:val="00830755"/>
    <w:rsid w:val="00830FBA"/>
    <w:rsid w:val="00834330"/>
    <w:rsid w:val="00834ACE"/>
    <w:rsid w:val="00834DC8"/>
    <w:rsid w:val="00835416"/>
    <w:rsid w:val="0083546E"/>
    <w:rsid w:val="00835DC8"/>
    <w:rsid w:val="008372A4"/>
    <w:rsid w:val="008408DC"/>
    <w:rsid w:val="00840DC0"/>
    <w:rsid w:val="00842995"/>
    <w:rsid w:val="00842997"/>
    <w:rsid w:val="00842B8A"/>
    <w:rsid w:val="00843A56"/>
    <w:rsid w:val="008444B5"/>
    <w:rsid w:val="00852863"/>
    <w:rsid w:val="0085323E"/>
    <w:rsid w:val="00853DE0"/>
    <w:rsid w:val="00854DDA"/>
    <w:rsid w:val="00855F29"/>
    <w:rsid w:val="00857C3B"/>
    <w:rsid w:val="0086017C"/>
    <w:rsid w:val="008638BE"/>
    <w:rsid w:val="0086591B"/>
    <w:rsid w:val="00866A7D"/>
    <w:rsid w:val="00867453"/>
    <w:rsid w:val="00872443"/>
    <w:rsid w:val="00875959"/>
    <w:rsid w:val="008767AB"/>
    <w:rsid w:val="00877271"/>
    <w:rsid w:val="008778A0"/>
    <w:rsid w:val="008830BE"/>
    <w:rsid w:val="00883DAF"/>
    <w:rsid w:val="00885C5A"/>
    <w:rsid w:val="0088682B"/>
    <w:rsid w:val="00893453"/>
    <w:rsid w:val="008953D8"/>
    <w:rsid w:val="00895ED9"/>
    <w:rsid w:val="00897322"/>
    <w:rsid w:val="00897D80"/>
    <w:rsid w:val="008A0B77"/>
    <w:rsid w:val="008A181D"/>
    <w:rsid w:val="008A21D9"/>
    <w:rsid w:val="008A7C75"/>
    <w:rsid w:val="008B0E79"/>
    <w:rsid w:val="008B0FF3"/>
    <w:rsid w:val="008B24BE"/>
    <w:rsid w:val="008B2639"/>
    <w:rsid w:val="008B2730"/>
    <w:rsid w:val="008B4438"/>
    <w:rsid w:val="008B5935"/>
    <w:rsid w:val="008B72B7"/>
    <w:rsid w:val="008C0E76"/>
    <w:rsid w:val="008C15D8"/>
    <w:rsid w:val="008C3089"/>
    <w:rsid w:val="008C3634"/>
    <w:rsid w:val="008C4DF2"/>
    <w:rsid w:val="008C5C6B"/>
    <w:rsid w:val="008C72AF"/>
    <w:rsid w:val="008D0703"/>
    <w:rsid w:val="008D2F20"/>
    <w:rsid w:val="008D361A"/>
    <w:rsid w:val="008D362C"/>
    <w:rsid w:val="008D4B24"/>
    <w:rsid w:val="008D5E98"/>
    <w:rsid w:val="008D5F08"/>
    <w:rsid w:val="008D5FB9"/>
    <w:rsid w:val="008D73CF"/>
    <w:rsid w:val="008D7D3B"/>
    <w:rsid w:val="008E312C"/>
    <w:rsid w:val="008E32D9"/>
    <w:rsid w:val="008E384D"/>
    <w:rsid w:val="008E5C65"/>
    <w:rsid w:val="008E74DB"/>
    <w:rsid w:val="008E7541"/>
    <w:rsid w:val="008F05A5"/>
    <w:rsid w:val="008F05B2"/>
    <w:rsid w:val="008F0713"/>
    <w:rsid w:val="008F0B14"/>
    <w:rsid w:val="008F0BB9"/>
    <w:rsid w:val="008F2806"/>
    <w:rsid w:val="008F4045"/>
    <w:rsid w:val="008F4F75"/>
    <w:rsid w:val="008F509B"/>
    <w:rsid w:val="008F50FB"/>
    <w:rsid w:val="008F557A"/>
    <w:rsid w:val="008F5737"/>
    <w:rsid w:val="008F68CE"/>
    <w:rsid w:val="008F7B3F"/>
    <w:rsid w:val="0090035B"/>
    <w:rsid w:val="0090157B"/>
    <w:rsid w:val="009057A1"/>
    <w:rsid w:val="00905A27"/>
    <w:rsid w:val="009061C0"/>
    <w:rsid w:val="0090665C"/>
    <w:rsid w:val="009067CD"/>
    <w:rsid w:val="00906D26"/>
    <w:rsid w:val="009115FC"/>
    <w:rsid w:val="00911BCF"/>
    <w:rsid w:val="00912292"/>
    <w:rsid w:val="0091258A"/>
    <w:rsid w:val="00912C38"/>
    <w:rsid w:val="009132E1"/>
    <w:rsid w:val="0091386F"/>
    <w:rsid w:val="00914F04"/>
    <w:rsid w:val="00915F95"/>
    <w:rsid w:val="00916680"/>
    <w:rsid w:val="009177C0"/>
    <w:rsid w:val="009205B3"/>
    <w:rsid w:val="00921C4C"/>
    <w:rsid w:val="00921EE0"/>
    <w:rsid w:val="00922530"/>
    <w:rsid w:val="00922F52"/>
    <w:rsid w:val="00924300"/>
    <w:rsid w:val="00925971"/>
    <w:rsid w:val="00926DD9"/>
    <w:rsid w:val="009322D1"/>
    <w:rsid w:val="009327A1"/>
    <w:rsid w:val="00932834"/>
    <w:rsid w:val="00932A91"/>
    <w:rsid w:val="00932A95"/>
    <w:rsid w:val="009330C3"/>
    <w:rsid w:val="00933EF4"/>
    <w:rsid w:val="00933FB4"/>
    <w:rsid w:val="00934D78"/>
    <w:rsid w:val="009352E7"/>
    <w:rsid w:val="009356C6"/>
    <w:rsid w:val="00936413"/>
    <w:rsid w:val="00940A6F"/>
    <w:rsid w:val="00944ECE"/>
    <w:rsid w:val="00944F02"/>
    <w:rsid w:val="00947F33"/>
    <w:rsid w:val="00951748"/>
    <w:rsid w:val="00952131"/>
    <w:rsid w:val="00952C05"/>
    <w:rsid w:val="00955200"/>
    <w:rsid w:val="00956918"/>
    <w:rsid w:val="00956D93"/>
    <w:rsid w:val="00956EE4"/>
    <w:rsid w:val="009571AD"/>
    <w:rsid w:val="0096108E"/>
    <w:rsid w:val="00961917"/>
    <w:rsid w:val="00961E97"/>
    <w:rsid w:val="009630B9"/>
    <w:rsid w:val="00965A31"/>
    <w:rsid w:val="009677A6"/>
    <w:rsid w:val="00967F14"/>
    <w:rsid w:val="0097036C"/>
    <w:rsid w:val="00970AB9"/>
    <w:rsid w:val="0097118B"/>
    <w:rsid w:val="009716FF"/>
    <w:rsid w:val="00971D17"/>
    <w:rsid w:val="0097243E"/>
    <w:rsid w:val="0097421B"/>
    <w:rsid w:val="00975974"/>
    <w:rsid w:val="00976E0D"/>
    <w:rsid w:val="00977A6F"/>
    <w:rsid w:val="00977D8E"/>
    <w:rsid w:val="00980353"/>
    <w:rsid w:val="00980497"/>
    <w:rsid w:val="00981272"/>
    <w:rsid w:val="00981DE5"/>
    <w:rsid w:val="0098320A"/>
    <w:rsid w:val="009854EA"/>
    <w:rsid w:val="0098660F"/>
    <w:rsid w:val="009879CB"/>
    <w:rsid w:val="00990986"/>
    <w:rsid w:val="00991DE4"/>
    <w:rsid w:val="009925F4"/>
    <w:rsid w:val="00992F89"/>
    <w:rsid w:val="009930DE"/>
    <w:rsid w:val="009950BB"/>
    <w:rsid w:val="009958AD"/>
    <w:rsid w:val="00996BBB"/>
    <w:rsid w:val="009A0FD9"/>
    <w:rsid w:val="009A10C3"/>
    <w:rsid w:val="009A1505"/>
    <w:rsid w:val="009A26F8"/>
    <w:rsid w:val="009A28BE"/>
    <w:rsid w:val="009A2906"/>
    <w:rsid w:val="009A3A99"/>
    <w:rsid w:val="009A440D"/>
    <w:rsid w:val="009A54C0"/>
    <w:rsid w:val="009A69F6"/>
    <w:rsid w:val="009B1B83"/>
    <w:rsid w:val="009B229F"/>
    <w:rsid w:val="009B3AC9"/>
    <w:rsid w:val="009B3F25"/>
    <w:rsid w:val="009B4B92"/>
    <w:rsid w:val="009B6E11"/>
    <w:rsid w:val="009B6FA1"/>
    <w:rsid w:val="009B70B1"/>
    <w:rsid w:val="009B71F0"/>
    <w:rsid w:val="009B771C"/>
    <w:rsid w:val="009B7D48"/>
    <w:rsid w:val="009C200C"/>
    <w:rsid w:val="009C4AB1"/>
    <w:rsid w:val="009C6583"/>
    <w:rsid w:val="009C6FEA"/>
    <w:rsid w:val="009C7545"/>
    <w:rsid w:val="009D030B"/>
    <w:rsid w:val="009D1635"/>
    <w:rsid w:val="009D2112"/>
    <w:rsid w:val="009D2D70"/>
    <w:rsid w:val="009D3A36"/>
    <w:rsid w:val="009D47A8"/>
    <w:rsid w:val="009D75DA"/>
    <w:rsid w:val="009E36D0"/>
    <w:rsid w:val="009E4309"/>
    <w:rsid w:val="009F156B"/>
    <w:rsid w:val="009F2C24"/>
    <w:rsid w:val="009F589C"/>
    <w:rsid w:val="009F7D17"/>
    <w:rsid w:val="00A002E0"/>
    <w:rsid w:val="00A016EE"/>
    <w:rsid w:val="00A01F59"/>
    <w:rsid w:val="00A04945"/>
    <w:rsid w:val="00A057E5"/>
    <w:rsid w:val="00A05C4A"/>
    <w:rsid w:val="00A062F9"/>
    <w:rsid w:val="00A0644B"/>
    <w:rsid w:val="00A1061B"/>
    <w:rsid w:val="00A10A24"/>
    <w:rsid w:val="00A10D78"/>
    <w:rsid w:val="00A10E6E"/>
    <w:rsid w:val="00A113C2"/>
    <w:rsid w:val="00A113E5"/>
    <w:rsid w:val="00A12395"/>
    <w:rsid w:val="00A1429C"/>
    <w:rsid w:val="00A16271"/>
    <w:rsid w:val="00A17C78"/>
    <w:rsid w:val="00A17E69"/>
    <w:rsid w:val="00A21486"/>
    <w:rsid w:val="00A228B5"/>
    <w:rsid w:val="00A24479"/>
    <w:rsid w:val="00A246CF"/>
    <w:rsid w:val="00A256A4"/>
    <w:rsid w:val="00A257D0"/>
    <w:rsid w:val="00A25D77"/>
    <w:rsid w:val="00A2627A"/>
    <w:rsid w:val="00A26DBD"/>
    <w:rsid w:val="00A26F58"/>
    <w:rsid w:val="00A27FC2"/>
    <w:rsid w:val="00A305E0"/>
    <w:rsid w:val="00A31465"/>
    <w:rsid w:val="00A31A9B"/>
    <w:rsid w:val="00A326DC"/>
    <w:rsid w:val="00A32773"/>
    <w:rsid w:val="00A32B3A"/>
    <w:rsid w:val="00A333B0"/>
    <w:rsid w:val="00A33553"/>
    <w:rsid w:val="00A34C41"/>
    <w:rsid w:val="00A3500E"/>
    <w:rsid w:val="00A356CB"/>
    <w:rsid w:val="00A40D43"/>
    <w:rsid w:val="00A4103C"/>
    <w:rsid w:val="00A41BC8"/>
    <w:rsid w:val="00A42591"/>
    <w:rsid w:val="00A42920"/>
    <w:rsid w:val="00A42D59"/>
    <w:rsid w:val="00A42E9B"/>
    <w:rsid w:val="00A42F7B"/>
    <w:rsid w:val="00A433B8"/>
    <w:rsid w:val="00A44080"/>
    <w:rsid w:val="00A44517"/>
    <w:rsid w:val="00A44E79"/>
    <w:rsid w:val="00A50E95"/>
    <w:rsid w:val="00A50F37"/>
    <w:rsid w:val="00A51019"/>
    <w:rsid w:val="00A51A38"/>
    <w:rsid w:val="00A5397B"/>
    <w:rsid w:val="00A53A6A"/>
    <w:rsid w:val="00A5434D"/>
    <w:rsid w:val="00A54D86"/>
    <w:rsid w:val="00A55F3A"/>
    <w:rsid w:val="00A56A5A"/>
    <w:rsid w:val="00A56E82"/>
    <w:rsid w:val="00A5784A"/>
    <w:rsid w:val="00A600AD"/>
    <w:rsid w:val="00A601EC"/>
    <w:rsid w:val="00A61560"/>
    <w:rsid w:val="00A61BD6"/>
    <w:rsid w:val="00A6283D"/>
    <w:rsid w:val="00A62B4E"/>
    <w:rsid w:val="00A62E34"/>
    <w:rsid w:val="00A63CD0"/>
    <w:rsid w:val="00A64309"/>
    <w:rsid w:val="00A6498E"/>
    <w:rsid w:val="00A65F49"/>
    <w:rsid w:val="00A71E2F"/>
    <w:rsid w:val="00A73411"/>
    <w:rsid w:val="00A746E6"/>
    <w:rsid w:val="00A7570E"/>
    <w:rsid w:val="00A75986"/>
    <w:rsid w:val="00A75C3B"/>
    <w:rsid w:val="00A760E2"/>
    <w:rsid w:val="00A80AD6"/>
    <w:rsid w:val="00A814BE"/>
    <w:rsid w:val="00A81D12"/>
    <w:rsid w:val="00A82206"/>
    <w:rsid w:val="00A82C1B"/>
    <w:rsid w:val="00A83FDE"/>
    <w:rsid w:val="00A84779"/>
    <w:rsid w:val="00A8548C"/>
    <w:rsid w:val="00A85963"/>
    <w:rsid w:val="00A86110"/>
    <w:rsid w:val="00A867A5"/>
    <w:rsid w:val="00A86E42"/>
    <w:rsid w:val="00A87335"/>
    <w:rsid w:val="00A87E23"/>
    <w:rsid w:val="00A90A2E"/>
    <w:rsid w:val="00A9140E"/>
    <w:rsid w:val="00A918DD"/>
    <w:rsid w:val="00A9306C"/>
    <w:rsid w:val="00A93A5E"/>
    <w:rsid w:val="00A948C9"/>
    <w:rsid w:val="00A9496C"/>
    <w:rsid w:val="00A94A17"/>
    <w:rsid w:val="00A96C07"/>
    <w:rsid w:val="00AA077B"/>
    <w:rsid w:val="00AA0D20"/>
    <w:rsid w:val="00AA7920"/>
    <w:rsid w:val="00AB00E8"/>
    <w:rsid w:val="00AB0E9D"/>
    <w:rsid w:val="00AB2D13"/>
    <w:rsid w:val="00AB3087"/>
    <w:rsid w:val="00AB4499"/>
    <w:rsid w:val="00AB5395"/>
    <w:rsid w:val="00AB677D"/>
    <w:rsid w:val="00AB73B5"/>
    <w:rsid w:val="00AC08D0"/>
    <w:rsid w:val="00AC2A08"/>
    <w:rsid w:val="00AC2FD0"/>
    <w:rsid w:val="00AC34C3"/>
    <w:rsid w:val="00AC369E"/>
    <w:rsid w:val="00AC488F"/>
    <w:rsid w:val="00AC684E"/>
    <w:rsid w:val="00AC6A8D"/>
    <w:rsid w:val="00AC79EF"/>
    <w:rsid w:val="00AC7C9F"/>
    <w:rsid w:val="00AC7E1C"/>
    <w:rsid w:val="00AD06C8"/>
    <w:rsid w:val="00AD2DCC"/>
    <w:rsid w:val="00AD4368"/>
    <w:rsid w:val="00AD450D"/>
    <w:rsid w:val="00AD5F24"/>
    <w:rsid w:val="00AD75DB"/>
    <w:rsid w:val="00AD75F5"/>
    <w:rsid w:val="00AE004B"/>
    <w:rsid w:val="00AE0F69"/>
    <w:rsid w:val="00AE21A8"/>
    <w:rsid w:val="00AE34C0"/>
    <w:rsid w:val="00AE37C5"/>
    <w:rsid w:val="00AE3902"/>
    <w:rsid w:val="00AF2997"/>
    <w:rsid w:val="00AF2D21"/>
    <w:rsid w:val="00AF46ED"/>
    <w:rsid w:val="00AF61E4"/>
    <w:rsid w:val="00AF6C6D"/>
    <w:rsid w:val="00B00909"/>
    <w:rsid w:val="00B01571"/>
    <w:rsid w:val="00B02450"/>
    <w:rsid w:val="00B02869"/>
    <w:rsid w:val="00B0437C"/>
    <w:rsid w:val="00B05C1B"/>
    <w:rsid w:val="00B069A1"/>
    <w:rsid w:val="00B122E2"/>
    <w:rsid w:val="00B16941"/>
    <w:rsid w:val="00B2004B"/>
    <w:rsid w:val="00B201FF"/>
    <w:rsid w:val="00B20334"/>
    <w:rsid w:val="00B21185"/>
    <w:rsid w:val="00B21295"/>
    <w:rsid w:val="00B22218"/>
    <w:rsid w:val="00B22E2D"/>
    <w:rsid w:val="00B243D1"/>
    <w:rsid w:val="00B2485A"/>
    <w:rsid w:val="00B24D14"/>
    <w:rsid w:val="00B277A6"/>
    <w:rsid w:val="00B31228"/>
    <w:rsid w:val="00B31912"/>
    <w:rsid w:val="00B32C06"/>
    <w:rsid w:val="00B34E56"/>
    <w:rsid w:val="00B35332"/>
    <w:rsid w:val="00B35D6E"/>
    <w:rsid w:val="00B40063"/>
    <w:rsid w:val="00B40A45"/>
    <w:rsid w:val="00B426D0"/>
    <w:rsid w:val="00B43528"/>
    <w:rsid w:val="00B4367A"/>
    <w:rsid w:val="00B44053"/>
    <w:rsid w:val="00B4451C"/>
    <w:rsid w:val="00B45A9A"/>
    <w:rsid w:val="00B45F45"/>
    <w:rsid w:val="00B463C6"/>
    <w:rsid w:val="00B47167"/>
    <w:rsid w:val="00B478D1"/>
    <w:rsid w:val="00B50F3D"/>
    <w:rsid w:val="00B519FB"/>
    <w:rsid w:val="00B521B8"/>
    <w:rsid w:val="00B528F7"/>
    <w:rsid w:val="00B52A0B"/>
    <w:rsid w:val="00B52B28"/>
    <w:rsid w:val="00B53344"/>
    <w:rsid w:val="00B533CD"/>
    <w:rsid w:val="00B54305"/>
    <w:rsid w:val="00B54D15"/>
    <w:rsid w:val="00B606D1"/>
    <w:rsid w:val="00B60862"/>
    <w:rsid w:val="00B6137F"/>
    <w:rsid w:val="00B61825"/>
    <w:rsid w:val="00B6222A"/>
    <w:rsid w:val="00B633C1"/>
    <w:rsid w:val="00B64C64"/>
    <w:rsid w:val="00B67AB1"/>
    <w:rsid w:val="00B7113F"/>
    <w:rsid w:val="00B7417B"/>
    <w:rsid w:val="00B747CE"/>
    <w:rsid w:val="00B74DEA"/>
    <w:rsid w:val="00B750E0"/>
    <w:rsid w:val="00B75A12"/>
    <w:rsid w:val="00B765DA"/>
    <w:rsid w:val="00B76E9A"/>
    <w:rsid w:val="00B800D5"/>
    <w:rsid w:val="00B82754"/>
    <w:rsid w:val="00B83AFE"/>
    <w:rsid w:val="00B849C7"/>
    <w:rsid w:val="00B86449"/>
    <w:rsid w:val="00B903F6"/>
    <w:rsid w:val="00B904CA"/>
    <w:rsid w:val="00B9265F"/>
    <w:rsid w:val="00B941AA"/>
    <w:rsid w:val="00B94716"/>
    <w:rsid w:val="00B94D34"/>
    <w:rsid w:val="00B96680"/>
    <w:rsid w:val="00B973A8"/>
    <w:rsid w:val="00B973E2"/>
    <w:rsid w:val="00B97891"/>
    <w:rsid w:val="00BA02A0"/>
    <w:rsid w:val="00BA0305"/>
    <w:rsid w:val="00BA3674"/>
    <w:rsid w:val="00BA5887"/>
    <w:rsid w:val="00BA743B"/>
    <w:rsid w:val="00BB0B8B"/>
    <w:rsid w:val="00BB0D5C"/>
    <w:rsid w:val="00BB0DBB"/>
    <w:rsid w:val="00BB29D5"/>
    <w:rsid w:val="00BB332E"/>
    <w:rsid w:val="00BB4FC9"/>
    <w:rsid w:val="00BB5D98"/>
    <w:rsid w:val="00BB5FF7"/>
    <w:rsid w:val="00BC4496"/>
    <w:rsid w:val="00BC4700"/>
    <w:rsid w:val="00BC5A20"/>
    <w:rsid w:val="00BC658D"/>
    <w:rsid w:val="00BC65FD"/>
    <w:rsid w:val="00BC72E8"/>
    <w:rsid w:val="00BC7354"/>
    <w:rsid w:val="00BC79AC"/>
    <w:rsid w:val="00BD0F65"/>
    <w:rsid w:val="00BD15E0"/>
    <w:rsid w:val="00BD200F"/>
    <w:rsid w:val="00BD24AB"/>
    <w:rsid w:val="00BD3894"/>
    <w:rsid w:val="00BD3EF6"/>
    <w:rsid w:val="00BD46C5"/>
    <w:rsid w:val="00BD46C7"/>
    <w:rsid w:val="00BD48CB"/>
    <w:rsid w:val="00BE0AA3"/>
    <w:rsid w:val="00BE0F11"/>
    <w:rsid w:val="00BE1432"/>
    <w:rsid w:val="00BE2E3F"/>
    <w:rsid w:val="00BE3710"/>
    <w:rsid w:val="00BE52AB"/>
    <w:rsid w:val="00BE5581"/>
    <w:rsid w:val="00BE5CE8"/>
    <w:rsid w:val="00BE62DC"/>
    <w:rsid w:val="00BE6AAF"/>
    <w:rsid w:val="00BE6BBF"/>
    <w:rsid w:val="00BF125C"/>
    <w:rsid w:val="00BF2820"/>
    <w:rsid w:val="00BF4ACB"/>
    <w:rsid w:val="00BF51B7"/>
    <w:rsid w:val="00BF59B1"/>
    <w:rsid w:val="00BF6419"/>
    <w:rsid w:val="00BF6696"/>
    <w:rsid w:val="00BF7244"/>
    <w:rsid w:val="00BF7BCC"/>
    <w:rsid w:val="00C006AE"/>
    <w:rsid w:val="00C006BE"/>
    <w:rsid w:val="00C00F2D"/>
    <w:rsid w:val="00C01586"/>
    <w:rsid w:val="00C01930"/>
    <w:rsid w:val="00C03574"/>
    <w:rsid w:val="00C0410D"/>
    <w:rsid w:val="00C067E5"/>
    <w:rsid w:val="00C06BAD"/>
    <w:rsid w:val="00C06D02"/>
    <w:rsid w:val="00C1274A"/>
    <w:rsid w:val="00C150F9"/>
    <w:rsid w:val="00C16AB9"/>
    <w:rsid w:val="00C16F01"/>
    <w:rsid w:val="00C17582"/>
    <w:rsid w:val="00C2196E"/>
    <w:rsid w:val="00C22EA9"/>
    <w:rsid w:val="00C24BCF"/>
    <w:rsid w:val="00C25059"/>
    <w:rsid w:val="00C25DDC"/>
    <w:rsid w:val="00C26CD2"/>
    <w:rsid w:val="00C300DC"/>
    <w:rsid w:val="00C3143D"/>
    <w:rsid w:val="00C33E5C"/>
    <w:rsid w:val="00C34512"/>
    <w:rsid w:val="00C36B9B"/>
    <w:rsid w:val="00C3793D"/>
    <w:rsid w:val="00C404A0"/>
    <w:rsid w:val="00C404EF"/>
    <w:rsid w:val="00C41019"/>
    <w:rsid w:val="00C42EFD"/>
    <w:rsid w:val="00C43374"/>
    <w:rsid w:val="00C43E15"/>
    <w:rsid w:val="00C4560E"/>
    <w:rsid w:val="00C45718"/>
    <w:rsid w:val="00C457A0"/>
    <w:rsid w:val="00C464E5"/>
    <w:rsid w:val="00C4759C"/>
    <w:rsid w:val="00C50DF8"/>
    <w:rsid w:val="00C50E3E"/>
    <w:rsid w:val="00C52404"/>
    <w:rsid w:val="00C52CCD"/>
    <w:rsid w:val="00C555A5"/>
    <w:rsid w:val="00C601FA"/>
    <w:rsid w:val="00C61779"/>
    <w:rsid w:val="00C6219D"/>
    <w:rsid w:val="00C623A9"/>
    <w:rsid w:val="00C63E8C"/>
    <w:rsid w:val="00C64BDD"/>
    <w:rsid w:val="00C65C82"/>
    <w:rsid w:val="00C65DE7"/>
    <w:rsid w:val="00C6657F"/>
    <w:rsid w:val="00C668E8"/>
    <w:rsid w:val="00C70116"/>
    <w:rsid w:val="00C73DBC"/>
    <w:rsid w:val="00C74915"/>
    <w:rsid w:val="00C75888"/>
    <w:rsid w:val="00C75B09"/>
    <w:rsid w:val="00C77C98"/>
    <w:rsid w:val="00C80643"/>
    <w:rsid w:val="00C808DB"/>
    <w:rsid w:val="00C80A00"/>
    <w:rsid w:val="00C80E15"/>
    <w:rsid w:val="00C81582"/>
    <w:rsid w:val="00C82359"/>
    <w:rsid w:val="00C84254"/>
    <w:rsid w:val="00C86606"/>
    <w:rsid w:val="00C86F79"/>
    <w:rsid w:val="00C87F10"/>
    <w:rsid w:val="00C9207C"/>
    <w:rsid w:val="00C92B3E"/>
    <w:rsid w:val="00C92FD9"/>
    <w:rsid w:val="00C936A1"/>
    <w:rsid w:val="00C94951"/>
    <w:rsid w:val="00C95081"/>
    <w:rsid w:val="00C95FBD"/>
    <w:rsid w:val="00C97B8F"/>
    <w:rsid w:val="00CA00D6"/>
    <w:rsid w:val="00CA13BD"/>
    <w:rsid w:val="00CA2C65"/>
    <w:rsid w:val="00CA4D24"/>
    <w:rsid w:val="00CA564E"/>
    <w:rsid w:val="00CA5D33"/>
    <w:rsid w:val="00CB1D54"/>
    <w:rsid w:val="00CB364A"/>
    <w:rsid w:val="00CB36CD"/>
    <w:rsid w:val="00CB3B8B"/>
    <w:rsid w:val="00CB3F71"/>
    <w:rsid w:val="00CB46DE"/>
    <w:rsid w:val="00CB4E87"/>
    <w:rsid w:val="00CB7A72"/>
    <w:rsid w:val="00CC37CD"/>
    <w:rsid w:val="00CC6457"/>
    <w:rsid w:val="00CC6471"/>
    <w:rsid w:val="00CC6C36"/>
    <w:rsid w:val="00CD0054"/>
    <w:rsid w:val="00CD0279"/>
    <w:rsid w:val="00CD0AE3"/>
    <w:rsid w:val="00CD1347"/>
    <w:rsid w:val="00CD1B2D"/>
    <w:rsid w:val="00CD2BD3"/>
    <w:rsid w:val="00CD432A"/>
    <w:rsid w:val="00CD4604"/>
    <w:rsid w:val="00CD5970"/>
    <w:rsid w:val="00CE1511"/>
    <w:rsid w:val="00CE22F0"/>
    <w:rsid w:val="00CE31E6"/>
    <w:rsid w:val="00CE4779"/>
    <w:rsid w:val="00CE4C00"/>
    <w:rsid w:val="00CE68F1"/>
    <w:rsid w:val="00CE7071"/>
    <w:rsid w:val="00CF1E3E"/>
    <w:rsid w:val="00CF357C"/>
    <w:rsid w:val="00CF35C8"/>
    <w:rsid w:val="00CF3737"/>
    <w:rsid w:val="00CF3968"/>
    <w:rsid w:val="00CF5F65"/>
    <w:rsid w:val="00CF6D49"/>
    <w:rsid w:val="00CF7FD6"/>
    <w:rsid w:val="00D00196"/>
    <w:rsid w:val="00D042EA"/>
    <w:rsid w:val="00D04398"/>
    <w:rsid w:val="00D0460D"/>
    <w:rsid w:val="00D04FC7"/>
    <w:rsid w:val="00D05095"/>
    <w:rsid w:val="00D053D1"/>
    <w:rsid w:val="00D06350"/>
    <w:rsid w:val="00D07C93"/>
    <w:rsid w:val="00D105FA"/>
    <w:rsid w:val="00D10C9D"/>
    <w:rsid w:val="00D10D3B"/>
    <w:rsid w:val="00D1177D"/>
    <w:rsid w:val="00D11B50"/>
    <w:rsid w:val="00D224FE"/>
    <w:rsid w:val="00D25C3A"/>
    <w:rsid w:val="00D271C4"/>
    <w:rsid w:val="00D274D6"/>
    <w:rsid w:val="00D27BE2"/>
    <w:rsid w:val="00D30735"/>
    <w:rsid w:val="00D325C6"/>
    <w:rsid w:val="00D334BF"/>
    <w:rsid w:val="00D34329"/>
    <w:rsid w:val="00D3570B"/>
    <w:rsid w:val="00D35D94"/>
    <w:rsid w:val="00D3621A"/>
    <w:rsid w:val="00D37E08"/>
    <w:rsid w:val="00D43967"/>
    <w:rsid w:val="00D43AAC"/>
    <w:rsid w:val="00D43BAC"/>
    <w:rsid w:val="00D45254"/>
    <w:rsid w:val="00D476DE"/>
    <w:rsid w:val="00D5197A"/>
    <w:rsid w:val="00D538A4"/>
    <w:rsid w:val="00D542B6"/>
    <w:rsid w:val="00D544BF"/>
    <w:rsid w:val="00D56B81"/>
    <w:rsid w:val="00D57657"/>
    <w:rsid w:val="00D57B2A"/>
    <w:rsid w:val="00D60A80"/>
    <w:rsid w:val="00D62FA7"/>
    <w:rsid w:val="00D6330B"/>
    <w:rsid w:val="00D63FE8"/>
    <w:rsid w:val="00D66074"/>
    <w:rsid w:val="00D71B95"/>
    <w:rsid w:val="00D72487"/>
    <w:rsid w:val="00D72899"/>
    <w:rsid w:val="00D72F7D"/>
    <w:rsid w:val="00D740CC"/>
    <w:rsid w:val="00D74DC4"/>
    <w:rsid w:val="00D77390"/>
    <w:rsid w:val="00D77903"/>
    <w:rsid w:val="00D807F0"/>
    <w:rsid w:val="00D8242C"/>
    <w:rsid w:val="00D82706"/>
    <w:rsid w:val="00D84DB0"/>
    <w:rsid w:val="00D85C53"/>
    <w:rsid w:val="00D9073E"/>
    <w:rsid w:val="00D9314F"/>
    <w:rsid w:val="00D93F5C"/>
    <w:rsid w:val="00D940A3"/>
    <w:rsid w:val="00D95791"/>
    <w:rsid w:val="00D97530"/>
    <w:rsid w:val="00DA07CF"/>
    <w:rsid w:val="00DA0F2B"/>
    <w:rsid w:val="00DA1361"/>
    <w:rsid w:val="00DA1767"/>
    <w:rsid w:val="00DA17B3"/>
    <w:rsid w:val="00DA37A7"/>
    <w:rsid w:val="00DA409E"/>
    <w:rsid w:val="00DA4804"/>
    <w:rsid w:val="00DA4FB8"/>
    <w:rsid w:val="00DA5591"/>
    <w:rsid w:val="00DA6573"/>
    <w:rsid w:val="00DA663F"/>
    <w:rsid w:val="00DA6A6E"/>
    <w:rsid w:val="00DA76A8"/>
    <w:rsid w:val="00DB0424"/>
    <w:rsid w:val="00DB2671"/>
    <w:rsid w:val="00DB3792"/>
    <w:rsid w:val="00DB3FEA"/>
    <w:rsid w:val="00DB49E9"/>
    <w:rsid w:val="00DB4C1E"/>
    <w:rsid w:val="00DB7A21"/>
    <w:rsid w:val="00DC080C"/>
    <w:rsid w:val="00DC0CEC"/>
    <w:rsid w:val="00DC1193"/>
    <w:rsid w:val="00DC17A2"/>
    <w:rsid w:val="00DC1956"/>
    <w:rsid w:val="00DC2063"/>
    <w:rsid w:val="00DC459F"/>
    <w:rsid w:val="00DC6EBE"/>
    <w:rsid w:val="00DC73F7"/>
    <w:rsid w:val="00DC7F1C"/>
    <w:rsid w:val="00DD0D26"/>
    <w:rsid w:val="00DD18A5"/>
    <w:rsid w:val="00DD2C55"/>
    <w:rsid w:val="00DD4359"/>
    <w:rsid w:val="00DD4DB1"/>
    <w:rsid w:val="00DD64D0"/>
    <w:rsid w:val="00DD68FB"/>
    <w:rsid w:val="00DD7937"/>
    <w:rsid w:val="00DE0326"/>
    <w:rsid w:val="00DE1738"/>
    <w:rsid w:val="00DE21AD"/>
    <w:rsid w:val="00DE36F8"/>
    <w:rsid w:val="00DE3939"/>
    <w:rsid w:val="00DE443F"/>
    <w:rsid w:val="00DE6040"/>
    <w:rsid w:val="00DE6050"/>
    <w:rsid w:val="00DE6A1D"/>
    <w:rsid w:val="00DE6F8E"/>
    <w:rsid w:val="00DF1ADB"/>
    <w:rsid w:val="00DF29EF"/>
    <w:rsid w:val="00DF2F00"/>
    <w:rsid w:val="00DF51A0"/>
    <w:rsid w:val="00DF53F5"/>
    <w:rsid w:val="00DF6009"/>
    <w:rsid w:val="00DF71A6"/>
    <w:rsid w:val="00DF79BC"/>
    <w:rsid w:val="00E0108C"/>
    <w:rsid w:val="00E01573"/>
    <w:rsid w:val="00E019E4"/>
    <w:rsid w:val="00E01FC1"/>
    <w:rsid w:val="00E04D08"/>
    <w:rsid w:val="00E04EEC"/>
    <w:rsid w:val="00E0679A"/>
    <w:rsid w:val="00E07CC6"/>
    <w:rsid w:val="00E11053"/>
    <w:rsid w:val="00E13402"/>
    <w:rsid w:val="00E15BB9"/>
    <w:rsid w:val="00E1716C"/>
    <w:rsid w:val="00E1784F"/>
    <w:rsid w:val="00E20CF4"/>
    <w:rsid w:val="00E2265D"/>
    <w:rsid w:val="00E22AD9"/>
    <w:rsid w:val="00E23A8D"/>
    <w:rsid w:val="00E23AE8"/>
    <w:rsid w:val="00E25224"/>
    <w:rsid w:val="00E25793"/>
    <w:rsid w:val="00E25FD7"/>
    <w:rsid w:val="00E27AFB"/>
    <w:rsid w:val="00E30FC1"/>
    <w:rsid w:val="00E3116D"/>
    <w:rsid w:val="00E358BA"/>
    <w:rsid w:val="00E37DDE"/>
    <w:rsid w:val="00E40983"/>
    <w:rsid w:val="00E414F0"/>
    <w:rsid w:val="00E41BB0"/>
    <w:rsid w:val="00E43E7D"/>
    <w:rsid w:val="00E4445F"/>
    <w:rsid w:val="00E44667"/>
    <w:rsid w:val="00E44872"/>
    <w:rsid w:val="00E44BB7"/>
    <w:rsid w:val="00E47442"/>
    <w:rsid w:val="00E478DE"/>
    <w:rsid w:val="00E523E8"/>
    <w:rsid w:val="00E53456"/>
    <w:rsid w:val="00E53662"/>
    <w:rsid w:val="00E55157"/>
    <w:rsid w:val="00E55DBA"/>
    <w:rsid w:val="00E61424"/>
    <w:rsid w:val="00E616DF"/>
    <w:rsid w:val="00E62338"/>
    <w:rsid w:val="00E63C93"/>
    <w:rsid w:val="00E653A4"/>
    <w:rsid w:val="00E70C32"/>
    <w:rsid w:val="00E72C1D"/>
    <w:rsid w:val="00E7420D"/>
    <w:rsid w:val="00E74A98"/>
    <w:rsid w:val="00E760B9"/>
    <w:rsid w:val="00E761FC"/>
    <w:rsid w:val="00E7639A"/>
    <w:rsid w:val="00E770AD"/>
    <w:rsid w:val="00E777F0"/>
    <w:rsid w:val="00E837F9"/>
    <w:rsid w:val="00E839DD"/>
    <w:rsid w:val="00E84361"/>
    <w:rsid w:val="00E85ED1"/>
    <w:rsid w:val="00E8611C"/>
    <w:rsid w:val="00E86E90"/>
    <w:rsid w:val="00E871D2"/>
    <w:rsid w:val="00E8722C"/>
    <w:rsid w:val="00E90878"/>
    <w:rsid w:val="00E92074"/>
    <w:rsid w:val="00E92C47"/>
    <w:rsid w:val="00E93B87"/>
    <w:rsid w:val="00E942E2"/>
    <w:rsid w:val="00E943F7"/>
    <w:rsid w:val="00E970DB"/>
    <w:rsid w:val="00E97544"/>
    <w:rsid w:val="00EA0213"/>
    <w:rsid w:val="00EA189A"/>
    <w:rsid w:val="00EA1FCD"/>
    <w:rsid w:val="00EA2B9F"/>
    <w:rsid w:val="00EA3669"/>
    <w:rsid w:val="00EA3DFF"/>
    <w:rsid w:val="00EA4331"/>
    <w:rsid w:val="00EA461C"/>
    <w:rsid w:val="00EA6794"/>
    <w:rsid w:val="00EA7B8A"/>
    <w:rsid w:val="00EB1B89"/>
    <w:rsid w:val="00EB385F"/>
    <w:rsid w:val="00EB4E90"/>
    <w:rsid w:val="00EB5217"/>
    <w:rsid w:val="00EB79D9"/>
    <w:rsid w:val="00EC0F0E"/>
    <w:rsid w:val="00EC32B1"/>
    <w:rsid w:val="00EC3CAE"/>
    <w:rsid w:val="00EC42C8"/>
    <w:rsid w:val="00EC59B1"/>
    <w:rsid w:val="00EC5EBE"/>
    <w:rsid w:val="00EC6865"/>
    <w:rsid w:val="00EC7491"/>
    <w:rsid w:val="00EC755D"/>
    <w:rsid w:val="00EC7845"/>
    <w:rsid w:val="00ED0698"/>
    <w:rsid w:val="00ED0BD4"/>
    <w:rsid w:val="00ED27CA"/>
    <w:rsid w:val="00ED469B"/>
    <w:rsid w:val="00ED4D08"/>
    <w:rsid w:val="00ED5530"/>
    <w:rsid w:val="00ED594F"/>
    <w:rsid w:val="00ED6965"/>
    <w:rsid w:val="00ED6A91"/>
    <w:rsid w:val="00ED6ADA"/>
    <w:rsid w:val="00EE0EAD"/>
    <w:rsid w:val="00EE1E0C"/>
    <w:rsid w:val="00EE2F07"/>
    <w:rsid w:val="00EE344A"/>
    <w:rsid w:val="00EE5080"/>
    <w:rsid w:val="00EE5A59"/>
    <w:rsid w:val="00EF0092"/>
    <w:rsid w:val="00EF1944"/>
    <w:rsid w:val="00EF21B0"/>
    <w:rsid w:val="00EF4485"/>
    <w:rsid w:val="00EF4686"/>
    <w:rsid w:val="00EF5422"/>
    <w:rsid w:val="00EF5570"/>
    <w:rsid w:val="00EF56D1"/>
    <w:rsid w:val="00EF5EE3"/>
    <w:rsid w:val="00EF78A9"/>
    <w:rsid w:val="00EF7923"/>
    <w:rsid w:val="00F01D0F"/>
    <w:rsid w:val="00F02B24"/>
    <w:rsid w:val="00F04178"/>
    <w:rsid w:val="00F04389"/>
    <w:rsid w:val="00F063A8"/>
    <w:rsid w:val="00F06483"/>
    <w:rsid w:val="00F06D46"/>
    <w:rsid w:val="00F074B8"/>
    <w:rsid w:val="00F0762B"/>
    <w:rsid w:val="00F15654"/>
    <w:rsid w:val="00F16722"/>
    <w:rsid w:val="00F17F5D"/>
    <w:rsid w:val="00F216C5"/>
    <w:rsid w:val="00F219A1"/>
    <w:rsid w:val="00F23246"/>
    <w:rsid w:val="00F23967"/>
    <w:rsid w:val="00F25A9A"/>
    <w:rsid w:val="00F26B0B"/>
    <w:rsid w:val="00F270CA"/>
    <w:rsid w:val="00F31195"/>
    <w:rsid w:val="00F31814"/>
    <w:rsid w:val="00F3210F"/>
    <w:rsid w:val="00F32650"/>
    <w:rsid w:val="00F3402E"/>
    <w:rsid w:val="00F34B44"/>
    <w:rsid w:val="00F35AD1"/>
    <w:rsid w:val="00F37A45"/>
    <w:rsid w:val="00F37AF9"/>
    <w:rsid w:val="00F37B20"/>
    <w:rsid w:val="00F37EA1"/>
    <w:rsid w:val="00F407D2"/>
    <w:rsid w:val="00F41742"/>
    <w:rsid w:val="00F434F1"/>
    <w:rsid w:val="00F44933"/>
    <w:rsid w:val="00F5268B"/>
    <w:rsid w:val="00F52B20"/>
    <w:rsid w:val="00F57648"/>
    <w:rsid w:val="00F606C4"/>
    <w:rsid w:val="00F61A6D"/>
    <w:rsid w:val="00F62AF5"/>
    <w:rsid w:val="00F62F49"/>
    <w:rsid w:val="00F6303D"/>
    <w:rsid w:val="00F64242"/>
    <w:rsid w:val="00F64790"/>
    <w:rsid w:val="00F64A5F"/>
    <w:rsid w:val="00F66234"/>
    <w:rsid w:val="00F666FD"/>
    <w:rsid w:val="00F704B2"/>
    <w:rsid w:val="00F70D0A"/>
    <w:rsid w:val="00F72689"/>
    <w:rsid w:val="00F7271B"/>
    <w:rsid w:val="00F73B34"/>
    <w:rsid w:val="00F74B73"/>
    <w:rsid w:val="00F758DE"/>
    <w:rsid w:val="00F75EFF"/>
    <w:rsid w:val="00F777B8"/>
    <w:rsid w:val="00F77921"/>
    <w:rsid w:val="00F82D9E"/>
    <w:rsid w:val="00F84D0C"/>
    <w:rsid w:val="00F8538F"/>
    <w:rsid w:val="00F857D8"/>
    <w:rsid w:val="00F871CE"/>
    <w:rsid w:val="00F8734A"/>
    <w:rsid w:val="00F87631"/>
    <w:rsid w:val="00F9022C"/>
    <w:rsid w:val="00F916F3"/>
    <w:rsid w:val="00F91A74"/>
    <w:rsid w:val="00F93BC5"/>
    <w:rsid w:val="00F93DB3"/>
    <w:rsid w:val="00F952B7"/>
    <w:rsid w:val="00F95B13"/>
    <w:rsid w:val="00FA065B"/>
    <w:rsid w:val="00FA1696"/>
    <w:rsid w:val="00FA1E49"/>
    <w:rsid w:val="00FA2488"/>
    <w:rsid w:val="00FA33FD"/>
    <w:rsid w:val="00FA52D9"/>
    <w:rsid w:val="00FA6725"/>
    <w:rsid w:val="00FB06FD"/>
    <w:rsid w:val="00FB2EB1"/>
    <w:rsid w:val="00FB4B3D"/>
    <w:rsid w:val="00FC0FF7"/>
    <w:rsid w:val="00FC27DA"/>
    <w:rsid w:val="00FC3120"/>
    <w:rsid w:val="00FC4424"/>
    <w:rsid w:val="00FC590E"/>
    <w:rsid w:val="00FC6186"/>
    <w:rsid w:val="00FC6D85"/>
    <w:rsid w:val="00FC6F2F"/>
    <w:rsid w:val="00FC74A4"/>
    <w:rsid w:val="00FD07D2"/>
    <w:rsid w:val="00FD12BE"/>
    <w:rsid w:val="00FD27A3"/>
    <w:rsid w:val="00FD3C32"/>
    <w:rsid w:val="00FD4E4A"/>
    <w:rsid w:val="00FD5521"/>
    <w:rsid w:val="00FD5AF6"/>
    <w:rsid w:val="00FD6485"/>
    <w:rsid w:val="00FD6E7E"/>
    <w:rsid w:val="00FD726B"/>
    <w:rsid w:val="00FE029E"/>
    <w:rsid w:val="00FE3F7B"/>
    <w:rsid w:val="00FE4C71"/>
    <w:rsid w:val="00FF0B06"/>
    <w:rsid w:val="00FF29A9"/>
    <w:rsid w:val="00FF5110"/>
    <w:rsid w:val="00FF5B3B"/>
    <w:rsid w:val="00FF67BE"/>
    <w:rsid w:val="00FF7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1355"/>
  <w15:chartTrackingRefBased/>
  <w15:docId w15:val="{0763AFE9-EAA4-4B17-B63B-621B3418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667"/>
    <w:pPr>
      <w:ind w:left="720"/>
      <w:contextualSpacing/>
    </w:pPr>
  </w:style>
  <w:style w:type="character" w:styleId="Hyperlink">
    <w:name w:val="Hyperlink"/>
    <w:basedOn w:val="DefaultParagraphFont"/>
    <w:uiPriority w:val="99"/>
    <w:unhideWhenUsed/>
    <w:rsid w:val="00BC79AC"/>
    <w:rPr>
      <w:color w:val="0563C1" w:themeColor="hyperlink"/>
      <w:u w:val="single"/>
    </w:rPr>
  </w:style>
  <w:style w:type="table" w:styleId="TableGrid">
    <w:name w:val="Table Grid"/>
    <w:basedOn w:val="TableNormal"/>
    <w:uiPriority w:val="39"/>
    <w:rsid w:val="00A76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42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Clayton State University</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Rahman</dc:creator>
  <cp:keywords/>
  <dc:description/>
  <cp:lastModifiedBy>pc</cp:lastModifiedBy>
  <cp:revision>2</cp:revision>
  <cp:lastPrinted>2018-09-12T11:07:00Z</cp:lastPrinted>
  <dcterms:created xsi:type="dcterms:W3CDTF">2018-09-22T16:55:00Z</dcterms:created>
  <dcterms:modified xsi:type="dcterms:W3CDTF">2018-09-22T16:55:00Z</dcterms:modified>
</cp:coreProperties>
</file>