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r w:rsidRPr="00000000" w:rsidR="00000000" w:rsidDel="00000000">
        <w:rPr>
          <w:b w:val="1"/>
          <w:u w:val="single"/>
          <w:rtl w:val="0"/>
        </w:rPr>
        <w:t xml:space="preserve">Database V.2</w:t>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Lets go forward with two mini-projects: </w:t>
      </w:r>
      <w:r w:rsidRPr="00000000" w:rsidR="00000000" w:rsidDel="00000000">
        <w:rPr>
          <w:u w:val="single"/>
          <w:rtl w:val="0"/>
        </w:rPr>
        <w:t xml:space="preserve">Additional Forms</w:t>
      </w:r>
      <w:r w:rsidRPr="00000000" w:rsidR="00000000" w:rsidDel="00000000">
        <w:rPr>
          <w:rtl w:val="0"/>
        </w:rPr>
        <w:t xml:space="preserve"> and </w:t>
      </w:r>
      <w:r w:rsidRPr="00000000" w:rsidR="00000000" w:rsidDel="00000000">
        <w:rPr>
          <w:u w:val="single"/>
          <w:rtl w:val="0"/>
        </w:rPr>
        <w:t xml:space="preserve">Google Maps</w:t>
      </w:r>
      <w:r w:rsidRPr="00000000" w:rsidR="00000000" w:rsidDel="00000000">
        <w:rPr>
          <w:rtl w:val="0"/>
        </w:rPr>
        <w:t xml:space="preserve">. </w:t>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1"/>
        </w:numPr>
        <w:ind w:left="720" w:hanging="359"/>
      </w:pPr>
      <w:r w:rsidRPr="00000000" w:rsidR="00000000" w:rsidDel="00000000">
        <w:rPr>
          <w:rtl w:val="0"/>
        </w:rPr>
        <w:t xml:space="preserve">The “New Forms”, at this stage, will actually be built within the preexisting “Raw Intelligence Form”.</w:t>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5"/>
        </w:numPr>
        <w:ind w:left="1440" w:hanging="359"/>
      </w:pPr>
      <w:r w:rsidRPr="00000000" w:rsidR="00000000" w:rsidDel="00000000">
        <w:rPr>
          <w:rtl w:val="0"/>
        </w:rPr>
        <w:t xml:space="preserve">First, rename “Raw Intelligence Form” to something more general, like, “New Form”</w:t>
      </w:r>
      <w:r w:rsidRPr="00000000" w:rsidR="00000000" w:rsidDel="00000000">
        <w:rPr>
          <w:rtl w:val="0"/>
        </w:rPr>
      </w:r>
    </w:p>
    <w:p w:rsidP="00000000" w:rsidRPr="00000000" w:rsidR="00000000" w:rsidDel="00000000" w:rsidRDefault="00000000">
      <w:pPr>
        <w:numPr>
          <w:ilvl w:val="0"/>
          <w:numId w:val="5"/>
        </w:numPr>
        <w:ind w:left="1440" w:hanging="359"/>
      </w:pPr>
      <w:r w:rsidRPr="00000000" w:rsidR="00000000" w:rsidDel="00000000">
        <w:rPr>
          <w:rtl w:val="0"/>
        </w:rPr>
        <w:t xml:space="preserve">On Page 1, add &lt;&lt;Form Type&gt;&gt; as the first field -- and a checklist with choices and some ((qualifiers)):</w:t>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1"/>
          <w:numId w:val="5"/>
        </w:numPr>
        <w:ind w:left="2160" w:hanging="359"/>
      </w:pPr>
      <w:r w:rsidRPr="00000000" w:rsidR="00000000" w:rsidDel="00000000">
        <w:rPr>
          <w:rtl w:val="0"/>
        </w:rPr>
        <w:t xml:space="preserve">Raw Intelligence (Historical or Actionable?)</w:t>
      </w:r>
    </w:p>
    <w:p w:rsidP="00000000" w:rsidRPr="00000000" w:rsidR="00000000" w:rsidDel="00000000" w:rsidRDefault="00000000">
      <w:pPr>
        <w:numPr>
          <w:ilvl w:val="1"/>
          <w:numId w:val="5"/>
        </w:numPr>
        <w:ind w:left="2160" w:hanging="359"/>
      </w:pPr>
      <w:r w:rsidRPr="00000000" w:rsidR="00000000" w:rsidDel="00000000">
        <w:rPr>
          <w:rtl w:val="0"/>
        </w:rPr>
        <w:t xml:space="preserve">Finished Intelligence ((Alert or Briefing?))</w:t>
      </w:r>
    </w:p>
    <w:p w:rsidP="00000000" w:rsidRPr="00000000" w:rsidR="00000000" w:rsidDel="00000000" w:rsidRDefault="00000000">
      <w:pPr>
        <w:numPr>
          <w:ilvl w:val="1"/>
          <w:numId w:val="5"/>
        </w:numPr>
        <w:ind w:left="2160" w:hanging="359"/>
      </w:pPr>
      <w:r w:rsidRPr="00000000" w:rsidR="00000000" w:rsidDel="00000000">
        <w:rPr>
          <w:rtl w:val="0"/>
        </w:rPr>
        <w:t xml:space="preserve">IntellAffirm Communications (Internal or External?)</w:t>
      </w:r>
    </w:p>
    <w:p w:rsidP="00000000" w:rsidRPr="00000000" w:rsidR="00000000" w:rsidDel="00000000" w:rsidRDefault="00000000">
      <w:pPr>
        <w:numPr>
          <w:ilvl w:val="1"/>
          <w:numId w:val="5"/>
        </w:numPr>
        <w:ind w:left="2160" w:hanging="359"/>
      </w:pPr>
      <w:r w:rsidRPr="00000000" w:rsidR="00000000" w:rsidDel="00000000">
        <w:rPr>
          <w:rtl w:val="0"/>
        </w:rPr>
        <w:t xml:space="preserve">Competitive Intelligence</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numPr>
          <w:ilvl w:val="0"/>
          <w:numId w:val="5"/>
        </w:numPr>
        <w:ind w:left="1440" w:hanging="359"/>
      </w:pPr>
      <w:r w:rsidRPr="00000000" w:rsidR="00000000" w:rsidDel="00000000">
        <w:rPr>
          <w:rtl w:val="0"/>
        </w:rPr>
        <w:t xml:space="preserve">Please make &lt;&lt;Form Type&gt;&gt; the first field, followed by &lt;&lt;Historical Date&gt;&gt;, followed by &lt;&lt;Project&gt;&gt;. Please move &lt;&lt;Source Type&gt;&gt; to Page 2, last field (under &lt;&lt;Information Credibility&gt;&gt;)</w:t>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5"/>
        </w:numPr>
        <w:ind w:left="1440" w:hanging="359"/>
      </w:pPr>
      <w:r w:rsidRPr="00000000" w:rsidR="00000000" w:rsidDel="00000000">
        <w:rPr>
          <w:rtl w:val="0"/>
        </w:rPr>
        <w:t xml:space="preserve">Please make all &lt;&lt;Fields&gt;&gt; on Page 1 </w:t>
      </w:r>
      <w:r w:rsidRPr="00000000" w:rsidR="00000000" w:rsidDel="00000000">
        <w:rPr>
          <w:b w:val="1"/>
          <w:rtl w:val="0"/>
        </w:rPr>
        <w:t xml:space="preserve">*Required      --that is, except for &lt;&lt;Attachments&gt;&gt; and &lt;&lt;Note&gt;&gt; [it should actually be “Notes”]</w:t>
      </w:r>
    </w:p>
    <w:p w:rsidP="00000000" w:rsidRPr="00000000" w:rsidR="00000000" w:rsidDel="00000000" w:rsidRDefault="00000000">
      <w:pPr>
        <w:numPr>
          <w:ilvl w:val="0"/>
          <w:numId w:val="5"/>
        </w:numPr>
        <w:ind w:left="1440" w:hanging="359"/>
      </w:pPr>
      <w:r w:rsidRPr="00000000" w:rsidR="00000000" w:rsidDel="00000000">
        <w:rPr>
          <w:rtl w:val="0"/>
        </w:rPr>
        <w:t xml:space="preserve">Please add an “Error Message” in case someone tries to submit the form without filling out the required &lt;&lt;field&gt;&gt;. The Error Message should tell the user which field(s) they still need to fill out.</w:t>
      </w:r>
    </w:p>
    <w:p w:rsidP="00000000" w:rsidRPr="00000000" w:rsidR="00000000" w:rsidDel="00000000" w:rsidRDefault="00000000">
      <w:pPr>
        <w:numPr>
          <w:ilvl w:val="0"/>
          <w:numId w:val="5"/>
        </w:numPr>
        <w:ind w:left="1440" w:hanging="359"/>
      </w:pPr>
      <w:r w:rsidRPr="00000000" w:rsidR="00000000" w:rsidDel="00000000">
        <w:rPr>
          <w:rtl w:val="0"/>
        </w:rPr>
        <w:t xml:space="preserve">Please set &lt;&lt;Project&gt;&gt; default as “aleph” and the &lt;&lt;Region&gt;&gt; default as “Global”.</w:t>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5"/>
        </w:numPr>
        <w:ind w:left="1440" w:hanging="359"/>
      </w:pPr>
      <w:r w:rsidRPr="00000000" w:rsidR="00000000" w:rsidDel="00000000">
        <w:rPr>
          <w:rtl w:val="0"/>
        </w:rPr>
        <w:t xml:space="preserve">Lets please restrict the “delete form” option to Admins -- researchers should only have the ability to “create”, “edit” and “view”</w:t>
      </w:r>
    </w:p>
    <w:p w:rsidP="00000000" w:rsidRPr="00000000" w:rsidR="00000000" w:rsidDel="00000000" w:rsidRDefault="00000000">
      <w:pPr>
        <w:numPr>
          <w:ilvl w:val="0"/>
          <w:numId w:val="5"/>
        </w:numPr>
        <w:ind w:left="1440" w:hanging="359"/>
      </w:pPr>
      <w:r w:rsidRPr="00000000" w:rsidR="00000000" w:rsidDel="00000000">
        <w:rPr>
          <w:rtl w:val="0"/>
        </w:rPr>
        <w:t xml:space="preserve">This might be a step later in the process (in terms of restricting access) but I would like a way to “lock” any given FORM from certain researchers or visitors, because “Internal Communications” for instance, could be sensitive.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1"/>
        </w:numPr>
        <w:ind w:left="720" w:hanging="359"/>
      </w:pPr>
      <w:r w:rsidRPr="00000000" w:rsidR="00000000" w:rsidDel="00000000">
        <w:rPr>
          <w:rtl w:val="0"/>
        </w:rPr>
        <w:t xml:space="preserve">The Google Maps</w:t>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1"/>
          <w:numId w:val="3"/>
        </w:numPr>
        <w:ind w:left="1440" w:hanging="359"/>
      </w:pPr>
      <w:r w:rsidRPr="00000000" w:rsidR="00000000" w:rsidDel="00000000">
        <w:rPr>
          <w:rtl w:val="0"/>
        </w:rPr>
        <w:t xml:space="preserve">I’d like to be able to view the map-location which reflects the geo-tag WITHIN the form. This should be a map that is zoomed in to some extent, by default, on that location.</w:t>
      </w:r>
    </w:p>
    <w:p w:rsidP="00000000" w:rsidRPr="00000000" w:rsidR="00000000" w:rsidDel="00000000" w:rsidRDefault="00000000">
      <w:pPr>
        <w:numPr>
          <w:ilvl w:val="1"/>
          <w:numId w:val="3"/>
        </w:numPr>
        <w:ind w:left="1440" w:hanging="359"/>
      </w:pPr>
      <w:r w:rsidRPr="00000000" w:rsidR="00000000" w:rsidDel="00000000">
        <w:rPr>
          <w:rtl w:val="0"/>
        </w:rPr>
        <w:t xml:space="preserve">I’d also like to be able to view the global map (in the Table View)</w:t>
      </w:r>
    </w:p>
    <w:p w:rsidP="00000000" w:rsidRPr="00000000" w:rsidR="00000000" w:rsidDel="00000000" w:rsidRDefault="00000000">
      <w:pPr>
        <w:numPr>
          <w:ilvl w:val="1"/>
          <w:numId w:val="3"/>
        </w:numPr>
        <w:ind w:left="1440" w:hanging="359"/>
      </w:pPr>
      <w:r w:rsidRPr="00000000" w:rsidR="00000000" w:rsidDel="00000000">
        <w:rPr>
          <w:rtl w:val="0"/>
        </w:rPr>
        <w:t xml:space="preserve">The Maps should be the same, just two different views</w:t>
      </w:r>
    </w:p>
    <w:p w:rsidP="00000000" w:rsidRPr="00000000" w:rsidR="00000000" w:rsidDel="00000000" w:rsidRDefault="00000000">
      <w:pPr>
        <w:numPr>
          <w:ilvl w:val="1"/>
          <w:numId w:val="3"/>
        </w:numPr>
        <w:ind w:left="1440" w:hanging="359"/>
      </w:pPr>
      <w:r w:rsidRPr="00000000" w:rsidR="00000000" w:rsidDel="00000000">
        <w:rPr>
          <w:rtl w:val="0"/>
        </w:rPr>
        <w:t xml:space="preserve">The User should be able to click on a tag, or location, and get information about that incident. Better yet, they should be able to link to the Raw Intelligence Form that reflects that incident.</w:t>
      </w:r>
    </w:p>
    <w:p w:rsidP="00000000" w:rsidRPr="00000000" w:rsidR="00000000" w:rsidDel="00000000" w:rsidRDefault="00000000">
      <w:pPr>
        <w:numPr>
          <w:ilvl w:val="1"/>
          <w:numId w:val="3"/>
        </w:numPr>
        <w:ind w:left="1440" w:hanging="359"/>
      </w:pPr>
      <w:r w:rsidRPr="00000000" w:rsidR="00000000" w:rsidDel="00000000">
        <w:rPr>
          <w:rtl w:val="0"/>
        </w:rPr>
        <w:t xml:space="preserve">I should have the ability to put client assets on the map too. However, this raises the issue about confidentiality. Would there be a way for an administrator to “layer” client assets/locations on the map, and restrict access accordingly?</w:t>
      </w:r>
    </w:p>
    <w:p w:rsidP="00000000" w:rsidRPr="00000000" w:rsidR="00000000" w:rsidDel="00000000" w:rsidRDefault="00000000">
      <w:pPr>
        <w:numPr>
          <w:ilvl w:val="1"/>
          <w:numId w:val="3"/>
        </w:numPr>
        <w:ind w:left="1440" w:hanging="359"/>
      </w:pPr>
      <w:r w:rsidRPr="00000000" w:rsidR="00000000" w:rsidDel="00000000">
        <w:rPr>
          <w:rtl w:val="0"/>
        </w:rPr>
        <w:t xml:space="preserve">Ultimately, what I’m going for is something like this, a personalized Google Map: </w:t>
      </w:r>
      <w:hyperlink r:id="rId5">
        <w:r w:rsidRPr="00000000" w:rsidR="00000000" w:rsidDel="00000000">
          <w:rPr>
            <w:color w:val="1155cc"/>
            <w:u w:val="single"/>
            <w:rtl w:val="0"/>
          </w:rPr>
          <w:t xml:space="preserve">https://maps.google.com/maps/ms?ie=UTF8&amp;oe=UTF8&amp;msa=0&amp;msid=102918997219548439455.00046c4a09eb800bb0480</w:t>
        </w:r>
      </w:hyperlink>
      <w:r w:rsidRPr="00000000" w:rsidR="00000000" w:rsidDel="00000000">
        <w:rPr>
          <w:rtl w:val="0"/>
        </w:rPr>
      </w:r>
    </w:p>
    <w:p w:rsidP="00000000" w:rsidRPr="00000000" w:rsidR="00000000" w:rsidDel="00000000" w:rsidRDefault="00000000">
      <w:pPr>
        <w:numPr>
          <w:ilvl w:val="1"/>
          <w:numId w:val="3"/>
        </w:numPr>
        <w:ind w:left="1440" w:hanging="359"/>
      </w:pPr>
      <w:r w:rsidRPr="00000000" w:rsidR="00000000" w:rsidDel="00000000">
        <w:rPr>
          <w:rtl w:val="0"/>
        </w:rPr>
        <w:t xml:space="preserve"> </w:t>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u w:val="single"/>
          <w:rtl w:val="0"/>
        </w:rPr>
        <w:t xml:space="preserve">The 15 Tasks We Discussed</w:t>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6"/>
        </w:numPr>
        <w:ind w:left="720" w:hanging="359"/>
      </w:pPr>
      <w:r w:rsidRPr="00000000" w:rsidR="00000000" w:rsidDel="00000000">
        <w:rPr>
          <w:rtl w:val="0"/>
        </w:rPr>
        <w:t xml:space="preserve">The Accordion</w:t>
      </w:r>
    </w:p>
    <w:p w:rsidP="00000000" w:rsidRPr="00000000" w:rsidR="00000000" w:rsidDel="00000000" w:rsidRDefault="00000000">
      <w:pPr>
        <w:numPr>
          <w:ilvl w:val="0"/>
          <w:numId w:val="6"/>
        </w:numPr>
        <w:ind w:left="720" w:hanging="359"/>
      </w:pPr>
      <w:r w:rsidRPr="00000000" w:rsidR="00000000" w:rsidDel="00000000">
        <w:rPr>
          <w:rtl w:val="0"/>
        </w:rPr>
        <w:t xml:space="preserve">The Search Engine</w:t>
      </w:r>
    </w:p>
    <w:p w:rsidP="00000000" w:rsidRPr="00000000" w:rsidR="00000000" w:rsidDel="00000000" w:rsidRDefault="00000000">
      <w:pPr>
        <w:numPr>
          <w:ilvl w:val="0"/>
          <w:numId w:val="6"/>
        </w:numPr>
        <w:ind w:left="720" w:hanging="359"/>
      </w:pPr>
      <w:r w:rsidRPr="00000000" w:rsidR="00000000" w:rsidDel="00000000">
        <w:rPr>
          <w:highlight w:val="red"/>
          <w:rtl w:val="0"/>
        </w:rPr>
        <w:t xml:space="preserve">Window Sizing </w:t>
      </w:r>
      <w:r w:rsidRPr="00000000" w:rsidR="00000000" w:rsidDel="00000000">
        <w:rPr>
          <w:b w:val="1"/>
          <w:highlight w:val="red"/>
          <w:rtl w:val="0"/>
        </w:rPr>
        <w:t xml:space="preserve">[tien: Ignore - this  is teh responsiveness of the template]</w:t>
      </w:r>
    </w:p>
    <w:p w:rsidP="00000000" w:rsidRPr="00000000" w:rsidR="00000000" w:rsidDel="00000000" w:rsidRDefault="00000000">
      <w:pPr>
        <w:numPr>
          <w:ilvl w:val="0"/>
          <w:numId w:val="6"/>
        </w:numPr>
        <w:ind w:left="720" w:hanging="359"/>
      </w:pPr>
      <w:r w:rsidRPr="00000000" w:rsidR="00000000" w:rsidDel="00000000">
        <w:rPr>
          <w:rtl w:val="0"/>
        </w:rPr>
        <w:t xml:space="preserve">User Profile Management System</w:t>
      </w:r>
    </w:p>
    <w:p w:rsidP="00000000" w:rsidRPr="00000000" w:rsidR="00000000" w:rsidDel="00000000" w:rsidRDefault="00000000">
      <w:pPr>
        <w:numPr>
          <w:ilvl w:val="0"/>
          <w:numId w:val="6"/>
        </w:numPr>
        <w:ind w:left="720" w:hanging="359"/>
      </w:pPr>
      <w:r w:rsidRPr="00000000" w:rsidR="00000000" w:rsidDel="00000000">
        <w:rPr>
          <w:rtl w:val="0"/>
        </w:rPr>
        <w:t xml:space="preserve">Project Assignment</w:t>
      </w:r>
    </w:p>
    <w:p w:rsidP="00000000" w:rsidRPr="00000000" w:rsidR="00000000" w:rsidDel="00000000" w:rsidRDefault="00000000">
      <w:pPr>
        <w:numPr>
          <w:ilvl w:val="0"/>
          <w:numId w:val="6"/>
        </w:numPr>
        <w:ind w:left="720" w:hanging="359"/>
      </w:pPr>
      <w:r w:rsidRPr="00000000" w:rsidR="00000000" w:rsidDel="00000000">
        <w:rPr>
          <w:rtl w:val="0"/>
        </w:rPr>
        <w:t xml:space="preserve">The Content Field</w:t>
      </w:r>
    </w:p>
    <w:p w:rsidP="00000000" w:rsidRPr="00000000" w:rsidR="00000000" w:rsidDel="00000000" w:rsidRDefault="00000000">
      <w:pPr>
        <w:numPr>
          <w:ilvl w:val="0"/>
          <w:numId w:val="6"/>
        </w:numPr>
        <w:ind w:left="720" w:hanging="359"/>
      </w:pPr>
      <w:r w:rsidRPr="00000000" w:rsidR="00000000" w:rsidDel="00000000">
        <w:rPr>
          <w:rtl w:val="0"/>
        </w:rPr>
        <w:t xml:space="preserve">The Region Field</w:t>
      </w:r>
    </w:p>
    <w:p w:rsidP="00000000" w:rsidRPr="00000000" w:rsidR="00000000" w:rsidDel="00000000" w:rsidRDefault="00000000">
      <w:pPr>
        <w:numPr>
          <w:ilvl w:val="0"/>
          <w:numId w:val="6"/>
        </w:numPr>
        <w:ind w:left="720" w:hanging="359"/>
      </w:pPr>
      <w:r w:rsidRPr="00000000" w:rsidR="00000000" w:rsidDel="00000000">
        <w:rPr>
          <w:rtl w:val="0"/>
        </w:rPr>
        <w:t xml:space="preserve">The Note Field</w:t>
      </w:r>
    </w:p>
    <w:p w:rsidP="00000000" w:rsidRPr="00000000" w:rsidR="00000000" w:rsidDel="00000000" w:rsidRDefault="00000000">
      <w:pPr>
        <w:numPr>
          <w:ilvl w:val="0"/>
          <w:numId w:val="6"/>
        </w:numPr>
        <w:ind w:left="720" w:hanging="359"/>
      </w:pPr>
      <w:r w:rsidRPr="00000000" w:rsidR="00000000" w:rsidDel="00000000">
        <w:rPr>
          <w:rtl w:val="0"/>
        </w:rPr>
        <w:t xml:space="preserve">The Send Form Button</w:t>
      </w:r>
    </w:p>
    <w:p w:rsidP="00000000" w:rsidRPr="00000000" w:rsidR="00000000" w:rsidDel="00000000" w:rsidRDefault="00000000">
      <w:pPr>
        <w:numPr>
          <w:ilvl w:val="0"/>
          <w:numId w:val="6"/>
        </w:numPr>
        <w:ind w:left="720" w:hanging="359"/>
      </w:pPr>
      <w:r w:rsidRPr="00000000" w:rsidR="00000000" w:rsidDel="00000000">
        <w:rPr>
          <w:rtl w:val="0"/>
        </w:rPr>
        <w:t xml:space="preserve">The Alert System</w:t>
      </w:r>
    </w:p>
    <w:p w:rsidP="00000000" w:rsidRPr="00000000" w:rsidR="00000000" w:rsidDel="00000000" w:rsidRDefault="00000000">
      <w:pPr>
        <w:numPr>
          <w:ilvl w:val="0"/>
          <w:numId w:val="6"/>
        </w:numPr>
        <w:ind w:left="720" w:hanging="359"/>
      </w:pPr>
      <w:r w:rsidRPr="00000000" w:rsidR="00000000" w:rsidDel="00000000">
        <w:rPr>
          <w:rtl w:val="0"/>
        </w:rPr>
        <w:t xml:space="preserve">Alternative Forms</w:t>
      </w:r>
    </w:p>
    <w:p w:rsidP="00000000" w:rsidRPr="00000000" w:rsidR="00000000" w:rsidDel="00000000" w:rsidRDefault="00000000">
      <w:pPr>
        <w:numPr>
          <w:ilvl w:val="0"/>
          <w:numId w:val="6"/>
        </w:numPr>
        <w:ind w:left="720" w:hanging="359"/>
      </w:pPr>
      <w:r w:rsidRPr="00000000" w:rsidR="00000000" w:rsidDel="00000000">
        <w:rPr>
          <w:rtl w:val="0"/>
        </w:rPr>
        <w:t xml:space="preserve">Attachments</w:t>
      </w:r>
    </w:p>
    <w:p w:rsidP="00000000" w:rsidRPr="00000000" w:rsidR="00000000" w:rsidDel="00000000" w:rsidRDefault="00000000">
      <w:pPr>
        <w:numPr>
          <w:ilvl w:val="0"/>
          <w:numId w:val="6"/>
        </w:numPr>
        <w:ind w:left="720" w:hanging="359"/>
      </w:pPr>
      <w:r w:rsidRPr="00000000" w:rsidR="00000000" w:rsidDel="00000000">
        <w:rPr>
          <w:rtl w:val="0"/>
        </w:rPr>
        <w:t xml:space="preserve">Read / Unread Flags</w:t>
      </w:r>
    </w:p>
    <w:p w:rsidP="00000000" w:rsidRPr="00000000" w:rsidR="00000000" w:rsidDel="00000000" w:rsidRDefault="00000000">
      <w:pPr>
        <w:numPr>
          <w:ilvl w:val="0"/>
          <w:numId w:val="6"/>
        </w:numPr>
        <w:ind w:left="720" w:hanging="359"/>
      </w:pPr>
      <w:r w:rsidRPr="00000000" w:rsidR="00000000" w:rsidDel="00000000">
        <w:rPr>
          <w:rtl w:val="0"/>
        </w:rPr>
        <w:t xml:space="preserve">The Dating System</w:t>
      </w:r>
    </w:p>
    <w:p w:rsidP="00000000" w:rsidRPr="00000000" w:rsidR="00000000" w:rsidDel="00000000" w:rsidRDefault="00000000">
      <w:pPr>
        <w:numPr>
          <w:ilvl w:val="0"/>
          <w:numId w:val="6"/>
        </w:numPr>
        <w:ind w:left="720" w:hanging="359"/>
      </w:pPr>
      <w:r w:rsidRPr="00000000" w:rsidR="00000000" w:rsidDel="00000000">
        <w:rPr>
          <w:rtl w:val="0"/>
        </w:rPr>
        <w:t xml:space="preserve">Workflow / Activity</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u w:val="single"/>
          <w:rtl w:val="0"/>
        </w:rPr>
        <w:t xml:space="preserve">Simple Tasks</w:t>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2"/>
        </w:numPr>
        <w:ind w:left="720" w:hanging="359"/>
      </w:pPr>
      <w:r w:rsidRPr="00000000" w:rsidR="00000000" w:rsidDel="00000000">
        <w:rPr>
          <w:b w:val="1"/>
          <w:rtl w:val="0"/>
        </w:rPr>
        <w:t xml:space="preserve">Pertaining to the Search Engine (2) </w:t>
      </w:r>
      <w:r w:rsidRPr="00000000" w:rsidR="00000000" w:rsidDel="00000000">
        <w:rPr>
          <w:rtl w:val="0"/>
        </w:rPr>
        <w:t xml:space="preserve">---&gt; Please set by default all entries by Data of Entry (or Historical Date if we don’t have Data of Entry yet) from MOST RECENT ON TOP. Currently, the default is showing the least recent on top.</w:t>
      </w:r>
    </w:p>
    <w:p w:rsidP="00000000" w:rsidRPr="00000000" w:rsidR="00000000" w:rsidDel="00000000" w:rsidRDefault="00000000">
      <w:pPr>
        <w:numPr>
          <w:ilvl w:val="0"/>
          <w:numId w:val="2"/>
        </w:numPr>
        <w:ind w:left="720" w:hanging="359"/>
      </w:pPr>
      <w:r w:rsidRPr="00000000" w:rsidR="00000000" w:rsidDel="00000000">
        <w:rPr>
          <w:b w:val="1"/>
          <w:rtl w:val="0"/>
        </w:rPr>
        <w:t xml:space="preserve">Pertaining to ‘Project Assignment’ (5) </w:t>
      </w:r>
      <w:r w:rsidRPr="00000000" w:rsidR="00000000" w:rsidDel="00000000">
        <w:rPr>
          <w:rtl w:val="0"/>
        </w:rPr>
        <w:t xml:space="preserve">---&gt; Please Rename the ‘Classification’ Field (with the aleph-bet) to ‘Project’</w:t>
      </w:r>
    </w:p>
    <w:p w:rsidP="00000000" w:rsidRPr="00000000" w:rsidR="00000000" w:rsidDel="00000000" w:rsidRDefault="00000000">
      <w:pPr>
        <w:numPr>
          <w:ilvl w:val="0"/>
          <w:numId w:val="2"/>
        </w:numPr>
        <w:ind w:left="720" w:hanging="359"/>
      </w:pPr>
      <w:r w:rsidRPr="00000000" w:rsidR="00000000" w:rsidDel="00000000">
        <w:rPr>
          <w:b w:val="1"/>
          <w:rtl w:val="0"/>
        </w:rPr>
        <w:t xml:space="preserve">Pertaining to ‘The Region Field’ (7) </w:t>
      </w:r>
      <w:r w:rsidRPr="00000000" w:rsidR="00000000" w:rsidDel="00000000">
        <w:rPr>
          <w:rtl w:val="0"/>
        </w:rPr>
        <w:t xml:space="preserve">----&gt; Please Set Default to &lt;&lt;blank&gt;&gt; -- currently, its at &lt;&lt;Australiasia and Oceania&gt;&gt; -- ALSO, please add a &lt;&lt;Southeast Europe&gt;&gt; option. ALSO...please make the Region “multiple choice” like you have the other fields. [Some incidents may be specific to Latin America and Sub-Sahara Africa, for example.)</w:t>
      </w:r>
    </w:p>
    <w:p w:rsidP="00000000" w:rsidRPr="00000000" w:rsidR="00000000" w:rsidDel="00000000" w:rsidRDefault="00000000">
      <w:pPr>
        <w:numPr>
          <w:ilvl w:val="0"/>
          <w:numId w:val="2"/>
        </w:numPr>
        <w:ind w:left="720" w:hanging="359"/>
      </w:pPr>
      <w:r w:rsidRPr="00000000" w:rsidR="00000000" w:rsidDel="00000000">
        <w:rPr>
          <w:b w:val="1"/>
          <w:rtl w:val="0"/>
        </w:rPr>
        <w:t xml:space="preserve">Pertaining to ‘The Note Field’ (8) </w:t>
      </w:r>
      <w:r w:rsidRPr="00000000" w:rsidR="00000000" w:rsidDel="00000000">
        <w:rPr>
          <w:rtl w:val="0"/>
        </w:rPr>
        <w:t xml:space="preserve">----&gt; Please Add a ‘Note’ field (the size of a short paragraph, maybe 3-5 lines) underneath ‘Content’ Field. The field is blank and text can be written inside it. Ideally, the text would be distinct from the Content above by being a different size or font.</w:t>
      </w:r>
    </w:p>
    <w:p w:rsidP="00000000" w:rsidRPr="00000000" w:rsidR="00000000" w:rsidDel="00000000" w:rsidRDefault="00000000">
      <w:pPr>
        <w:numPr>
          <w:ilvl w:val="0"/>
          <w:numId w:val="2"/>
        </w:numPr>
        <w:ind w:left="720" w:hanging="359"/>
      </w:pPr>
      <w:r w:rsidRPr="00000000" w:rsidR="00000000" w:rsidDel="00000000">
        <w:rPr>
          <w:b w:val="1"/>
          <w:rtl w:val="0"/>
        </w:rPr>
        <w:t xml:space="preserve">Pertaining to the ‘Send Form’ Button (9) </w:t>
      </w:r>
      <w:r w:rsidRPr="00000000" w:rsidR="00000000" w:rsidDel="00000000">
        <w:rPr>
          <w:rtl w:val="0"/>
        </w:rPr>
        <w:t xml:space="preserve">-----&gt; Please change the confirmation message to “Raw Intelligence Submission Successful!”</w:t>
      </w:r>
      <w:r w:rsidRPr="00000000" w:rsidR="00000000" w:rsidDel="00000000">
        <w:rPr>
          <w:rtl w:val="0"/>
        </w:rPr>
      </w:r>
    </w:p>
    <w:p w:rsidP="00000000" w:rsidRPr="00000000" w:rsidR="00000000" w:rsidDel="00000000" w:rsidRDefault="00000000">
      <w:pPr>
        <w:numPr>
          <w:ilvl w:val="0"/>
          <w:numId w:val="2"/>
        </w:numPr>
        <w:ind w:left="720" w:hanging="359"/>
      </w:pPr>
      <w:r w:rsidRPr="00000000" w:rsidR="00000000" w:rsidDel="00000000">
        <w:rPr>
          <w:b w:val="1"/>
          <w:rtl w:val="0"/>
        </w:rPr>
        <w:t xml:space="preserve">Pertaining to ‘Attachments’ (12) ---&gt; </w:t>
      </w:r>
      <w:r w:rsidRPr="00000000" w:rsidR="00000000" w:rsidDel="00000000">
        <w:rPr>
          <w:rtl w:val="0"/>
        </w:rPr>
        <w:t xml:space="preserve">Currently there is no way to access, download, or view attachments. I need to be able to view the form and download attachments. Please fix this.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u w:val="single"/>
          <w:rtl w:val="0"/>
        </w:rPr>
        <w:t xml:space="preserve">The Complex Tasks</w:t>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4"/>
        </w:numPr>
        <w:ind w:left="720" w:hanging="359"/>
      </w:pPr>
      <w:r w:rsidRPr="00000000" w:rsidR="00000000" w:rsidDel="00000000">
        <w:rPr>
          <w:b w:val="1"/>
          <w:rtl w:val="0"/>
        </w:rPr>
        <w:t xml:space="preserve">Pertaining to The Accordion (1) </w:t>
      </w:r>
      <w:r w:rsidRPr="00000000" w:rsidR="00000000" w:rsidDel="00000000">
        <w:rPr>
          <w:rtl w:val="0"/>
        </w:rPr>
        <w:t xml:space="preserve">- </w:t>
      </w:r>
    </w:p>
    <w:p w:rsidP="00000000" w:rsidRPr="00000000" w:rsidR="00000000" w:rsidDel="00000000" w:rsidRDefault="00000000">
      <w:pPr>
        <w:numPr>
          <w:ilvl w:val="1"/>
          <w:numId w:val="4"/>
        </w:numPr>
        <w:ind w:left="1440" w:hanging="359"/>
      </w:pPr>
      <w:r w:rsidRPr="00000000" w:rsidR="00000000" w:rsidDel="00000000">
        <w:rPr>
          <w:rtl w:val="0"/>
        </w:rPr>
        <w:t xml:space="preserve">Whenever I open the website to the database, all the accordions are “stretched” and it takes a few seconds to go back to normal.</w:t>
      </w:r>
    </w:p>
    <w:p w:rsidP="00000000" w:rsidRPr="00000000" w:rsidR="00000000" w:rsidDel="00000000" w:rsidRDefault="00000000">
      <w:pPr>
        <w:numPr>
          <w:ilvl w:val="1"/>
          <w:numId w:val="4"/>
        </w:numPr>
        <w:ind w:left="1440" w:hanging="359"/>
      </w:pPr>
      <w:r w:rsidRPr="00000000" w:rsidR="00000000" w:rsidDel="00000000">
        <w:rPr>
          <w:highlight w:val="red"/>
          <w:rtl w:val="0"/>
        </w:rPr>
        <w:t xml:space="preserve">On my computer (Mac), when I ‘stretch’ the accordion viewer, I am not able to scroll within the content-text. And I don’t see the entire content - I just see the top part. When I minimize the screen, or open the accordion from a search-result, the viewable content within the ‘stretched’ accordion gets even smaller (see below for more on minimizing issues).</w:t>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4"/>
        </w:numPr>
        <w:ind w:left="720" w:hanging="359"/>
      </w:pPr>
      <w:r w:rsidRPr="00000000" w:rsidR="00000000" w:rsidDel="00000000">
        <w:rPr>
          <w:b w:val="1"/>
          <w:highlight w:val="red"/>
          <w:rtl w:val="0"/>
        </w:rPr>
        <w:t xml:space="preserve">Pertaining to Window Resizing (3) ---&gt; </w:t>
      </w:r>
      <w:r w:rsidRPr="00000000" w:rsidR="00000000" w:rsidDel="00000000">
        <w:rPr>
          <w:highlight w:val="red"/>
          <w:rtl w:val="0"/>
        </w:rPr>
        <w:t xml:space="preserve">Please do some quality-assurance testing on how the Database reacts to window minimizing / maximizing. On my computer (Mac), whenever I minimize the window, the Table View and the Sidebar gets squished together. Additionally, the “Profile” and “Dashboard” buttons on the top-left completely disappear. </w:t>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4"/>
        </w:numPr>
        <w:ind w:left="720" w:hanging="359"/>
      </w:pPr>
      <w:r w:rsidRPr="00000000" w:rsidR="00000000" w:rsidDel="00000000">
        <w:rPr>
          <w:b w:val="1"/>
          <w:rtl w:val="0"/>
        </w:rPr>
        <w:t xml:space="preserve">Pertaining to The Search Engine (2) </w:t>
      </w:r>
      <w:r w:rsidRPr="00000000" w:rsidR="00000000" w:rsidDel="00000000">
        <w:rPr>
          <w:rtl w:val="0"/>
        </w:rPr>
        <w:t xml:space="preserve">- </w:t>
      </w:r>
    </w:p>
    <w:p w:rsidP="00000000" w:rsidRPr="00000000" w:rsidR="00000000" w:rsidDel="00000000" w:rsidRDefault="00000000">
      <w:pPr>
        <w:numPr>
          <w:ilvl w:val="1"/>
          <w:numId w:val="4"/>
        </w:numPr>
        <w:ind w:left="1440" w:hanging="359"/>
      </w:pPr>
      <w:r w:rsidRPr="00000000" w:rsidR="00000000" w:rsidDel="00000000">
        <w:rPr>
          <w:rtl w:val="0"/>
        </w:rPr>
        <w:t xml:space="preserve">I want an </w:t>
      </w:r>
      <w:r w:rsidRPr="00000000" w:rsidR="00000000" w:rsidDel="00000000">
        <w:rPr>
          <w:u w:val="single"/>
          <w:rtl w:val="0"/>
        </w:rPr>
        <w:t xml:space="preserve">Advanced Search Engine</w:t>
      </w:r>
      <w:r w:rsidRPr="00000000" w:rsidR="00000000" w:rsidDel="00000000">
        <w:rPr>
          <w:rtl w:val="0"/>
        </w:rPr>
        <w:t xml:space="preserve"> that returns more </w:t>
      </w:r>
      <w:r w:rsidRPr="00000000" w:rsidR="00000000" w:rsidDel="00000000">
        <w:rPr>
          <w:u w:val="single"/>
          <w:rtl w:val="0"/>
        </w:rPr>
        <w:t xml:space="preserve">contextual</w:t>
      </w:r>
      <w:r w:rsidRPr="00000000" w:rsidR="00000000" w:rsidDel="00000000">
        <w:rPr>
          <w:rtl w:val="0"/>
        </w:rPr>
        <w:t xml:space="preserve"> results. Meaning: if I type in “anarchist”, then I get not only the titles of articles containing the word “anarchist”, but I also get “snippets” of content surrounding the key-word. I want at least two lines of context before AND after the key word. Plus, I would like the Key-Word highlighted or </w:t>
      </w:r>
      <w:r w:rsidRPr="00000000" w:rsidR="00000000" w:rsidDel="00000000">
        <w:rPr>
          <w:b w:val="1"/>
          <w:rtl w:val="0"/>
        </w:rPr>
        <w:t xml:space="preserve">bolded</w:t>
      </w:r>
      <w:r w:rsidRPr="00000000" w:rsidR="00000000" w:rsidDel="00000000">
        <w:rPr>
          <w:rtl w:val="0"/>
        </w:rPr>
        <w:t xml:space="preserve"> in some way. So, I type in “anarchist” and I get:</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ind w:left="2160" w:firstLine="0"/>
      </w:pPr>
      <w:r w:rsidRPr="00000000" w:rsidR="00000000" w:rsidDel="00000000">
        <w:rPr>
          <w:rtl w:val="0"/>
        </w:rPr>
        <w:t xml:space="preserve">Result 1 of 5: &lt;&lt;Title, Date, Citation, etc.&gt;&gt; -- “....in Italy today there was a terrible attack against the President of Exxon. An </w:t>
      </w:r>
      <w:r w:rsidRPr="00000000" w:rsidR="00000000" w:rsidDel="00000000">
        <w:rPr>
          <w:b w:val="1"/>
          <w:highlight w:val="yellow"/>
          <w:rtl w:val="0"/>
        </w:rPr>
        <w:t xml:space="preserve">anarchist</w:t>
      </w:r>
      <w:r w:rsidRPr="00000000" w:rsidR="00000000" w:rsidDel="00000000">
        <w:rPr>
          <w:rtl w:val="0"/>
        </w:rPr>
        <w:t xml:space="preserve"> named Anthony Fuckatella claimed responsibility for the shooting, saying that it was to avenge the company’s pollution of....”</w:t>
      </w:r>
      <w:r w:rsidRPr="00000000" w:rsidR="00000000" w:rsidDel="00000000">
        <w:rPr>
          <w:rtl w:val="0"/>
        </w:rPr>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numPr>
          <w:ilvl w:val="1"/>
          <w:numId w:val="4"/>
        </w:numPr>
        <w:ind w:left="1440" w:hanging="359"/>
      </w:pPr>
      <w:r w:rsidRPr="00000000" w:rsidR="00000000" w:rsidDel="00000000">
        <w:rPr>
          <w:rtl w:val="0"/>
        </w:rPr>
        <w:t xml:space="preserve">In the </w:t>
      </w:r>
      <w:r w:rsidRPr="00000000" w:rsidR="00000000" w:rsidDel="00000000">
        <w:rPr>
          <w:u w:val="single"/>
          <w:rtl w:val="0"/>
        </w:rPr>
        <w:t xml:space="preserve">Advanced Search</w:t>
      </w:r>
      <w:r w:rsidRPr="00000000" w:rsidR="00000000" w:rsidDel="00000000">
        <w:rPr>
          <w:rtl w:val="0"/>
        </w:rPr>
        <w:t xml:space="preserve">, I want the ability to checkbox options for more precise search results. The checkboxes or tags or whatever they’re called should be in accordance with the fields of the forms. So:</w:t>
      </w:r>
    </w:p>
    <w:p w:rsidP="00000000" w:rsidRPr="00000000" w:rsidR="00000000" w:rsidDel="00000000" w:rsidRDefault="00000000">
      <w:pPr>
        <w:numPr>
          <w:ilvl w:val="2"/>
          <w:numId w:val="4"/>
        </w:numPr>
        <w:ind w:left="2160" w:hanging="359"/>
      </w:pPr>
      <w:r w:rsidRPr="00000000" w:rsidR="00000000" w:rsidDel="00000000">
        <w:rPr>
          <w:rtl w:val="0"/>
        </w:rPr>
        <w:t xml:space="preserve">&lt;&lt;Historical Date&gt;&gt;</w:t>
      </w:r>
    </w:p>
    <w:p w:rsidP="00000000" w:rsidRPr="00000000" w:rsidR="00000000" w:rsidDel="00000000" w:rsidRDefault="00000000">
      <w:pPr>
        <w:numPr>
          <w:ilvl w:val="2"/>
          <w:numId w:val="4"/>
        </w:numPr>
        <w:ind w:left="2160" w:hanging="359"/>
      </w:pPr>
      <w:r w:rsidRPr="00000000" w:rsidR="00000000" w:rsidDel="00000000">
        <w:rPr>
          <w:rtl w:val="0"/>
        </w:rPr>
        <w:t xml:space="preserve">&lt;&lt;Date of Entry&gt;&gt;</w:t>
      </w:r>
    </w:p>
    <w:p w:rsidP="00000000" w:rsidRPr="00000000" w:rsidR="00000000" w:rsidDel="00000000" w:rsidRDefault="00000000">
      <w:pPr>
        <w:numPr>
          <w:ilvl w:val="2"/>
          <w:numId w:val="4"/>
        </w:numPr>
        <w:ind w:left="2160" w:hanging="359"/>
      </w:pPr>
      <w:r w:rsidRPr="00000000" w:rsidR="00000000" w:rsidDel="00000000">
        <w:rPr>
          <w:rtl w:val="0"/>
        </w:rPr>
        <w:t xml:space="preserve">&lt;&lt;Source Type&gt;&gt;</w:t>
      </w:r>
    </w:p>
    <w:p w:rsidP="00000000" w:rsidRPr="00000000" w:rsidR="00000000" w:rsidDel="00000000" w:rsidRDefault="00000000">
      <w:pPr>
        <w:numPr>
          <w:ilvl w:val="2"/>
          <w:numId w:val="4"/>
        </w:numPr>
        <w:ind w:left="2160" w:hanging="359"/>
      </w:pPr>
      <w:r w:rsidRPr="00000000" w:rsidR="00000000" w:rsidDel="00000000">
        <w:rPr>
          <w:rtl w:val="0"/>
        </w:rPr>
        <w:t xml:space="preserve">&lt;&lt;Project&gt;&gt;</w:t>
      </w:r>
    </w:p>
    <w:p w:rsidP="00000000" w:rsidRPr="00000000" w:rsidR="00000000" w:rsidDel="00000000" w:rsidRDefault="00000000">
      <w:pPr>
        <w:numPr>
          <w:ilvl w:val="2"/>
          <w:numId w:val="4"/>
        </w:numPr>
        <w:ind w:left="2160" w:hanging="359"/>
      </w:pPr>
      <w:r w:rsidRPr="00000000" w:rsidR="00000000" w:rsidDel="00000000">
        <w:rPr>
          <w:rtl w:val="0"/>
        </w:rPr>
        <w:t xml:space="preserve">&lt;&lt;Attachments Only&gt;&gt;</w:t>
      </w:r>
    </w:p>
    <w:p w:rsidP="00000000" w:rsidRPr="00000000" w:rsidR="00000000" w:rsidDel="00000000" w:rsidRDefault="00000000">
      <w:pPr>
        <w:numPr>
          <w:ilvl w:val="2"/>
          <w:numId w:val="4"/>
        </w:numPr>
        <w:ind w:left="2160" w:hanging="359"/>
      </w:pPr>
      <w:r w:rsidRPr="00000000" w:rsidR="00000000" w:rsidDel="00000000">
        <w:rPr>
          <w:rtl w:val="0"/>
        </w:rPr>
        <w:t xml:space="preserve">&lt;&lt;Region&gt;&gt;</w:t>
      </w:r>
    </w:p>
    <w:p w:rsidP="00000000" w:rsidRPr="00000000" w:rsidR="00000000" w:rsidDel="00000000" w:rsidRDefault="00000000">
      <w:pPr>
        <w:numPr>
          <w:ilvl w:val="2"/>
          <w:numId w:val="4"/>
        </w:numPr>
        <w:ind w:left="2160" w:hanging="359"/>
      </w:pPr>
      <w:r w:rsidRPr="00000000" w:rsidR="00000000" w:rsidDel="00000000">
        <w:rPr>
          <w:rtl w:val="0"/>
        </w:rPr>
        <w:t xml:space="preserve">&lt;&lt;Target Type&gt;&gt;</w:t>
      </w:r>
    </w:p>
    <w:p w:rsidP="00000000" w:rsidRPr="00000000" w:rsidR="00000000" w:rsidDel="00000000" w:rsidRDefault="00000000">
      <w:pPr>
        <w:numPr>
          <w:ilvl w:val="2"/>
          <w:numId w:val="4"/>
        </w:numPr>
        <w:ind w:left="2160" w:hanging="359"/>
      </w:pPr>
      <w:r w:rsidRPr="00000000" w:rsidR="00000000" w:rsidDel="00000000">
        <w:rPr>
          <w:rtl w:val="0"/>
        </w:rPr>
        <w:t xml:space="preserve">&lt;&lt;Tactics&gt;&gt;</w:t>
      </w:r>
    </w:p>
    <w:p w:rsidP="00000000" w:rsidRPr="00000000" w:rsidR="00000000" w:rsidDel="00000000" w:rsidRDefault="00000000">
      <w:pPr>
        <w:numPr>
          <w:ilvl w:val="2"/>
          <w:numId w:val="4"/>
        </w:numPr>
        <w:ind w:left="2160" w:hanging="359"/>
      </w:pPr>
      <w:r w:rsidRPr="00000000" w:rsidR="00000000" w:rsidDel="00000000">
        <w:rPr>
          <w:rtl w:val="0"/>
        </w:rPr>
        <w:t xml:space="preserve">&lt;&lt;Threat Type&gt;&gt;</w:t>
      </w:r>
    </w:p>
    <w:p w:rsidP="00000000" w:rsidRPr="00000000" w:rsidR="00000000" w:rsidDel="00000000" w:rsidRDefault="00000000">
      <w:pPr>
        <w:numPr>
          <w:ilvl w:val="2"/>
          <w:numId w:val="4"/>
        </w:numPr>
        <w:ind w:left="2160" w:hanging="359"/>
      </w:pPr>
      <w:r w:rsidRPr="00000000" w:rsidR="00000000" w:rsidDel="00000000">
        <w:rPr>
          <w:rtl w:val="0"/>
        </w:rPr>
        <w:t xml:space="preserve">&lt;&lt;Core Policy Type&gt;&gt;</w:t>
      </w:r>
    </w:p>
    <w:p w:rsidP="00000000" w:rsidRPr="00000000" w:rsidR="00000000" w:rsidDel="00000000" w:rsidRDefault="00000000">
      <w:pPr>
        <w:numPr>
          <w:ilvl w:val="2"/>
          <w:numId w:val="4"/>
        </w:numPr>
        <w:ind w:left="2160" w:hanging="359"/>
      </w:pPr>
      <w:r w:rsidRPr="00000000" w:rsidR="00000000" w:rsidDel="00000000">
        <w:rPr>
          <w:rtl w:val="0"/>
        </w:rPr>
        <w:t xml:space="preserve">&lt;&lt;Source Reliability&gt;&gt;</w:t>
      </w:r>
    </w:p>
    <w:p w:rsidP="00000000" w:rsidRPr="00000000" w:rsidR="00000000" w:rsidDel="00000000" w:rsidRDefault="00000000">
      <w:pPr>
        <w:numPr>
          <w:ilvl w:val="2"/>
          <w:numId w:val="4"/>
        </w:numPr>
        <w:ind w:left="2160" w:hanging="359"/>
      </w:pPr>
      <w:r w:rsidRPr="00000000" w:rsidR="00000000" w:rsidDel="00000000">
        <w:rPr>
          <w:rtl w:val="0"/>
        </w:rPr>
        <w:t xml:space="preserve">&lt;&lt;Information Credibility&gt;&gt;</w:t>
      </w:r>
    </w:p>
    <w:p w:rsidP="00000000" w:rsidRPr="00000000" w:rsidR="00000000" w:rsidDel="00000000" w:rsidRDefault="00000000">
      <w:pPr>
        <w:numPr>
          <w:ilvl w:val="2"/>
          <w:numId w:val="4"/>
        </w:numPr>
        <w:ind w:left="2160" w:hanging="359"/>
      </w:pPr>
      <w:r w:rsidRPr="00000000" w:rsidR="00000000" w:rsidDel="00000000">
        <w:rPr>
          <w:rtl w:val="0"/>
        </w:rPr>
        <w:t xml:space="preserve">&lt;&lt;Read Only / Unread Only&gt;&gt; (see </w:t>
      </w:r>
      <w:r w:rsidRPr="00000000" w:rsidR="00000000" w:rsidDel="00000000">
        <w:rPr>
          <w:b w:val="1"/>
          <w:rtl w:val="0"/>
        </w:rPr>
        <w:t xml:space="preserve">Alert System</w:t>
      </w:r>
      <w:r w:rsidRPr="00000000" w:rsidR="00000000" w:rsidDel="00000000">
        <w:rPr>
          <w:rtl w:val="0"/>
        </w:rPr>
        <w:t xml:space="preserve"> </w:t>
      </w:r>
      <w:r w:rsidRPr="00000000" w:rsidR="00000000" w:rsidDel="00000000">
        <w:rPr>
          <w:rtl w:val="0"/>
        </w:rPr>
        <w:t xml:space="preserve">below)</w:t>
      </w:r>
    </w:p>
    <w:p w:rsidP="00000000" w:rsidRPr="00000000" w:rsidR="00000000" w:rsidDel="00000000" w:rsidRDefault="00000000">
      <w:pPr>
        <w:ind w:left="1440" w:firstLine="0"/>
      </w:pPr>
      <w:r w:rsidRPr="00000000" w:rsidR="00000000" w:rsidDel="00000000">
        <w:rPr>
          <w:rtl w:val="0"/>
        </w:rPr>
      </w:r>
    </w:p>
    <w:p w:rsidP="00000000" w:rsidRPr="00000000" w:rsidR="00000000" w:rsidDel="00000000" w:rsidRDefault="00000000">
      <w:pPr>
        <w:numPr>
          <w:ilvl w:val="0"/>
          <w:numId w:val="4"/>
        </w:numPr>
        <w:ind w:left="720" w:hanging="359"/>
      </w:pPr>
      <w:r w:rsidRPr="00000000" w:rsidR="00000000" w:rsidDel="00000000">
        <w:rPr>
          <w:rtl w:val="0"/>
        </w:rPr>
        <w:t xml:space="preserve">Pertaining to the </w:t>
      </w:r>
      <w:r w:rsidRPr="00000000" w:rsidR="00000000" w:rsidDel="00000000">
        <w:rPr>
          <w:b w:val="1"/>
          <w:rtl w:val="0"/>
        </w:rPr>
        <w:t xml:space="preserve">User Profile Management System (4) </w:t>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1"/>
          <w:numId w:val="4"/>
        </w:numPr>
        <w:ind w:left="1440" w:hanging="359"/>
      </w:pPr>
      <w:r w:rsidRPr="00000000" w:rsidR="00000000" w:rsidDel="00000000">
        <w:rPr>
          <w:rtl w:val="0"/>
        </w:rPr>
        <w:t xml:space="preserve">Currently, there is no way for the Administrator to simply see or modify how many / which users have access to the database. I need a User Management device akin to the Joomla one. I want to be able to clearly see or find the main list of registered users, their avatar, their last log-in, their activity, their passwords, and access-level.</w:t>
      </w:r>
    </w:p>
    <w:p w:rsidP="00000000" w:rsidRPr="00000000" w:rsidR="00000000" w:rsidDel="00000000" w:rsidRDefault="00000000">
      <w:pPr>
        <w:numPr>
          <w:ilvl w:val="1"/>
          <w:numId w:val="4"/>
        </w:numPr>
        <w:ind w:left="1440" w:hanging="359"/>
      </w:pPr>
      <w:r w:rsidRPr="00000000" w:rsidR="00000000" w:rsidDel="00000000">
        <w:rPr>
          <w:rtl w:val="0"/>
        </w:rPr>
        <w:t xml:space="preserve">For now, lets say there are three types of database users: Admins, Researchers, and Clients (or Visitors).</w:t>
      </w:r>
    </w:p>
    <w:p w:rsidP="00000000" w:rsidRPr="00000000" w:rsidR="00000000" w:rsidDel="00000000" w:rsidRDefault="00000000">
      <w:pPr>
        <w:numPr>
          <w:ilvl w:val="1"/>
          <w:numId w:val="4"/>
        </w:numPr>
        <w:ind w:left="1440" w:hanging="359"/>
      </w:pPr>
      <w:r w:rsidRPr="00000000" w:rsidR="00000000" w:rsidDel="00000000">
        <w:rPr>
          <w:rtl w:val="0"/>
        </w:rPr>
        <w:t xml:space="preserve">We will have to work out the logic of the classification system. Meaning that certain information should be restricted to certain types of users. Push-Alerts is a sensitive feature because it means communication with the client, and therefore the ability to ‘Push Alert’ should only be granted by Admins.</w:t>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4"/>
        </w:numPr>
        <w:ind w:left="720" w:hanging="359"/>
      </w:pPr>
      <w:r w:rsidRPr="00000000" w:rsidR="00000000" w:rsidDel="00000000">
        <w:rPr>
          <w:b w:val="1"/>
          <w:rtl w:val="0"/>
        </w:rPr>
        <w:t xml:space="preserve">Pertaining to the Alert System (10)</w:t>
      </w:r>
    </w:p>
    <w:p w:rsidP="00000000" w:rsidRPr="00000000" w:rsidR="00000000" w:rsidDel="00000000" w:rsidRDefault="00000000">
      <w:pPr>
        <w:numPr>
          <w:ilvl w:val="1"/>
          <w:numId w:val="4"/>
        </w:numPr>
        <w:ind w:left="1440" w:hanging="359"/>
      </w:pPr>
      <w:r w:rsidRPr="00000000" w:rsidR="00000000" w:rsidDel="00000000">
        <w:rPr>
          <w:color w:val="222222"/>
          <w:highlight w:val="white"/>
          <w:rtl w:val="0"/>
        </w:rPr>
        <w:t xml:space="preserve">There should be an email-alerting system - to all users - whenever a new entry is made - so all users (who are allowed) should receive an email that says something like: "A New Raw Intelligence Entry has been made in the Krypt at &lt;time/date&gt; and &lt;title of Entry&gt; and &lt;link&gt;</w:t>
      </w:r>
    </w:p>
    <w:p w:rsidP="00000000" w:rsidRPr="00000000" w:rsidR="00000000" w:rsidDel="00000000" w:rsidRDefault="00000000">
      <w:pPr>
        <w:numPr>
          <w:ilvl w:val="1"/>
          <w:numId w:val="4"/>
        </w:numPr>
        <w:ind w:left="1440" w:hanging="359"/>
      </w:pPr>
      <w:r w:rsidRPr="00000000" w:rsidR="00000000" w:rsidDel="00000000">
        <w:rPr>
          <w:color w:val="222222"/>
          <w:highlight w:val="white"/>
          <w:rtl w:val="0"/>
        </w:rPr>
        <w:t xml:space="preserve">ideally, Admin could allow certain users to receive "all alerts" and other users to receive only alerts pertaining to a certain project.</w:t>
      </w:r>
    </w:p>
    <w:p w:rsidP="00000000" w:rsidRPr="00000000" w:rsidR="00000000" w:rsidDel="00000000" w:rsidRDefault="00000000">
      <w:pPr>
        <w:numPr>
          <w:ilvl w:val="1"/>
          <w:numId w:val="4"/>
        </w:numPr>
        <w:ind w:left="1440" w:hanging="359"/>
      </w:pPr>
      <w:r w:rsidRPr="00000000" w:rsidR="00000000" w:rsidDel="00000000">
        <w:rPr>
          <w:color w:val="222222"/>
          <w:highlight w:val="white"/>
          <w:rtl w:val="0"/>
        </w:rPr>
        <w:t xml:space="preserve">You suggested: “we need to setup the hierarchy -i am thinking: we add a tab on the left and call it projects - that's where you will go to add a project and choose which users should be part of it when you're adding a new item to the intel form you choose the proejct to whih this intel piece belongs to you can have a global project assigned to all users - that way the solution if modular”</w:t>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4"/>
        </w:numPr>
        <w:ind w:left="720" w:hanging="359"/>
      </w:pPr>
      <w:r w:rsidRPr="00000000" w:rsidR="00000000" w:rsidDel="00000000">
        <w:rPr>
          <w:b w:val="1"/>
          <w:rtl w:val="0"/>
        </w:rPr>
        <w:t xml:space="preserve">Pertaining to Forms (11)</w:t>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1"/>
          <w:numId w:val="4"/>
        </w:numPr>
        <w:ind w:left="1440" w:hanging="359"/>
      </w:pPr>
      <w:r w:rsidRPr="00000000" w:rsidR="00000000" w:rsidDel="00000000">
        <w:rPr>
          <w:rtl w:val="0"/>
        </w:rPr>
        <w:t xml:space="preserve">In addition to “Raw Intel”, I need some other form options. Starting with:</w:t>
      </w:r>
    </w:p>
    <w:p w:rsidP="00000000" w:rsidRPr="00000000" w:rsidR="00000000" w:rsidDel="00000000" w:rsidRDefault="00000000">
      <w:pPr>
        <w:numPr>
          <w:ilvl w:val="2"/>
          <w:numId w:val="4"/>
        </w:numPr>
        <w:ind w:left="2160" w:hanging="359"/>
      </w:pPr>
      <w:r w:rsidRPr="00000000" w:rsidR="00000000" w:rsidDel="00000000">
        <w:rPr>
          <w:rtl w:val="0"/>
        </w:rPr>
        <w:t xml:space="preserve">Competitive Intelligence</w:t>
      </w:r>
    </w:p>
    <w:p w:rsidP="00000000" w:rsidRPr="00000000" w:rsidR="00000000" w:rsidDel="00000000" w:rsidRDefault="00000000">
      <w:pPr>
        <w:numPr>
          <w:ilvl w:val="2"/>
          <w:numId w:val="4"/>
        </w:numPr>
        <w:ind w:left="2160" w:hanging="359"/>
      </w:pPr>
      <w:r w:rsidRPr="00000000" w:rsidR="00000000" w:rsidDel="00000000">
        <w:rPr>
          <w:rtl w:val="0"/>
        </w:rPr>
        <w:t xml:space="preserve">Internal Communications</w:t>
      </w:r>
    </w:p>
    <w:p w:rsidP="00000000" w:rsidRPr="00000000" w:rsidR="00000000" w:rsidDel="00000000" w:rsidRDefault="00000000">
      <w:pPr>
        <w:numPr>
          <w:ilvl w:val="2"/>
          <w:numId w:val="4"/>
        </w:numPr>
        <w:ind w:left="2160" w:hanging="359"/>
      </w:pPr>
      <w:r w:rsidRPr="00000000" w:rsidR="00000000" w:rsidDel="00000000">
        <w:rPr>
          <w:rtl w:val="0"/>
        </w:rPr>
        <w:t xml:space="preserve">IntellAffirm Briefings</w:t>
      </w:r>
    </w:p>
    <w:p w:rsidP="00000000" w:rsidRPr="00000000" w:rsidR="00000000" w:rsidDel="00000000" w:rsidRDefault="00000000">
      <w:pPr>
        <w:numPr>
          <w:ilvl w:val="2"/>
          <w:numId w:val="4"/>
        </w:numPr>
        <w:ind w:left="2160" w:hanging="359"/>
      </w:pPr>
      <w:r w:rsidRPr="00000000" w:rsidR="00000000" w:rsidDel="00000000">
        <w:rPr>
          <w:rtl w:val="0"/>
        </w:rPr>
        <w:t xml:space="preserve">IntellAffirm Alerts</w:t>
      </w:r>
    </w:p>
    <w:p w:rsidP="00000000" w:rsidRPr="00000000" w:rsidR="00000000" w:rsidDel="00000000" w:rsidRDefault="00000000">
      <w:pPr>
        <w:ind w:left="1440" w:firstLine="0"/>
      </w:pPr>
      <w:r w:rsidRPr="00000000" w:rsidR="00000000" w:rsidDel="00000000">
        <w:rPr>
          <w:rtl w:val="0"/>
        </w:rPr>
      </w:r>
    </w:p>
    <w:p w:rsidP="00000000" w:rsidRPr="00000000" w:rsidR="00000000" w:rsidDel="00000000" w:rsidRDefault="00000000">
      <w:pPr>
        <w:numPr>
          <w:ilvl w:val="1"/>
          <w:numId w:val="4"/>
        </w:numPr>
        <w:ind w:left="1440" w:hanging="359"/>
      </w:pPr>
      <w:r w:rsidRPr="00000000" w:rsidR="00000000" w:rsidDel="00000000">
        <w:rPr>
          <w:rtl w:val="0"/>
        </w:rPr>
        <w:t xml:space="preserve">For the moment, all these new forms (except Alerts) simply have one page of fields:</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numPr>
          <w:ilvl w:val="2"/>
          <w:numId w:val="4"/>
        </w:numPr>
        <w:ind w:left="2160" w:hanging="359"/>
      </w:pPr>
      <w:r w:rsidRPr="00000000" w:rsidR="00000000" w:rsidDel="00000000">
        <w:rPr>
          <w:rtl w:val="0"/>
        </w:rPr>
        <w:t xml:space="preserve">&lt;&lt;title&gt;&gt;</w:t>
      </w:r>
    </w:p>
    <w:p w:rsidP="00000000" w:rsidRPr="00000000" w:rsidR="00000000" w:rsidDel="00000000" w:rsidRDefault="00000000">
      <w:pPr>
        <w:numPr>
          <w:ilvl w:val="2"/>
          <w:numId w:val="4"/>
        </w:numPr>
        <w:ind w:left="2160" w:hanging="359"/>
      </w:pPr>
      <w:r w:rsidRPr="00000000" w:rsidR="00000000" w:rsidDel="00000000">
        <w:rPr>
          <w:rtl w:val="0"/>
        </w:rPr>
        <w:t xml:space="preserve">&lt;&lt;historical date&gt;&gt;</w:t>
      </w:r>
    </w:p>
    <w:p w:rsidP="00000000" w:rsidRPr="00000000" w:rsidR="00000000" w:rsidDel="00000000" w:rsidRDefault="00000000">
      <w:pPr>
        <w:numPr>
          <w:ilvl w:val="2"/>
          <w:numId w:val="4"/>
        </w:numPr>
        <w:ind w:left="2160" w:hanging="359"/>
      </w:pPr>
      <w:r w:rsidRPr="00000000" w:rsidR="00000000" w:rsidDel="00000000">
        <w:rPr>
          <w:rtl w:val="0"/>
        </w:rPr>
        <w:t xml:space="preserve">&lt;&lt;Content&gt;&gt;</w:t>
      </w:r>
    </w:p>
    <w:p w:rsidP="00000000" w:rsidRPr="00000000" w:rsidR="00000000" w:rsidDel="00000000" w:rsidRDefault="00000000">
      <w:pPr>
        <w:numPr>
          <w:ilvl w:val="2"/>
          <w:numId w:val="4"/>
        </w:numPr>
        <w:ind w:left="2160" w:hanging="359"/>
      </w:pPr>
      <w:r w:rsidRPr="00000000" w:rsidR="00000000" w:rsidDel="00000000">
        <w:rPr>
          <w:rtl w:val="0"/>
        </w:rPr>
        <w:t xml:space="preserve">&lt;&lt;Notes&gt;&gt;</w:t>
      </w:r>
    </w:p>
    <w:p w:rsidP="00000000" w:rsidRPr="00000000" w:rsidR="00000000" w:rsidDel="00000000" w:rsidRDefault="00000000">
      <w:pPr>
        <w:numPr>
          <w:ilvl w:val="2"/>
          <w:numId w:val="4"/>
        </w:numPr>
        <w:ind w:left="2160" w:hanging="359"/>
      </w:pPr>
      <w:r w:rsidRPr="00000000" w:rsidR="00000000" w:rsidDel="00000000">
        <w:rPr>
          <w:rtl w:val="0"/>
        </w:rPr>
        <w:t xml:space="preserve">&lt;&lt;Project&gt;&gt;</w:t>
      </w:r>
    </w:p>
    <w:p w:rsidP="00000000" w:rsidRPr="00000000" w:rsidR="00000000" w:rsidDel="00000000" w:rsidRDefault="00000000">
      <w:pPr>
        <w:numPr>
          <w:ilvl w:val="2"/>
          <w:numId w:val="4"/>
        </w:numPr>
        <w:ind w:left="2160" w:hanging="359"/>
      </w:pPr>
      <w:r w:rsidRPr="00000000" w:rsidR="00000000" w:rsidDel="00000000">
        <w:rPr>
          <w:rtl w:val="0"/>
        </w:rPr>
        <w:t xml:space="preserve">&lt;&lt;Attachment&gt;&gt;</w:t>
      </w:r>
    </w:p>
    <w:p w:rsidP="00000000" w:rsidRPr="00000000" w:rsidR="00000000" w:rsidDel="00000000" w:rsidRDefault="00000000">
      <w:pPr>
        <w:numPr>
          <w:ilvl w:val="2"/>
          <w:numId w:val="4"/>
        </w:numPr>
        <w:ind w:left="2160" w:hanging="359"/>
      </w:pPr>
      <w:r w:rsidRPr="00000000" w:rsidR="00000000" w:rsidDel="00000000">
        <w:rPr>
          <w:rtl w:val="0"/>
        </w:rPr>
        <w:t xml:space="preserve">&lt;&lt;Push Alert?&gt;&gt;</w:t>
      </w:r>
    </w:p>
    <w:p w:rsidP="00000000" w:rsidRPr="00000000" w:rsidR="00000000" w:rsidDel="00000000" w:rsidRDefault="00000000">
      <w:pPr>
        <w:ind w:left="1440" w:firstLine="0"/>
      </w:pPr>
      <w:r w:rsidRPr="00000000" w:rsidR="00000000" w:rsidDel="00000000">
        <w:rPr>
          <w:rtl w:val="0"/>
        </w:rPr>
      </w:r>
    </w:p>
    <w:p w:rsidP="00000000" w:rsidRPr="00000000" w:rsidR="00000000" w:rsidDel="00000000" w:rsidRDefault="00000000">
      <w:pPr>
        <w:numPr>
          <w:ilvl w:val="1"/>
          <w:numId w:val="4"/>
        </w:numPr>
        <w:ind w:left="1440" w:hanging="359"/>
      </w:pPr>
      <w:r w:rsidRPr="00000000" w:rsidR="00000000" w:rsidDel="00000000">
        <w:rPr>
          <w:rtl w:val="0"/>
        </w:rPr>
        <w:t xml:space="preserve">“IntellAffirm Alerts” forms should have all the same fields as the Raw Intelligence.</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numPr>
          <w:ilvl w:val="1"/>
          <w:numId w:val="4"/>
        </w:numPr>
        <w:ind w:left="1440" w:hanging="359"/>
      </w:pPr>
      <w:r w:rsidRPr="00000000" w:rsidR="00000000" w:rsidDel="00000000">
        <w:rPr>
          <w:rtl w:val="0"/>
        </w:rPr>
        <w:t xml:space="preserve">Obviously, there should be options on the Sidebar to view or create these new forms, just like there is now with “Raw Intelligence”.</w:t>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4"/>
        </w:numPr>
        <w:ind w:left="720" w:hanging="359"/>
      </w:pPr>
      <w:r w:rsidRPr="00000000" w:rsidR="00000000" w:rsidDel="00000000">
        <w:rPr>
          <w:b w:val="1"/>
          <w:rtl w:val="0"/>
        </w:rPr>
        <w:t xml:space="preserve">Pertaining to Read / Unread (13)</w:t>
      </w:r>
    </w:p>
    <w:p w:rsidP="00000000" w:rsidRPr="00000000" w:rsidR="00000000" w:rsidDel="00000000" w:rsidRDefault="00000000">
      <w:pPr>
        <w:numPr>
          <w:ilvl w:val="1"/>
          <w:numId w:val="4"/>
        </w:numPr>
        <w:ind w:left="1440" w:hanging="359"/>
      </w:pPr>
      <w:r w:rsidRPr="00000000" w:rsidR="00000000" w:rsidDel="00000000">
        <w:rPr>
          <w:color w:val="222222"/>
          <w:highlight w:val="white"/>
          <w:rtl w:val="0"/>
        </w:rPr>
        <w:t xml:space="preserve">I want the ability to track which entries have been read or unread, and sort the entries accordingly.</w:t>
      </w:r>
    </w:p>
    <w:p w:rsidP="00000000" w:rsidRPr="00000000" w:rsidR="00000000" w:rsidDel="00000000" w:rsidRDefault="00000000">
      <w:pPr>
        <w:numPr>
          <w:ilvl w:val="1"/>
          <w:numId w:val="4"/>
        </w:numPr>
        <w:ind w:left="1440" w:hanging="359"/>
      </w:pPr>
      <w:r w:rsidRPr="00000000" w:rsidR="00000000" w:rsidDel="00000000">
        <w:rPr>
          <w:color w:val="222222"/>
          <w:highlight w:val="white"/>
          <w:rtl w:val="0"/>
        </w:rPr>
        <w:t xml:space="preserve">You suggested: “okay, so we also need a widget on teh homepage alerting you on those unread intels - we'll add a field "read/unread" and a filter to the table view and the alert upon login”</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numPr>
          <w:ilvl w:val="0"/>
          <w:numId w:val="4"/>
        </w:numPr>
        <w:ind w:left="720" w:hanging="359"/>
      </w:pPr>
      <w:r w:rsidRPr="00000000" w:rsidR="00000000" w:rsidDel="00000000">
        <w:rPr>
          <w:b w:val="1"/>
          <w:rtl w:val="0"/>
        </w:rPr>
        <w:t xml:space="preserve">Pertaining to Workflow / Activity (15)</w:t>
      </w:r>
    </w:p>
    <w:p w:rsidP="00000000" w:rsidRPr="00000000" w:rsidR="00000000" w:rsidDel="00000000" w:rsidRDefault="00000000">
      <w:pPr>
        <w:numPr>
          <w:ilvl w:val="1"/>
          <w:numId w:val="4"/>
        </w:numPr>
        <w:ind w:left="1440" w:hanging="359"/>
      </w:pPr>
      <w:r w:rsidRPr="00000000" w:rsidR="00000000" w:rsidDel="00000000">
        <w:rPr>
          <w:color w:val="222222"/>
          <w:highlight w:val="white"/>
          <w:rtl w:val="0"/>
        </w:rPr>
        <w:t xml:space="preserve">I need the ability to click on a user's profile and see a list (with dates of entry) of all the data they've inputted as well as the ability to simply click on that title and go there (see User Profile system Above)</w:t>
      </w:r>
      <w:r w:rsidRPr="00000000" w:rsidR="00000000" w:rsidDel="00000000">
        <w:rPr>
          <w:rtl w:val="0"/>
        </w:rPr>
      </w:r>
    </w:p>
    <w:p w:rsidP="00000000" w:rsidRPr="00000000" w:rsidR="00000000" w:rsidDel="00000000" w:rsidRDefault="00000000">
      <w:pPr>
        <w:numPr>
          <w:ilvl w:val="1"/>
          <w:numId w:val="4"/>
        </w:numPr>
        <w:ind w:left="1440" w:hanging="359"/>
      </w:pPr>
      <w:r w:rsidRPr="00000000" w:rsidR="00000000" w:rsidDel="00000000">
        <w:rPr>
          <w:color w:val="222222"/>
          <w:highlight w:val="white"/>
          <w:rtl w:val="0"/>
        </w:rPr>
        <w:t xml:space="preserve">You suggested: “we could create a widget for that and put it on the dashboard -- right below the alerts (read/unread)”</w:t>
      </w:r>
    </w:p>
    <w:p w:rsidP="00000000" w:rsidRPr="00000000" w:rsidR="00000000" w:rsidDel="00000000" w:rsidRDefault="00000000">
      <w:pPr>
        <w:ind w:left="720" w:firstLine="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pPr>
        <w:ind w:left="6480" w:firstLine="6120"/>
      </w:pPr>
      <w:rPr>
        <w:rFonts w:cs="Arial" w:hAnsi="Arial" w:eastAsia="Arial" w:ascii="Arial"/>
        <w:b w:val="0"/>
        <w:i w:val="0"/>
        <w:smallCaps w:val="0"/>
        <w:strike w:val="0"/>
        <w:color w:val="000000"/>
        <w:sz w:val="22"/>
        <w:u w:val="none"/>
        <w:vertAlign w:val="baseline"/>
      </w:rPr>
    </w:lvl>
  </w:abstractNum>
  <w:abstractNum w:abstractNumId="2">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3">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4">
    <w:lvl w:ilvl="0">
      <w:start w:val="1"/>
      <w:numFmt w:val="bullet"/>
      <w:lvlText w:val="●"/>
      <w:pPr>
        <w:ind w:left="720" w:firstLine="360"/>
      </w:pPr>
      <w:rPr>
        <w:rFonts w:cs="Arial" w:hAnsi="Arial" w:eastAsia="Arial" w:ascii="Arial"/>
        <w:b w:val="1"/>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1"/>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1"/>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1"/>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1"/>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1"/>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1"/>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1"/>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1"/>
        <w:i w:val="0"/>
        <w:smallCaps w:val="0"/>
        <w:strike w:val="0"/>
        <w:color w:val="000000"/>
        <w:sz w:val="22"/>
        <w:u w:val="none"/>
        <w:vertAlign w:val="baseline"/>
      </w:rPr>
    </w:lvl>
  </w:abstractNum>
  <w:abstractNum w:abstractNumId="5">
    <w:lvl w:ilvl="0">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1">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2">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3">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4">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5">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6">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7">
      <w:start w:val="1"/>
      <w:numFmt w:val="bullet"/>
      <w:lvlText w:val="○"/>
      <w:pPr>
        <w:ind w:left="6480" w:firstLine="6120"/>
      </w:pPr>
      <w:rPr>
        <w:rFonts w:cs="Arial" w:hAnsi="Arial" w:eastAsia="Arial" w:ascii="Arial"/>
        <w:b w:val="0"/>
        <w:i w:val="0"/>
        <w:smallCaps w:val="0"/>
        <w:strike w:val="0"/>
        <w:color w:val="000000"/>
        <w:sz w:val="22"/>
        <w:u w:val="none"/>
        <w:vertAlign w:val="baseline"/>
      </w:rPr>
    </w:lvl>
    <w:lvl w:ilvl="8">
      <w:start w:val="1"/>
      <w:numFmt w:val="bullet"/>
      <w:lvlText w:val="■"/>
      <w:pPr>
        <w:ind w:left="7200" w:firstLine="6840"/>
      </w:pPr>
      <w:rPr>
        <w:rFonts w:cs="Arial" w:hAnsi="Arial" w:eastAsia="Arial" w:ascii="Arial"/>
        <w:b w:val="0"/>
        <w:i w:val="0"/>
        <w:smallCaps w:val="0"/>
        <w:strike w:val="0"/>
        <w:color w:val="000000"/>
        <w:sz w:val="22"/>
        <w:u w:val="none"/>
        <w:vertAlign w:val="baseline"/>
      </w:rPr>
    </w:lvl>
  </w:abstractNum>
  <w:abstractNum w:abstractNumId="6">
    <w:lvl w:ilvl="0">
      <w:start w:val="1"/>
      <w:numFmt w:val="decimal"/>
      <w:lvlText w:val="%1"/>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pPr>
        <w:ind w:left="6480" w:firstLine="6120"/>
      </w:pPr>
      <w:rPr>
        <w:rFonts w:cs="Arial" w:hAnsi="Arial" w:eastAsia="Arial" w:ascii="Arial"/>
        <w:b w:val="0"/>
        <w:i w:val="0"/>
        <w:smallCaps w:val="0"/>
        <w:strike w:val="0"/>
        <w:color w:val="000000"/>
        <w:sz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pPr>
    <w:rPr>
      <w:b w:val="1"/>
      <w:sz w:val="36"/>
    </w:rPr>
  </w:style>
  <w:style w:styleId="Heading2" w:type="paragraph">
    <w:name w:val="heading 2"/>
    <w:basedOn w:val="Normal"/>
    <w:next w:val="Normal"/>
    <w:pPr>
      <w:spacing w:lineRule="auto" w:after="80" w:before="360"/>
    </w:pPr>
    <w:rPr>
      <w:b w:val="1"/>
      <w:sz w:val="28"/>
    </w:rPr>
  </w:style>
  <w:style w:styleId="Heading3" w:type="paragraph">
    <w:name w:val="heading 3"/>
    <w:basedOn w:val="Normal"/>
    <w:next w:val="Normal"/>
    <w:pPr>
      <w:spacing w:lineRule="auto" w:after="80" w:before="280"/>
    </w:pPr>
    <w:rPr>
      <w:b w:val="1"/>
      <w:color w:val="666666"/>
      <w:sz w:val="24"/>
    </w:rPr>
  </w:style>
  <w:style w:styleId="Heading4" w:type="paragraph">
    <w:name w:val="heading 4"/>
    <w:basedOn w:val="Normal"/>
    <w:next w:val="Normal"/>
    <w:pPr>
      <w:spacing w:lineRule="auto" w:after="40" w:before="240"/>
    </w:pPr>
    <w:rPr>
      <w:i w:val="1"/>
      <w:color w:val="666666"/>
      <w:sz w:val="22"/>
    </w:rPr>
  </w:style>
  <w:style w:styleId="Heading5" w:type="paragraph">
    <w:name w:val="heading 5"/>
    <w:basedOn w:val="Normal"/>
    <w:next w:val="Normal"/>
    <w:pPr>
      <w:spacing w:lineRule="auto" w:after="40" w:before="220"/>
    </w:pPr>
    <w:rPr>
      <w:b w:val="1"/>
      <w:color w:val="666666"/>
      <w:sz w:val="20"/>
    </w:rPr>
  </w:style>
  <w:style w:styleId="Heading6" w:type="paragraph">
    <w:name w:val="heading 6"/>
    <w:basedOn w:val="Normal"/>
    <w:next w:val="Normal"/>
    <w:pPr>
      <w:spacing w:lineRule="auto" w:after="40" w:before="200"/>
    </w:pPr>
    <w:rPr>
      <w:i w:val="1"/>
      <w:color w:val="666666"/>
      <w:sz w:val="20"/>
    </w:rPr>
  </w:style>
  <w:style w:styleId="Title" w:type="paragraph">
    <w:name w:val="Title"/>
    <w:basedOn w:val="Normal"/>
    <w:next w:val="Normal"/>
    <w:pPr>
      <w:spacing w:lineRule="auto" w:after="120" w:before="480"/>
    </w:pPr>
    <w:rPr>
      <w:b w:val="1"/>
      <w:sz w:val="72"/>
    </w:rPr>
  </w:style>
  <w:style w:styleId="Subtitle" w:type="paragraph">
    <w:name w:val="Subtitle"/>
    <w:basedOn w:val="Normal"/>
    <w:next w:val="Normal"/>
    <w:pPr>
      <w:spacing w:lineRule="auto" w:after="80" w:before="360"/>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s://maps.google.com/maps/ms?ie=UTF8&amp;oe=UTF8&amp;msa=0&amp;msid=102918997219548439455.00046c4a09eb800bb0480" Type="http://schemas.openxmlformats.org/officeDocument/2006/relationships/hyperlink" TargetMode="External"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IntellAffirm Database (The Krypt) V.2 Notes.docx</dc:title>
</cp:coreProperties>
</file>