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C2FE" w14:textId="10D8E302" w:rsidR="002C7AB1" w:rsidRDefault="00C2586A">
      <w:r>
        <w:rPr>
          <w:noProof/>
        </w:rPr>
        <w:drawing>
          <wp:inline distT="0" distB="0" distL="0" distR="0" wp14:anchorId="1727A07C" wp14:editId="6B898BA8">
            <wp:extent cx="5001260" cy="8863330"/>
            <wp:effectExtent l="0" t="0" r="8890" b="0"/>
            <wp:docPr id="11546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7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89"/>
    <w:rsid w:val="00026858"/>
    <w:rsid w:val="00226089"/>
    <w:rsid w:val="002C7AB1"/>
    <w:rsid w:val="00A3013B"/>
    <w:rsid w:val="00C2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64D8546-13D2-4A7C-BE9D-4FCB5EAB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8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08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08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8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8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8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8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8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8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2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8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8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2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8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2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8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2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Việt</dc:creator>
  <cp:keywords/>
  <dc:description/>
  <cp:lastModifiedBy>Quốc Việt</cp:lastModifiedBy>
  <cp:revision>2</cp:revision>
  <dcterms:created xsi:type="dcterms:W3CDTF">2026-05-21T13:58:00Z</dcterms:created>
  <dcterms:modified xsi:type="dcterms:W3CDTF">2026-05-21T14:01:00Z</dcterms:modified>
</cp:coreProperties>
</file>