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cn358mujhla" w:id="0"/>
      <w:bookmarkEnd w:id="0"/>
      <w:r w:rsidDel="00000000" w:rsidR="00000000" w:rsidRPr="00000000">
        <w:rPr>
          <w:rtl w:val="0"/>
        </w:rPr>
        <w:t xml:space="preserve">HƯỚNG DẪN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ay5dkasgsz3z" w:id="1"/>
      <w:bookmarkEnd w:id="1"/>
      <w:r w:rsidDel="00000000" w:rsidR="00000000" w:rsidRPr="00000000">
        <w:rPr>
          <w:u w:val="single"/>
          <w:rtl w:val="0"/>
        </w:rPr>
        <w:t xml:space="preserve">Buổi 1</w:t>
      </w:r>
    </w:p>
    <w:p w:rsidR="00000000" w:rsidDel="00000000" w:rsidP="00000000" w:rsidRDefault="00000000" w:rsidRPr="00000000" w14:paraId="00000004">
      <w:pPr>
        <w:pStyle w:val="Heading3"/>
        <w:ind w:left="720" w:firstLine="0"/>
        <w:rPr/>
      </w:pPr>
      <w:bookmarkStart w:colFirst="0" w:colLast="0" w:name="_jntgh9s7lg4x" w:id="2"/>
      <w:bookmarkEnd w:id="2"/>
      <w:r w:rsidDel="00000000" w:rsidR="00000000" w:rsidRPr="00000000">
        <w:rPr>
          <w:rtl w:val="0"/>
        </w:rPr>
        <w:t xml:space="preserve">1/ Cài đặt chương trình: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3.11.6: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https://www.python.org/downloads/release/python-3116/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ind w:firstLine="720"/>
        <w:rPr/>
      </w:pPr>
      <w:bookmarkStart w:colFirst="0" w:colLast="0" w:name="_hd6mcvhvljdl" w:id="3"/>
      <w:bookmarkEnd w:id="3"/>
      <w:r w:rsidDel="00000000" w:rsidR="00000000" w:rsidRPr="00000000">
        <w:rPr>
          <w:rtl w:val="0"/>
        </w:rPr>
        <w:t xml:space="preserve">2/ Cài đặt gói trong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Cài đặt gói: Mở terminal và cài đặt gói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Câu lệnh cài đặt gói:  pip install tên_gói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gói Numpy: pip install tên_gói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Cài các gói numpy, pandas, plotly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rytb9fr86ch" w:id="4"/>
      <w:bookmarkEnd w:id="4"/>
      <w:r w:rsidDel="00000000" w:rsidR="00000000" w:rsidRPr="00000000">
        <w:rPr>
          <w:rtl w:val="0"/>
        </w:rPr>
        <w:t xml:space="preserve">Buổi 2: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zrlhcw1yitp" w:id="5"/>
      <w:bookmarkEnd w:id="5"/>
      <w:r w:rsidDel="00000000" w:rsidR="00000000" w:rsidRPr="00000000">
        <w:rPr>
          <w:rtl w:val="0"/>
        </w:rPr>
        <w:t xml:space="preserve">1/ Chạy file code .py hoặc .ipynb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g727v2t5t0u2" w:id="6"/>
      <w:bookmarkEnd w:id="6"/>
      <w:r w:rsidDel="00000000" w:rsidR="00000000" w:rsidRPr="00000000">
        <w:rPr>
          <w:rtl w:val="0"/>
        </w:rPr>
        <w:t xml:space="preserve">Buổi 3: Hướng dẫn cài Binance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4vmhgq5d0ia" w:id="7"/>
      <w:bookmarkEnd w:id="7"/>
      <w:r w:rsidDel="00000000" w:rsidR="00000000" w:rsidRPr="00000000">
        <w:rPr>
          <w:rtl w:val="0"/>
        </w:rPr>
        <w:tab/>
        <w:t xml:space="preserve">Bước 1: Click vào đường dẫn bên dưới: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https://www.binance.com/en/activity/referral-entry/CPA?ref=CPA_00I0P0XG68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6gytdxka5u2" w:id="8"/>
      <w:bookmarkEnd w:id="8"/>
      <w:r w:rsidDel="00000000" w:rsidR="00000000" w:rsidRPr="00000000">
        <w:rPr>
          <w:rtl w:val="0"/>
        </w:rPr>
        <w:t xml:space="preserve">Bước 2: Nhập vào cài đặt bằng số điện thoại hoặc email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ep68ixle437c" w:id="9"/>
      <w:bookmarkEnd w:id="9"/>
      <w:r w:rsidDel="00000000" w:rsidR="00000000" w:rsidRPr="00000000">
        <w:rPr>
          <w:rtl w:val="0"/>
        </w:rPr>
        <w:t xml:space="preserve">Bước 3: Làm theo hướng dẫn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https://www.binance.com/vi/support/faq/h%C6%B0%E1%BB%9Bng-d%E1%BA%ABn-d%C3%A0nh-cho-ng%C6%B0%E1%BB%9Di-m%E1%BB%9Bi-b%E1%BA%AFt-%C4%91%E1%BA%A7u-s%E1%BB%AD-d%E1%BB%A5ng-binance-c780097f75dd450a82d17f1e84153276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nance.com/vi/support/faq/h%C6%B0%E1%BB%9Bng-d%E1%BA%ABn-d%C3%A0nh-cho-ng%C6%B0%E1%BB%9Di-m%E1%BB%9Bi-b%E1%BA%AFt-%C4%91%E1%BA%A7u-s%E1%BB%AD-d%E1%BB%A5ng-binance-c780097f75dd450a82d17f1e84153276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www.python.org/downloads/release/python-3116/" TargetMode="External"/><Relationship Id="rId8" Type="http://schemas.openxmlformats.org/officeDocument/2006/relationships/hyperlink" Target="https://www.binance.com/en/activity/referral-entry/CPA?ref=CPA_00I0P0XG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