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7577DE">
      <w:pPr>
        <w:pStyle w:val="Heading1"/>
        <w:rPr>
          <w:rFonts w:ascii="Segoe UI" w:eastAsia="Times New Roman" w:hAnsi="Segoe UI" w:cs="Segoe UI"/>
        </w:rPr>
      </w:pPr>
      <w:bookmarkStart w:id="0" w:name="_GoBack"/>
      <w:bookmarkEnd w:id="0"/>
      <w:r>
        <w:rPr>
          <w:rFonts w:ascii="Segoe UI" w:eastAsia="Times New Roman" w:hAnsi="Segoe UI" w:cs="Segoe UI"/>
        </w:rPr>
        <w:t>TÀI LIỆU NGHIỆP VỤ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Hiển thị đơn thuốc dự trù theo ngày dự trù tại màn Buồng bệnh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7255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Thông tin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Chức năng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Buồng bệnh — theo dõi y lệnh người bệnh nội trú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Người dùng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Bác sĩ điều trị, điều dưỡng, quản trị hệ thống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Tài liệu đi kèm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B_KyThuat_DonDuTruTheoNgayDuTru_BuongBenh.docx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Trạng thái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Đã chốt</w:t>
            </w:r>
          </w:p>
        </w:tc>
      </w:tr>
    </w:tbl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Dành cho khách hàng, ngư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i phân tích nghi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p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, ki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m th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 xml:space="preserve"> viên.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l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p trình n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m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B.</w:t>
      </w:r>
    </w:p>
    <w:p w:rsidR="00000000" w:rsidRDefault="007577DE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7577DE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1. VẤN ĐỀ VÀ MỤC TIÊU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1.1 Vấn đề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Màn Bu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 b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x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 xml:space="preserve">p đơn theo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kê đơn</w:t>
      </w:r>
      <w:r>
        <w:rPr>
          <w:rFonts w:ascii="Segoe UI" w:hAnsi="Segoe UI" w:cs="Segoe UI"/>
          <w:color w:val="1A1A1A"/>
          <w:sz w:val="21"/>
          <w:szCs w:val="21"/>
        </w:rPr>
        <w:t>. 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kê trư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c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ngày đ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chu</w:t>
      </w:r>
      <w:r>
        <w:rPr>
          <w:rFonts w:ascii="Segoe UI" w:hAnsi="Segoe UI" w:cs="Segoe UI"/>
          <w:color w:val="1A1A1A"/>
          <w:sz w:val="21"/>
          <w:szCs w:val="21"/>
        </w:rPr>
        <w:t>ẩ</w:t>
      </w:r>
      <w:r>
        <w:rPr>
          <w:rFonts w:ascii="Segoe UI" w:hAnsi="Segoe UI" w:cs="Segoe UI"/>
          <w:color w:val="1A1A1A"/>
          <w:sz w:val="21"/>
          <w:szCs w:val="21"/>
        </w:rPr>
        <w:t>n b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cho hôm sau, nên b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t sai ngày.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Ví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: mùng 6 kê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mùng 7. Sang mùng 7,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n ngày mùng 7 thì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không th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y đơn</w:t>
      </w:r>
      <w:r>
        <w:rPr>
          <w:rFonts w:ascii="Segoe UI" w:hAnsi="Segoe UI" w:cs="Segoe UI"/>
          <w:color w:val="1A1A1A"/>
          <w:sz w:val="21"/>
          <w:szCs w:val="21"/>
        </w:rPr>
        <w:t xml:space="preserve"> —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quay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 mùng 6.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H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 qu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: bác sĩ và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dư</w:t>
      </w:r>
      <w:r>
        <w:rPr>
          <w:rFonts w:ascii="Segoe UI" w:hAnsi="Segoe UI" w:cs="Segoe UI"/>
          <w:color w:val="1A1A1A"/>
          <w:sz w:val="21"/>
          <w:szCs w:val="21"/>
        </w:rPr>
        <w:t>ỡ</w:t>
      </w:r>
      <w:r>
        <w:rPr>
          <w:rFonts w:ascii="Segoe UI" w:hAnsi="Segoe UI" w:cs="Segoe UI"/>
          <w:color w:val="1A1A1A"/>
          <w:sz w:val="21"/>
          <w:szCs w:val="21"/>
        </w:rPr>
        <w:t>ng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nh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 đơn kê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ngày n</w:t>
      </w:r>
      <w:r>
        <w:rPr>
          <w:rFonts w:ascii="Segoe UI" w:hAnsi="Segoe UI" w:cs="Segoe UI"/>
          <w:color w:val="1A1A1A"/>
          <w:sz w:val="21"/>
          <w:szCs w:val="21"/>
        </w:rPr>
        <w:t>ào, chuy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ngày qua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i, d</w:t>
      </w:r>
      <w:r>
        <w:rPr>
          <w:rFonts w:ascii="Segoe UI" w:hAnsi="Segoe UI" w:cs="Segoe UI"/>
          <w:color w:val="1A1A1A"/>
          <w:sz w:val="21"/>
          <w:szCs w:val="21"/>
        </w:rPr>
        <w:t>ễ</w:t>
      </w:r>
      <w:r>
        <w:rPr>
          <w:rFonts w:ascii="Segoe UI" w:hAnsi="Segoe UI" w:cs="Segoe UI"/>
          <w:color w:val="1A1A1A"/>
          <w:sz w:val="21"/>
          <w:szCs w:val="21"/>
        </w:rPr>
        <w:t xml:space="preserve"> b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 xml:space="preserve"> sót đơn khi đi bu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1.2 Mục tiêu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ngày nào thì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đúng ngày đó,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tra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c ngày kê, phân bi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t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c v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i đơn thư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ng. Có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hình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t/t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t theo b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vi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n,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ặ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 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ị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nh t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1.3 Phạm vi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5091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lastRenderedPageBreak/>
              <w:t>Có làm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làm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Xếp đơn thuốc dự trù theo ngày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ngày kê lưu trong dữ liệu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Thêm 2 cột "Ngày kê" và "Ngày dự trù"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tổng hợp phiếu lĩnh thuốc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Đánh dấu phân biệt đơn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quy trình duyệt, cấp phát thuốc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bật/tắt toàn viện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Áp dụng cho dịch vụ, giường, đơn máu (QT-02)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các màn hình ngoài Buồng bệnh</w:t>
            </w:r>
          </w:p>
        </w:tc>
      </w:tr>
    </w:tbl>
    <w:p w:rsidR="00000000" w:rsidRDefault="007577DE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7577DE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2. THAY ĐỔI TRÊN MÀN HÌNH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2.1 Danh sách ngày bên trái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90"/>
        <w:gridCol w:w="2223"/>
        <w:gridCol w:w="3131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Trường hợp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Trước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Sau (cấu hình bật)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6 kê đơn dự trù cho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Đơn ở ngày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Đơn ở ngày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07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7 chư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 có y lệnh nào khác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Không có ngày 07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Có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ngày 07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6 chỉ có đúng đơn dự trù đó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Có ngày 06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Ngày 06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biến mất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(QT-06)</w:t>
            </w:r>
          </w:p>
        </w:tc>
      </w:tr>
    </w:tbl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2.2 Danh sách y lệnh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750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Thay đổi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Cột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Ngày kê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bác sĩ kê đơn. Hiện với mọi y lệnh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Cột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Ngày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đơn được dự trù dùng. Chỉ đơn dự trù, đơn thường để trống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lastRenderedPageBreak/>
              <w:t>Đánh dấu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Dòng đơn dự trù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tô màu xanh lá đậm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di chuột hiện chú thích đủ 2 mốc ngày</w:t>
            </w:r>
          </w:p>
        </w:tc>
      </w:tr>
    </w:tbl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Khi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hình 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t,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này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ẩ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</w:t>
      </w:r>
      <w:r>
        <w:rPr>
          <w:rFonts w:ascii="Segoe UI" w:hAnsi="Segoe UI" w:cs="Segoe UI"/>
          <w:color w:val="1A1A1A"/>
          <w:sz w:val="21"/>
          <w:szCs w:val="21"/>
        </w:rPr>
        <w:t xml:space="preserve"> — giao di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y h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t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2.3 Tab "Tất cả"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Tab này nhóm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theo t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.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thu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c t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ngày kê, không thu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c ngày đang xem, nên gom vào nhóm riêng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t trên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u:</w:t>
      </w:r>
    </w:p>
    <w:p w:rsidR="00000000" w:rsidRDefault="007577DE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— kê ngày 06/08]        ← đơn đ</w:t>
      </w:r>
      <w:r>
        <w:rPr>
          <w:rFonts w:ascii="Consolas" w:hAnsi="Consolas"/>
          <w:color w:val="1A1A1A"/>
          <w:sz w:val="18"/>
          <w:szCs w:val="18"/>
        </w:rPr>
        <w:t>ế</w:t>
      </w:r>
      <w:r>
        <w:rPr>
          <w:rFonts w:ascii="Consolas" w:hAnsi="Consolas"/>
          <w:color w:val="1A1A1A"/>
          <w:sz w:val="18"/>
          <w:szCs w:val="18"/>
        </w:rPr>
        <w:t>n t</w:t>
      </w:r>
      <w:r>
        <w:rPr>
          <w:rFonts w:ascii="Consolas" w:hAnsi="Consolas"/>
          <w:color w:val="1A1A1A"/>
          <w:sz w:val="18"/>
          <w:szCs w:val="18"/>
        </w:rPr>
        <w:t>ừ</w:t>
      </w:r>
      <w:r>
        <w:rPr>
          <w:rFonts w:ascii="Consolas" w:hAnsi="Consolas"/>
          <w:color w:val="1A1A1A"/>
          <w:sz w:val="18"/>
          <w:szCs w:val="18"/>
        </w:rPr>
        <w:t xml:space="preserve"> ngày khác</w:t>
      </w:r>
    </w:p>
    <w:p w:rsidR="00000000" w:rsidRDefault="007577DE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[07/08/2026 08:30]              ← t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 xml:space="preserve">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  <w:r>
        <w:rPr>
          <w:rFonts w:ascii="Consolas" w:hAnsi="Consolas"/>
          <w:color w:val="1A1A1A"/>
          <w:sz w:val="18"/>
          <w:szCs w:val="18"/>
        </w:rPr>
        <w:t xml:space="preserve"> c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>a chính n</w:t>
      </w:r>
      <w:r>
        <w:rPr>
          <w:rFonts w:ascii="Consolas" w:hAnsi="Consolas"/>
          <w:color w:val="1A1A1A"/>
          <w:sz w:val="18"/>
          <w:szCs w:val="18"/>
        </w:rPr>
        <w:t>gày 07</w:t>
      </w:r>
    </w:p>
    <w:p w:rsidR="00000000" w:rsidRDefault="007577DE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7577DE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3. QUY TẮC NGHIỆP VỤ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k</w:t>
      </w:r>
      <w:r>
        <w:rPr>
          <w:rFonts w:ascii="Segoe UI" w:hAnsi="Segoe UI" w:cs="Segoe UI"/>
          <w:color w:val="1A1A1A"/>
          <w:sz w:val="21"/>
          <w:szCs w:val="21"/>
        </w:rPr>
        <w:t>ỹ</w:t>
      </w:r>
      <w:r>
        <w:rPr>
          <w:rFonts w:ascii="Segoe UI" w:hAnsi="Segoe UI" w:cs="Segoe UI"/>
          <w:color w:val="1A1A1A"/>
          <w:sz w:val="21"/>
          <w:szCs w:val="21"/>
        </w:rPr>
        <w:t xml:space="preserve"> thu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 tham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các mã </w:t>
      </w:r>
      <w:r>
        <w:rPr>
          <w:rStyle w:val="ic"/>
          <w:rFonts w:cs="Segoe UI"/>
        </w:rPr>
        <w:t>QT-xx</w:t>
      </w:r>
      <w:r>
        <w:rPr>
          <w:rFonts w:ascii="Segoe UI" w:hAnsi="Segoe UI" w:cs="Segoe UI"/>
          <w:color w:val="1A1A1A"/>
          <w:sz w:val="21"/>
          <w:szCs w:val="21"/>
        </w:rPr>
        <w:t xml:space="preserve"> dư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i đây.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QT-01 — Thế nào là đơn thuốc dự trù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Th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 xml:space="preserve">a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ồ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th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ờ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>: (1) là 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theo QT-02; (2) có nh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p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trù, và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khác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kê.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N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đ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tr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ng ô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trù", ho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 xml:space="preserve">c </w:t>
      </w:r>
      <w:r>
        <w:rPr>
          <w:rFonts w:ascii="Segoe UI" w:hAnsi="Segoe UI" w:cs="Segoe UI"/>
          <w:color w:val="1A1A1A"/>
          <w:sz w:val="21"/>
          <w:szCs w:val="21"/>
        </w:rPr>
        <w:t>nh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 xml:space="preserve">p trùng ngày kê → là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đơn thư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ờ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</w:t>
      </w:r>
      <w:r>
        <w:rPr>
          <w:rFonts w:ascii="Segoe UI" w:hAnsi="Segoe UI" w:cs="Segoe UI"/>
          <w:color w:val="1A1A1A"/>
          <w:sz w:val="21"/>
          <w:szCs w:val="21"/>
        </w:rPr>
        <w:t>, không áp d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ng tính năng.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QT-02 — Phạm vi: chỉ đơn thuốc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6"/>
        <w:gridCol w:w="6348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Áp dụng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áp dụng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kho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máu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tủ trực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Chỉ định dịch vụ (CLS, CĐHA, TDCN, PTTT)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điều trị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Y lệnh giường, y lệnh khám, y lệnh khác</w:t>
            </w:r>
          </w:p>
        </w:tc>
      </w:tr>
    </w:tbl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Màn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 d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ch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 xml:space="preserve"> và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 giư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cũng có ô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trù". Nh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>ng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đó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ở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ngày kê và 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"D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trù: …"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ở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Khoa yêu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như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t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ạ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>, k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khi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hình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QT-03 — Ngày hiển thị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→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. M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còn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→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kê</w:t>
      </w:r>
      <w:r>
        <w:rPr>
          <w:rFonts w:ascii="Segoe UI" w:hAnsi="Segoe UI" w:cs="Segoe UI"/>
          <w:color w:val="1A1A1A"/>
          <w:sz w:val="21"/>
          <w:szCs w:val="21"/>
        </w:rPr>
        <w:t>, như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QT-04 — Chuyển hẳn, không lặp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ỉ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xu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ở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ngày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, không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 — tránh nhìn th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cùng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đơn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hai ngày khi đ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i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c. Ngày kê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tra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 xml:space="preserve">c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"Ngày kê" trên chính đơn đó.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QT-05 — Dự trù nhiều ngày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H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 th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ng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đã tách s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ẵ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thành nhi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ề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đơn,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ỗ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 ngày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đơn</w:t>
      </w:r>
      <w:r>
        <w:rPr>
          <w:rFonts w:ascii="Segoe UI" w:hAnsi="Segoe UI" w:cs="Segoe UI"/>
          <w:color w:val="1A1A1A"/>
          <w:sz w:val="21"/>
          <w:szCs w:val="21"/>
        </w:rPr>
        <w:t>. Mùng 6 kê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mùng 7 và mùng 8 → 2 đơn, m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 đơn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đúng ngày 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nó,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hai đ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ghi Ngày kê 06/08.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QT-06 — Ngày kê trở nên rỗng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Sau khi chuy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đi, n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ngày không còn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nào thì ngày đó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bi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ế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</w:t>
      </w:r>
      <w:r>
        <w:rPr>
          <w:rFonts w:ascii="Segoe UI" w:hAnsi="Segoe UI" w:cs="Segoe UI"/>
          <w:color w:val="1A1A1A"/>
          <w:sz w:val="21"/>
          <w:szCs w:val="21"/>
        </w:rPr>
        <w:t xml:space="preserve"> kh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>i danh sách ngày. Đây là hành vi đúng theo mong mu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n.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QT-07 / QT-08 / QT-09 — Hiển thị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 th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kê và Ngày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 xml:space="preserve"> (QT-07).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tô màu xanh lá 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ậ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m</w:t>
      </w:r>
      <w:r>
        <w:rPr>
          <w:rFonts w:ascii="Segoe UI" w:hAnsi="Segoe UI" w:cs="Segoe UI"/>
          <w:color w:val="1A1A1A"/>
          <w:sz w:val="21"/>
          <w:szCs w:val="21"/>
        </w:rPr>
        <w:t xml:space="preserve"> kèm chú thích (QT-08).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tab "T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t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",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đ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ngày khác gom vào nhóm riêng </w:t>
      </w:r>
      <w:r>
        <w:rPr>
          <w:rStyle w:val="ic"/>
          <w:rFonts w:cs="Segoe UI"/>
        </w:rPr>
        <w:t>D</w:t>
      </w:r>
      <w:r>
        <w:rPr>
          <w:rStyle w:val="ic"/>
          <w:rFonts w:cs="Segoe UI"/>
        </w:rPr>
        <w:t>ự</w:t>
      </w:r>
      <w:r>
        <w:rPr>
          <w:rStyle w:val="ic"/>
          <w:rFonts w:cs="Segoe UI"/>
        </w:rPr>
        <w:t xml:space="preserve"> trù — kê ngày X</w:t>
      </w:r>
      <w:r>
        <w:rPr>
          <w:rFonts w:ascii="Segoe UI" w:hAnsi="Segoe UI" w:cs="Segoe UI"/>
          <w:color w:val="1A1A1A"/>
          <w:sz w:val="21"/>
          <w:szCs w:val="21"/>
        </w:rPr>
        <w:t xml:space="preserve"> trên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u; đơn kê trong chính ngày đang xem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nhóm theo t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(QT-09).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QT-10 — Ngày dự trù tương lai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ngày chưa t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ể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th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. Hôm nay mùng 6 kê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mùng 10 → danh sách ngày có ngày 10.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QT-11 — Khi cấu hình tắt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Gi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nguyên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hoàn toàn</w:t>
      </w:r>
      <w:r>
        <w:rPr>
          <w:rFonts w:ascii="Segoe UI" w:hAnsi="Segoe UI" w:cs="Segoe UI"/>
          <w:color w:val="1A1A1A"/>
          <w:sz w:val="21"/>
          <w:szCs w:val="21"/>
        </w:rPr>
        <w:t xml:space="preserve"> hành vi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i: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kê,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m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color w:val="1A1A1A"/>
          <w:sz w:val="21"/>
          <w:szCs w:val="21"/>
        </w:rPr>
        <w:t>ẩ</w:t>
      </w:r>
      <w:r>
        <w:rPr>
          <w:rFonts w:ascii="Segoe UI" w:hAnsi="Segoe UI" w:cs="Segoe UI"/>
          <w:color w:val="1A1A1A"/>
          <w:sz w:val="21"/>
          <w:szCs w:val="21"/>
        </w:rPr>
        <w:t>n,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"Khoa yêu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u"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trù: …" như cũ.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QT-12 — Không đổi dữ liệu và quy trình kho d</w:t>
      </w:r>
      <w:r>
        <w:rPr>
          <w:rFonts w:ascii="Segoe UI" w:eastAsia="Times New Roman" w:hAnsi="Segoe UI" w:cs="Segoe UI"/>
        </w:rPr>
        <w:t>ược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Ngày kê lưu trong d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u, t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ng h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p phi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lĩnh, duy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t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c,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p phát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c, các màn hình khác —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không 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ổ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>.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i tiêu chí l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c và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trên màn Bu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 b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nh.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QT-13 — Bộ lọc "Theo khoa"</w:t>
      </w:r>
    </w:p>
    <w:p w:rsidR="00000000" w:rsidRDefault="007577DE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Áp d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ng v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i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</w:t>
      </w:r>
      <w:r>
        <w:rPr>
          <w:rFonts w:ascii="Segoe UI" w:hAnsi="Segoe UI" w:cs="Segoe UI"/>
          <w:color w:val="1A1A1A"/>
          <w:sz w:val="21"/>
          <w:szCs w:val="21"/>
        </w:rPr>
        <w:t xml:space="preserve"> đơn thư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ng.</w:t>
      </w:r>
    </w:p>
    <w:p w:rsidR="00000000" w:rsidRDefault="007577DE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7577DE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PHẦN 4. TÌNH HUỐ</w:t>
      </w:r>
      <w:r>
        <w:rPr>
          <w:rFonts w:ascii="Segoe UI" w:eastAsia="Times New Roman" w:hAnsi="Segoe UI" w:cs="Segoe UI"/>
        </w:rPr>
        <w:t>NG SỬ DỤNG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Tình huống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Kết quả mong đợi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Bật cấu hình. Mùng 6 kê đơn dự trù cho mùng 7. Sang mùng 7 chọn ngày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Thấy đơn ngay, tô xanh lá đậm, Ngày kê 06/08, Ngày dự trù 07/08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bật, chọn lại ngày mùng 6 để tìm đơn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còn đơn đó (QT-04). Nếu mùng 6 hết y lệnh thì ngày 06 biến mất (QT-06). Tra ngày kê ở cột "Ngày kê" của đơn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bật. Mùng 7 kê thêm một đơn thuốc thường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Ngày 07 hiện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cả hai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đơn, phân biệt bằng màu và cột Ngày dự trù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Tắt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cấu hình. Kê đơn dự trù m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ùng 6 cho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vẫn ở mùng 6 như hiện tại, 2 cột mới ẩn (QT-11)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bật. Mùng 6 kê dự trù cho mùng 7 và mùng 8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7 thấy đơn thứ nhất, mùng 8 thấy đơn thứ hai (QT-05)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bật. Mùng 6 chỉ định dịch vụ CLS có dự trù cho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Chỉ định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vẫn ở mùng 6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không tô màu, cột Khoa yêu cầu vẫn hiện "Dự trù: 07/08" (QT-02)</w:t>
            </w:r>
          </w:p>
        </w:tc>
      </w:tr>
    </w:tbl>
    <w:p w:rsidR="00000000" w:rsidRDefault="007577DE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7577DE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5. TEST CASE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A — Cấu hình TẮT, chức năng cũ không đổi (QT-11)</w:t>
      </w:r>
    </w:p>
    <w:p w:rsidR="00000000" w:rsidRDefault="007577DE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A1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cho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7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06,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7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</w:t>
      </w:r>
    </w:p>
    <w:p w:rsidR="00000000" w:rsidRDefault="007577DE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A2 — Cột "Khoa yêu cầu" vẫn hiện "Dự trù: dd/MM/yyyy"; 2 cột mới ẩn; không tô màu</w:t>
      </w:r>
    </w:p>
    <w:p w:rsidR="00000000" w:rsidRDefault="007577DE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A3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khi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B — Xếp đơn theo ngày dự trù (cấu hình BẬT)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7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(QT-03)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không thấy đơn đó nữa (QT-04)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ỉ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06 bi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ỏ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danh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(QT-06)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ò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06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ò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ỉ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u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7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nh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07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xuất hiện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B6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cho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mùng 7 và mùng 8 → mỗi ngày đúng một đơn (QT-05)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B7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cho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lai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xu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o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(QT-10)</w:t>
      </w:r>
    </w:p>
    <w:p w:rsidR="00000000" w:rsidRDefault="007577DE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B8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trùng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ngày kê → coi là đơn thường, không nhảy ngày (QT-01)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C — Phạm vi chỉ đơn thuốc (QT-02)</w:t>
      </w:r>
    </w:p>
    <w:p w:rsidR="00000000" w:rsidRDefault="007577DE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vụ CLS có dự trù → vẫn ở ngày kê, không tô màu</w:t>
      </w:r>
    </w:p>
    <w:p w:rsidR="00000000" w:rsidRDefault="007577DE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ỉ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gi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</w:p>
    <w:p w:rsidR="00000000" w:rsidRDefault="007577DE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</w:p>
    <w:p w:rsidR="00000000" w:rsidRDefault="007577DE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"Khoa 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ầ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u"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ủ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"D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: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…</w:t>
      </w:r>
      <w:r>
        <w:rPr>
          <w:rFonts w:ascii="Segoe UI" w:eastAsia="Times New Roman" w:hAnsi="Segoe UI" w:cs="Segoe UI"/>
          <w:color w:val="1A1A1A"/>
          <w:sz w:val="21"/>
          <w:szCs w:val="21"/>
        </w:rPr>
        <w:t>"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D — Hiển thị</w:t>
      </w:r>
    </w:p>
    <w:p w:rsidR="00000000" w:rsidRDefault="007577DE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: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đủ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2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kê + Ngày dự trù (QT-07)</w:t>
      </w:r>
    </w:p>
    <w:p w:rsidR="00000000" w:rsidRDefault="007577DE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ng: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để trống</w:t>
      </w:r>
    </w:p>
    <w:p w:rsidR="00000000" w:rsidRDefault="007577DE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xanh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m,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; di chu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(QT-08)</w:t>
      </w:r>
    </w:p>
    <w:p w:rsidR="00000000" w:rsidRDefault="007577DE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Tab "T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ả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":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ằ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trong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m </w:t>
      </w:r>
      <w:r>
        <w:rPr>
          <w:rStyle w:val="ic"/>
          <w:rFonts w:eastAsia="Times New Roman" w:cs="Segoe UI"/>
        </w:rPr>
        <w:t>Dự trù — kê ngày X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trên đầu, tên nhóm ghi đúng ngày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kê (QT-09)</w:t>
      </w:r>
    </w:p>
    <w:p w:rsidR="00000000" w:rsidRDefault="007577DE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tab ph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lo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nh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E — Kho dược không đổi (QT-12)</w:t>
      </w:r>
    </w:p>
    <w:p w:rsidR="00000000" w:rsidRDefault="007577DE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E1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Phi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ĩ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ra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qu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ả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giống hệt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trước khi bật cấu hình</w:t>
      </w:r>
    </w:p>
    <w:p w:rsidR="00000000" w:rsidRDefault="007577DE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E2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ph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thu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ho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ì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</w:t>
      </w:r>
    </w:p>
    <w:p w:rsidR="00000000" w:rsidRDefault="007577DE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E3 — Mở đơn dự trù xem chi tiết → ngày kê trong đơn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không đổi</w:t>
      </w:r>
    </w:p>
    <w:p w:rsidR="00000000" w:rsidRDefault="007577DE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E4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In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phi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in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F — Thao tác, tốc độ, ngôn ngữ</w:t>
      </w:r>
    </w:p>
    <w:p w:rsidR="00000000" w:rsidRDefault="007577DE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a/x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a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, danh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</w:t>
      </w:r>
    </w:p>
    <w:p w:rsidR="00000000" w:rsidRDefault="007577DE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a/X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enab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le/disable đúng phân quyền như trước</w:t>
      </w:r>
    </w:p>
    <w:p w:rsidR="00000000" w:rsidRDefault="007577DE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"Theo khoa"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(QT-13)</w:t>
      </w:r>
    </w:p>
    <w:p w:rsidR="00000000" w:rsidRDefault="007577DE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danh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y: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tức thời</w:t>
      </w:r>
    </w:p>
    <w:p w:rsidR="00000000" w:rsidRDefault="007577DE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n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ằ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60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y: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ì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đượ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c,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treo</w:t>
      </w:r>
    </w:p>
    <w:p w:rsidR="00000000" w:rsidRDefault="007577DE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F6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Giao di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Anh: 2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và chú thích hiển thị tiếng Anh, không để trống</w:t>
      </w:r>
    </w:p>
    <w:p w:rsidR="00000000" w:rsidRDefault="007577D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G — Màn hình khác không bị ảnh hưởng</w:t>
      </w:r>
    </w:p>
    <w:p w:rsidR="00000000" w:rsidRDefault="007577DE">
      <w:pPr>
        <w:numPr>
          <w:ilvl w:val="0"/>
          <w:numId w:val="7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G1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ẩ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Duy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chuy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khoa, Duy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: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không đổi</w:t>
      </w:r>
    </w:p>
    <w:p w:rsidR="00000000" w:rsidRDefault="007577DE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7577DE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6. ĐIỂM ĐÃ CHỐT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Quyết định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Phạm vi áp dụng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Chỉ đơn thuốc — 3 loại: đơn kho, tủ trực, điều trị (QT-02)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Dự trù nhiều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Hệ thống đã tách sẵn theo ngày (QT-05)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Tab "Tất cả"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Nhóm riêng </w:t>
            </w:r>
            <w:r>
              <w:rPr>
                <w:rStyle w:val="ic"/>
                <w:rFonts w:eastAsia="Times New Roman" w:cs="Segoe UI"/>
              </w:rPr>
              <w:t>Dự trù — kê ngày X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trên đầu (QT-09)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dự trù tương lai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Vẫn hiển thị, không chặn (QT-10)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kê hết y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lệnh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Biến mất khỏi danh sách ngày (QT-06)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Mặc định cấu hình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7577DE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Tắt</w:t>
            </w:r>
          </w:p>
        </w:tc>
      </w:tr>
    </w:tbl>
    <w:p w:rsidR="00000000" w:rsidRDefault="007577DE">
      <w:pPr>
        <w:rPr>
          <w:rFonts w:eastAsia="Times New Roman"/>
        </w:rPr>
      </w:pPr>
    </w:p>
    <w:sectPr w:rsidR="00000000" w:rsidSect="007577D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77DE" w:rsidRDefault="007577DE" w:rsidP="007577DE">
      <w:r>
        <w:separator/>
      </w:r>
    </w:p>
  </w:endnote>
  <w:endnote w:type="continuationSeparator" w:id="0">
    <w:p w:rsidR="007577DE" w:rsidRDefault="007577DE" w:rsidP="00757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77DE" w:rsidRDefault="007577DE" w:rsidP="00A2310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:rsidR="007577DE" w:rsidRDefault="007577DE" w:rsidP="007577D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77DE" w:rsidRDefault="007577DE" w:rsidP="00A2310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5</w:t>
    </w:r>
    <w:r>
      <w:rPr>
        <w:rStyle w:val="PageNumber"/>
      </w:rPr>
      <w:fldChar w:fldCharType="end"/>
    </w:r>
  </w:p>
  <w:p w:rsidR="007577DE" w:rsidRDefault="007577DE" w:rsidP="007577D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77DE" w:rsidRDefault="007577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77DE" w:rsidRDefault="007577DE" w:rsidP="007577DE">
      <w:r>
        <w:separator/>
      </w:r>
    </w:p>
  </w:footnote>
  <w:footnote w:type="continuationSeparator" w:id="0">
    <w:p w:rsidR="007577DE" w:rsidRDefault="007577DE" w:rsidP="007577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77DE" w:rsidRDefault="007577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77DE" w:rsidRDefault="007577D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77DE" w:rsidRDefault="007577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743"/>
    <w:multiLevelType w:val="multilevel"/>
    <w:tmpl w:val="23EC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14035"/>
    <w:multiLevelType w:val="multilevel"/>
    <w:tmpl w:val="E7F0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B57FE"/>
    <w:multiLevelType w:val="multilevel"/>
    <w:tmpl w:val="FBDA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35151"/>
    <w:multiLevelType w:val="multilevel"/>
    <w:tmpl w:val="90A0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C86A33"/>
    <w:multiLevelType w:val="multilevel"/>
    <w:tmpl w:val="EF86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A6283F"/>
    <w:multiLevelType w:val="multilevel"/>
    <w:tmpl w:val="40B0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925A38"/>
    <w:multiLevelType w:val="multilevel"/>
    <w:tmpl w:val="B6FC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7577DE"/>
    <w:rsid w:val="0075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B3F1DD-6848-4DBA-A84E-43A910553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12457A"/>
      </w:pBdr>
      <w:spacing w:before="100" w:beforeAutospacing="1" w:after="100" w:afterAutospacing="1"/>
      <w:outlineLvl w:val="0"/>
    </w:pPr>
    <w:rPr>
      <w:b/>
      <w:bCs/>
      <w:color w:val="12457A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spacing w:before="320" w:after="100" w:afterAutospacing="1"/>
      <w:outlineLvl w:val="1"/>
    </w:pPr>
    <w:rPr>
      <w:b/>
      <w:bCs/>
      <w:color w:val="12457A"/>
      <w:sz w:val="29"/>
      <w:szCs w:val="29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2405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color w:val="22405E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paragraph" w:customStyle="1" w:styleId="hr">
    <w:name w:val="hr"/>
    <w:basedOn w:val="Normal"/>
    <w:pPr>
      <w:pBdr>
        <w:top w:val="single" w:sz="6" w:space="0" w:color="C8C8C8"/>
      </w:pBdr>
      <w:spacing w:before="200" w:after="200"/>
    </w:pPr>
    <w:rPr>
      <w:sz w:val="2"/>
      <w:szCs w:val="2"/>
    </w:rPr>
  </w:style>
  <w:style w:type="character" w:customStyle="1" w:styleId="ic">
    <w:name w:val="ic"/>
    <w:basedOn w:val="DefaultParagraphFont"/>
    <w:rPr>
      <w:rFonts w:ascii="Consolas" w:hAnsi="Consolas" w:hint="default"/>
      <w:color w:val="A03030"/>
      <w:sz w:val="19"/>
      <w:szCs w:val="19"/>
      <w:shd w:val="clear" w:color="auto" w:fill="F0F2F4"/>
    </w:rPr>
  </w:style>
  <w:style w:type="paragraph" w:styleId="Header">
    <w:name w:val="header"/>
    <w:basedOn w:val="Normal"/>
    <w:link w:val="HeaderChar"/>
    <w:uiPriority w:val="99"/>
    <w:unhideWhenUsed/>
    <w:rsid w:val="007577D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77DE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577D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77DE"/>
    <w:rPr>
      <w:rFonts w:eastAsiaTheme="minorEastAsia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75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1200</Words>
  <Characters>6846</Characters>
  <Application>Microsoft Office Word</Application>
  <DocSecurity>0</DocSecurity>
  <Lines>57</Lines>
  <Paragraphs>16</Paragraphs>
  <ScaleCrop>false</ScaleCrop>
  <Company/>
  <LinksUpToDate>false</LinksUpToDate>
  <CharactersWithSpaces>8030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PC-069</dc:creator>
  <cp:keywords/>
  <dc:description/>
  <cp:lastModifiedBy>PC-069</cp:lastModifiedBy>
  <cp:revision>2</cp:revision>
  <dcterms:created xsi:type="dcterms:W3CDTF">2026-08-18T04:36:00Z</dcterms:created>
  <dcterms:modified xsi:type="dcterms:W3CDTF">2026-08-18T04:36:00Z</dcterms:modified>
</cp:coreProperties>
</file>