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keepNext/>
        <w:spacing w:before="0" w:after="120"/>
        <w:jc w:val="center"/>
        <w:keepLines/>
      </w:pPr>
      <w:r>
        <w:rPr>
          <w:rFonts w:ascii="TH Sarabun New" w:hAnsi="TH Sarabun New" w:eastAsia="TH Sarabun New"/>
          <w:b/>
          <w:color w:val="1F4E79"/>
          <w:sz w:val="48"/>
        </w:rPr>
        <w:t>5.8 การยกเลิกเช็คหรือแปลงสถานะเช็ค (Void or Transform a Cheque)</w:t>
      </w:r>
    </w:p>
    <w:p>
      <w:pPr>
        <w:spacing w:before="0" w:after="120"/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>
      <w:pPr>
        <w:spacing w:before="0" w:after="120"/>
      </w:pPr>
    </w:p>
    <w:p>
      <w:pPr>
        <w:spacing w:before="0" w:after="120"/>
      </w:pPr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sz w:val="32"/>
        </w:rPr>
        <w:t>เพื่อให้ผู้ใช้ยกเลิกเช็คที่จ่ายหรือเคลียร์ผิดได้อย่างถูกวิธี</w:t>
      </w:r>
    </w:p>
    <w:p>
      <w:pPr>
        <w:pStyle w:val="ListBullet"/>
        <w:spacing w:before="0" w:after="120"/>
      </w:pPr>
      <w:r>
        <w:t>เพื่อให้เข้าใจขอบเขตการใช้งานจริงในระบบ ว่าปัจจุบันรองรับ Void, Cancel และ Reset To Draft</w:t>
      </w:r>
    </w:p>
    <w:p>
      <w:pPr>
        <w:keepNext/>
        <w:spacing w:after="120" w:before="0"/>
        <w:jc w:val="center"/>
      </w:pPr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  <w:spacing w:before="0" w:after="120"/>
      </w:pPr>
      <w:r>
        <w:t>ปุ่มและหน้าจอที่ใช้งานได้จริงของหัวข้อนี้ในระบบคือ Void, Cancel และ Reset To Draft ส่วนหน้าจอ Transform Detail ยังไม่เปิดใช้งานจริง จึงไม่ถูกนำมาอธิบายในคู่มือนี้.</w:t>
      </w:r>
    </w:p>
    <w:p>
      <w:pPr>
        <w:pStyle w:val="ListBullet"/>
        <w:spacing w:before="0" w:after="120"/>
      </w:pPr>
      <w:r>
        <w:t>ตัวอย่างเช็คที่ใช้ประกอบคือเลขที่ 860200003 ซึ่งอยู่สถานะ cancelled หลังผ่าน ลำดับการทำงาน void แล้ว.</w:t>
      </w:r>
    </w:p>
    <w:p>
      <w:pPr>
        <w:spacing w:before="0" w:after="120"/>
      </w:pPr>
      <w:r>
        <w:t>หมายเหตุ: หัวข้อในเอกสารใช้ชื่อเดิมตามสารบัญ แต่เนื้อหาจะอธิบายเฉพาะฟังก์ชันที่มีจริงในระบบ เท่านั้น.</w:t>
      </w:r>
    </w:p>
    <w:p>
      <w:r>
        <w:rPr>
          <w:rFonts w:ascii="TH Sarabun New" w:hAnsi="TH Sarabun New" w:eastAsia="TH Sarabun New"/>
          <w:b/>
          <w:sz w:val="32"/>
        </w:rPr>
        <w:t>แนวทางการใช้งาน</w:t>
      </w:r>
    </w:p>
    <w:p>
      <w:r>
        <w:rPr>
          <w:rFonts w:ascii="TH Sarabun New" w:hAnsi="TH Sarabun New" w:eastAsia="TH Sarabun New"/>
          <w:b w:val="0"/>
          <w:sz w:val="32"/>
        </w:rPr>
        <w:t>การยกเลิกเช็คหรือย้อนสถานะควรใช้เมื่อพบว่ามีการออกเช็คผิด เคลียร์ผิด หรือเอกสารต้นทางมีปัญหา โดยต้องตรวจสอบผลกระทบทั้งที่เช็คเดิมและรายการบัญชีย้อนกลับควบคู่กัน.</w:t>
      </w:r>
    </w:p>
    <w:p>
      <w:r>
        <w:rPr>
          <w:rFonts w:ascii="TH Sarabun New" w:hAnsi="TH Sarabun New" w:eastAsia="TH Sarabun New"/>
          <w:b w:val="0"/>
          <w:sz w:val="32"/>
        </w:rPr>
        <w:t>แนวทางที่ปลอดภัยคือเปิดเช็คเดิม ตรวจสถานะปัจจุบันให้แน่ชัด แล้วจึงใช้ปุ่ม Void หรือ Reset To Draft ตามสิทธิ์และขั้นตอนที่ระบบอนุญาต.</w:t>
      </w:r>
    </w:p>
    <w:p>
      <w:r>
        <w:rPr>
          <w:rFonts w:ascii="TH Sarabun New" w:hAnsi="TH Sarabun New" w:eastAsia="TH Sarabun New"/>
          <w:b/>
          <w:i w:val="0"/>
          <w:sz w:val="32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Void Cheque</w:t>
      </w:r>
    </w:p>
    <w:p>
      <w:r>
        <w:rPr>
          <w:rFonts w:ascii="TH Sarabun New" w:hAnsi="TH Sarabun New" w:eastAsia="TH Sarabun New"/>
          <w:b/>
          <w:i w:val="0"/>
          <w:sz w:val="32"/>
        </w:rPr>
        <w:t>3. ขั้นตอนการใช้งาน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เริ่มจากหน้า Dashboard แล้วคลิกเข้าโมดูล Cheque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1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เมื่อเข้ามาในโมดูล Cheque แล้ว ให้ใช้เมนู Cheque &gt; Cheque &gt; Cheque Paying และ Cheque &gt; Cheque &gt; Void Cheque ตามลำดับของงาน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2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เปิดเช็คจริงที่ต้องการยกเลิก เช่น 860200003 ตรวจเลขเอกสาร วันที่ คู่ค้า วิธีชำระ และสถานะให้ถูกต้อง จากนั้นกด Void กรอกเหตุผล และยืนยันรายการก่อนกลับมาตรวจรายการกลับทางและสถานะสุดท้าย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Field Name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Meaning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Cheque Number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เลขที่พิมพ์บนเช็คที่ใช้ติดตามรายการ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Status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สถานะปัจจุบันของเอกสารหรือรายการ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Void Reason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เหตุผลที่ใช้ยกเลิกเช็คหรือกลับรายการ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New Cheque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เช็คใบใหม่ที่ใช้แทนเช็คเดิมหลังการแปลงสถานะ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Lines/>
              <w:spacing w:after="0" w:before="0"/>
            </w:pPr>
            <w:r>
              <w:t>Reverse Entry</w:t>
            </w:r>
          </w:p>
        </w:tc>
        <w:tc>
          <w:tcPr>
            <w:tcW w:type="dxa" w:w="4320"/>
          </w:tcPr>
          <w:p>
            <w:pPr>
              <w:keepLines/>
              <w:spacing w:after="0" w:before="0"/>
            </w:pPr>
            <w:r>
              <w:t>รายการบัญชีกลับทางที่ระบบสร้างเมื่อยกเลิกเอกสาร</w:t>
            </w:r>
          </w:p>
        </w:tc>
      </w:tr>
    </w:tbl>
    <w:p>
      <w:pPr>
        <w:pStyle w:val="Heading1"/>
        <w:keepNext/>
        <w:spacing w:before="0" w:after="120"/>
        <w:keepLines/>
      </w:pPr>
      <w:r>
        <w:t>4. ตรวจสอบ Journal Entry</w:t>
      </w:r>
    </w:p>
    <w:p>
      <w:pPr>
        <w:keepNext/>
        <w:spacing w:before="0" w:after="120"/>
        <w:keepLines/>
      </w:pPr>
      <w:r>
        <w:rPr>
          <w:rFonts w:ascii="TH Sarabun New" w:hAnsi="TH Sarabun New" w:eastAsia="TH Sarabun New"/>
          <w:b/>
          <w:sz w:val="32"/>
        </w:rPr>
        <w:t>วิธีอ่าน Journal ในหัวข้อนี้</w:t>
      </w:r>
    </w:p>
    <w:p>
      <w:r>
        <w:rPr>
          <w:rFonts w:ascii="TH Sarabun New" w:hAnsi="TH Sarabun New" w:eastAsia="TH Sarabun New"/>
          <w:b/>
          <w:sz w:val="32"/>
        </w:rPr>
        <w:t>แนวทางการตรวจสอบ Journal</w:t>
      </w:r>
    </w:p>
    <w:p>
      <w:r>
        <w:rPr>
          <w:rFonts w:ascii="TH Sarabun New" w:hAnsi="TH Sarabun New" w:eastAsia="TH Sarabun New"/>
          <w:b w:val="0"/>
          <w:sz w:val="32"/>
        </w:rPr>
        <w:t>Journal ในหัวข้อนี้ควรอ่านแบบเปรียบเทียบระหว่างรายการเดิมกับรายการกลับทาง เพื่อยืนยันว่าเดบิตและเครดิตถูกกลับทิศครบถ้วนจริง.</w:t>
      </w:r>
    </w:p>
    <w:p>
      <w:pPr>
        <w:spacing w:after="120" w:before="0"/>
        <w:keepNext/>
      </w:pPr>
      <w:r>
        <w:t>เมื่อยกเลิกหรือแปลงสถานะเช็ค ระบบจะสร้าง Reverse Entry เพื่อกลับผลทางบัญชีของเช็คเดิม</w:t>
      </w:r>
    </w:p>
    <w:p>
      <w:pPr>
        <w:spacing w:after="120" w:before="0"/>
        <w:keepNext/>
      </w:pPr>
      <w:r>
        <w:t>ให้ดูเลขอ้างอิงของรายการกลับทางและชื่อบัญชีว่ากลับเดบิตเครดิตตรงข้ามกับรายการเดิมหรือไม่</w:t>
      </w:r>
    </w:p>
    <w:p>
      <w:pPr>
        <w:spacing w:after="120" w:before="0"/>
        <w:keepNext/>
      </w:pPr>
      <w:r>
        <w:t>ถ้ามีการออกเช็คใบใหม่แทน ระบบจะมีทั้งรายการกลับทางของใบเดิมและรายการใหม่ของใบแทน</w:t>
      </w:r>
    </w:p>
    <w:p>
      <w:pPr>
        <w:spacing w:before="0" w:after="120"/>
      </w:pPr>
      <w:r>
        <w:drawing>
          <wp:inline xmlns:a="http://schemas.openxmlformats.org/drawingml/2006/main" xmlns:pic="http://schemas.openxmlformats.org/drawingml/2006/picture">
            <wp:extent cx="5669280" cy="49535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3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keepNext/>
      </w:pPr>
      <w:r>
        <w:t>ภาพ Journal Entry ของการยกเลิกหรือกลับรายการเช็ค พร้อมคำอธิบาย Dr/Cr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