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7.7 รายงานส่วนราชการ (รง.8)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Manufacturing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เพื่อให้ผู้ใช้งานเปิดรายงาน รง.8 และตั้งค่าตัวกรองได้ถูกต้อง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เพื่อให้เข้าใจว่ารายงานนี้ใช้ข้อมูลจากสต็อกและเอกสารการเคลื่อนไหว ไม่ได้สร้าง Journal Entry เอง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ค่าตั้งต้นจริงในระบบของรายงานนี้คือ Product Category = All / RM และ Location = GMP/Stock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ผู้ใช้งานควรใช้รายงานนี้ร่วมกับ Valuation หรือ Journal Entry เพื่อยืนยันความถูกต้องของข้อมูลย้อนหลัง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รายงาน รง.8 เป็นรายงานเพื่อใช้อ้างอิงด้านส่วนราชการ ผู้ใช้งานจึงควรให้ความสำคัญกับการเลือกตัวกรองให้ตรง เช่น หมวดสินค้า ตำแหน่งจัดเก็บ และช่วงวันที่.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แนวทางที่ดีคืออ่านรายงานนี้ในฐานะหน้าสรุป แล้วค่อยใช้ Valuation หรือ Journal Entry เป็นหลักฐานประกอบเมื่อจำเป็นต้องยืนยันตัวเลขย้อนหลัง.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Reporting &gt; Accounting Reports &gt; รง.8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ให้ไปที่เมนู Accounting &gt; Reporting &gt; Accounting Reports &gt; รง.8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เข้าเมนู รง.8 จากนั้น เลือกหมวดสินค้า ตำแหน่งจัดเก็บ และช่วงวันที่ที่ต้องการ จากนั้น กดดูรายงานแล้วตรวจรายการที่แสดง และ ถ้าต้องการยืนยันตัวเลขต่อ ให้เปิด Valuation หรือ Journal Entry ที่เกี่ยวข้องตามเลขอ้างอิง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Product Category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หมวดสินค้าที่ใช้กรองรายงาน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All / RM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Location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ตำแหน่งคลังที่ใช้กรองรายงาน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GMP/Stock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Date From / Date To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ช่วงวันที่ของรายงาน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2026-01-01 ถึง 2026-04-09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ตรวจรายงานส่งหน่วยงานภายนอก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เลือกช่วงวันที่และหมวดสินค้าให้ตรงกับงวดที่ต้องการ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ได้ข้อมูลพร้อมตรวจทานและพิมพ์รายงาน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เทียบรายงานกับเอกสารบัญชี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 JE ของรายการรับ FG หรือรายการคลังที่เกี่ยวข้องประกอบ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ยืนยันความถูกต้องของยอดได้มากขึ้น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Date From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วันเริ่มต้นของช่วงวันที่ที่ใช้กรองรายงาน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Date To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วันสิ้นสุดของช่วงวันที่ที่ใช้กรองรายงาน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Product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ชื่อสินค้าที่ใช้ในงานผลิตหรือรายงาน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Quantity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จำนวนหน่วยของรายการนั้น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Unit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หน่วยนับที่ใช้แสดงปริมาณสินค้า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Lot/Batch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เลขล็อตหรือแบตช์ที่ใช้ติดตามสินค้า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หัวข้อนี้ไม่มี Journal ใหม่เกิดขึ้นเอง แต่ควรอ้าง Journal ของธุรกรรมต้นทางเพื่อยืนยันว่าตัวเลขในรายงาน รง.8 มีที่มาจากธุรกรรมจริงในระบบ.</w:t>
      </w:r>
    </w:p>
    <w:p>
      <w:pPr>
        <w:spacing w:after="120" w:before="0"/>
        <w:keepNext/>
      </w:pPr>
      <w:r>
        <w:t>รายงาน รง.8 เป็นรายงานสรุปเพื่อหน่วยงานภายนอก จึงไม่ได้สร้าง Journal Entry ใหม่</w:t>
      </w:r>
    </w:p>
    <w:p>
      <w:pPr>
        <w:spacing w:after="120" w:before="0"/>
        <w:keepNext/>
      </w:pPr>
      <w:r>
        <w:t>เมื่อตรวจรายงานนี้ ควรเทียบกับ Stock Moves และ Journal ของงานผลิตเพื่อให้แน่ใจว่าปริมาณและต้นทุนสอดคล้องกัน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รายงาน รง.8 เป็นรายงานสรุป ไม่ได้สร้าง Journal Entry เอง ด้านล่างจึงใช้ Journal Entry รับสินค้าสำเร็จรูปจริงเป็นตัวอย่างการตรวจเทียบ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ที่ใช้เทียบกับรายงาน รง.8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7.7.4 ตัวอย่าง Journal Entry ที่ใช้ตรวจเทียบกับรายงาน รง.8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ตัวอย่างรายการบัญชีที่ใช้ตรวจเทียบกับรายงาน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เมื่อรายงานอ้างอิงข้อมูลการผลิตเสร็จ ผู้ใช้งานสามารถเปิด JE นี้เพื่อยืนยันว่ามูลค่ารับเข้าสินค้าสำเร็จรูปมีอยู่จริงในระบบ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รายงาน รง.8 จะถูกต้องก็ต่อเมื่อหมวดสินค้า ตำแหน่งจัดเก็บ และช่วงวันที่เลือกถูกต้อง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ถ้าต้องยืนยันยอดย้อนหลัง ควรเทียบกับ Valuation หรือ Journal Entry เพิ่มเสมอ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