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9517C" w14:textId="14502843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Fecha: ________</w:t>
      </w:r>
      <w:r w:rsidR="00E64314">
        <w:rPr>
          <w:rFonts w:ascii="Arial" w:eastAsia="Arial" w:hAnsi="Arial" w:cs="Arial"/>
          <w:sz w:val="24"/>
          <w:szCs w:val="24"/>
          <w:lang w:val="es-MX"/>
        </w:rPr>
        <w:t>11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</w:t>
      </w:r>
      <w:r w:rsidR="00E64314">
        <w:rPr>
          <w:rFonts w:ascii="Arial" w:eastAsia="Arial" w:hAnsi="Arial" w:cs="Arial"/>
          <w:sz w:val="24"/>
          <w:szCs w:val="24"/>
          <w:lang w:val="es-MX"/>
        </w:rPr>
        <w:t>08</w:t>
      </w:r>
      <w:r w:rsidRPr="00C53B0F">
        <w:rPr>
          <w:rFonts w:ascii="Arial" w:eastAsia="Arial" w:hAnsi="Arial" w:cs="Arial"/>
          <w:sz w:val="24"/>
          <w:szCs w:val="24"/>
          <w:lang w:val="es-MX"/>
        </w:rPr>
        <w:t>/2025 ________</w:t>
      </w:r>
    </w:p>
    <w:p w14:paraId="40E7F882" w14:textId="36A33659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inicio: _________1</w:t>
      </w:r>
      <w:r w:rsidR="00C53B0F">
        <w:rPr>
          <w:rFonts w:ascii="Arial" w:eastAsia="Arial" w:hAnsi="Arial" w:cs="Arial"/>
          <w:sz w:val="24"/>
          <w:szCs w:val="24"/>
          <w:lang w:val="es-MX"/>
        </w:rPr>
        <w:t>5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:00___________</w:t>
      </w:r>
    </w:p>
    <w:p w14:paraId="1E3573D0" w14:textId="488D5669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Hora de finalización: ________1</w:t>
      </w:r>
      <w:r w:rsidR="004D613C">
        <w:rPr>
          <w:rFonts w:ascii="Arial" w:eastAsia="Arial" w:hAnsi="Arial" w:cs="Arial"/>
          <w:sz w:val="24"/>
          <w:szCs w:val="24"/>
          <w:lang w:val="es-MX"/>
        </w:rPr>
        <w:t>8</w:t>
      </w:r>
      <w:r w:rsidRPr="00C53B0F">
        <w:rPr>
          <w:rFonts w:ascii="Arial" w:eastAsia="Arial" w:hAnsi="Arial" w:cs="Arial"/>
          <w:sz w:val="24"/>
          <w:szCs w:val="24"/>
          <w:lang w:val="es-MX"/>
        </w:rPr>
        <w:t>:</w:t>
      </w:r>
      <w:r w:rsidR="004D613C">
        <w:rPr>
          <w:rFonts w:ascii="Arial" w:eastAsia="Arial" w:hAnsi="Arial" w:cs="Arial"/>
          <w:sz w:val="24"/>
          <w:szCs w:val="24"/>
          <w:lang w:val="es-MX"/>
        </w:rPr>
        <w:t>15</w:t>
      </w:r>
      <w:r w:rsidRPr="00C53B0F">
        <w:rPr>
          <w:rFonts w:ascii="Arial" w:eastAsia="Arial" w:hAnsi="Arial" w:cs="Arial"/>
          <w:sz w:val="24"/>
          <w:szCs w:val="24"/>
          <w:lang w:val="es-MX"/>
        </w:rPr>
        <w:t>___________</w:t>
      </w:r>
    </w:p>
    <w:p w14:paraId="03A8AB36" w14:textId="77777777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Lugar: ________Casa de el subcoordinador Luis Bittencourt____________ </w:t>
      </w:r>
    </w:p>
    <w:p w14:paraId="78BCF661" w14:textId="2A34769B" w:rsidR="00257554" w:rsidRPr="00C53B0F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Modalidad: _______ Presencial _______ </w:t>
      </w:r>
    </w:p>
    <w:p w14:paraId="0444D72F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5FFFE7EF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Integrantes presentes en la reunión:</w:t>
      </w:r>
    </w:p>
    <w:p w14:paraId="7771AF10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Franco Reyes</w:t>
      </w:r>
    </w:p>
    <w:p w14:paraId="5F55E096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Luis Bittencourt</w:t>
      </w:r>
    </w:p>
    <w:p w14:paraId="7C95CA5B" w14:textId="77777777" w:rsidR="00257554" w:rsidRDefault="000C4803">
      <w:pPr>
        <w:numPr>
          <w:ilvl w:val="0"/>
          <w:numId w:val="1"/>
        </w:numPr>
        <w:spacing w:before="20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Maria </w:t>
      </w:r>
      <w:proofErr w:type="spellStart"/>
      <w:r>
        <w:rPr>
          <w:rFonts w:ascii="Arial" w:eastAsia="Arial" w:hAnsi="Arial" w:cs="Arial"/>
          <w:sz w:val="24"/>
          <w:szCs w:val="24"/>
        </w:rPr>
        <w:t>Larrosa</w:t>
      </w:r>
      <w:proofErr w:type="spellEnd"/>
    </w:p>
    <w:p w14:paraId="19810C88" w14:textId="77777777" w:rsidR="00257554" w:rsidRDefault="00257554">
      <w:pPr>
        <w:spacing w:before="200"/>
        <w:ind w:left="720"/>
        <w:rPr>
          <w:rFonts w:ascii="Arial" w:eastAsia="Arial" w:hAnsi="Arial" w:cs="Arial"/>
          <w:sz w:val="24"/>
          <w:szCs w:val="24"/>
        </w:rPr>
      </w:pPr>
    </w:p>
    <w:p w14:paraId="06CA8079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Orden del día (solo para reuniones formales):</w:t>
      </w:r>
    </w:p>
    <w:p w14:paraId="405ECAD9" w14:textId="0727E876" w:rsidR="00257554" w:rsidRDefault="003A155C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Planificamos las tareas que nos distribuiríamos</w:t>
      </w:r>
    </w:p>
    <w:p w14:paraId="45890693" w14:textId="4529B8F0" w:rsidR="00C53B0F" w:rsidRDefault="003A155C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Planteamos los errores y las correcciones de la primera entrega.</w:t>
      </w:r>
    </w:p>
    <w:p w14:paraId="038F5403" w14:textId="4F1CFF05" w:rsidR="00C53B0F" w:rsidRDefault="003A155C" w:rsidP="00C53B0F">
      <w:pPr>
        <w:numPr>
          <w:ilvl w:val="0"/>
          <w:numId w:val="2"/>
        </w:numPr>
        <w:spacing w:before="200" w:after="0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Organizamos una carpeta general para todas las carpetas.</w:t>
      </w:r>
    </w:p>
    <w:p w14:paraId="764A7D95" w14:textId="07005B08" w:rsidR="004D613C" w:rsidRPr="00C53B0F" w:rsidRDefault="004D613C" w:rsidP="004D613C">
      <w:pPr>
        <w:spacing w:before="200" w:after="0"/>
        <w:ind w:left="360"/>
        <w:rPr>
          <w:rFonts w:ascii="Arial" w:eastAsia="Arial" w:hAnsi="Arial" w:cs="Arial"/>
          <w:sz w:val="24"/>
          <w:szCs w:val="24"/>
          <w:lang w:val="es-MX"/>
        </w:rPr>
      </w:pPr>
    </w:p>
    <w:p w14:paraId="0F98AE51" w14:textId="4CEB5FDE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Temas tratados durante la reunión:</w:t>
      </w:r>
    </w:p>
    <w:p w14:paraId="6F6417D7" w14:textId="18E0B6F1" w:rsidR="00257554" w:rsidRPr="00C53B0F" w:rsidRDefault="000C4803">
      <w:pPr>
        <w:pStyle w:val="Ttulo1"/>
        <w:spacing w:before="20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-</w:t>
      </w:r>
      <w:r w:rsid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 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En la reunión trabajamos en varios puntos importantes para avanzar con la </w:t>
      </w:r>
      <w:r w:rsidR="00BF6D8D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segunda</w:t>
      </w:r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entrega del proyecto.</w:t>
      </w:r>
      <w:r w:rsidR="00BF6D8D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Elegimos que tareas nos quedaríamos cada una y los separamos en trello.</w:t>
      </w:r>
    </w:p>
    <w:p w14:paraId="6DF378B5" w14:textId="160B44A4" w:rsidR="00257554" w:rsidRPr="00C53B0F" w:rsidRDefault="00BF6D8D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- Entre los integrantes hicimos una puesta en común sobre las correcciones que nos dieron respecto a la primer entrega y marcamos tanto los errores colectivos como los individuales para que la segunda entrega salgan los resultados esperados.</w:t>
      </w:r>
    </w:p>
    <w:p w14:paraId="0520B1CB" w14:textId="0161AEBE" w:rsidR="00257554" w:rsidRPr="00C53B0F" w:rsidRDefault="000C4803">
      <w:pPr>
        <w:pStyle w:val="Ttulo1"/>
        <w:spacing w:before="240" w:after="240"/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</w:pPr>
      <w:bookmarkStart w:id="0" w:name="_heading=h.w9qmdgmvmlao" w:colFirst="0" w:colLast="0"/>
      <w:bookmarkEnd w:id="0"/>
      <w:r w:rsidRPr="00C53B0F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Por último</w:t>
      </w:r>
      <w:r w:rsidR="0052557E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,</w:t>
      </w:r>
      <w:r w:rsidR="00BF6D8D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 xml:space="preserve"> dentro del Google drive de la empresa formamos una carpeta general para poner cada documento necesario de la segunda entrega para garantizar no tener inconvenientes con las carpetas </w:t>
      </w:r>
      <w:proofErr w:type="gramStart"/>
      <w:r w:rsidR="00BF6D8D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y  documentos</w:t>
      </w:r>
      <w:proofErr w:type="gramEnd"/>
      <w:r w:rsidR="00BF6D8D">
        <w:rPr>
          <w:rFonts w:ascii="Arial" w:eastAsia="Arial" w:hAnsi="Arial" w:cs="Arial"/>
          <w:b w:val="0"/>
          <w:color w:val="000000"/>
          <w:sz w:val="24"/>
          <w:szCs w:val="24"/>
          <w:lang w:val="es-MX"/>
        </w:rPr>
        <w:t>.</w:t>
      </w:r>
    </w:p>
    <w:p w14:paraId="52517C08" w14:textId="77777777" w:rsidR="00257554" w:rsidRPr="00C53B0F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</w:p>
    <w:p w14:paraId="1B101D18" w14:textId="77777777" w:rsidR="00257554" w:rsidRPr="00C53B0F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lang w:val="es-MX"/>
        </w:rPr>
        <w:br w:type="page"/>
      </w:r>
    </w:p>
    <w:p w14:paraId="5438E18F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lastRenderedPageBreak/>
        <w:t>Compromisos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asumidos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2531FB80" w14:textId="77777777" w:rsidR="00257554" w:rsidRDefault="00257554"/>
    <w:tbl>
      <w:tblPr>
        <w:tblStyle w:val="a1"/>
        <w:tblW w:w="8745" w:type="dxa"/>
        <w:tblInd w:w="-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2640"/>
        <w:gridCol w:w="2190"/>
        <w:gridCol w:w="2175"/>
      </w:tblGrid>
      <w:tr w:rsidR="00257554" w14:paraId="01F253B1" w14:textId="77777777">
        <w:tc>
          <w:tcPr>
            <w:tcW w:w="1740" w:type="dxa"/>
          </w:tcPr>
          <w:p w14:paraId="098A1B18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Integrante</w:t>
            </w:r>
            <w:proofErr w:type="spellEnd"/>
          </w:p>
        </w:tc>
        <w:tc>
          <w:tcPr>
            <w:tcW w:w="2640" w:type="dxa"/>
          </w:tcPr>
          <w:p w14:paraId="123E2709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Tarea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o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responsabilidad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asignada</w:t>
            </w:r>
            <w:proofErr w:type="spellEnd"/>
          </w:p>
        </w:tc>
        <w:tc>
          <w:tcPr>
            <w:tcW w:w="2190" w:type="dxa"/>
          </w:tcPr>
          <w:p w14:paraId="756C4A66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Fecha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entrega</w:t>
            </w:r>
            <w:proofErr w:type="spellEnd"/>
          </w:p>
        </w:tc>
        <w:tc>
          <w:tcPr>
            <w:tcW w:w="2175" w:type="dxa"/>
          </w:tcPr>
          <w:p w14:paraId="566F2BDB" w14:textId="77777777" w:rsidR="00257554" w:rsidRDefault="000C4803">
            <w:pPr>
              <w:spacing w:before="200"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Firma</w:t>
            </w:r>
            <w:proofErr w:type="spellEnd"/>
          </w:p>
        </w:tc>
      </w:tr>
      <w:tr w:rsidR="00257554" w14:paraId="3A7E6DAF" w14:textId="77777777">
        <w:tc>
          <w:tcPr>
            <w:tcW w:w="1740" w:type="dxa"/>
          </w:tcPr>
          <w:p w14:paraId="48816CB1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Franco Reyes</w:t>
            </w:r>
          </w:p>
        </w:tc>
        <w:tc>
          <w:tcPr>
            <w:tcW w:w="2640" w:type="dxa"/>
          </w:tcPr>
          <w:p w14:paraId="5D114FBD" w14:textId="1B5C5624" w:rsidR="00257554" w:rsidRPr="00C53B0F" w:rsidRDefault="00BF6D8D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El manejo en su totalidad de la carpeta de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Adm</w:t>
            </w:r>
            <w:proofErr w:type="spellEnd"/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 xml:space="preserve">. Sistemas Operativos y Programación </w:t>
            </w:r>
          </w:p>
        </w:tc>
        <w:tc>
          <w:tcPr>
            <w:tcW w:w="2190" w:type="dxa"/>
          </w:tcPr>
          <w:p w14:paraId="7C2CE005" w14:textId="59F9E5CD" w:rsidR="00257554" w:rsidRDefault="00553E1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609B2244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786B0045" w14:textId="77777777">
        <w:tc>
          <w:tcPr>
            <w:tcW w:w="1740" w:type="dxa"/>
          </w:tcPr>
          <w:p w14:paraId="1F42AA64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Luis Bittencourt</w:t>
            </w:r>
          </w:p>
        </w:tc>
        <w:tc>
          <w:tcPr>
            <w:tcW w:w="2640" w:type="dxa"/>
          </w:tcPr>
          <w:p w14:paraId="5B8F93AC" w14:textId="24AEEF6D" w:rsidR="00257554" w:rsidRPr="00C53B0F" w:rsidRDefault="00FA3DE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Inicialización de las carpetas inglés e Ingeniería de software</w:t>
            </w:r>
          </w:p>
        </w:tc>
        <w:tc>
          <w:tcPr>
            <w:tcW w:w="2190" w:type="dxa"/>
          </w:tcPr>
          <w:p w14:paraId="2E21030E" w14:textId="70CD4676" w:rsidR="00257554" w:rsidRDefault="00553E1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437EF432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257554" w14:paraId="5E57E872" w14:textId="77777777">
        <w:tc>
          <w:tcPr>
            <w:tcW w:w="1740" w:type="dxa"/>
          </w:tcPr>
          <w:p w14:paraId="3BF65CAA" w14:textId="77777777" w:rsidR="00257554" w:rsidRDefault="000C480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Maria </w:t>
            </w:r>
            <w:proofErr w:type="spellStart"/>
            <w:r>
              <w:rPr>
                <w:rFonts w:ascii="Arial" w:eastAsia="Arial" w:hAnsi="Arial" w:cs="Arial"/>
                <w:sz w:val="24"/>
                <w:szCs w:val="24"/>
              </w:rPr>
              <w:t>Larrosa</w:t>
            </w:r>
            <w:proofErr w:type="spellEnd"/>
          </w:p>
        </w:tc>
        <w:tc>
          <w:tcPr>
            <w:tcW w:w="2640" w:type="dxa"/>
          </w:tcPr>
          <w:p w14:paraId="41F8AB0C" w14:textId="0D918F66" w:rsidR="00257554" w:rsidRPr="00C53B0F" w:rsidRDefault="00FA3DE3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  <w:lang w:val="es-MX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s-MX"/>
              </w:rPr>
              <w:t>Se le asignó las tareas de la carpeta UTU LAB</w:t>
            </w:r>
          </w:p>
        </w:tc>
        <w:tc>
          <w:tcPr>
            <w:tcW w:w="2190" w:type="dxa"/>
          </w:tcPr>
          <w:p w14:paraId="7BC6D096" w14:textId="41FC695A" w:rsidR="00257554" w:rsidRDefault="00553E12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11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</w:t>
            </w:r>
            <w:r>
              <w:rPr>
                <w:rFonts w:ascii="Arial" w:eastAsia="Arial" w:hAnsi="Arial" w:cs="Arial"/>
                <w:sz w:val="24"/>
                <w:szCs w:val="24"/>
              </w:rPr>
              <w:t>8</w:t>
            </w:r>
            <w:r w:rsidR="000C4803">
              <w:rPr>
                <w:rFonts w:ascii="Arial" w:eastAsia="Arial" w:hAnsi="Arial" w:cs="Arial"/>
                <w:sz w:val="24"/>
                <w:szCs w:val="24"/>
              </w:rPr>
              <w:t>/2025</w:t>
            </w:r>
          </w:p>
        </w:tc>
        <w:tc>
          <w:tcPr>
            <w:tcW w:w="2175" w:type="dxa"/>
          </w:tcPr>
          <w:p w14:paraId="153CF38B" w14:textId="77777777" w:rsidR="00257554" w:rsidRDefault="00257554">
            <w:pPr>
              <w:spacing w:before="200"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6D7D4C28" w14:textId="77777777" w:rsidR="00257554" w:rsidRDefault="00257554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</w:p>
    <w:p w14:paraId="7ADF8633" w14:textId="77777777" w:rsidR="00257554" w:rsidRDefault="000C4803">
      <w:pPr>
        <w:pStyle w:val="Ttulo1"/>
        <w:spacing w:before="200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Observaciones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adicionales</w:t>
      </w:r>
      <w:proofErr w:type="spellEnd"/>
      <w:r>
        <w:rPr>
          <w:rFonts w:ascii="Arial" w:eastAsia="Arial" w:hAnsi="Arial" w:cs="Arial"/>
          <w:sz w:val="24"/>
          <w:szCs w:val="24"/>
        </w:rPr>
        <w:t>:</w:t>
      </w:r>
    </w:p>
    <w:p w14:paraId="6C2C537A" w14:textId="5F508D10" w:rsidR="00257554" w:rsidRPr="00C53B0F" w:rsidRDefault="000C4803">
      <w:pPr>
        <w:spacing w:before="200"/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A pesar de que cada uno principalmente fue haciendo lo que tenía como tarea, nos fuimos ayudando mutuamente en todos los aspectos de cada requerimiento.</w:t>
      </w:r>
    </w:p>
    <w:p w14:paraId="17125D1F" w14:textId="77777777" w:rsidR="00257554" w:rsidRPr="00C53B0F" w:rsidRDefault="00257554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</w:p>
    <w:p w14:paraId="368B1A05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1" w:name="_heading=h.ollcucnso6bc" w:colFirst="0" w:colLast="0"/>
      <w:bookmarkEnd w:id="1"/>
      <w:r w:rsidRPr="00C53B0F">
        <w:rPr>
          <w:lang w:val="es-MX"/>
        </w:rPr>
        <w:br w:type="page"/>
      </w:r>
    </w:p>
    <w:p w14:paraId="11720EA8" w14:textId="77777777" w:rsidR="00257554" w:rsidRPr="00C53B0F" w:rsidRDefault="000C4803">
      <w:pPr>
        <w:pStyle w:val="Ttulo1"/>
        <w:spacing w:after="200"/>
        <w:rPr>
          <w:rFonts w:ascii="Arial" w:eastAsia="Arial" w:hAnsi="Arial" w:cs="Arial"/>
          <w:sz w:val="24"/>
          <w:szCs w:val="24"/>
          <w:lang w:val="es-MX"/>
        </w:rPr>
      </w:pPr>
      <w:bookmarkStart w:id="2" w:name="_heading=h.uxb68mek34cq" w:colFirst="0" w:colLast="0"/>
      <w:bookmarkEnd w:id="2"/>
      <w:r w:rsidRPr="00C53B0F">
        <w:rPr>
          <w:rFonts w:ascii="Arial" w:eastAsia="Arial" w:hAnsi="Arial" w:cs="Arial"/>
          <w:sz w:val="24"/>
          <w:szCs w:val="24"/>
          <w:lang w:val="es-MX"/>
        </w:rPr>
        <w:lastRenderedPageBreak/>
        <w:t>Fecha de aprobación del acta:</w:t>
      </w:r>
    </w:p>
    <w:p w14:paraId="5FA8F887" w14:textId="41CA5E25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Anexos SI </w:t>
      </w:r>
      <w:proofErr w:type="gramStart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(  </w:t>
      </w:r>
      <w:proofErr w:type="gramEnd"/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    ) NO ( </w:t>
      </w:r>
      <w:r w:rsidR="00FA3DE3">
        <w:rPr>
          <w:rFonts w:ascii="Segoe UI Emoji" w:eastAsia="Arial" w:hAnsi="Segoe UI Emoji" w:cs="Segoe UI Emoji"/>
          <w:sz w:val="24"/>
          <w:szCs w:val="24"/>
          <w:lang w:val="es-MX"/>
        </w:rPr>
        <w:t>✔️</w:t>
      </w:r>
      <w:r w:rsidR="00FA3DE3"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Pr="00C53B0F">
        <w:rPr>
          <w:rFonts w:ascii="Arial" w:eastAsia="Arial" w:hAnsi="Arial" w:cs="Arial"/>
          <w:sz w:val="24"/>
          <w:szCs w:val="24"/>
          <w:lang w:val="es-MX"/>
        </w:rPr>
        <w:t>)</w:t>
      </w:r>
    </w:p>
    <w:p w14:paraId="0B8A800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70534767" w14:textId="7967F017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>Elaboró:</w:t>
      </w:r>
    </w:p>
    <w:p w14:paraId="2372A5EE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45E73DFE" w14:textId="005473CE" w:rsidR="00257554" w:rsidRDefault="000C4803">
      <w:pPr>
        <w:rPr>
          <w:rFonts w:ascii="Arial" w:eastAsia="Arial" w:hAnsi="Arial" w:cs="Arial"/>
          <w:sz w:val="24"/>
          <w:szCs w:val="24"/>
          <w:lang w:val="es-MX"/>
        </w:rPr>
      </w:pPr>
      <w:r w:rsidRPr="00C53B0F">
        <w:rPr>
          <w:rFonts w:ascii="Arial" w:eastAsia="Arial" w:hAnsi="Arial" w:cs="Arial"/>
          <w:sz w:val="24"/>
          <w:szCs w:val="24"/>
          <w:lang w:val="es-MX"/>
        </w:rPr>
        <w:t xml:space="preserve">Revisó: </w:t>
      </w:r>
    </w:p>
    <w:p w14:paraId="42EB5F3B" w14:textId="77777777" w:rsidR="00FA3DE3" w:rsidRPr="00C53B0F" w:rsidRDefault="00FA3DE3">
      <w:pPr>
        <w:rPr>
          <w:rFonts w:ascii="Arial" w:eastAsia="Arial" w:hAnsi="Arial" w:cs="Arial"/>
          <w:sz w:val="24"/>
          <w:szCs w:val="24"/>
          <w:lang w:val="es-MX"/>
        </w:rPr>
      </w:pPr>
    </w:p>
    <w:p w14:paraId="5342119D" w14:textId="77777777" w:rsidR="00257554" w:rsidRDefault="000C4803">
      <w:p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En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constancia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firman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: </w:t>
      </w:r>
    </w:p>
    <w:p w14:paraId="28AA93CC" w14:textId="77777777" w:rsidR="00257554" w:rsidRDefault="00257554">
      <w:pPr>
        <w:spacing w:before="200"/>
        <w:rPr>
          <w:rFonts w:ascii="Arial" w:eastAsia="Arial" w:hAnsi="Arial" w:cs="Arial"/>
          <w:sz w:val="24"/>
          <w:szCs w:val="24"/>
        </w:rPr>
      </w:pPr>
    </w:p>
    <w:sectPr w:rsidR="00257554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CE4096" w14:textId="77777777" w:rsidR="00996A05" w:rsidRDefault="00996A05">
      <w:pPr>
        <w:spacing w:after="0" w:line="240" w:lineRule="auto"/>
      </w:pPr>
      <w:r>
        <w:separator/>
      </w:r>
    </w:p>
  </w:endnote>
  <w:endnote w:type="continuationSeparator" w:id="0">
    <w:p w14:paraId="64D5B64E" w14:textId="77777777" w:rsidR="00996A05" w:rsidRDefault="00996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F2A04" w14:textId="77777777" w:rsidR="00257554" w:rsidRPr="00C53B0F" w:rsidRDefault="000C4803">
    <w:pPr>
      <w:pStyle w:val="Ttulo"/>
      <w:rPr>
        <w:color w:val="666666"/>
        <w:lang w:val="es-MX"/>
      </w:rPr>
    </w:pPr>
    <w:bookmarkStart w:id="3" w:name="_heading=h.8m0jkn1ryah0" w:colFirst="0" w:colLast="0"/>
    <w:bookmarkEnd w:id="3"/>
    <w:r w:rsidRPr="00C53B0F">
      <w:rPr>
        <w:rFonts w:ascii="Arial" w:eastAsia="Arial" w:hAnsi="Arial" w:cs="Arial"/>
        <w:color w:val="666666"/>
        <w:sz w:val="24"/>
        <w:szCs w:val="24"/>
        <w:lang w:val="es-MX"/>
      </w:rPr>
      <w:t>ACTA DE REUNIÓN DE AVANCE DE PROYECTO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D358D8" w14:textId="77777777" w:rsidR="00996A05" w:rsidRDefault="00996A05">
      <w:pPr>
        <w:spacing w:after="0" w:line="240" w:lineRule="auto"/>
      </w:pPr>
      <w:r>
        <w:separator/>
      </w:r>
    </w:p>
  </w:footnote>
  <w:footnote w:type="continuationSeparator" w:id="0">
    <w:p w14:paraId="110F6E4E" w14:textId="77777777" w:rsidR="00996A05" w:rsidRDefault="00996A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CF785" w14:textId="77777777" w:rsidR="00257554" w:rsidRDefault="00257554">
    <w:pPr>
      <w:jc w:val="center"/>
    </w:pPr>
  </w:p>
  <w:p w14:paraId="60305359" w14:textId="77777777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>GRUPO: 3° MI</w:t>
    </w:r>
  </w:p>
  <w:p w14:paraId="38FA79B7" w14:textId="6059FC5F" w:rsidR="00257554" w:rsidRPr="00C53B0F" w:rsidRDefault="000C4803">
    <w:pPr>
      <w:jc w:val="center"/>
      <w:rPr>
        <w:lang w:val="es-MX"/>
      </w:rPr>
    </w:pPr>
    <w:r w:rsidRPr="00C53B0F">
      <w:rPr>
        <w:lang w:val="es-MX"/>
      </w:rPr>
      <w:t xml:space="preserve">ACTA </w:t>
    </w:r>
    <w:r w:rsidR="00DF325F">
      <w:rPr>
        <w:lang w:val="es-MX"/>
      </w:rPr>
      <w:t>3</w:t>
    </w:r>
    <w:r w:rsidRPr="00C53B0F">
      <w:rPr>
        <w:lang w:val="es-MX"/>
      </w:rPr>
      <w:t xml:space="preserve"> DE AVANCE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305E3F"/>
    <w:multiLevelType w:val="multilevel"/>
    <w:tmpl w:val="CB287892"/>
    <w:lvl w:ilvl="0">
      <w:start w:val="1"/>
      <w:numFmt w:val="decimal"/>
      <w:pStyle w:val="Listaconvietas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5345AFD"/>
    <w:multiLevelType w:val="multilevel"/>
    <w:tmpl w:val="EB269452"/>
    <w:lvl w:ilvl="0">
      <w:start w:val="1"/>
      <w:numFmt w:val="bullet"/>
      <w:pStyle w:val="Listaconvietas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5A6A49"/>
    <w:multiLevelType w:val="multilevel"/>
    <w:tmpl w:val="7F56785E"/>
    <w:lvl w:ilvl="0">
      <w:start w:val="1"/>
      <w:numFmt w:val="decimal"/>
      <w:pStyle w:val="Listaconvietas2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7554"/>
    <w:rsid w:val="000C4803"/>
    <w:rsid w:val="00257554"/>
    <w:rsid w:val="003A155C"/>
    <w:rsid w:val="0045294E"/>
    <w:rsid w:val="004D613C"/>
    <w:rsid w:val="0052557E"/>
    <w:rsid w:val="00553E12"/>
    <w:rsid w:val="00996A05"/>
    <w:rsid w:val="00AD5D26"/>
    <w:rsid w:val="00BF6D8D"/>
    <w:rsid w:val="00C53B0F"/>
    <w:rsid w:val="00DF325F"/>
    <w:rsid w:val="00E64314"/>
    <w:rsid w:val="00FA3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BF328"/>
  <w15:docId w15:val="{D49F7DA9-4B6F-447F-A9F5-EC2EC51B5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2"/>
        <w:szCs w:val="22"/>
        <w:lang w:val="e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80" w:after="0"/>
      <w:outlineLvl w:val="0"/>
    </w:pPr>
    <w:rPr>
      <w:rFonts w:ascii="Calibri" w:eastAsia="Calibri" w:hAnsi="Calibri" w:cs="Calibri"/>
      <w:b/>
      <w:color w:val="3660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200" w:after="0"/>
      <w:outlineLvl w:val="1"/>
    </w:pPr>
    <w:rPr>
      <w:rFonts w:ascii="Calibri" w:eastAsia="Calibri" w:hAnsi="Calibri" w:cs="Calibri"/>
      <w:b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0" w:after="0"/>
      <w:outlineLvl w:val="2"/>
    </w:pPr>
    <w:rPr>
      <w:rFonts w:ascii="Calibri" w:eastAsia="Calibri" w:hAnsi="Calibri" w:cs="Calibri"/>
      <w:b/>
      <w:color w:val="4F81BD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/>
      <w:outlineLvl w:val="3"/>
    </w:pPr>
    <w:rPr>
      <w:rFonts w:ascii="Calibri" w:eastAsia="Calibri" w:hAnsi="Calibri" w:cs="Calibri"/>
      <w:b/>
      <w:i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/>
      <w:outlineLvl w:val="4"/>
    </w:pPr>
    <w:rPr>
      <w:rFonts w:ascii="Calibri" w:eastAsia="Calibri" w:hAnsi="Calibri" w:cs="Calibri"/>
      <w:color w:val="243F6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/>
      <w:outlineLvl w:val="5"/>
    </w:pPr>
    <w:rPr>
      <w:rFonts w:ascii="Calibri" w:eastAsia="Calibri" w:hAnsi="Calibri" w:cs="Calibri"/>
      <w:i/>
      <w:color w:val="243F6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pPr>
      <w:pBdr>
        <w:bottom w:val="single" w:sz="8" w:space="4" w:color="4F81BD"/>
      </w:pBdr>
      <w:spacing w:after="300" w:line="240" w:lineRule="auto"/>
    </w:pPr>
    <w:rPr>
      <w:rFonts w:ascii="Calibri" w:eastAsia="Calibri" w:hAnsi="Calibri" w:cs="Calibri"/>
      <w:color w:val="17365D"/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tabs>
        <w:tab w:val="num" w:pos="720"/>
      </w:tabs>
      <w:ind w:left="720" w:hanging="720"/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tabs>
        <w:tab w:val="num" w:pos="720"/>
      </w:tabs>
      <w:ind w:left="720" w:hanging="720"/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a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Subttulo">
    <w:name w:val="Subtitle"/>
    <w:basedOn w:val="Normal"/>
    <w:next w:val="Normal"/>
    <w:link w:val="SubttuloCar"/>
    <w:uiPriority w:val="11"/>
    <w:qFormat/>
    <w:rPr>
      <w:rFonts w:ascii="Calibri" w:eastAsia="Calibri" w:hAnsi="Calibri" w:cs="Calibri"/>
      <w:i/>
      <w:color w:val="4F81BD"/>
      <w:sz w:val="24"/>
      <w:szCs w:val="24"/>
    </w:rPr>
  </w:style>
  <w:style w:type="table" w:customStyle="1" w:styleId="a1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K7CkqYRtt1BzyNvKcH/YpAMrQDw==">CgMxLjAyDmgudzlxbWRnbXZtbGFvMg5oLm9sbGN1Y25zbzZiYzIOaC51eGI2OG1lazM0Y3EyDmguOG0wamtuMXJ5YWgwOAByITE3RTFDLVZWdE1yS1ZGUWh4dDUtUlN0WVJLeGZtTnVvRg==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7C4C941-7BC7-4563-B0CB-F7B566A6C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Anthony Cruz Vilallon Torres</cp:lastModifiedBy>
  <cp:revision>3</cp:revision>
  <dcterms:created xsi:type="dcterms:W3CDTF">2025-09-09T21:46:00Z</dcterms:created>
  <dcterms:modified xsi:type="dcterms:W3CDTF">2025-09-09T21:56:00Z</dcterms:modified>
</cp:coreProperties>
</file>