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26"/>
          <w:szCs w:val="26"/>
        </w:rPr>
      </w:pPr>
      <w:bookmarkStart w:colFirst="0" w:colLast="0" w:name="_e526s02fk2ec" w:id="0"/>
      <w:bookmarkEnd w:id="0"/>
      <w:r w:rsidDel="00000000" w:rsidR="00000000" w:rsidRPr="00000000">
        <w:rPr>
          <w:rFonts w:ascii="Lexend" w:cs="Lexend" w:eastAsia="Lexend" w:hAnsi="Lexend"/>
          <w:b w:val="1"/>
          <w:color w:val="bf9000"/>
          <w:rtl w:val="0"/>
        </w:rPr>
        <w:t xml:space="preserve">Preguntas para Sociología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color w:val="000000"/>
          <w:sz w:val="22"/>
          <w:szCs w:val="22"/>
        </w:rPr>
      </w:pPr>
      <w:bookmarkStart w:colFirst="0" w:colLast="0" w:name="_b1ngrf4990kg" w:id="1"/>
      <w:bookmarkEnd w:id="1"/>
      <w:r w:rsidDel="00000000" w:rsidR="00000000" w:rsidRPr="00000000">
        <w:rPr>
          <w:rFonts w:ascii="Comfortaa" w:cs="Comfortaa" w:eastAsia="Comfortaa" w:hAnsi="Comfortaa"/>
          <w:color w:val="000000"/>
          <w:sz w:val="22"/>
          <w:szCs w:val="22"/>
          <w:rtl w:val="0"/>
        </w:rPr>
        <w:t xml:space="preserve">Sobre los objetivos de investigación: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¿Podemos basar los objetivos en una problemática que se ve en los videojuegos o tiene que ser algo que afecte directamente a nuestra comunidad?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¿Está bien si el objetivo general se centra en cómo influye la tecnología o el juego en las relaciones sociales o en la inclusión digital?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¿Qué tipo de preguntas sirven como objetivos específicos? ¿Hay que hacerlas muy amplias o más concretas?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¿Es necesario que los objetivos tengan relación directa con nuestra orientación en informática?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¿Puede uno de los objetivos estar orientado a investigar cómo los juegos fomentan el trabajo en equipo o la colaboración?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color w:val="000000"/>
          <w:sz w:val="22"/>
          <w:szCs w:val="22"/>
        </w:rPr>
      </w:pPr>
      <w:bookmarkStart w:colFirst="0" w:colLast="0" w:name="_49g9obe95kww" w:id="2"/>
      <w:bookmarkEnd w:id="2"/>
      <w:r w:rsidDel="00000000" w:rsidR="00000000" w:rsidRPr="00000000">
        <w:rPr>
          <w:rFonts w:ascii="Comfortaa" w:cs="Comfortaa" w:eastAsia="Comfortaa" w:hAnsi="Comfortaa"/>
          <w:color w:val="000000"/>
          <w:sz w:val="22"/>
          <w:szCs w:val="22"/>
          <w:rtl w:val="0"/>
        </w:rPr>
        <w:t xml:space="preserve"> Sobre la fundamentación del proyecto: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¿La fundamentación debe tener datos reales sobre alguna problemática social, o puede ser más general y teórica?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¿Es necesario que la fundamentación mencione algún problema local o basta con que esté en el contexto de los adolescentes/jóvenes?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¿Podemos relacionar el proyecto con cómo los juegos ayudan a la integración social o al desarrollo de habilidades blandas?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¿Qué tipo de errores suelen aparecer en la fundamentación y debemos evitar?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¿Hay que relacionar directamente la fundamentación con la orientación informática o solo con lo social?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Comfortaa" w:cs="Comfortaa" w:eastAsia="Comfortaa" w:hAnsi="Comfortaa"/>
          <w:color w:val="000000"/>
          <w:sz w:val="22"/>
          <w:szCs w:val="22"/>
        </w:rPr>
      </w:pPr>
      <w:bookmarkStart w:colFirst="0" w:colLast="0" w:name="_blj7ywvs77ks" w:id="3"/>
      <w:bookmarkEnd w:id="3"/>
      <w:r w:rsidDel="00000000" w:rsidR="00000000" w:rsidRPr="00000000">
        <w:rPr>
          <w:rFonts w:ascii="Comfortaa" w:cs="Comfortaa" w:eastAsia="Comfortaa" w:hAnsi="Comfortaa"/>
          <w:color w:val="000000"/>
          <w:sz w:val="22"/>
          <w:szCs w:val="22"/>
          <w:rtl w:val="0"/>
        </w:rPr>
        <w:t xml:space="preserve"> Sobre el marco teórico: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¿Qué teorías sociológicas recomienda usar como base para este tipo de proyecto?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¿Podemos usar artículos de internet o videos como fuentes si los citamos bien?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¿Es necesario usar teorías clásicas como Marx, Durkheim, Weber, o podemos usar enfoques más actuales sobre tecnología y sociedad?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¿Cuántas fuentes bibliográficas se esperan como mínimo para esta entrega?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¿Qué estructura debe tener el marco teórico? ¿Es solo una lista de teorías o hay que explicarlas y relacionarlas con nuestro tema?</w:t>
        <w:br w:type="textWrapping"/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