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5876" w:rsidRDefault="00AB5876" w:rsidP="00AB5876">
      <w:pPr>
        <w:spacing w:after="480" w:line="30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48"/>
          <w:szCs w:val="48"/>
          <w:lang w:val="es-ES" w:eastAsia="es-ES_tradnl"/>
        </w:rPr>
      </w:pPr>
    </w:p>
    <w:p w:rsidR="00AB5876" w:rsidRDefault="00AB5876" w:rsidP="00AB5876">
      <w:pPr>
        <w:spacing w:after="480" w:line="30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48"/>
          <w:szCs w:val="48"/>
          <w:lang w:val="es-ES" w:eastAsia="es-ES_tradnl"/>
        </w:rPr>
      </w:pPr>
    </w:p>
    <w:p w:rsidR="00AB5876" w:rsidRPr="00AB5876" w:rsidRDefault="00AB5876" w:rsidP="00AB5876">
      <w:pPr>
        <w:spacing w:after="480" w:line="300" w:lineRule="atLeast"/>
        <w:textAlignment w:val="baseline"/>
        <w:outlineLvl w:val="0"/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</w:pPr>
      <w:proofErr w:type="spellStart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>How</w:t>
      </w:r>
      <w:proofErr w:type="spellEnd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 xml:space="preserve"> to Prepare </w:t>
      </w:r>
      <w:proofErr w:type="spellStart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>an</w:t>
      </w:r>
      <w:proofErr w:type="spellEnd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>Awesome</w:t>
      </w:r>
      <w:proofErr w:type="spellEnd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>Presentation</w:t>
      </w:r>
      <w:proofErr w:type="spellEnd"/>
      <w:r w:rsidRPr="00AB5876">
        <w:rPr>
          <w:rFonts w:ascii="inherit" w:eastAsia="Times New Roman" w:hAnsi="inherit" w:cs="Times New Roman"/>
          <w:kern w:val="36"/>
          <w:sz w:val="36"/>
          <w:szCs w:val="36"/>
          <w:lang w:val="es-ES" w:eastAsia="es-ES_tradnl"/>
        </w:rPr>
        <w:t xml:space="preserve"> in English</w:t>
      </w:r>
    </w:p>
    <w:p w:rsidR="00AB5876" w:rsidRPr="00AB5876" w:rsidRDefault="00AB5876" w:rsidP="00AB5876">
      <w:pPr>
        <w:jc w:val="right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hyperlink r:id="rId7" w:tooltip="Read more about this author" w:history="1">
        <w:r w:rsidRPr="00AB5876">
          <w:rPr>
            <w:rFonts w:ascii="inherit" w:eastAsia="Times New Roman" w:hAnsi="inherit" w:cs="Arial"/>
            <w:color w:val="006600"/>
            <w:sz w:val="21"/>
            <w:szCs w:val="21"/>
            <w:bdr w:val="none" w:sz="0" w:space="0" w:color="auto" w:frame="1"/>
            <w:lang w:val="es-ES" w:eastAsia="es-ES_tradnl"/>
          </w:rPr>
          <w:t>Marie-</w:t>
        </w:r>
        <w:proofErr w:type="spellStart"/>
        <w:r w:rsidRPr="00AB5876">
          <w:rPr>
            <w:rFonts w:ascii="inherit" w:eastAsia="Times New Roman" w:hAnsi="inherit" w:cs="Arial"/>
            <w:color w:val="006600"/>
            <w:sz w:val="21"/>
            <w:szCs w:val="21"/>
            <w:bdr w:val="none" w:sz="0" w:space="0" w:color="auto" w:frame="1"/>
            <w:lang w:val="es-ES" w:eastAsia="es-ES_tradnl"/>
          </w:rPr>
          <w:t>Anne</w:t>
        </w:r>
        <w:proofErr w:type="spellEnd"/>
        <w:r w:rsidRPr="00AB5876">
          <w:rPr>
            <w:rFonts w:ascii="inherit" w:eastAsia="Times New Roman" w:hAnsi="inherit" w:cs="Arial"/>
            <w:color w:val="006600"/>
            <w:sz w:val="21"/>
            <w:szCs w:val="21"/>
            <w:bdr w:val="none" w:sz="0" w:space="0" w:color="auto" w:frame="1"/>
            <w:lang w:val="es-ES" w:eastAsia="es-ES_tradnl"/>
          </w:rPr>
          <w:t xml:space="preserve"> </w:t>
        </w:r>
        <w:proofErr w:type="spellStart"/>
        <w:r w:rsidRPr="00AB5876">
          <w:rPr>
            <w:rFonts w:ascii="inherit" w:eastAsia="Times New Roman" w:hAnsi="inherit" w:cs="Arial"/>
            <w:color w:val="006600"/>
            <w:sz w:val="21"/>
            <w:szCs w:val="21"/>
            <w:bdr w:val="none" w:sz="0" w:space="0" w:color="auto" w:frame="1"/>
            <w:lang w:val="es-ES" w:eastAsia="es-ES_tradnl"/>
          </w:rPr>
          <w:t>Duffeler</w:t>
        </w:r>
        <w:proofErr w:type="spellEnd"/>
      </w:hyperlink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was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great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introduction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boss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just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delivered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room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quiet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turn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…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turn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Maybe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team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deliver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sales pitch,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explain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some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figures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trends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sure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: </w:t>
      </w:r>
      <w:proofErr w:type="spellStart"/>
      <w:proofErr w:type="gram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has to be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awesome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!</w:t>
      </w:r>
      <w:proofErr w:type="gramEnd"/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be in English,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course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language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communication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work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Let’s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think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back: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English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quite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decent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–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travel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abroad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yourself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understood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everywhere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communicate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phone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English-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colleagues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message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across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so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many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e-mails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every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True,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these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are familiar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situations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time,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however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feel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anxious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because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formal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have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chance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right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public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has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always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nervous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public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r w:rsidRPr="00AB5876">
        <w:rPr>
          <w:rFonts w:ascii="inherit" w:eastAsia="Times New Roman" w:hAnsi="inherit" w:cs="Arial"/>
          <w:i/>
          <w:iCs/>
          <w:color w:val="555555"/>
          <w:sz w:val="21"/>
          <w:szCs w:val="21"/>
          <w:bdr w:val="none" w:sz="0" w:space="0" w:color="auto" w:frame="1"/>
          <w:lang w:val="es-ES" w:eastAsia="es-ES_tradnl"/>
        </w:rPr>
        <w:t>in English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twice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nervous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lastRenderedPageBreak/>
        <w:fldChar w:fldCharType="begin"/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instrText xml:space="preserve"> INCLUDEPICTURE "/var/folders/jw/hhrk3rfj5vg8lp97y8yd4pvc0000gn/T/com.microsoft.Word/WebArchiveCopyPasteTempFiles/presentations-idea.jpg" \* MERGEFORMATINET </w:instrTex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separate"/>
      </w:r>
      <w:r w:rsidRPr="00AB5876">
        <w:rPr>
          <w:rFonts w:ascii="Arial" w:eastAsia="Times New Roman" w:hAnsi="Arial" w:cs="Arial"/>
          <w:noProof/>
          <w:color w:val="555555"/>
          <w:sz w:val="21"/>
          <w:szCs w:val="21"/>
          <w:lang w:val="es-ES" w:eastAsia="es-ES_tradnl"/>
        </w:rPr>
        <w:drawing>
          <wp:inline distT="0" distB="0" distL="0" distR="0">
            <wp:extent cx="5396230" cy="3653790"/>
            <wp:effectExtent l="0" t="0" r="1270" b="3810"/>
            <wp:docPr id="5" name="Imagen 5" descr="Imagen que contiene persona, hombre, parado,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persona, hombre, parado, frent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end"/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do?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Simply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follow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guide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which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help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prepare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awesome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English.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First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introduce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create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oral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second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gram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look</w:t>
      </w:r>
      <w:proofErr w:type="gram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some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tips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format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style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How</w:t>
      </w:r>
      <w:proofErr w:type="spellEnd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 to Prepare in 5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Steps</w:t>
      </w:r>
      <w:proofErr w:type="spellEnd"/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Remember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stress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before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giving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oral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normal,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even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beneficial –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energy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motivation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prepare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good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preparation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delivering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memorable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speech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Good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preparation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also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confidence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which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turn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front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easier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follow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prepare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good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are simple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remember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: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are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‘</w:t>
      </w:r>
      <w:proofErr w:type="gram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BASIS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‘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steps</w:t>
      </w:r>
      <w:proofErr w:type="spellEnd"/>
      <w:proofErr w:type="gram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B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 =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brainstorm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br/>
      </w: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A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 =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br/>
      </w: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S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 =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br/>
      </w: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I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= ideas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br/>
      </w: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S</w: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 =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simulate</w:t>
      </w:r>
      <w:proofErr w:type="spellEnd"/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Let’s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gram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look</w:t>
      </w:r>
      <w:proofErr w:type="gram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each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carefully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lastRenderedPageBreak/>
        <w:t xml:space="preserve">1.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Brainstorm</w:t>
      </w:r>
      <w:proofErr w:type="spellEnd"/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Brainstorming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means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putting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on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paper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all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ideas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that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are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connected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to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topic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of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brainstorm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colleagues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Ideally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should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sheet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paper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ideas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have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about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topic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common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brainstorming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consists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main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topic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inside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circle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center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page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jotting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down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around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ideas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connected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use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arrows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indicate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relationships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inherit" w:eastAsia="Times New Roman" w:hAnsi="inherit" w:cs="Times New Roman"/>
          <w:sz w:val="21"/>
          <w:szCs w:val="21"/>
          <w:lang w:val="es-ES" w:eastAsia="es-ES_tradnl"/>
        </w:rPr>
      </w:pP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fldChar w:fldCharType="begin"/>
      </w: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instrText xml:space="preserve"> INCLUDEPICTURE "/var/folders/jw/hhrk3rfj5vg8lp97y8yd4pvc0000gn/T/com.microsoft.Word/WebArchiveCopyPasteTempFiles/presentations-mindmap.jpg" \* MERGEFORMATINET </w:instrText>
      </w: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fldChar w:fldCharType="separate"/>
      </w:r>
      <w:r w:rsidRPr="00AB5876">
        <w:rPr>
          <w:rFonts w:ascii="inherit" w:eastAsia="Times New Roman" w:hAnsi="inherit" w:cs="Times New Roman"/>
          <w:noProof/>
          <w:sz w:val="21"/>
          <w:szCs w:val="21"/>
          <w:lang w:val="es-ES" w:eastAsia="es-ES_tradnl"/>
        </w:rPr>
        <w:drawing>
          <wp:inline distT="0" distB="0" distL="0" distR="0">
            <wp:extent cx="5396230" cy="3932555"/>
            <wp:effectExtent l="0" t="0" r="1270" b="444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fldChar w:fldCharType="end"/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Example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of a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mind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map</w:t>
      </w:r>
      <w:proofErr w:type="spellEnd"/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2.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Audience</w:t>
      </w:r>
      <w:proofErr w:type="spellEnd"/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Knowing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who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address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vital 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determines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select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from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brainstorming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session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Keep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only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information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that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is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important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to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add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unnecessary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up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losing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audience’s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attention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important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message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So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select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carefully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include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lastRenderedPageBreak/>
        <w:fldChar w:fldCharType="begin"/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instrText xml:space="preserve"> INCLUDEPICTURE "/var/folders/jw/hhrk3rfj5vg8lp97y8yd4pvc0000gn/T/com.microsoft.Word/WebArchiveCopyPasteTempFiles/presentations-audience.jpg" \* MERGEFORMATINET </w:instrTex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separate"/>
      </w:r>
      <w:r w:rsidRPr="00AB5876">
        <w:rPr>
          <w:rFonts w:ascii="Arial" w:eastAsia="Times New Roman" w:hAnsi="Arial" w:cs="Arial"/>
          <w:noProof/>
          <w:color w:val="555555"/>
          <w:sz w:val="21"/>
          <w:szCs w:val="21"/>
          <w:lang w:val="es-ES" w:eastAsia="es-ES_tradnl"/>
        </w:rPr>
        <w:drawing>
          <wp:inline distT="0" distB="0" distL="0" distR="0">
            <wp:extent cx="5396230" cy="3601720"/>
            <wp:effectExtent l="0" t="0" r="1270" b="5080"/>
            <wp:docPr id="3" name="Imagen 3" descr="Imagen que contiene interior, persona, tabl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ior, persona, tabla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end"/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Another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important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reason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degree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of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formality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use.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example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address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listeners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(“Ladies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Gentlemen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” 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opposed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“Hi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everyone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”),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whether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include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humor (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come back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later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).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sure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who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be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before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preparing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3.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Slides</w:t>
      </w:r>
      <w:proofErr w:type="spellEnd"/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Visual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aids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are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key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: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help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remember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help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understand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However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be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used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wisely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Most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have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which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be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designed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various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software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programs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(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e.g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 PowerPoint, </w:t>
      </w:r>
      <w:hyperlink r:id="rId11" w:tgtFrame="_blank" w:tooltip="Visit the OpenOffice Impress website" w:history="1">
        <w:r w:rsidRPr="00AB5876">
          <w:rPr>
            <w:rFonts w:ascii="inherit" w:eastAsia="Times New Roman" w:hAnsi="inherit" w:cs="Arial"/>
            <w:color w:val="006600"/>
            <w:sz w:val="21"/>
            <w:szCs w:val="21"/>
            <w:bdr w:val="none" w:sz="0" w:space="0" w:color="auto" w:frame="1"/>
            <w:lang w:val="es-ES" w:eastAsia="es-ES_tradnl"/>
          </w:rPr>
          <w:t xml:space="preserve">Open Office </w:t>
        </w:r>
        <w:proofErr w:type="spellStart"/>
        <w:r w:rsidRPr="00AB5876">
          <w:rPr>
            <w:rFonts w:ascii="inherit" w:eastAsia="Times New Roman" w:hAnsi="inherit" w:cs="Arial"/>
            <w:color w:val="006600"/>
            <w:sz w:val="21"/>
            <w:szCs w:val="21"/>
            <w:bdr w:val="none" w:sz="0" w:space="0" w:color="auto" w:frame="1"/>
            <w:lang w:val="es-ES" w:eastAsia="es-ES_tradnl"/>
          </w:rPr>
          <w:t>Impress</w:t>
        </w:r>
        <w:proofErr w:type="spellEnd"/>
      </w:hyperlink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begin"/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instrText xml:space="preserve"> HYPERLINK "https://prezi.com/" \o "Visit the Prezi website" \t "_blank" </w:instrTex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separate"/>
      </w:r>
      <w:r w:rsidRPr="00AB5876">
        <w:rPr>
          <w:rFonts w:ascii="inherit" w:eastAsia="Times New Roman" w:hAnsi="inherit" w:cs="Arial"/>
          <w:color w:val="006600"/>
          <w:sz w:val="21"/>
          <w:szCs w:val="21"/>
          <w:bdr w:val="none" w:sz="0" w:space="0" w:color="auto" w:frame="1"/>
          <w:lang w:val="es-ES" w:eastAsia="es-ES_tradnl"/>
        </w:rPr>
        <w:t>Prezi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end"/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).</w:t>
      </w:r>
    </w:p>
    <w:p w:rsidR="00AB5876" w:rsidRPr="00AB5876" w:rsidRDefault="00AB5876" w:rsidP="00AB5876">
      <w:pPr>
        <w:textAlignment w:val="baseline"/>
        <w:rPr>
          <w:rFonts w:ascii="inherit" w:eastAsia="Times New Roman" w:hAnsi="inherit" w:cs="Times New Roman"/>
          <w:sz w:val="21"/>
          <w:szCs w:val="21"/>
          <w:lang w:val="es-ES" w:eastAsia="es-ES_tradnl"/>
        </w:rPr>
      </w:pP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lastRenderedPageBreak/>
        <w:fldChar w:fldCharType="begin"/>
      </w: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instrText xml:space="preserve"> INCLUDEPICTURE "/var/folders/jw/hhrk3rfj5vg8lp97y8yd4pvc0000gn/T/com.microsoft.Word/WebArchiveCopyPasteTempFiles/presentations-prezi.jpg" \* MERGEFORMATINET </w:instrText>
      </w: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fldChar w:fldCharType="separate"/>
      </w:r>
      <w:r w:rsidRPr="00AB5876">
        <w:rPr>
          <w:rFonts w:ascii="inherit" w:eastAsia="Times New Roman" w:hAnsi="inherit" w:cs="Times New Roman"/>
          <w:noProof/>
          <w:sz w:val="21"/>
          <w:szCs w:val="21"/>
          <w:lang w:val="es-ES" w:eastAsia="es-ES_tradnl"/>
        </w:rPr>
        <w:drawing>
          <wp:inline distT="0" distB="0" distL="0" distR="0">
            <wp:extent cx="5396230" cy="2642870"/>
            <wp:effectExtent l="0" t="0" r="1270" b="0"/>
            <wp:docPr id="2" name="Imagen 2" descr="Screenshot of a Prezi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a Prezi presenta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fldChar w:fldCharType="end"/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Prezi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help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create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a more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visually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interesting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dynamic</w:t>
      </w:r>
      <w:proofErr w:type="spellEnd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Times New Roman"/>
          <w:sz w:val="21"/>
          <w:szCs w:val="21"/>
          <w:lang w:val="es-ES" w:eastAsia="es-ES_tradnl"/>
        </w:rPr>
        <w:t>presentation</w:t>
      </w:r>
      <w:proofErr w:type="spellEnd"/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Because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contain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about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topic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memorize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whole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use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clumsy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paper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notes, and so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hands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move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freely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during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speech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designing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remember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:</w:t>
      </w:r>
    </w:p>
    <w:p w:rsidR="00AB5876" w:rsidRPr="00AB5876" w:rsidRDefault="00AB5876" w:rsidP="00AB5876">
      <w:pPr>
        <w:numPr>
          <w:ilvl w:val="0"/>
          <w:numId w:val="1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include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an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overview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at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beginning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slideshow</w:t>
      </w:r>
      <w:proofErr w:type="spellEnd"/>
    </w:p>
    <w:p w:rsidR="00AB5876" w:rsidRPr="00AB5876" w:rsidRDefault="00AB5876" w:rsidP="00AB5876">
      <w:pPr>
        <w:numPr>
          <w:ilvl w:val="0"/>
          <w:numId w:val="1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present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have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selected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step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2,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information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relevant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audience</w:t>
      </w:r>
      <w:proofErr w:type="spellEnd"/>
    </w:p>
    <w:p w:rsidR="00AB5876" w:rsidRPr="00AB5876" w:rsidRDefault="00AB5876" w:rsidP="00AB5876">
      <w:pPr>
        <w:numPr>
          <w:ilvl w:val="0"/>
          <w:numId w:val="1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present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one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idea per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slide</w:t>
      </w:r>
      <w:proofErr w:type="spellEnd"/>
    </w:p>
    <w:p w:rsidR="00AB5876" w:rsidRPr="00AB5876" w:rsidRDefault="00AB5876" w:rsidP="00AB5876">
      <w:pPr>
        <w:numPr>
          <w:ilvl w:val="0"/>
          <w:numId w:val="1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write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keywords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Lengthy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text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detract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audience’s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attention</w:t>
      </w:r>
      <w:proofErr w:type="spellEnd"/>
    </w:p>
    <w:p w:rsidR="00AB5876" w:rsidRPr="00AB5876" w:rsidRDefault="00AB5876" w:rsidP="00AB5876">
      <w:pPr>
        <w:numPr>
          <w:ilvl w:val="0"/>
          <w:numId w:val="1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include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numbers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if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necessary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: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long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numbers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are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easier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grasp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when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are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written</w:t>
      </w:r>
      <w:proofErr w:type="spellEnd"/>
    </w:p>
    <w:p w:rsidR="00AB5876" w:rsidRPr="00AB5876" w:rsidRDefault="00AB5876" w:rsidP="00AB5876">
      <w:pPr>
        <w:numPr>
          <w:ilvl w:val="0"/>
          <w:numId w:val="1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include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as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many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pictures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(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graphs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) as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possible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– a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picture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worth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thousand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words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4. Ideas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have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designed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accompany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explanations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most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difficult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English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native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language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lastRenderedPageBreak/>
        <w:fldChar w:fldCharType="begin"/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instrText xml:space="preserve"> INCLUDEPICTURE "/var/folders/jw/hhrk3rfj5vg8lp97y8yd4pvc0000gn/T/com.microsoft.Word/WebArchiveCopyPasteTempFiles/presentations-inspiration.jpg" \* MERGEFORMATINET </w:instrText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separate"/>
      </w:r>
      <w:r w:rsidRPr="00AB5876">
        <w:rPr>
          <w:rFonts w:ascii="Arial" w:eastAsia="Times New Roman" w:hAnsi="Arial" w:cs="Arial"/>
          <w:noProof/>
          <w:color w:val="555555"/>
          <w:sz w:val="21"/>
          <w:szCs w:val="21"/>
          <w:lang w:val="es-ES" w:eastAsia="es-ES_tradnl"/>
        </w:rPr>
        <w:drawing>
          <wp:inline distT="0" distB="0" distL="0" distR="0">
            <wp:extent cx="5396230" cy="3562985"/>
            <wp:effectExtent l="0" t="0" r="1270" b="5715"/>
            <wp:docPr id="1" name="Imagen 1" descr="Imagen que contiene interior, computer, computador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ior, computer, computadora, hombre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fldChar w:fldCharType="end"/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prepare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explanation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each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order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describe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idea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each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use precise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vocabulary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combined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correct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grammar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– and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deliver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both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fluently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So,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back and </w:t>
      </w:r>
      <w:proofErr w:type="gram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look</w:t>
      </w:r>
      <w:proofErr w:type="gram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each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out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loud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(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mentally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possible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)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front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Describe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each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idea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with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own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words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in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most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natural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fashion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, as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if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you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were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explaining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it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to a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friend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or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to a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close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colleague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some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terms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gram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look</w:t>
      </w:r>
      <w:proofErr w:type="gram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up in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dictionary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down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However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resist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urge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script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each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slide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Written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speeches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generally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effective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communication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as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speaker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ends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up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reading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script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instead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talking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audience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talented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speakers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written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speeches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sound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natural.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Also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already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in English.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not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appropriate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time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venture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into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grammatical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constructions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feel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uncomfortable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are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many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ways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express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ideas, so use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words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grammar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know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well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5.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Simulate</w:t>
      </w:r>
      <w:proofErr w:type="spellEnd"/>
    </w:p>
    <w:p w:rsidR="00AB5876" w:rsidRPr="00AB5876" w:rsidRDefault="00AB5876" w:rsidP="00AB5876">
      <w:pPr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final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step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 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simulating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 xml:space="preserve"> actual </w:t>
      </w:r>
      <w:proofErr w:type="spellStart"/>
      <w:r w:rsidRPr="00AB5876">
        <w:rPr>
          <w:rFonts w:ascii="inherit" w:eastAsia="Times New Roman" w:hAnsi="inherit" w:cs="Arial"/>
          <w:b/>
          <w:bCs/>
          <w:color w:val="555555"/>
          <w:sz w:val="21"/>
          <w:szCs w:val="21"/>
          <w:bdr w:val="none" w:sz="0" w:space="0" w:color="auto" w:frame="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 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essential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success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lastRenderedPageBreak/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do:</w:t>
      </w:r>
    </w:p>
    <w:p w:rsidR="00AB5876" w:rsidRPr="00AB5876" w:rsidRDefault="00AB5876" w:rsidP="00AB5876">
      <w:pPr>
        <w:numPr>
          <w:ilvl w:val="0"/>
          <w:numId w:val="2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First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, record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 video camera</w:t>
      </w:r>
    </w:p>
    <w:p w:rsidR="00AB5876" w:rsidRPr="00AB5876" w:rsidRDefault="00AB5876" w:rsidP="00AB5876">
      <w:pPr>
        <w:numPr>
          <w:ilvl w:val="0"/>
          <w:numId w:val="2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Watch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recording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assess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self-assessment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grid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(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I’ve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included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an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example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below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)</w:t>
      </w:r>
    </w:p>
    <w:p w:rsidR="00AB5876" w:rsidRPr="00AB5876" w:rsidRDefault="00AB5876" w:rsidP="00AB5876">
      <w:pPr>
        <w:numPr>
          <w:ilvl w:val="0"/>
          <w:numId w:val="2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Film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yourself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second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time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while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making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corrections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identified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from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self-assessment</w:t>
      </w:r>
      <w:proofErr w:type="spellEnd"/>
    </w:p>
    <w:p w:rsidR="00AB5876" w:rsidRPr="00AB5876" w:rsidRDefault="00AB5876" w:rsidP="00AB5876">
      <w:pPr>
        <w:numPr>
          <w:ilvl w:val="0"/>
          <w:numId w:val="2"/>
        </w:numPr>
        <w:spacing w:before="300" w:after="300"/>
        <w:ind w:right="360"/>
        <w:textAlignment w:val="baseline"/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Assess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performance a </w:t>
      </w:r>
      <w:proofErr w:type="spellStart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>second</w:t>
      </w:r>
      <w:proofErr w:type="spellEnd"/>
      <w:r w:rsidRPr="00AB5876">
        <w:rPr>
          <w:rFonts w:ascii="inherit" w:eastAsia="Times New Roman" w:hAnsi="inherit" w:cs="Arial"/>
          <w:color w:val="555555"/>
          <w:sz w:val="21"/>
          <w:szCs w:val="21"/>
          <w:lang w:val="es-ES" w:eastAsia="es-ES_tradnl"/>
        </w:rPr>
        <w:t xml:space="preserve"> time.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use a simple video camera,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smart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phone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a digital camera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even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webcam.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However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important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when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gram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film</w:t>
      </w:r>
      <w:proofErr w:type="gram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yourself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camera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focuses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upper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part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body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so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assess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body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language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Also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make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sure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are standing up.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important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3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reasons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: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First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because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likely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be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position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during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real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Second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position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opens up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lungs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helps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breathe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better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(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which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very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important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speaking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loudly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clearly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).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Finally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allows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move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accompany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speech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gestures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emphasize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meaning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of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words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– and so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improves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communication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480" w:after="240" w:line="300" w:lineRule="atLeast"/>
        <w:textAlignment w:val="baseline"/>
        <w:outlineLvl w:val="1"/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How</w:t>
      </w:r>
      <w:proofErr w:type="spellEnd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Self-Assess</w:t>
      </w:r>
      <w:proofErr w:type="spellEnd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Improve</w:t>
      </w:r>
      <w:proofErr w:type="spellEnd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37"/>
          <w:szCs w:val="37"/>
          <w:lang w:val="es-ES" w:eastAsia="es-ES_tradnl"/>
        </w:rPr>
        <w:t>Presentation</w:t>
      </w:r>
      <w:proofErr w:type="spellEnd"/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After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have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filmed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yourself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watch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presentation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with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critical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eye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–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yourself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both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positive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negative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criticism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did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well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?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What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do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improve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?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are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many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aspects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oral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communication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besides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words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say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–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voice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,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body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and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eyes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need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complement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speech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.</w:t>
      </w:r>
    </w:p>
    <w:p w:rsidR="00AB5876" w:rsidRPr="00AB5876" w:rsidRDefault="00AB5876" w:rsidP="00AB5876">
      <w:pPr>
        <w:spacing w:before="384" w:after="384"/>
        <w:textAlignment w:val="baseline"/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</w:pPr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To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evaluate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your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performance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you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can use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the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following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self-assessment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 xml:space="preserve"> </w:t>
      </w:r>
      <w:proofErr w:type="spellStart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grid</w:t>
      </w:r>
      <w:proofErr w:type="spellEnd"/>
      <w:r w:rsidRPr="00AB5876">
        <w:rPr>
          <w:rFonts w:ascii="Arial" w:eastAsia="Times New Roman" w:hAnsi="Arial" w:cs="Arial"/>
          <w:color w:val="555555"/>
          <w:sz w:val="21"/>
          <w:szCs w:val="21"/>
          <w:lang w:val="es-ES" w:eastAsia="es-ES_tradnl"/>
        </w:rPr>
        <w:t>:</w:t>
      </w:r>
    </w:p>
    <w:p w:rsidR="00AB5876" w:rsidRPr="00AB5876" w:rsidRDefault="00AB5876" w:rsidP="00AB5876">
      <w:pPr>
        <w:textAlignment w:val="baseline"/>
        <w:rPr>
          <w:rFonts w:ascii="inherit" w:eastAsia="Times New Roman" w:hAnsi="inherit" w:cs="Times New Roman"/>
          <w:sz w:val="21"/>
          <w:szCs w:val="21"/>
          <w:lang w:val="es-ES" w:eastAsia="es-ES_tradnl"/>
        </w:rPr>
      </w:pPr>
    </w:p>
    <w:p w:rsidR="009E27AA" w:rsidRDefault="009E27AA"/>
    <w:sectPr w:rsidR="009E27AA" w:rsidSect="00775818">
      <w:headerReference w:type="default" r:id="rId14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1758" w:rsidRDefault="00C11758" w:rsidP="00AB5876">
      <w:r>
        <w:separator/>
      </w:r>
    </w:p>
  </w:endnote>
  <w:endnote w:type="continuationSeparator" w:id="0">
    <w:p w:rsidR="00C11758" w:rsidRDefault="00C11758" w:rsidP="00AB5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1758" w:rsidRDefault="00C11758" w:rsidP="00AB5876">
      <w:r>
        <w:separator/>
      </w:r>
    </w:p>
  </w:footnote>
  <w:footnote w:type="continuationSeparator" w:id="0">
    <w:p w:rsidR="00C11758" w:rsidRDefault="00C11758" w:rsidP="00AB58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876" w:rsidRDefault="00AB5876">
    <w:pPr>
      <w:pStyle w:val="Encabezado"/>
    </w:pPr>
    <w:r w:rsidRPr="007E2829">
      <w:rPr>
        <w:rFonts w:ascii="Comic Sans MS" w:hAnsi="Comic Sans MS"/>
        <w:b/>
        <w:noProof/>
        <w:sz w:val="28"/>
        <w:lang w:val="es-ES" w:eastAsia="es-ES"/>
      </w:rPr>
      <w:drawing>
        <wp:anchor distT="0" distB="0" distL="114300" distR="114300" simplePos="0" relativeHeight="251659264" behindDoc="0" locked="0" layoutInCell="1" allowOverlap="1" wp14:anchorId="556CA88C" wp14:editId="448ADBB9">
          <wp:simplePos x="0" y="0"/>
          <wp:positionH relativeFrom="column">
            <wp:posOffset>-1270</wp:posOffset>
          </wp:positionH>
          <wp:positionV relativeFrom="paragraph">
            <wp:posOffset>153670</wp:posOffset>
          </wp:positionV>
          <wp:extent cx="2021205" cy="420370"/>
          <wp:effectExtent l="0" t="0" r="0" b="0"/>
          <wp:wrapTight wrapText="bothSides">
            <wp:wrapPolygon edited="0">
              <wp:start x="0" y="0"/>
              <wp:lineTo x="0" y="20882"/>
              <wp:lineTo x="21444" y="20882"/>
              <wp:lineTo x="21444" y="0"/>
              <wp:lineTo x="0" y="0"/>
            </wp:wrapPolygon>
          </wp:wrapTight>
          <wp:docPr id="6" name="Imagen 6" descr="Macintosh HD:Users:HELLOWIN:Desktop: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HELLOWIN:Desktop: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1205" cy="4203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:rsidR="00AB5876" w:rsidRDefault="00AB5876">
    <w:pPr>
      <w:pStyle w:val="Encabezado"/>
    </w:pPr>
  </w:p>
  <w:p w:rsidR="00AB5876" w:rsidRDefault="00AB5876">
    <w:pPr>
      <w:pStyle w:val="Encabezado"/>
    </w:pPr>
  </w:p>
  <w:p w:rsidR="00AB5876" w:rsidRDefault="00AB587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C5FC5"/>
    <w:multiLevelType w:val="multilevel"/>
    <w:tmpl w:val="94E4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828268D"/>
    <w:multiLevelType w:val="multilevel"/>
    <w:tmpl w:val="5E1C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76"/>
    <w:rsid w:val="00775818"/>
    <w:rsid w:val="009E27AA"/>
    <w:rsid w:val="00AB5876"/>
    <w:rsid w:val="00C1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E36BE8"/>
  <w15:chartTrackingRefBased/>
  <w15:docId w15:val="{28576ADC-96D4-3449-B1F8-3EA88D961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AB587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ES" w:eastAsia="es-ES_tradnl"/>
    </w:rPr>
  </w:style>
  <w:style w:type="paragraph" w:styleId="Ttulo2">
    <w:name w:val="heading 2"/>
    <w:basedOn w:val="Normal"/>
    <w:link w:val="Ttulo2Car"/>
    <w:uiPriority w:val="9"/>
    <w:qFormat/>
    <w:rsid w:val="00AB587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876"/>
    <w:rPr>
      <w:rFonts w:ascii="Times New Roman" w:eastAsia="Times New Roman" w:hAnsi="Times New Roman" w:cs="Times New Roman"/>
      <w:b/>
      <w:bCs/>
      <w:kern w:val="36"/>
      <w:sz w:val="48"/>
      <w:szCs w:val="48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AB5876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AB587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character" w:customStyle="1" w:styleId="apple-converted-space">
    <w:name w:val="apple-converted-space"/>
    <w:basedOn w:val="Fuentedeprrafopredeter"/>
    <w:rsid w:val="00AB5876"/>
  </w:style>
  <w:style w:type="character" w:styleId="Hipervnculo">
    <w:name w:val="Hyperlink"/>
    <w:basedOn w:val="Fuentedeprrafopredeter"/>
    <w:uiPriority w:val="99"/>
    <w:semiHidden/>
    <w:unhideWhenUsed/>
    <w:rsid w:val="00AB587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AB5876"/>
    <w:rPr>
      <w:i/>
      <w:iCs/>
    </w:rPr>
  </w:style>
  <w:style w:type="character" w:styleId="Textoennegrita">
    <w:name w:val="Strong"/>
    <w:basedOn w:val="Fuentedeprrafopredeter"/>
    <w:uiPriority w:val="22"/>
    <w:qFormat/>
    <w:rsid w:val="00AB587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AB587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B5876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AB587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876"/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2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s://blog.tjtaylor.net/author-marie-anne-duffeler/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office.org/product/impress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1243</Words>
  <Characters>6838</Characters>
  <Application>Microsoft Office Word</Application>
  <DocSecurity>0</DocSecurity>
  <Lines>56</Lines>
  <Paragraphs>16</Paragraphs>
  <ScaleCrop>false</ScaleCrop>
  <Company/>
  <LinksUpToDate>false</LinksUpToDate>
  <CharactersWithSpaces>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Piqueres Serra</dc:creator>
  <cp:keywords/>
  <dc:description/>
  <cp:lastModifiedBy>Yolanda Piqueres Serra</cp:lastModifiedBy>
  <cp:revision>1</cp:revision>
  <dcterms:created xsi:type="dcterms:W3CDTF">2020-10-29T08:33:00Z</dcterms:created>
  <dcterms:modified xsi:type="dcterms:W3CDTF">2020-10-29T08:42:00Z</dcterms:modified>
</cp:coreProperties>
</file>