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0624" w14:textId="19955D1F" w:rsidR="006D179E" w:rsidRDefault="00150599" w:rsidP="00150599">
      <w:pPr>
        <w:pStyle w:val="Title"/>
        <w:jc w:val="center"/>
      </w:pPr>
      <w:r>
        <w:t>CM</w:t>
      </w:r>
      <w:r w:rsidR="006D179E">
        <w:t>2003</w:t>
      </w:r>
      <w:r>
        <w:t xml:space="preserve">: </w:t>
      </w:r>
    </w:p>
    <w:p w14:paraId="167E80EE" w14:textId="0F04B97F" w:rsidR="00150599" w:rsidRDefault="006C1513" w:rsidP="00150599">
      <w:pPr>
        <w:pStyle w:val="Title"/>
        <w:jc w:val="center"/>
      </w:pPr>
      <w:r>
        <w:t>Dynamic Web Applications</w:t>
      </w:r>
    </w:p>
    <w:p w14:paraId="37A52966" w14:textId="77777777" w:rsidR="00614138" w:rsidRDefault="00614138" w:rsidP="00150599">
      <w:pPr>
        <w:pStyle w:val="Title"/>
        <w:jc w:val="center"/>
      </w:pPr>
      <w:r>
        <w:t>Coursework Overview</w:t>
      </w:r>
    </w:p>
    <w:p w14:paraId="59A1DFA3" w14:textId="77777777" w:rsidR="00C372DF" w:rsidRDefault="00C372DF" w:rsidP="00C372DF"/>
    <w:p w14:paraId="320D50A6" w14:textId="519AADF9" w:rsidR="00C372DF" w:rsidRDefault="00C372DF" w:rsidP="00C372DF">
      <w:pPr>
        <w:jc w:val="both"/>
      </w:pPr>
      <w:r>
        <w:t xml:space="preserve">Assessment for this class is 100% based on assessed coursework.  The coursework exercise is divided into </w:t>
      </w:r>
      <w:r w:rsidR="00DB5142">
        <w:t>three</w:t>
      </w:r>
      <w:r>
        <w:t xml:space="preserve"> deliverables, each contributing towards the final grade.  The three deliverables will be completed </w:t>
      </w:r>
      <w:r w:rsidR="00DB5142">
        <w:t>within your assigned groups.</w:t>
      </w:r>
    </w:p>
    <w:p w14:paraId="43DBC161" w14:textId="77777777" w:rsidR="00C372DF" w:rsidRDefault="00C372DF" w:rsidP="00C372DF">
      <w:pPr>
        <w:jc w:val="both"/>
      </w:pPr>
    </w:p>
    <w:p w14:paraId="60966E3E" w14:textId="77777777" w:rsidR="00C372DF" w:rsidRDefault="00C372DF" w:rsidP="00C372DF">
      <w:pPr>
        <w:jc w:val="both"/>
      </w:pPr>
      <w:r>
        <w:t xml:space="preserve">The following is a brief outline of the </w:t>
      </w:r>
      <w:r w:rsidR="009155DA">
        <w:t xml:space="preserve">aims and </w:t>
      </w:r>
      <w:r>
        <w:t>expected deliverables.  Please consult the specific requirements document for each deliverable for more information on the task, marks and submission</w:t>
      </w:r>
      <w:r w:rsidR="009155DA">
        <w:t xml:space="preserve"> procedure</w:t>
      </w:r>
      <w:r>
        <w:t>.</w:t>
      </w:r>
    </w:p>
    <w:p w14:paraId="36036E9A" w14:textId="5AA01618" w:rsidR="00C372DF" w:rsidRDefault="00C372DF" w:rsidP="00DB5142">
      <w:pPr>
        <w:pStyle w:val="Heading3"/>
      </w:pPr>
      <w:r>
        <w:t>Aim</w:t>
      </w:r>
    </w:p>
    <w:p w14:paraId="3CB6CBBC" w14:textId="77777777" w:rsidR="00C372DF" w:rsidRPr="00C372DF" w:rsidRDefault="00C372DF" w:rsidP="00C372DF">
      <w:pPr>
        <w:jc w:val="both"/>
      </w:pPr>
      <w:r>
        <w:t>The aim of the coursework is to develop a web app.  Each stage of assessment will relate to the concept, design, implementation of a web app using client-side technologies.</w:t>
      </w:r>
      <w:r w:rsidR="00F8001F">
        <w:t xml:space="preserve"> </w:t>
      </w:r>
    </w:p>
    <w:p w14:paraId="214503CA" w14:textId="66FB8812" w:rsidR="00F8001F" w:rsidRDefault="00C372DF" w:rsidP="00DB5142">
      <w:pPr>
        <w:pStyle w:val="Heading3"/>
      </w:pPr>
      <w:r>
        <w:t>Deliverable 1</w:t>
      </w:r>
      <w:r w:rsidR="00F8001F">
        <w:t xml:space="preserve"> – Concept Report</w:t>
      </w:r>
    </w:p>
    <w:p w14:paraId="09813BC9" w14:textId="50871FC2" w:rsidR="00DB5142" w:rsidRDefault="00F8001F" w:rsidP="00DB5142">
      <w:pPr>
        <w:jc w:val="both"/>
      </w:pPr>
      <w:r>
        <w:t>Within you</w:t>
      </w:r>
      <w:r w:rsidR="004A2A74">
        <w:t>r</w:t>
      </w:r>
      <w:r>
        <w:t xml:space="preserve"> group you will </w:t>
      </w:r>
      <w:r w:rsidR="004A2A74">
        <w:t xml:space="preserve">produce a concept </w:t>
      </w:r>
      <w:r>
        <w:t xml:space="preserve">report </w:t>
      </w:r>
      <w:r w:rsidR="004A2A74">
        <w:t>for</w:t>
      </w:r>
      <w:r>
        <w:t xml:space="preserve"> a new web app.  You will describe the </w:t>
      </w:r>
      <w:r w:rsidR="004A2A74">
        <w:t>information architecture (context, content and</w:t>
      </w:r>
      <w:r>
        <w:t xml:space="preserve"> users</w:t>
      </w:r>
      <w:r w:rsidR="004A2A74">
        <w:t>), specify any external web service</w:t>
      </w:r>
      <w:r>
        <w:t xml:space="preserve"> </w:t>
      </w:r>
      <w:r w:rsidR="004553F6">
        <w:t>dependency</w:t>
      </w:r>
      <w:r>
        <w:t xml:space="preserve">, provide </w:t>
      </w:r>
      <w:r w:rsidR="004A2A74">
        <w:t xml:space="preserve">wireframes of the </w:t>
      </w:r>
      <w:r>
        <w:t xml:space="preserve">interface and describe the </w:t>
      </w:r>
      <w:r w:rsidR="004A2A74">
        <w:t xml:space="preserve">intended </w:t>
      </w:r>
      <w:r>
        <w:t>user experience.</w:t>
      </w:r>
      <w:r w:rsidR="004A2A74">
        <w:tab/>
      </w:r>
      <w:r w:rsidR="0099279C">
        <w:t xml:space="preserve"> </w:t>
      </w:r>
      <w:r w:rsidR="00507397">
        <w:tab/>
      </w:r>
      <w:r w:rsidR="00507397">
        <w:tab/>
        <w:t xml:space="preserve"> </w:t>
      </w:r>
    </w:p>
    <w:p w14:paraId="6FAF256F" w14:textId="3DDF4012" w:rsidR="00C372DF" w:rsidRPr="00F8001F" w:rsidRDefault="0099279C" w:rsidP="00DB5142">
      <w:pPr>
        <w:jc w:val="right"/>
      </w:pPr>
      <w:r>
        <w:rPr>
          <w:b/>
        </w:rPr>
        <w:t>(</w:t>
      </w:r>
      <w:r w:rsidRPr="0099279C">
        <w:rPr>
          <w:b/>
        </w:rPr>
        <w:t>20%</w:t>
      </w:r>
      <w:r>
        <w:rPr>
          <w:b/>
        </w:rPr>
        <w:t>)</w:t>
      </w:r>
    </w:p>
    <w:p w14:paraId="75588D44" w14:textId="4345C74C" w:rsidR="002F5346" w:rsidRDefault="00C372DF" w:rsidP="00DB5142">
      <w:pPr>
        <w:pStyle w:val="Heading3"/>
      </w:pPr>
      <w:r>
        <w:t>Deliverable 2</w:t>
      </w:r>
      <w:r w:rsidR="00F8001F">
        <w:t xml:space="preserve"> – Interface Design</w:t>
      </w:r>
    </w:p>
    <w:p w14:paraId="38A9D944" w14:textId="25721815" w:rsidR="00DB5142" w:rsidRDefault="002F5346" w:rsidP="003A2011">
      <w:pPr>
        <w:jc w:val="both"/>
      </w:pPr>
      <w:r>
        <w:t xml:space="preserve">Within your group you will further refine the interface design presented in the initial Concept Report.  You will then implement a </w:t>
      </w:r>
      <w:r w:rsidR="0011381D">
        <w:t>prototype</w:t>
      </w:r>
      <w:r>
        <w:t xml:space="preserve"> version of this inter</w:t>
      </w:r>
      <w:r w:rsidR="0011381D">
        <w:t xml:space="preserve">face using HTML and CSS.  This </w:t>
      </w:r>
      <w:bookmarkStart w:id="0" w:name="_GoBack"/>
      <w:bookmarkEnd w:id="0"/>
      <w:r w:rsidR="0011381D">
        <w:t>prototype</w:t>
      </w:r>
      <w:r>
        <w:t xml:space="preserve"> may use </w:t>
      </w:r>
      <w:r w:rsidR="009155DA">
        <w:t>placeholders for content from 3</w:t>
      </w:r>
      <w:r w:rsidR="009155DA" w:rsidRPr="009155DA">
        <w:rPr>
          <w:vertAlign w:val="superscript"/>
        </w:rPr>
        <w:t>rd</w:t>
      </w:r>
      <w:r w:rsidR="009155DA">
        <w:t xml:space="preserve"> party web services (e.g. a picture to illustrate where a video would appear).</w:t>
      </w:r>
      <w:r w:rsidR="004E7DDA">
        <w:t xml:space="preserve"> </w:t>
      </w:r>
    </w:p>
    <w:p w14:paraId="61306509" w14:textId="6700E0AA" w:rsidR="00C372DF" w:rsidRPr="002F5346" w:rsidRDefault="0099279C" w:rsidP="00DB5142">
      <w:pPr>
        <w:jc w:val="right"/>
      </w:pPr>
      <w:r>
        <w:rPr>
          <w:b/>
        </w:rPr>
        <w:t>(</w:t>
      </w:r>
      <w:r w:rsidR="00DB5142">
        <w:rPr>
          <w:b/>
        </w:rPr>
        <w:t>4</w:t>
      </w:r>
      <w:r w:rsidRPr="0099279C">
        <w:rPr>
          <w:b/>
        </w:rPr>
        <w:t>0%</w:t>
      </w:r>
      <w:r>
        <w:rPr>
          <w:b/>
        </w:rPr>
        <w:t>)</w:t>
      </w:r>
    </w:p>
    <w:p w14:paraId="6F44D8E0" w14:textId="0F582310" w:rsidR="009155DA" w:rsidRDefault="00C372DF" w:rsidP="00DB5142">
      <w:pPr>
        <w:pStyle w:val="Heading3"/>
      </w:pPr>
      <w:r>
        <w:t>Deliverable 3</w:t>
      </w:r>
      <w:r w:rsidR="00F8001F">
        <w:t xml:space="preserve"> – Functional Implementation</w:t>
      </w:r>
    </w:p>
    <w:p w14:paraId="27B7C73B" w14:textId="0D7B976E" w:rsidR="00DB5142" w:rsidRDefault="009155DA" w:rsidP="003A2011">
      <w:pPr>
        <w:jc w:val="both"/>
      </w:pPr>
      <w:r>
        <w:t>Within your group you will implement the functionality of the web app required to support the user interaction a</w:t>
      </w:r>
      <w:r w:rsidR="002B5FC0">
        <w:t>nd experience described in the Concept R</w:t>
      </w:r>
      <w:r>
        <w:t>eport.</w:t>
      </w:r>
      <w:r w:rsidR="003A2011">
        <w:t xml:space="preserve">  The web app should use a combination of JavaScript, JSON and Ajax to facilitate a responsive user interface, and loading of dynamic content from a 3</w:t>
      </w:r>
      <w:r w:rsidR="003A2011" w:rsidRPr="003A2011">
        <w:rPr>
          <w:vertAlign w:val="superscript"/>
        </w:rPr>
        <w:t>rd</w:t>
      </w:r>
      <w:r w:rsidR="003A2011">
        <w:t xml:space="preserve"> party web service.</w:t>
      </w:r>
      <w:r w:rsidR="009D3065">
        <w:tab/>
      </w:r>
      <w:r w:rsidR="009D3065">
        <w:tab/>
        <w:t xml:space="preserve">       </w:t>
      </w:r>
    </w:p>
    <w:p w14:paraId="3F4103BC" w14:textId="5062E45F" w:rsidR="00C372DF" w:rsidRPr="009155DA" w:rsidRDefault="0099279C" w:rsidP="00DB5142">
      <w:pPr>
        <w:jc w:val="right"/>
      </w:pPr>
      <w:r>
        <w:rPr>
          <w:b/>
        </w:rPr>
        <w:t>(</w:t>
      </w:r>
      <w:r w:rsidR="00DB5142">
        <w:rPr>
          <w:b/>
        </w:rPr>
        <w:t>4</w:t>
      </w:r>
      <w:r w:rsidRPr="0099279C">
        <w:rPr>
          <w:b/>
        </w:rPr>
        <w:t>0%</w:t>
      </w:r>
      <w:r>
        <w:rPr>
          <w:b/>
        </w:rPr>
        <w:t>)</w:t>
      </w:r>
    </w:p>
    <w:p w14:paraId="4A125E06" w14:textId="77777777" w:rsidR="00614138" w:rsidRDefault="00614138" w:rsidP="00614138"/>
    <w:p w14:paraId="3DADD78F" w14:textId="34485AB7" w:rsidR="002F5346" w:rsidRDefault="00DB5142" w:rsidP="00DB5142">
      <w:pPr>
        <w:pStyle w:val="Heading3"/>
      </w:pPr>
      <w:r>
        <w:t>Peer Assessment</w:t>
      </w:r>
    </w:p>
    <w:p w14:paraId="7CDFE45A" w14:textId="36110E63" w:rsidR="00DB5142" w:rsidRPr="00DB5142" w:rsidRDefault="00DB5142" w:rsidP="00507397">
      <w:pPr>
        <w:jc w:val="both"/>
      </w:pPr>
      <w:r>
        <w:t xml:space="preserve">Each deliverable will be peer assessed.  This will be a weighted scoring </w:t>
      </w:r>
      <w:proofErr w:type="gramStart"/>
      <w:r>
        <w:t>system</w:t>
      </w:r>
      <w:proofErr w:type="gramEnd"/>
      <w:r>
        <w:t xml:space="preserve"> that takes account of your opinion of your efforts and your group members’ efforts to determine your </w:t>
      </w:r>
      <w:r w:rsidR="00507397">
        <w:t xml:space="preserve">final </w:t>
      </w:r>
      <w:r>
        <w:t>individual score.</w:t>
      </w:r>
      <w:r w:rsidR="00507397">
        <w:t xml:space="preserve">  Information on how this system works will be included in the expanded deliverable specifications.</w:t>
      </w:r>
    </w:p>
    <w:sectPr w:rsidR="00DB5142" w:rsidRPr="00DB5142" w:rsidSect="003A2011">
      <w:pgSz w:w="11900" w:h="16840"/>
      <w:pgMar w:top="851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14138"/>
    <w:rsid w:val="0011381D"/>
    <w:rsid w:val="00150599"/>
    <w:rsid w:val="002B5FC0"/>
    <w:rsid w:val="002F5346"/>
    <w:rsid w:val="00310014"/>
    <w:rsid w:val="003A2011"/>
    <w:rsid w:val="004553F6"/>
    <w:rsid w:val="004A2A74"/>
    <w:rsid w:val="004D70DB"/>
    <w:rsid w:val="004E7DDA"/>
    <w:rsid w:val="00507397"/>
    <w:rsid w:val="00614138"/>
    <w:rsid w:val="006C1513"/>
    <w:rsid w:val="006D179E"/>
    <w:rsid w:val="007F2F34"/>
    <w:rsid w:val="009155DA"/>
    <w:rsid w:val="0099279C"/>
    <w:rsid w:val="009B0204"/>
    <w:rsid w:val="009B0ECB"/>
    <w:rsid w:val="009C6621"/>
    <w:rsid w:val="009D3065"/>
    <w:rsid w:val="00C372DF"/>
    <w:rsid w:val="00DB5142"/>
    <w:rsid w:val="00F800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50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4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1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138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14138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B514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14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 Department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glassey</dc:creator>
  <cp:keywords/>
  <cp:lastModifiedBy>John Isaacs (csdm)</cp:lastModifiedBy>
  <cp:revision>21</cp:revision>
  <cp:lastPrinted>2012-02-01T10:56:00Z</cp:lastPrinted>
  <dcterms:created xsi:type="dcterms:W3CDTF">2012-02-01T10:21:00Z</dcterms:created>
  <dcterms:modified xsi:type="dcterms:W3CDTF">2016-02-01T10:49:00Z</dcterms:modified>
</cp:coreProperties>
</file>