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j7dk21rqa5aj" w:id="0"/>
      <w:bookmarkEnd w:id="0"/>
      <w:r w:rsidDel="00000000" w:rsidR="00000000" w:rsidRPr="00000000">
        <w:rPr>
          <w:rtl w:val="0"/>
        </w:rPr>
      </w:r>
    </w:p>
    <w:p w:rsidR="00000000" w:rsidDel="00000000" w:rsidP="00000000" w:rsidRDefault="00000000" w:rsidRPr="00000000" w14:paraId="00000002">
      <w:pPr>
        <w:pStyle w:val="Title"/>
        <w:pageBreakBefore w:val="0"/>
        <w:jc w:val="center"/>
        <w:rPr/>
      </w:pPr>
      <w:bookmarkStart w:colFirst="0" w:colLast="0" w:name="_ee85dgk2k14j" w:id="1"/>
      <w:bookmarkEnd w:id="1"/>
      <w:r w:rsidDel="00000000" w:rsidR="00000000" w:rsidRPr="00000000">
        <w:rPr>
          <w:rtl w:val="0"/>
        </w:rPr>
        <w:t xml:space="preserve">Sahaj Software.</w:t>
      </w:r>
    </w:p>
    <w:p w:rsidR="00000000" w:rsidDel="00000000" w:rsidP="00000000" w:rsidRDefault="00000000" w:rsidRPr="00000000" w14:paraId="00000003">
      <w:pPr>
        <w:pStyle w:val="Title"/>
        <w:pageBreakBefore w:val="0"/>
        <w:jc w:val="center"/>
        <w:rPr/>
      </w:pPr>
      <w:bookmarkStart w:colFirst="0" w:colLast="0" w:name="_flur85fz64sc"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pageBreakBefore w:val="0"/>
        <w:jc w:val="center"/>
        <w:rPr/>
      </w:pPr>
      <w:bookmarkStart w:colFirst="0" w:colLast="0" w:name="_xjewuhenic0n" w:id="3"/>
      <w:bookmarkEnd w:id="3"/>
      <w:r w:rsidDel="00000000" w:rsidR="00000000" w:rsidRPr="00000000">
        <w:rPr>
          <w:rtl w:val="0"/>
        </w:rPr>
        <w:t xml:space="preserve">Disaster Recovery and Business Continuity Plan</w:t>
      </w:r>
    </w:p>
    <w:p w:rsidR="00000000" w:rsidDel="00000000" w:rsidP="00000000" w:rsidRDefault="00000000" w:rsidRPr="00000000" w14:paraId="00000007">
      <w:pPr>
        <w:pStyle w:val="Heading1"/>
        <w:pageBreakBefore w:val="0"/>
        <w:rPr/>
      </w:pPr>
      <w:bookmarkStart w:colFirst="0" w:colLast="0" w:name="_z1qy2v6ct4ff" w:id="4"/>
      <w:bookmarkEnd w:id="4"/>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yjjqplmz94xs" w:id="5"/>
      <w:bookmarkEnd w:id="5"/>
      <w:r w:rsidDel="00000000" w:rsidR="00000000" w:rsidRPr="00000000">
        <w:rPr>
          <w:rtl w:val="0"/>
        </w:rPr>
      </w:r>
    </w:p>
    <w:p w:rsidR="00000000" w:rsidDel="00000000" w:rsidP="00000000" w:rsidRDefault="00000000" w:rsidRPr="00000000" w14:paraId="00000009">
      <w:pPr>
        <w:pStyle w:val="Heading1"/>
        <w:pageBreakBefore w:val="0"/>
        <w:rPr/>
      </w:pPr>
      <w:bookmarkStart w:colFirst="0" w:colLast="0" w:name="_4s8ag97p8yal" w:id="6"/>
      <w:bookmarkEnd w:id="6"/>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pageBreakBefore w:val="0"/>
        <w:rPr>
          <w:sz w:val="30"/>
          <w:szCs w:val="30"/>
        </w:rPr>
      </w:pPr>
      <w:bookmarkStart w:colFirst="0" w:colLast="0" w:name="_q0vd13jkgjb6" w:id="7"/>
      <w:bookmarkEnd w:id="7"/>
      <w:r w:rsidDel="00000000" w:rsidR="00000000" w:rsidRPr="00000000">
        <w:rPr>
          <w:sz w:val="30"/>
          <w:szCs w:val="30"/>
          <w:rtl w:val="0"/>
        </w:rPr>
        <w:t xml:space="preserve">HISTORY</w:t>
      </w:r>
    </w:p>
    <w:p w:rsidR="00000000" w:rsidDel="00000000" w:rsidP="00000000" w:rsidRDefault="00000000" w:rsidRPr="00000000" w14:paraId="0000000F">
      <w:pPr>
        <w:pageBreakBefore w:val="0"/>
        <w:rPr>
          <w:sz w:val="20"/>
          <w:szCs w:val="20"/>
        </w:rPr>
      </w:pPr>
      <w:r w:rsidDel="00000000" w:rsidR="00000000" w:rsidRPr="00000000">
        <w:rPr>
          <w:sz w:val="20"/>
          <w:szCs w:val="20"/>
          <w:rtl w:val="0"/>
        </w:rPr>
        <w:t xml:space="preserve">This section is aimed to check the lifetime of a specific version of the whole document.</w:t>
      </w:r>
    </w:p>
    <w:p w:rsidR="00000000" w:rsidDel="00000000" w:rsidP="00000000" w:rsidRDefault="00000000" w:rsidRPr="00000000" w14:paraId="00000010">
      <w:pPr>
        <w:pageBreakBefore w:val="0"/>
        <w:rPr>
          <w:sz w:val="20"/>
          <w:szCs w:val="20"/>
        </w:rPr>
      </w:pPr>
      <w:r w:rsidDel="00000000" w:rsidR="00000000" w:rsidRPr="00000000">
        <w:rPr>
          <w:rtl w:val="0"/>
        </w:rPr>
      </w:r>
    </w:p>
    <w:p w:rsidR="00000000" w:rsidDel="00000000" w:rsidP="00000000" w:rsidRDefault="00000000" w:rsidRPr="00000000" w14:paraId="00000011">
      <w:pPr>
        <w:pageBreakBefore w:val="0"/>
        <w:ind w:left="400" w:firstLine="0"/>
        <w:rPr>
          <w:sz w:val="20"/>
          <w:szCs w:val="20"/>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865"/>
        <w:gridCol w:w="2205"/>
        <w:gridCol w:w="3150"/>
        <w:tblGridChange w:id="0">
          <w:tblGrid>
            <w:gridCol w:w="1020"/>
            <w:gridCol w:w="2865"/>
            <w:gridCol w:w="2205"/>
            <w:gridCol w:w="3150"/>
          </w:tblGrid>
        </w:tblGridChange>
      </w:tblGrid>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pageBreakBefore w:val="0"/>
              <w:rPr>
                <w:b w:val="1"/>
                <w:bCs w:val="1"/>
                <w:sz w:val="20"/>
                <w:szCs w:val="20"/>
              </w:rPr>
            </w:pPr>
            <w:r w:rsidDel="00000000" w:rsidR="00000000" w:rsidRPr="00000000">
              <w:rPr>
                <w:b w:val="1"/>
                <w:bCs w:val="1"/>
                <w:sz w:val="20"/>
                <w:szCs w:val="20"/>
                <w:rtl w:val="0"/>
              </w:rPr>
              <w:t xml:space="preserve">Version</w:t>
            </w:r>
          </w:p>
        </w:tc>
        <w:tc>
          <w:tcPr>
            <w:tcMar>
              <w:top w:w="100.0" w:type="dxa"/>
              <w:left w:w="100.0" w:type="dxa"/>
              <w:bottom w:w="100.0" w:type="dxa"/>
              <w:right w:w="100.0" w:type="dxa"/>
            </w:tcMar>
            <w:vAlign w:val="top"/>
          </w:tcPr>
          <w:p w:rsidR="00000000" w:rsidDel="00000000" w:rsidP="00000000" w:rsidRDefault="00000000" w:rsidRPr="00000000" w14:paraId="00000013">
            <w:pPr>
              <w:pageBreakBefore w:val="0"/>
              <w:rPr>
                <w:b w:val="1"/>
                <w:bCs w:val="1"/>
                <w:sz w:val="20"/>
                <w:szCs w:val="20"/>
              </w:rPr>
            </w:pPr>
            <w:r w:rsidDel="00000000" w:rsidR="00000000" w:rsidRPr="00000000">
              <w:rPr>
                <w:b w:val="1"/>
                <w:bCs w:val="1"/>
                <w:sz w:val="20"/>
                <w:szCs w:val="20"/>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14">
            <w:pPr>
              <w:pageBreakBefore w:val="0"/>
              <w:rPr>
                <w:b w:val="1"/>
                <w:bCs w:val="1"/>
                <w:sz w:val="20"/>
                <w:szCs w:val="20"/>
              </w:rPr>
            </w:pPr>
            <w:r w:rsidDel="00000000" w:rsidR="00000000" w:rsidRPr="00000000">
              <w:rPr>
                <w:b w:val="1"/>
                <w:bCs w:val="1"/>
                <w:sz w:val="20"/>
                <w:szCs w:val="20"/>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15">
            <w:pPr>
              <w:pageBreakBefore w:val="0"/>
              <w:rPr>
                <w:b w:val="1"/>
                <w:bCs w:val="1"/>
                <w:sz w:val="20"/>
                <w:szCs w:val="20"/>
              </w:rPr>
            </w:pPr>
            <w:r w:rsidDel="00000000" w:rsidR="00000000" w:rsidRPr="00000000">
              <w:rPr>
                <w:b w:val="1"/>
                <w:bCs w:val="1"/>
                <w:sz w:val="20"/>
                <w:szCs w:val="20"/>
                <w:rtl w:val="0"/>
              </w:rPr>
              <w:t xml:space="preserve">Author</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pageBreakBefore w:val="0"/>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17">
            <w:pPr>
              <w:pageBreakBefore w:val="0"/>
              <w:rPr>
                <w:sz w:val="20"/>
                <w:szCs w:val="20"/>
              </w:rPr>
            </w:pPr>
            <w:r w:rsidDel="00000000" w:rsidR="00000000" w:rsidRPr="00000000">
              <w:rPr>
                <w:sz w:val="20"/>
                <w:szCs w:val="20"/>
                <w:rtl w:val="0"/>
              </w:rPr>
              <w:t xml:space="preserve">Initial version</w:t>
            </w:r>
          </w:p>
        </w:tc>
        <w:tc>
          <w:tcPr>
            <w:tcMar>
              <w:top w:w="100.0" w:type="dxa"/>
              <w:left w:w="100.0" w:type="dxa"/>
              <w:bottom w:w="100.0" w:type="dxa"/>
              <w:right w:w="100.0" w:type="dxa"/>
            </w:tcMar>
            <w:vAlign w:val="top"/>
          </w:tcPr>
          <w:p w:rsidR="00000000" w:rsidDel="00000000" w:rsidP="00000000" w:rsidRDefault="00000000" w:rsidRPr="00000000" w14:paraId="00000018">
            <w:pPr>
              <w:pageBreakBefore w:val="0"/>
              <w:rPr>
                <w:sz w:val="20"/>
                <w:szCs w:val="20"/>
              </w:rPr>
            </w:pPr>
            <w:r w:rsidDel="00000000" w:rsidR="00000000" w:rsidRPr="00000000">
              <w:rPr>
                <w:sz w:val="20"/>
                <w:szCs w:val="20"/>
                <w:rtl w:val="0"/>
              </w:rPr>
              <w:t xml:space="preserve">8/12/2019</w:t>
            </w:r>
          </w:p>
        </w:tc>
        <w:tc>
          <w:tcPr>
            <w:tcMar>
              <w:top w:w="100.0" w:type="dxa"/>
              <w:left w:w="100.0" w:type="dxa"/>
              <w:bottom w:w="100.0" w:type="dxa"/>
              <w:right w:w="100.0" w:type="dxa"/>
            </w:tcMar>
            <w:vAlign w:val="top"/>
          </w:tcPr>
          <w:p w:rsidR="00000000" w:rsidDel="00000000" w:rsidP="00000000" w:rsidRDefault="00000000" w:rsidRPr="00000000" w14:paraId="00000019">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pageBreakBefore w:val="0"/>
              <w:rPr>
                <w:sz w:val="20"/>
                <w:szCs w:val="20"/>
              </w:rPr>
            </w:pPr>
            <w:r w:rsidDel="00000000" w:rsidR="00000000" w:rsidRPr="00000000">
              <w:rPr>
                <w:sz w:val="20"/>
                <w:szCs w:val="20"/>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1B">
            <w:pPr>
              <w:pageBreakBefore w:val="0"/>
              <w:rPr>
                <w:sz w:val="20"/>
                <w:szCs w:val="20"/>
              </w:rPr>
            </w:pPr>
            <w:r w:rsidDel="00000000" w:rsidR="00000000" w:rsidRPr="00000000">
              <w:rPr>
                <w:sz w:val="20"/>
                <w:szCs w:val="20"/>
                <w:rtl w:val="0"/>
              </w:rPr>
              <w:t xml:space="preserve">Revised version</w:t>
            </w:r>
          </w:p>
        </w:tc>
        <w:tc>
          <w:tcPr>
            <w:tcMar>
              <w:top w:w="100.0" w:type="dxa"/>
              <w:left w:w="100.0" w:type="dxa"/>
              <w:bottom w:w="100.0" w:type="dxa"/>
              <w:right w:w="100.0" w:type="dxa"/>
            </w:tcMar>
            <w:vAlign w:val="top"/>
          </w:tcPr>
          <w:p w:rsidR="00000000" w:rsidDel="00000000" w:rsidP="00000000" w:rsidRDefault="00000000" w:rsidRPr="00000000" w14:paraId="0000001C">
            <w:pPr>
              <w:pageBreakBefore w:val="0"/>
              <w:rPr>
                <w:sz w:val="20"/>
                <w:szCs w:val="20"/>
              </w:rPr>
            </w:pPr>
            <w:r w:rsidDel="00000000" w:rsidR="00000000" w:rsidRPr="00000000">
              <w:rPr>
                <w:sz w:val="20"/>
                <w:szCs w:val="20"/>
                <w:rtl w:val="0"/>
              </w:rPr>
              <w:t xml:space="preserve">21/12/2020</w:t>
            </w:r>
          </w:p>
        </w:tc>
        <w:tc>
          <w:tcPr>
            <w:tcMar>
              <w:top w:w="100.0" w:type="dxa"/>
              <w:left w:w="100.0" w:type="dxa"/>
              <w:bottom w:w="100.0" w:type="dxa"/>
              <w:right w:w="100.0" w:type="dxa"/>
            </w:tcMar>
            <w:vAlign w:val="top"/>
          </w:tcPr>
          <w:p w:rsidR="00000000" w:rsidDel="00000000" w:rsidP="00000000" w:rsidRDefault="00000000" w:rsidRPr="00000000" w14:paraId="0000001D">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pageBreakBefore w:val="0"/>
              <w:rPr>
                <w:sz w:val="20"/>
                <w:szCs w:val="20"/>
              </w:rPr>
            </w:pPr>
            <w:r w:rsidDel="00000000" w:rsidR="00000000" w:rsidRPr="00000000">
              <w:rPr>
                <w:sz w:val="20"/>
                <w:szCs w:val="20"/>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Revised version</w:t>
            </w:r>
          </w:p>
        </w:tc>
        <w:tc>
          <w:tcPr>
            <w:tcMar>
              <w:top w:w="100.0" w:type="dxa"/>
              <w:left w:w="100.0" w:type="dxa"/>
              <w:bottom w:w="100.0" w:type="dxa"/>
              <w:right w:w="100.0" w:type="dxa"/>
            </w:tcMar>
            <w:vAlign w:val="top"/>
          </w:tcPr>
          <w:p w:rsidR="00000000" w:rsidDel="00000000" w:rsidP="00000000" w:rsidRDefault="00000000" w:rsidRPr="00000000" w14:paraId="00000020">
            <w:pPr>
              <w:pageBreakBefore w:val="0"/>
              <w:rPr>
                <w:sz w:val="20"/>
                <w:szCs w:val="20"/>
              </w:rPr>
            </w:pPr>
            <w:r w:rsidDel="00000000" w:rsidR="00000000" w:rsidRPr="00000000">
              <w:rPr>
                <w:sz w:val="20"/>
                <w:szCs w:val="20"/>
                <w:rtl w:val="0"/>
              </w:rPr>
              <w:t xml:space="preserve">02/03/2022</w:t>
            </w:r>
          </w:p>
        </w:tc>
        <w:tc>
          <w:tcPr>
            <w:tcMar>
              <w:top w:w="100.0" w:type="dxa"/>
              <w:left w:w="100.0" w:type="dxa"/>
              <w:bottom w:w="100.0" w:type="dxa"/>
              <w:right w:w="100.0" w:type="dxa"/>
            </w:tcMar>
            <w:vAlign w:val="top"/>
          </w:tcPr>
          <w:p w:rsidR="00000000" w:rsidDel="00000000" w:rsidP="00000000" w:rsidRDefault="00000000" w:rsidRPr="00000000" w14:paraId="00000021">
            <w:pPr>
              <w:pageBreakBefore w:val="0"/>
              <w:rPr>
                <w:sz w:val="20"/>
                <w:szCs w:val="20"/>
              </w:rPr>
            </w:pPr>
            <w:r w:rsidDel="00000000" w:rsidR="00000000" w:rsidRPr="00000000">
              <w:rPr>
                <w:sz w:val="20"/>
                <w:szCs w:val="20"/>
                <w:rtl w:val="0"/>
              </w:rPr>
              <w:t xml:space="preserve">Annappa G K</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Revised version - Updated contact details</w:t>
            </w:r>
          </w:p>
        </w:tc>
        <w:tc>
          <w:tcPr>
            <w:tcMar>
              <w:top w:w="100.0" w:type="dxa"/>
              <w:left w:w="100.0" w:type="dxa"/>
              <w:bottom w:w="100.0" w:type="dxa"/>
              <w:right w:w="100.0" w:type="dxa"/>
            </w:tcMar>
            <w:vAlign w:val="top"/>
          </w:tcPr>
          <w:p w:rsidR="00000000" w:rsidDel="00000000" w:rsidP="00000000" w:rsidRDefault="00000000" w:rsidRPr="00000000" w14:paraId="00000024">
            <w:pPr>
              <w:pageBreakBefore w:val="0"/>
              <w:rPr>
                <w:sz w:val="20"/>
                <w:szCs w:val="20"/>
              </w:rPr>
            </w:pPr>
            <w:r w:rsidDel="00000000" w:rsidR="00000000" w:rsidRPr="00000000">
              <w:rPr>
                <w:sz w:val="20"/>
                <w:szCs w:val="20"/>
                <w:rtl w:val="0"/>
              </w:rPr>
              <w:t xml:space="preserve">11/12/2024</w:t>
            </w:r>
          </w:p>
        </w:tc>
        <w:tc>
          <w:tcPr>
            <w:tcMar>
              <w:top w:w="100.0" w:type="dxa"/>
              <w:left w:w="100.0" w:type="dxa"/>
              <w:bottom w:w="100.0" w:type="dxa"/>
              <w:right w:w="100.0" w:type="dxa"/>
            </w:tcMar>
            <w:vAlign w:val="top"/>
          </w:tcPr>
          <w:p w:rsidR="00000000" w:rsidDel="00000000" w:rsidP="00000000" w:rsidRDefault="00000000" w:rsidRPr="00000000" w14:paraId="00000025">
            <w:pPr>
              <w:pageBreakBefore w:val="0"/>
              <w:rPr>
                <w:sz w:val="20"/>
                <w:szCs w:val="20"/>
              </w:rPr>
            </w:pPr>
            <w:r w:rsidDel="00000000" w:rsidR="00000000" w:rsidRPr="00000000">
              <w:rPr>
                <w:sz w:val="20"/>
                <w:szCs w:val="20"/>
                <w:rtl w:val="0"/>
              </w:rPr>
              <w:t xml:space="preserve">Annappa G K</w:t>
            </w:r>
          </w:p>
        </w:tc>
      </w:tr>
    </w:tbl>
    <w:p w:rsidR="00000000" w:rsidDel="00000000" w:rsidP="00000000" w:rsidRDefault="00000000" w:rsidRPr="00000000" w14:paraId="00000026">
      <w:pPr>
        <w:pageBreakBefore w:val="0"/>
        <w:rPr>
          <w:sz w:val="20"/>
          <w:szCs w:val="2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Style w:val="Heading1"/>
        <w:pageBreakBefore w:val="0"/>
        <w:rPr>
          <w:sz w:val="30"/>
          <w:szCs w:val="30"/>
        </w:rPr>
      </w:pPr>
      <w:bookmarkStart w:colFirst="0" w:colLast="0" w:name="_lue66h4j57yi" w:id="8"/>
      <w:bookmarkEnd w:id="8"/>
      <w:r w:rsidDel="00000000" w:rsidR="00000000" w:rsidRPr="00000000">
        <w:rPr>
          <w:sz w:val="30"/>
          <w:szCs w:val="30"/>
          <w:rtl w:val="0"/>
        </w:rPr>
        <w:t xml:space="preserve">CONTENTS</w:t>
      </w:r>
    </w:p>
    <w:p w:rsidR="00000000" w:rsidDel="00000000" w:rsidP="00000000" w:rsidRDefault="00000000" w:rsidRPr="00000000" w14:paraId="00000029">
      <w:pPr>
        <w:pStyle w:val="Heading1"/>
        <w:pageBreakBefore w:val="0"/>
        <w:rPr/>
      </w:pPr>
      <w:bookmarkStart w:colFirst="0" w:colLast="0" w:name="_fp7o14ndmojx" w:id="9"/>
      <w:bookmarkEnd w:id="9"/>
      <w:r w:rsidDel="00000000" w:rsidR="00000000" w:rsidRPr="00000000">
        <w:rPr>
          <w:rtl w:val="0"/>
        </w:rPr>
      </w:r>
    </w:p>
    <w:sdt>
      <w:sdtPr>
        <w:id w:val="-1190732642"/>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0vd13jkgj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HISTORY</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lue66h4j57y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455lk6i0l5j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ksb747p55y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pkec7bx2c0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AUDIENCE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lfao9riiah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l3uhy0z885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DISASTER PLAN IMPORTANCE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w6zrr0m0w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SYSTEMS AND DATA SELECTION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op4dc1h75b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systems and data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rmal011n7a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REVIEW</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in1853sl4z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review team</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v7e6bbils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PROTECTION METHODS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40bv4wc55b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systems and data protection methods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2mtph318a09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CONTINUITY PLANNING</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52g2lkofau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continuity planning systems table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c0chea7ytb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AND ASSIGNMENTS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tguddju5kn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and assignments to members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vt1n3ew8zl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DISASTER PLAN REVIEW SCHEDULE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3ls897ni9h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Disaster plan and business continuity schedule</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w4ouseu9bd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AND REPLICATION SYSTEM TEST REPORTING</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rpcb88ybwe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DISASTER PLAN AND BUSINESS CONTINUITY TEST SCHEDULE REPORTING</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nlw6rp18dp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ACKNOWLEDGMENT OF DISASTER RECOVERY AND BUSINESS CONTINUITY PLAN</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vncodympp1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u w:val="none"/>
            </w:rPr>
          </w:pPr>
          <w:hyperlink w:anchor="_3ktk0151yy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pageBreakBefore w:val="0"/>
        <w:rPr/>
      </w:pPr>
      <w:bookmarkStart w:colFirst="0" w:colLast="0" w:name="_3urkf5titj94" w:id="10"/>
      <w:bookmarkEnd w:id="10"/>
      <w:r w:rsidDel="00000000" w:rsidR="00000000" w:rsidRPr="00000000">
        <w:rPr>
          <w:rtl w:val="0"/>
        </w:rPr>
      </w:r>
    </w:p>
    <w:p w:rsidR="00000000" w:rsidDel="00000000" w:rsidP="00000000" w:rsidRDefault="00000000" w:rsidRPr="00000000" w14:paraId="00000043">
      <w:pPr>
        <w:pStyle w:val="Heading1"/>
        <w:pageBreakBefore w:val="0"/>
        <w:rPr/>
      </w:pPr>
      <w:bookmarkStart w:colFirst="0" w:colLast="0" w:name="_hu4gjy82kajo" w:id="11"/>
      <w:bookmarkEnd w:id="11"/>
      <w:r w:rsidDel="00000000" w:rsidR="00000000" w:rsidRPr="00000000">
        <w:rPr>
          <w:rtl w:val="0"/>
        </w:rPr>
      </w:r>
    </w:p>
    <w:p w:rsidR="00000000" w:rsidDel="00000000" w:rsidP="00000000" w:rsidRDefault="00000000" w:rsidRPr="00000000" w14:paraId="00000044">
      <w:pPr>
        <w:pStyle w:val="Heading1"/>
        <w:pageBreakBefore w:val="0"/>
        <w:rPr/>
      </w:pPr>
      <w:bookmarkStart w:colFirst="0" w:colLast="0" w:name="_noe179h5sce0" w:id="12"/>
      <w:bookmarkEnd w:id="12"/>
      <w:r w:rsidDel="00000000" w:rsidR="00000000" w:rsidRPr="00000000">
        <w:rPr>
          <w:rtl w:val="0"/>
        </w:rPr>
      </w:r>
    </w:p>
    <w:p w:rsidR="00000000" w:rsidDel="00000000" w:rsidP="00000000" w:rsidRDefault="00000000" w:rsidRPr="00000000" w14:paraId="00000045">
      <w:pPr>
        <w:pStyle w:val="Heading1"/>
        <w:pageBreakBefore w:val="0"/>
        <w:rPr/>
      </w:pPr>
      <w:bookmarkStart w:colFirst="0" w:colLast="0" w:name="_wrre8rwyn0q2" w:id="13"/>
      <w:bookmarkEnd w:id="13"/>
      <w:r w:rsidDel="00000000" w:rsidR="00000000" w:rsidRPr="00000000">
        <w:rPr>
          <w:rtl w:val="0"/>
        </w:rPr>
      </w:r>
    </w:p>
    <w:p w:rsidR="00000000" w:rsidDel="00000000" w:rsidP="00000000" w:rsidRDefault="00000000" w:rsidRPr="00000000" w14:paraId="00000046">
      <w:pPr>
        <w:pStyle w:val="Heading1"/>
        <w:pageBreakBefore w:val="0"/>
        <w:rPr/>
      </w:pPr>
      <w:bookmarkStart w:colFirst="0" w:colLast="0" w:name="_391xj1uoq8no" w:id="14"/>
      <w:bookmarkEnd w:id="14"/>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1"/>
        <w:pageBreakBefore w:val="0"/>
        <w:rPr/>
      </w:pPr>
      <w:bookmarkStart w:colFirst="0" w:colLast="0" w:name="_455lk6i0l5j8" w:id="15"/>
      <w:bookmarkEnd w:id="15"/>
      <w:r w:rsidDel="00000000" w:rsidR="00000000" w:rsidRPr="00000000">
        <w:rPr>
          <w:rtl w:val="0"/>
        </w:rPr>
        <w:t xml:space="preserve">INTRODUCTION</w:t>
      </w:r>
    </w:p>
    <w:p w:rsidR="00000000" w:rsidDel="00000000" w:rsidP="00000000" w:rsidRDefault="00000000" w:rsidRPr="00000000" w14:paraId="0000005A">
      <w:pPr>
        <w:pageBreakBefore w:val="0"/>
        <w:rPr>
          <w:sz w:val="19"/>
          <w:szCs w:val="19"/>
        </w:rPr>
      </w:pPr>
      <w:r w:rsidDel="00000000" w:rsidR="00000000" w:rsidRPr="00000000">
        <w:rPr>
          <w:sz w:val="19"/>
          <w:szCs w:val="19"/>
          <w:rtl w:val="0"/>
        </w:rPr>
        <w:t xml:space="preserve">Organizations, regardless of size, should have a disaster recovery and business continuity plan. Such a plan helps IT pros create policies that address critical elements and processes that should be considered and implemented before a crisis occurs.</w:t>
      </w:r>
    </w:p>
    <w:p w:rsidR="00000000" w:rsidDel="00000000" w:rsidP="00000000" w:rsidRDefault="00000000" w:rsidRPr="00000000" w14:paraId="0000005B">
      <w:pPr>
        <w:pStyle w:val="Heading1"/>
        <w:pageBreakBefore w:val="0"/>
        <w:rPr/>
      </w:pPr>
      <w:bookmarkStart w:colFirst="0" w:colLast="0" w:name="_ksb747p55ygr" w:id="16"/>
      <w:bookmarkEnd w:id="16"/>
      <w:r w:rsidDel="00000000" w:rsidR="00000000" w:rsidRPr="00000000">
        <w:rPr>
          <w:rtl w:val="0"/>
        </w:rPr>
        <w:t xml:space="preserve">OBJECTIVE</w:t>
      </w:r>
    </w:p>
    <w:p w:rsidR="00000000" w:rsidDel="00000000" w:rsidP="00000000" w:rsidRDefault="00000000" w:rsidRPr="00000000" w14:paraId="0000005C">
      <w:pPr>
        <w:pageBreakBefore w:val="0"/>
        <w:rPr>
          <w:sz w:val="19"/>
          <w:szCs w:val="19"/>
        </w:rPr>
      </w:pPr>
      <w:r w:rsidDel="00000000" w:rsidR="00000000" w:rsidRPr="00000000">
        <w:rPr>
          <w:sz w:val="19"/>
          <w:szCs w:val="19"/>
          <w:rtl w:val="0"/>
        </w:rPr>
        <w:t xml:space="preserve">This Disaster Recovery and Business Continuity plan provides a roadmap that organizations can follow to implement sound disaster recovery and business continuity processes.</w:t>
      </w:r>
    </w:p>
    <w:p w:rsidR="00000000" w:rsidDel="00000000" w:rsidP="00000000" w:rsidRDefault="00000000" w:rsidRPr="00000000" w14:paraId="0000005D">
      <w:pPr>
        <w:pStyle w:val="Heading1"/>
        <w:pageBreakBefore w:val="0"/>
        <w:rPr/>
      </w:pPr>
      <w:bookmarkStart w:colFirst="0" w:colLast="0" w:name="_pkec7bx2c04a" w:id="17"/>
      <w:bookmarkEnd w:id="17"/>
      <w:r w:rsidDel="00000000" w:rsidR="00000000" w:rsidRPr="00000000">
        <w:rPr>
          <w:rtl w:val="0"/>
        </w:rPr>
        <w:t xml:space="preserve">AUDIENCE</w:t>
      </w:r>
    </w:p>
    <w:p w:rsidR="00000000" w:rsidDel="00000000" w:rsidP="00000000" w:rsidRDefault="00000000" w:rsidRPr="00000000" w14:paraId="0000005E">
      <w:pPr>
        <w:pageBreakBefore w:val="0"/>
        <w:rPr>
          <w:sz w:val="19"/>
          <w:szCs w:val="19"/>
        </w:rPr>
      </w:pPr>
      <w:r w:rsidDel="00000000" w:rsidR="00000000" w:rsidRPr="00000000">
        <w:rPr>
          <w:sz w:val="19"/>
          <w:szCs w:val="19"/>
          <w:rtl w:val="0"/>
        </w:rPr>
        <w:t xml:space="preserve">The plan is aimed at the Sahaj software IT department. The organization’s executive staff must cooperate and assist in coordinating and supporting the plan’s design, implementation, and maintenance if the plan is to prove effective.</w:t>
      </w:r>
    </w:p>
    <w:p w:rsidR="00000000" w:rsidDel="00000000" w:rsidP="00000000" w:rsidRDefault="00000000" w:rsidRPr="00000000" w14:paraId="0000005F">
      <w:pPr>
        <w:pStyle w:val="Heading1"/>
        <w:pageBreakBefore w:val="0"/>
        <w:rPr/>
      </w:pPr>
      <w:bookmarkStart w:colFirst="0" w:colLast="0" w:name="_lfao9riiahbt" w:id="18"/>
      <w:bookmarkEnd w:id="18"/>
      <w:r w:rsidDel="00000000" w:rsidR="00000000" w:rsidRPr="00000000">
        <w:rPr>
          <w:rtl w:val="0"/>
        </w:rPr>
        <w:t xml:space="preserve">PURPOSE</w:t>
      </w:r>
    </w:p>
    <w:p w:rsidR="00000000" w:rsidDel="00000000" w:rsidP="00000000" w:rsidRDefault="00000000" w:rsidRPr="00000000" w14:paraId="00000060">
      <w:pPr>
        <w:pageBreakBefore w:val="0"/>
        <w:spacing w:after="100" w:lineRule="auto"/>
        <w:ind w:left="0" w:firstLine="0"/>
        <w:jc w:val="both"/>
        <w:rPr>
          <w:sz w:val="20"/>
          <w:szCs w:val="20"/>
        </w:rPr>
      </w:pPr>
      <w:r w:rsidDel="00000000" w:rsidR="00000000" w:rsidRPr="00000000">
        <w:rPr>
          <w:sz w:val="20"/>
          <w:szCs w:val="20"/>
          <w:rtl w:val="0"/>
        </w:rPr>
        <w:t xml:space="preserve">The purpose of this business continuity plan is to prepare Sahaj Software in the event of disaster caused by factors beyond our control (e.g., natural disasters, man-made events, cyber-attacks, etc.), and to restore operations to the widest extent possible in a minimum time frame. All Sahaj Software Solutions sites are expected to implement preventive measures whenever possible to minimize network failure and to recover as rapidly as possible when a failure occurs.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sz w:val="19"/>
          <w:szCs w:val="19"/>
        </w:rPr>
      </w:pPr>
      <w:r w:rsidDel="00000000" w:rsidR="00000000" w:rsidRPr="00000000">
        <w:rPr>
          <w:sz w:val="19"/>
          <w:szCs w:val="19"/>
          <w:rtl w:val="0"/>
        </w:rPr>
        <w:t xml:space="preserve">This plan strives to achieve the following goals:</w:t>
      </w:r>
    </w:p>
    <w:p w:rsidR="00000000" w:rsidDel="00000000" w:rsidP="00000000" w:rsidRDefault="00000000" w:rsidRPr="00000000" w14:paraId="00000063">
      <w:pPr>
        <w:pageBreakBefore w:val="0"/>
        <w:numPr>
          <w:ilvl w:val="0"/>
          <w:numId w:val="2"/>
        </w:numPr>
        <w:spacing w:after="0" w:afterAutospacing="0" w:lineRule="auto"/>
        <w:ind w:left="720" w:hanging="360"/>
        <w:jc w:val="both"/>
        <w:rPr>
          <w:sz w:val="19"/>
          <w:szCs w:val="19"/>
          <w:u w:val="none"/>
        </w:rPr>
      </w:pPr>
      <w:r w:rsidDel="00000000" w:rsidR="00000000" w:rsidRPr="00000000">
        <w:rPr>
          <w:sz w:val="19"/>
          <w:szCs w:val="19"/>
          <w:rtl w:val="0"/>
        </w:rPr>
        <w:t xml:space="preserve">Ensure that the organization’s executives understand the need for a written disaster recovery and business continuity plan</w:t>
      </w:r>
    </w:p>
    <w:p w:rsidR="00000000" w:rsidDel="00000000" w:rsidP="00000000" w:rsidRDefault="00000000" w:rsidRPr="00000000" w14:paraId="00000064">
      <w:pPr>
        <w:pageBreakBefore w:val="0"/>
        <w:numPr>
          <w:ilvl w:val="0"/>
          <w:numId w:val="2"/>
        </w:numPr>
        <w:spacing w:after="0" w:afterAutospacing="0" w:lineRule="auto"/>
        <w:ind w:left="720" w:hanging="360"/>
        <w:jc w:val="both"/>
        <w:rPr>
          <w:sz w:val="19"/>
          <w:szCs w:val="19"/>
          <w:u w:val="none"/>
        </w:rPr>
      </w:pPr>
      <w:r w:rsidDel="00000000" w:rsidR="00000000" w:rsidRPr="00000000">
        <w:rPr>
          <w:sz w:val="19"/>
          <w:szCs w:val="19"/>
          <w:rtl w:val="0"/>
        </w:rPr>
        <w:t xml:space="preserve">Define the systems and data the organization must protect</w:t>
      </w:r>
    </w:p>
    <w:p w:rsidR="00000000" w:rsidDel="00000000" w:rsidP="00000000" w:rsidRDefault="00000000" w:rsidRPr="00000000" w14:paraId="00000065">
      <w:pPr>
        <w:pageBreakBefore w:val="0"/>
        <w:numPr>
          <w:ilvl w:val="0"/>
          <w:numId w:val="2"/>
        </w:numPr>
        <w:spacing w:after="0" w:afterAutospacing="0" w:lineRule="auto"/>
        <w:ind w:left="720" w:hanging="360"/>
        <w:jc w:val="both"/>
        <w:rPr>
          <w:sz w:val="19"/>
          <w:szCs w:val="19"/>
          <w:u w:val="none"/>
        </w:rPr>
      </w:pPr>
      <w:r w:rsidDel="00000000" w:rsidR="00000000" w:rsidRPr="00000000">
        <w:rPr>
          <w:sz w:val="19"/>
          <w:szCs w:val="19"/>
          <w:rtl w:val="0"/>
        </w:rPr>
        <w:t xml:space="preserve">Ensure compliance with any industry data archiving guidelines and/or requirements</w:t>
      </w:r>
    </w:p>
    <w:p w:rsidR="00000000" w:rsidDel="00000000" w:rsidP="00000000" w:rsidRDefault="00000000" w:rsidRPr="00000000" w14:paraId="00000066">
      <w:pPr>
        <w:pageBreakBefore w:val="0"/>
        <w:numPr>
          <w:ilvl w:val="0"/>
          <w:numId w:val="2"/>
        </w:numPr>
        <w:ind w:left="720" w:hanging="360"/>
        <w:jc w:val="both"/>
        <w:rPr>
          <w:sz w:val="19"/>
          <w:szCs w:val="19"/>
          <w:u w:val="none"/>
        </w:rPr>
      </w:pPr>
      <w:r w:rsidDel="00000000" w:rsidR="00000000" w:rsidRPr="00000000">
        <w:rPr>
          <w:sz w:val="19"/>
          <w:szCs w:val="19"/>
          <w:rtl w:val="0"/>
        </w:rPr>
        <w:t xml:space="preserve">Determine how the organization will back up and protect specific data from loss </w:t>
      </w:r>
    </w:p>
    <w:p w:rsidR="00000000" w:rsidDel="00000000" w:rsidP="00000000" w:rsidRDefault="00000000" w:rsidRPr="00000000" w14:paraId="00000067">
      <w:pPr>
        <w:pageBreakBefore w:val="0"/>
        <w:numPr>
          <w:ilvl w:val="0"/>
          <w:numId w:val="2"/>
        </w:numPr>
        <w:spacing w:after="0" w:afterAutospacing="0" w:lineRule="auto"/>
        <w:ind w:left="720" w:hanging="360"/>
        <w:jc w:val="both"/>
        <w:rPr>
          <w:sz w:val="19"/>
          <w:szCs w:val="19"/>
          <w:u w:val="none"/>
        </w:rPr>
      </w:pPr>
      <w:r w:rsidDel="00000000" w:rsidR="00000000" w:rsidRPr="00000000">
        <w:rPr>
          <w:sz w:val="19"/>
          <w:szCs w:val="19"/>
          <w:rtl w:val="0"/>
        </w:rPr>
        <w:t xml:space="preserve">Determine how and where the organization will recover operations should a crisis occur</w:t>
      </w:r>
    </w:p>
    <w:p w:rsidR="00000000" w:rsidDel="00000000" w:rsidP="00000000" w:rsidRDefault="00000000" w:rsidRPr="00000000" w14:paraId="00000068">
      <w:pPr>
        <w:pageBreakBefore w:val="0"/>
        <w:numPr>
          <w:ilvl w:val="0"/>
          <w:numId w:val="2"/>
        </w:numPr>
        <w:ind w:left="720" w:hanging="360"/>
        <w:jc w:val="both"/>
        <w:rPr>
          <w:sz w:val="19"/>
          <w:szCs w:val="19"/>
          <w:u w:val="none"/>
        </w:rPr>
      </w:pPr>
      <w:r w:rsidDel="00000000" w:rsidR="00000000" w:rsidRPr="00000000">
        <w:rPr>
          <w:sz w:val="19"/>
          <w:szCs w:val="19"/>
          <w:rtl w:val="0"/>
        </w:rPr>
        <w:t xml:space="preserve">Define which individuals, departments, or teams are responsible for which disaster planning and execution tasks</w:t>
      </w:r>
      <w:r w:rsidDel="00000000" w:rsidR="00000000" w:rsidRPr="00000000">
        <w:rPr>
          <w:rtl w:val="0"/>
        </w:rPr>
      </w:r>
    </w:p>
    <w:p w:rsidR="00000000" w:rsidDel="00000000" w:rsidP="00000000" w:rsidRDefault="00000000" w:rsidRPr="00000000" w14:paraId="00000069">
      <w:pPr>
        <w:pStyle w:val="Heading1"/>
        <w:pageBreakBefore w:val="0"/>
        <w:rPr/>
      </w:pPr>
      <w:bookmarkStart w:colFirst="0" w:colLast="0" w:name="_l3uhy0z885qf" w:id="19"/>
      <w:bookmarkEnd w:id="19"/>
      <w:r w:rsidDel="00000000" w:rsidR="00000000" w:rsidRPr="00000000">
        <w:rPr>
          <w:rtl w:val="0"/>
        </w:rPr>
        <w:t xml:space="preserve">DISASTER PLAN IMPORTANCE</w:t>
      </w:r>
    </w:p>
    <w:p w:rsidR="00000000" w:rsidDel="00000000" w:rsidP="00000000" w:rsidRDefault="00000000" w:rsidRPr="00000000" w14:paraId="0000006A">
      <w:pPr>
        <w:pageBreakBefore w:val="0"/>
        <w:jc w:val="both"/>
        <w:rPr>
          <w:sz w:val="19"/>
          <w:szCs w:val="19"/>
        </w:rPr>
      </w:pPr>
      <w:r w:rsidDel="00000000" w:rsidR="00000000" w:rsidRPr="00000000">
        <w:rPr>
          <w:sz w:val="19"/>
          <w:szCs w:val="19"/>
          <w:rtl w:val="0"/>
        </w:rPr>
        <w:t xml:space="preserve">Before an organization can build an effective disaster recovery and business continuity plan, its executives must agree on the plan’s importance, the systems and data to be protected, recovery strategies, and the staff and departments responsible for fulfilling each of the plan’s elements.</w:t>
      </w:r>
    </w:p>
    <w:p w:rsidR="00000000" w:rsidDel="00000000" w:rsidP="00000000" w:rsidRDefault="00000000" w:rsidRPr="00000000" w14:paraId="0000006B">
      <w:pPr>
        <w:pageBreakBefore w:val="0"/>
        <w:jc w:val="both"/>
        <w:rPr>
          <w:sz w:val="19"/>
          <w:szCs w:val="19"/>
        </w:rPr>
      </w:pPr>
      <w:r w:rsidDel="00000000" w:rsidR="00000000" w:rsidRPr="00000000">
        <w:rPr>
          <w:rtl w:val="0"/>
        </w:rPr>
      </w:r>
    </w:p>
    <w:p w:rsidR="00000000" w:rsidDel="00000000" w:rsidP="00000000" w:rsidRDefault="00000000" w:rsidRPr="00000000" w14:paraId="0000006C">
      <w:pPr>
        <w:pageBreakBefore w:val="0"/>
        <w:jc w:val="both"/>
        <w:rPr>
          <w:sz w:val="19"/>
          <w:szCs w:val="19"/>
        </w:rPr>
      </w:pPr>
      <w:r w:rsidDel="00000000" w:rsidR="00000000" w:rsidRPr="00000000">
        <w:rPr>
          <w:sz w:val="19"/>
          <w:szCs w:val="19"/>
          <w:rtl w:val="0"/>
        </w:rPr>
        <w:t xml:space="preserve">Statistics confirm that organizations that suffer data loss are exponentially more likely to fail and file bankruptcy. Statistics also show that the longer an organization’s business operations are interrupted, the sooner bankruptcy may occur.</w:t>
      </w:r>
    </w:p>
    <w:p w:rsidR="00000000" w:rsidDel="00000000" w:rsidP="00000000" w:rsidRDefault="00000000" w:rsidRPr="00000000" w14:paraId="0000006D">
      <w:pPr>
        <w:pageBreakBefore w:val="0"/>
        <w:jc w:val="both"/>
        <w:rPr>
          <w:sz w:val="19"/>
          <w:szCs w:val="19"/>
        </w:rPr>
      </w:pPr>
      <w:r w:rsidDel="00000000" w:rsidR="00000000" w:rsidRPr="00000000">
        <w:rPr>
          <w:rtl w:val="0"/>
        </w:rPr>
      </w:r>
    </w:p>
    <w:p w:rsidR="00000000" w:rsidDel="00000000" w:rsidP="00000000" w:rsidRDefault="00000000" w:rsidRPr="00000000" w14:paraId="0000006E">
      <w:pPr>
        <w:pageBreakBefore w:val="0"/>
        <w:jc w:val="both"/>
        <w:rPr>
          <w:sz w:val="19"/>
          <w:szCs w:val="19"/>
        </w:rPr>
      </w:pPr>
      <w:r w:rsidDel="00000000" w:rsidR="00000000" w:rsidRPr="00000000">
        <w:rPr>
          <w:sz w:val="19"/>
          <w:szCs w:val="19"/>
          <w:rtl w:val="0"/>
        </w:rPr>
        <w:t xml:space="preserve">Thus, it’s critical that organizations implement sound disaster plans that include provisions for business continuity in the event of a catastrophe. They must develop consensus among directors and within the technology department responsible for implementing and maintaining disaster recovery efforts.</w:t>
      </w:r>
    </w:p>
    <w:p w:rsidR="00000000" w:rsidDel="00000000" w:rsidP="00000000" w:rsidRDefault="00000000" w:rsidRPr="00000000" w14:paraId="0000006F">
      <w:pPr>
        <w:pageBreakBefore w:val="0"/>
        <w:rPr>
          <w:sz w:val="21"/>
          <w:szCs w:val="21"/>
        </w:rPr>
      </w:pPr>
      <w:r w:rsidDel="00000000" w:rsidR="00000000" w:rsidRPr="00000000">
        <w:rPr>
          <w:rtl w:val="0"/>
        </w:rPr>
      </w:r>
    </w:p>
    <w:p w:rsidR="00000000" w:rsidDel="00000000" w:rsidP="00000000" w:rsidRDefault="00000000" w:rsidRPr="00000000" w14:paraId="00000070">
      <w:pPr>
        <w:pStyle w:val="Heading1"/>
        <w:pageBreakBefore w:val="0"/>
        <w:rPr/>
      </w:pPr>
      <w:bookmarkStart w:colFirst="0" w:colLast="0" w:name="_w6zrr0m0wy2" w:id="20"/>
      <w:bookmarkEnd w:id="20"/>
      <w:r w:rsidDel="00000000" w:rsidR="00000000" w:rsidRPr="00000000">
        <w:rPr>
          <w:rtl w:val="0"/>
        </w:rPr>
        <w:t xml:space="preserve">CRITICAL SYSTEMS AND DATA SELECTION</w:t>
      </w:r>
    </w:p>
    <w:p w:rsidR="00000000" w:rsidDel="00000000" w:rsidP="00000000" w:rsidRDefault="00000000" w:rsidRPr="00000000" w14:paraId="00000071">
      <w:pPr>
        <w:pageBreakBefore w:val="0"/>
        <w:rPr>
          <w:sz w:val="19"/>
          <w:szCs w:val="19"/>
        </w:rPr>
      </w:pPr>
      <w:r w:rsidDel="00000000" w:rsidR="00000000" w:rsidRPr="00000000">
        <w:rPr>
          <w:sz w:val="19"/>
          <w:szCs w:val="19"/>
          <w:rtl w:val="0"/>
        </w:rPr>
        <w:t xml:space="preserve">A sound disaster plan must address important organizational data and systems to be protected against loss and downtime. The plan must avoid complexity and irrelevant information to eliminate confusion and uncertainty. Only by ensuring provisions exist to recover the correct systems and appropriate organization data can a disaster recovery and business continuity plan prove effective.</w:t>
      </w:r>
    </w:p>
    <w:p w:rsidR="00000000" w:rsidDel="00000000" w:rsidP="00000000" w:rsidRDefault="00000000" w:rsidRPr="00000000" w14:paraId="00000072">
      <w:pPr>
        <w:pageBreakBefore w:val="0"/>
        <w:rPr>
          <w:sz w:val="19"/>
          <w:szCs w:val="19"/>
        </w:rPr>
      </w:pPr>
      <w:r w:rsidDel="00000000" w:rsidR="00000000" w:rsidRPr="00000000">
        <w:rPr>
          <w:sz w:val="19"/>
          <w:szCs w:val="19"/>
          <w:rtl w:val="0"/>
        </w:rPr>
        <w:t xml:space="preserve">Organizations should review and complete the elements listed in the following table to ensure critical systems redundancy and data safeguarding. </w:t>
      </w:r>
    </w:p>
    <w:p w:rsidR="00000000" w:rsidDel="00000000" w:rsidP="00000000" w:rsidRDefault="00000000" w:rsidRPr="00000000" w14:paraId="00000073">
      <w:pPr>
        <w:pageBreakBefore w:val="0"/>
        <w:rPr>
          <w:b w:val="1"/>
          <w:bCs w:val="1"/>
          <w:sz w:val="19"/>
          <w:szCs w:val="19"/>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op4dc1h75bbc" w:id="21"/>
      <w:bookmarkEnd w:id="21"/>
      <w:r w:rsidDel="00000000" w:rsidR="00000000" w:rsidRPr="00000000">
        <w:rPr>
          <w:rtl w:val="0"/>
        </w:rPr>
        <w:t xml:space="preserve">Critical systems and data</w:t>
      </w:r>
    </w:p>
    <w:p w:rsidR="00000000" w:rsidDel="00000000" w:rsidP="00000000" w:rsidRDefault="00000000" w:rsidRPr="00000000" w14:paraId="00000075">
      <w:pPr>
        <w:pageBreakBefore w:val="0"/>
        <w:rPr>
          <w:b w:val="1"/>
          <w:bCs w:val="1"/>
          <w:sz w:val="19"/>
          <w:szCs w:val="19"/>
        </w:rPr>
      </w:pPr>
      <w:r w:rsidDel="00000000" w:rsidR="00000000" w:rsidRPr="00000000">
        <w:rPr>
          <w:rtl w:val="0"/>
        </w:rPr>
      </w:r>
    </w:p>
    <w:p w:rsidR="00000000" w:rsidDel="00000000" w:rsidP="00000000" w:rsidRDefault="00000000" w:rsidRPr="00000000" w14:paraId="00000076">
      <w:pPr>
        <w:pageBreakBefore w:val="0"/>
        <w:rPr>
          <w:b w:val="1"/>
          <w:bCs w:val="1"/>
          <w:sz w:val="19"/>
          <w:szCs w:val="19"/>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9"/>
                <w:szCs w:val="19"/>
              </w:rPr>
            </w:pPr>
            <w:r w:rsidDel="00000000" w:rsidR="00000000" w:rsidRPr="00000000">
              <w:rPr>
                <w:b w:val="1"/>
                <w:bCs w:val="1"/>
                <w:sz w:val="19"/>
                <w:szCs w:val="19"/>
                <w:rtl w:val="0"/>
              </w:rPr>
              <w:t xml:space="preserve">System data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8">
            <w:pPr>
              <w:pageBreakBefore w:val="0"/>
              <w:jc w:val="center"/>
              <w:rPr>
                <w:b w:val="1"/>
                <w:bCs w:val="1"/>
                <w:sz w:val="19"/>
                <w:szCs w:val="19"/>
              </w:rPr>
            </w:pPr>
            <w:r w:rsidDel="00000000" w:rsidR="00000000" w:rsidRPr="00000000">
              <w:rPr>
                <w:b w:val="1"/>
                <w:bCs w:val="1"/>
                <w:sz w:val="19"/>
                <w:szCs w:val="19"/>
                <w:rtl w:val="0"/>
              </w:rPr>
              <w:t xml:space="preserve">System/Data location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9">
            <w:pPr>
              <w:pageBreakBefore w:val="0"/>
              <w:jc w:val="center"/>
              <w:rPr>
                <w:b w:val="1"/>
                <w:bCs w:val="1"/>
                <w:sz w:val="19"/>
                <w:szCs w:val="19"/>
              </w:rPr>
            </w:pPr>
            <w:r w:rsidDel="00000000" w:rsidR="00000000" w:rsidRPr="00000000">
              <w:rPr>
                <w:b w:val="1"/>
                <w:bCs w:val="1"/>
                <w:sz w:val="19"/>
                <w:szCs w:val="19"/>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rPr>
                <w:sz w:val="19"/>
                <w:szCs w:val="19"/>
              </w:rPr>
            </w:pPr>
            <w:r w:rsidDel="00000000" w:rsidR="00000000" w:rsidRPr="00000000">
              <w:rPr>
                <w:sz w:val="19"/>
                <w:szCs w:val="19"/>
                <w:rtl w:val="0"/>
              </w:rPr>
              <w:t xml:space="preserve">CRM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based - Amazon web services, Sadhak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Customer relationship management contacts, history and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rPr>
                <w:sz w:val="19"/>
                <w:szCs w:val="19"/>
              </w:rPr>
            </w:pPr>
            <w:r w:rsidDel="00000000" w:rsidR="00000000" w:rsidRPr="00000000">
              <w:rPr>
                <w:sz w:val="19"/>
                <w:szCs w:val="19"/>
                <w:rtl w:val="0"/>
              </w:rPr>
              <w:t xml:space="preserve">Program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Google, adobe, Microsoft, Jetbrain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rPr>
                <w:sz w:val="19"/>
                <w:szCs w:val="19"/>
              </w:rPr>
            </w:pPr>
            <w:r w:rsidDel="00000000" w:rsidR="00000000" w:rsidRPr="00000000">
              <w:rPr>
                <w:sz w:val="19"/>
                <w:szCs w:val="19"/>
                <w:rtl w:val="0"/>
              </w:rPr>
              <w:t xml:space="preserve">Application and program purchase data, agreements, and license information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rPr>
                <w:sz w:val="19"/>
                <w:szCs w:val="19"/>
              </w:rPr>
            </w:pPr>
            <w:r w:rsidDel="00000000" w:rsidR="00000000" w:rsidRPr="00000000">
              <w:rPr>
                <w:sz w:val="19"/>
                <w:szCs w:val="19"/>
                <w:rtl w:val="0"/>
              </w:rPr>
              <w:t xml:space="preserve">Email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Google WorkSpace : 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rPr>
                <w:sz w:val="19"/>
                <w:szCs w:val="19"/>
              </w:rPr>
            </w:pPr>
            <w:r w:rsidDel="00000000" w:rsidR="00000000" w:rsidRPr="00000000">
              <w:rPr>
                <w:sz w:val="19"/>
                <w:szCs w:val="19"/>
                <w:rtl w:val="0"/>
              </w:rPr>
              <w:t xml:space="preserve">Corporate email, contacts, calendars, and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ERP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Quick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Financial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 soft copies are in cloud(google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rPr>
                <w:sz w:val="19"/>
                <w:szCs w:val="19"/>
              </w:rPr>
            </w:pPr>
            <w:r w:rsidDel="00000000" w:rsidR="00000000" w:rsidRPr="00000000">
              <w:rPr>
                <w:sz w:val="19"/>
                <w:szCs w:val="19"/>
                <w:rtl w:val="0"/>
              </w:rPr>
              <w:t xml:space="preserve">Financial records, general ledger, and bank and financial account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Bangalore,PUNE and Chennai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Network Gear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Bangalore,Pune and Chennai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All IT assets</w:t>
            </w:r>
          </w:p>
        </w:tc>
      </w:tr>
    </w:tbl>
    <w:p w:rsidR="00000000" w:rsidDel="00000000" w:rsidP="00000000" w:rsidRDefault="00000000" w:rsidRPr="00000000" w14:paraId="00000090">
      <w:pPr>
        <w:pageBreakBefore w:val="0"/>
        <w:ind w:left="0" w:firstLine="0"/>
        <w:rPr/>
      </w:pPr>
      <w:r w:rsidDel="00000000" w:rsidR="00000000" w:rsidRPr="00000000">
        <w:rPr>
          <w:rtl w:val="0"/>
        </w:rPr>
      </w:r>
    </w:p>
    <w:p w:rsidR="00000000" w:rsidDel="00000000" w:rsidP="00000000" w:rsidRDefault="00000000" w:rsidRPr="00000000" w14:paraId="00000091">
      <w:pPr>
        <w:pageBreakBefore w:val="0"/>
        <w:ind w:left="720" w:firstLine="0"/>
        <w:rPr/>
      </w:pPr>
      <w:r w:rsidDel="00000000" w:rsidR="00000000" w:rsidRPr="00000000">
        <w:rPr>
          <w:rtl w:val="0"/>
        </w:rPr>
      </w:r>
    </w:p>
    <w:p w:rsidR="00000000" w:rsidDel="00000000" w:rsidP="00000000" w:rsidRDefault="00000000" w:rsidRPr="00000000" w14:paraId="00000092">
      <w:pPr>
        <w:pageBreakBefore w:val="0"/>
        <w:rPr>
          <w:sz w:val="19"/>
          <w:szCs w:val="19"/>
        </w:rPr>
      </w:pPr>
      <w:r w:rsidDel="00000000" w:rsidR="00000000" w:rsidRPr="00000000">
        <w:rPr>
          <w:sz w:val="19"/>
          <w:szCs w:val="19"/>
          <w:rtl w:val="0"/>
        </w:rPr>
        <w:t xml:space="preserve">System/data elements to review and list include, but are not limited to, the following:</w:t>
      </w:r>
    </w:p>
    <w:p w:rsidR="00000000" w:rsidDel="00000000" w:rsidP="00000000" w:rsidRDefault="00000000" w:rsidRPr="00000000" w14:paraId="00000093">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Accounting records</w:t>
      </w:r>
    </w:p>
    <w:p w:rsidR="00000000" w:rsidDel="00000000" w:rsidP="00000000" w:rsidRDefault="00000000" w:rsidRPr="00000000" w14:paraId="00000094">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Advertising/marketing information</w:t>
      </w:r>
    </w:p>
    <w:p w:rsidR="00000000" w:rsidDel="00000000" w:rsidP="00000000" w:rsidRDefault="00000000" w:rsidRPr="00000000" w14:paraId="00000095">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Application license and account data</w:t>
      </w:r>
    </w:p>
    <w:p w:rsidR="00000000" w:rsidDel="00000000" w:rsidP="00000000" w:rsidRDefault="00000000" w:rsidRPr="00000000" w14:paraId="00000096">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Archived backups</w:t>
      </w:r>
    </w:p>
    <w:p w:rsidR="00000000" w:rsidDel="00000000" w:rsidP="00000000" w:rsidRDefault="00000000" w:rsidRPr="00000000" w14:paraId="00000097">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Audio/image/video production files</w:t>
      </w:r>
    </w:p>
    <w:p w:rsidR="00000000" w:rsidDel="00000000" w:rsidP="00000000" w:rsidRDefault="00000000" w:rsidRPr="00000000" w14:paraId="00000098">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Cloud-based applications/data</w:t>
      </w:r>
    </w:p>
    <w:p w:rsidR="00000000" w:rsidDel="00000000" w:rsidP="00000000" w:rsidRDefault="00000000" w:rsidRPr="00000000" w14:paraId="00000099">
      <w:pPr>
        <w:pageBreakBefore w:val="0"/>
        <w:numPr>
          <w:ilvl w:val="0"/>
          <w:numId w:val="1"/>
        </w:numPr>
        <w:ind w:left="720" w:hanging="360"/>
        <w:rPr>
          <w:sz w:val="19"/>
          <w:szCs w:val="19"/>
          <w:u w:val="none"/>
        </w:rPr>
      </w:pPr>
      <w:r w:rsidDel="00000000" w:rsidR="00000000" w:rsidRPr="00000000">
        <w:rPr>
          <w:sz w:val="19"/>
          <w:szCs w:val="19"/>
          <w:rtl w:val="0"/>
        </w:rPr>
        <w:t xml:space="preserve">CRM databases </w:t>
      </w:r>
    </w:p>
    <w:p w:rsidR="00000000" w:rsidDel="00000000" w:rsidP="00000000" w:rsidRDefault="00000000" w:rsidRPr="00000000" w14:paraId="0000009A">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Customer records</w:t>
      </w:r>
    </w:p>
    <w:p w:rsidR="00000000" w:rsidDel="00000000" w:rsidP="00000000" w:rsidRDefault="00000000" w:rsidRPr="00000000" w14:paraId="0000009B">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Door access control systems</w:t>
      </w:r>
    </w:p>
    <w:p w:rsidR="00000000" w:rsidDel="00000000" w:rsidP="00000000" w:rsidRDefault="00000000" w:rsidRPr="00000000" w14:paraId="0000009C">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Electronic medical records</w:t>
      </w:r>
    </w:p>
    <w:p w:rsidR="00000000" w:rsidDel="00000000" w:rsidP="00000000" w:rsidRDefault="00000000" w:rsidRPr="00000000" w14:paraId="0000009D">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Engineering data</w:t>
      </w:r>
    </w:p>
    <w:p w:rsidR="00000000" w:rsidDel="00000000" w:rsidP="00000000" w:rsidRDefault="00000000" w:rsidRPr="00000000" w14:paraId="0000009E">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Equipment and asset lists</w:t>
      </w:r>
    </w:p>
    <w:p w:rsidR="00000000" w:rsidDel="00000000" w:rsidP="00000000" w:rsidRDefault="00000000" w:rsidRPr="00000000" w14:paraId="0000009F">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ERP databases</w:t>
      </w:r>
    </w:p>
    <w:p w:rsidR="00000000" w:rsidDel="00000000" w:rsidP="00000000" w:rsidRDefault="00000000" w:rsidRPr="00000000" w14:paraId="000000A0">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Financial data and records</w:t>
      </w:r>
    </w:p>
    <w:p w:rsidR="00000000" w:rsidDel="00000000" w:rsidP="00000000" w:rsidRDefault="00000000" w:rsidRPr="00000000" w14:paraId="000000A1">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Human resources records</w:t>
      </w:r>
    </w:p>
    <w:p w:rsidR="00000000" w:rsidDel="00000000" w:rsidP="00000000" w:rsidRDefault="00000000" w:rsidRPr="00000000" w14:paraId="000000A2">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IT policies and documentation</w:t>
      </w:r>
    </w:p>
    <w:p w:rsidR="00000000" w:rsidDel="00000000" w:rsidP="00000000" w:rsidRDefault="00000000" w:rsidRPr="00000000" w14:paraId="000000A3">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Insurance information</w:t>
      </w:r>
    </w:p>
    <w:p w:rsidR="00000000" w:rsidDel="00000000" w:rsidP="00000000" w:rsidRDefault="00000000" w:rsidRPr="00000000" w14:paraId="000000A4">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Legal contracts</w:t>
      </w:r>
    </w:p>
    <w:p w:rsidR="00000000" w:rsidDel="00000000" w:rsidP="00000000" w:rsidRDefault="00000000" w:rsidRPr="00000000" w14:paraId="000000A5">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Payroll information</w:t>
      </w:r>
    </w:p>
    <w:p w:rsidR="00000000" w:rsidDel="00000000" w:rsidP="00000000" w:rsidRDefault="00000000" w:rsidRPr="00000000" w14:paraId="000000A6">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Program installation files</w:t>
      </w:r>
    </w:p>
    <w:p w:rsidR="00000000" w:rsidDel="00000000" w:rsidP="00000000" w:rsidRDefault="00000000" w:rsidRPr="00000000" w14:paraId="000000A7">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Proprietary applications</w:t>
      </w:r>
    </w:p>
    <w:p w:rsidR="00000000" w:rsidDel="00000000" w:rsidP="00000000" w:rsidRDefault="00000000" w:rsidRPr="00000000" w14:paraId="000000A8">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Sales information</w:t>
      </w:r>
    </w:p>
    <w:p w:rsidR="00000000" w:rsidDel="00000000" w:rsidP="00000000" w:rsidRDefault="00000000" w:rsidRPr="00000000" w14:paraId="000000A9">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Security camera footage</w:t>
      </w:r>
    </w:p>
    <w:p w:rsidR="00000000" w:rsidDel="00000000" w:rsidP="00000000" w:rsidRDefault="00000000" w:rsidRPr="00000000" w14:paraId="000000AA">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Server configurations and backups</w:t>
      </w:r>
    </w:p>
    <w:p w:rsidR="00000000" w:rsidDel="00000000" w:rsidP="00000000" w:rsidRDefault="00000000" w:rsidRPr="00000000" w14:paraId="000000AB">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Software purchase records</w:t>
      </w:r>
    </w:p>
    <w:p w:rsidR="00000000" w:rsidDel="00000000" w:rsidP="00000000" w:rsidRDefault="00000000" w:rsidRPr="00000000" w14:paraId="000000AC">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Tax information</w:t>
      </w:r>
    </w:p>
    <w:p w:rsidR="00000000" w:rsidDel="00000000" w:rsidP="00000000" w:rsidRDefault="00000000" w:rsidRPr="00000000" w14:paraId="000000AD">
      <w:pPr>
        <w:pageBreakBefore w:val="0"/>
        <w:numPr>
          <w:ilvl w:val="0"/>
          <w:numId w:val="1"/>
        </w:numPr>
        <w:spacing w:after="0" w:afterAutospacing="0" w:lineRule="auto"/>
        <w:ind w:left="720" w:hanging="360"/>
        <w:rPr>
          <w:sz w:val="19"/>
          <w:szCs w:val="19"/>
          <w:u w:val="none"/>
        </w:rPr>
      </w:pPr>
      <w:r w:rsidDel="00000000" w:rsidR="00000000" w:rsidRPr="00000000">
        <w:rPr>
          <w:sz w:val="19"/>
          <w:szCs w:val="19"/>
          <w:rtl w:val="0"/>
        </w:rPr>
        <w:t xml:space="preserve">telephony systems</w:t>
      </w:r>
    </w:p>
    <w:p w:rsidR="00000000" w:rsidDel="00000000" w:rsidP="00000000" w:rsidRDefault="00000000" w:rsidRPr="00000000" w14:paraId="000000AE">
      <w:pPr>
        <w:pageBreakBefore w:val="0"/>
        <w:numPr>
          <w:ilvl w:val="0"/>
          <w:numId w:val="1"/>
        </w:numPr>
        <w:ind w:left="720" w:hanging="360"/>
        <w:rPr>
          <w:sz w:val="19"/>
          <w:szCs w:val="19"/>
          <w:u w:val="none"/>
        </w:rPr>
      </w:pPr>
      <w:r w:rsidDel="00000000" w:rsidR="00000000" w:rsidRPr="00000000">
        <w:rPr>
          <w:sz w:val="19"/>
          <w:szCs w:val="19"/>
          <w:rtl w:val="0"/>
        </w:rPr>
        <w:t xml:space="preserve">Web sites </w:t>
      </w:r>
    </w:p>
    <w:p w:rsidR="00000000" w:rsidDel="00000000" w:rsidP="00000000" w:rsidRDefault="00000000" w:rsidRPr="00000000" w14:paraId="000000AF">
      <w:pPr>
        <w:pageBreakBefore w:val="0"/>
        <w:ind w:left="0" w:firstLine="0"/>
        <w:rPr/>
      </w:pPr>
      <w:r w:rsidDel="00000000" w:rsidR="00000000" w:rsidRPr="00000000">
        <w:rPr>
          <w:rtl w:val="0"/>
        </w:rPr>
      </w:r>
    </w:p>
    <w:p w:rsidR="00000000" w:rsidDel="00000000" w:rsidP="00000000" w:rsidRDefault="00000000" w:rsidRPr="00000000" w14:paraId="000000B0">
      <w:pPr>
        <w:pStyle w:val="Heading1"/>
        <w:pageBreakBefore w:val="0"/>
        <w:rPr/>
      </w:pPr>
      <w:bookmarkStart w:colFirst="0" w:colLast="0" w:name="_rmal011n7a6e" w:id="22"/>
      <w:bookmarkEnd w:id="22"/>
      <w:r w:rsidDel="00000000" w:rsidR="00000000" w:rsidRPr="00000000">
        <w:rPr>
          <w:rtl w:val="0"/>
        </w:rPr>
        <w:t xml:space="preserve">COMPLIANCE REVIEW</w:t>
      </w:r>
    </w:p>
    <w:p w:rsidR="00000000" w:rsidDel="00000000" w:rsidP="00000000" w:rsidRDefault="00000000" w:rsidRPr="00000000" w14:paraId="000000B1">
      <w:pPr>
        <w:pageBreakBefore w:val="0"/>
        <w:jc w:val="both"/>
        <w:rPr>
          <w:sz w:val="19"/>
          <w:szCs w:val="19"/>
        </w:rPr>
      </w:pPr>
      <w:r w:rsidDel="00000000" w:rsidR="00000000" w:rsidRPr="00000000">
        <w:rPr>
          <w:sz w:val="19"/>
          <w:szCs w:val="19"/>
          <w:rtl w:val="0"/>
        </w:rPr>
        <w:t xml:space="preserve">Once an organization completes preliminary research and builds a comprehensive list of critical systems and data for which redundancy provisions must be made, the organization should select a team of key players. At least one executive familiar with the organization’s industry and legislative data archiving requirements should be a member of the compliance review team.</w:t>
      </w:r>
    </w:p>
    <w:p w:rsidR="00000000" w:rsidDel="00000000" w:rsidP="00000000" w:rsidRDefault="00000000" w:rsidRPr="00000000" w14:paraId="000000B2">
      <w:pPr>
        <w:pageBreakBefore w:val="0"/>
        <w:jc w:val="both"/>
        <w:rPr>
          <w:sz w:val="19"/>
          <w:szCs w:val="19"/>
        </w:rPr>
      </w:pPr>
      <w:r w:rsidDel="00000000" w:rsidR="00000000" w:rsidRPr="00000000">
        <w:rPr>
          <w:rtl w:val="0"/>
        </w:rPr>
      </w:r>
    </w:p>
    <w:p w:rsidR="00000000" w:rsidDel="00000000" w:rsidP="00000000" w:rsidRDefault="00000000" w:rsidRPr="00000000" w14:paraId="000000B3">
      <w:pPr>
        <w:pageBreakBefore w:val="0"/>
        <w:jc w:val="both"/>
        <w:rPr>
          <w:b w:val="1"/>
          <w:bCs w:val="1"/>
          <w:sz w:val="19"/>
          <w:szCs w:val="19"/>
        </w:rPr>
      </w:pPr>
      <w:r w:rsidDel="00000000" w:rsidR="00000000" w:rsidRPr="00000000">
        <w:rPr>
          <w:sz w:val="19"/>
          <w:szCs w:val="19"/>
          <w:rtl w:val="0"/>
        </w:rPr>
        <w:t xml:space="preserve">Organizations can leverage the chart below to build its compliance review team. An effective team typically includes staff from a variety of disciplines, including participants within the HR, IT, financial, and legal departments. </w:t>
      </w:r>
      <w:r w:rsidDel="00000000" w:rsidR="00000000" w:rsidRPr="00000000">
        <w:rPr>
          <w:rtl w:val="0"/>
        </w:rPr>
      </w:r>
    </w:p>
    <w:p w:rsidR="00000000" w:rsidDel="00000000" w:rsidP="00000000" w:rsidRDefault="00000000" w:rsidRPr="00000000" w14:paraId="000000B4">
      <w:pPr>
        <w:pStyle w:val="Heading2"/>
        <w:pageBreakBefore w:val="0"/>
        <w:rPr>
          <w:b w:val="1"/>
          <w:bCs w:val="1"/>
          <w:sz w:val="19"/>
          <w:szCs w:val="19"/>
        </w:rPr>
      </w:pPr>
      <w:bookmarkStart w:colFirst="0" w:colLast="0" w:name="_in1853sl4zyi" w:id="23"/>
      <w:bookmarkEnd w:id="23"/>
      <w:r w:rsidDel="00000000" w:rsidR="00000000" w:rsidRPr="00000000">
        <w:rPr>
          <w:rtl w:val="0"/>
        </w:rPr>
        <w:t xml:space="preserve">Compliance review team</w:t>
      </w:r>
      <w:r w:rsidDel="00000000" w:rsidR="00000000" w:rsidRPr="00000000">
        <w:rPr>
          <w:rtl w:val="0"/>
        </w:rPr>
      </w:r>
    </w:p>
    <w:p w:rsidR="00000000" w:rsidDel="00000000" w:rsidP="00000000" w:rsidRDefault="00000000" w:rsidRPr="00000000" w14:paraId="000000B5">
      <w:pPr>
        <w:pageBreakBefore w:val="0"/>
        <w:rPr>
          <w:b w:val="1"/>
          <w:bCs w:val="1"/>
          <w:sz w:val="19"/>
          <w:szCs w:val="19"/>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845"/>
        <w:gridCol w:w="2370"/>
        <w:gridCol w:w="3000"/>
        <w:tblGridChange w:id="0">
          <w:tblGrid>
            <w:gridCol w:w="2145"/>
            <w:gridCol w:w="1845"/>
            <w:gridCol w:w="23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Contact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Rohit Bansal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rPr>
                <w:sz w:val="19"/>
                <w:szCs w:val="19"/>
              </w:rPr>
            </w:pPr>
            <w:r w:rsidDel="00000000" w:rsidR="00000000" w:rsidRPr="00000000">
              <w:rPr>
                <w:sz w:val="19"/>
                <w:szCs w:val="19"/>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+919845129381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rohit@sahaj.ai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Priyank Gupta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+8971469921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priyankg@sahaj.ai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Annappa G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+919900579617 annappagk@sahaj.ai</w:t>
            </w:r>
          </w:p>
        </w:tc>
      </w:tr>
    </w:tbl>
    <w:p w:rsidR="00000000" w:rsidDel="00000000" w:rsidP="00000000" w:rsidRDefault="00000000" w:rsidRPr="00000000" w14:paraId="000000C8">
      <w:pPr>
        <w:pageBreakBefore w:val="0"/>
        <w:ind w:left="0" w:firstLine="0"/>
        <w:rPr/>
      </w:pPr>
      <w:r w:rsidDel="00000000" w:rsidR="00000000" w:rsidRPr="00000000">
        <w:rPr>
          <w:rtl w:val="0"/>
        </w:rPr>
      </w:r>
    </w:p>
    <w:p w:rsidR="00000000" w:rsidDel="00000000" w:rsidP="00000000" w:rsidRDefault="00000000" w:rsidRPr="00000000" w14:paraId="000000C9">
      <w:pPr>
        <w:pageBreakBefore w:val="0"/>
        <w:rPr>
          <w:sz w:val="19"/>
          <w:szCs w:val="19"/>
        </w:rPr>
      </w:pPr>
      <w:r w:rsidDel="00000000" w:rsidR="00000000" w:rsidRPr="00000000">
        <w:rPr>
          <w:sz w:val="19"/>
          <w:szCs w:val="19"/>
          <w:rtl w:val="0"/>
        </w:rPr>
        <w:t xml:space="preserve">The team should compare the critical systems and data table entries with industry and legislative data retention requirements and make additions and revisions to the table as required. Only after qualified professionals complete the compliance review process should organizations proceed to reviewing actual data protection methods.</w:t>
      </w:r>
    </w:p>
    <w:p w:rsidR="00000000" w:rsidDel="00000000" w:rsidP="00000000" w:rsidRDefault="00000000" w:rsidRPr="00000000" w14:paraId="000000CA">
      <w:pPr>
        <w:pageBreakBefore w:val="0"/>
        <w:rPr>
          <w:sz w:val="19"/>
          <w:szCs w:val="19"/>
        </w:rPr>
      </w:pPr>
      <w:r w:rsidDel="00000000" w:rsidR="00000000" w:rsidRPr="00000000">
        <w:rPr>
          <w:rtl w:val="0"/>
        </w:rPr>
      </w:r>
    </w:p>
    <w:p w:rsidR="00000000" w:rsidDel="00000000" w:rsidP="00000000" w:rsidRDefault="00000000" w:rsidRPr="00000000" w14:paraId="000000CB">
      <w:pPr>
        <w:pStyle w:val="Heading2"/>
        <w:pageBreakBefore w:val="0"/>
        <w:rPr/>
      </w:pPr>
      <w:bookmarkStart w:colFirst="0" w:colLast="0" w:name="_v7e6bbilsai" w:id="24"/>
      <w:bookmarkEnd w:id="24"/>
      <w:r w:rsidDel="00000000" w:rsidR="00000000" w:rsidRPr="00000000">
        <w:rPr>
          <w:rtl w:val="0"/>
        </w:rPr>
        <w:t xml:space="preserve">DATA PROTECTION METHODS</w:t>
      </w:r>
    </w:p>
    <w:p w:rsidR="00000000" w:rsidDel="00000000" w:rsidP="00000000" w:rsidRDefault="00000000" w:rsidRPr="00000000" w14:paraId="000000CC">
      <w:pPr>
        <w:pageBreakBefore w:val="0"/>
        <w:jc w:val="both"/>
        <w:rPr>
          <w:sz w:val="19"/>
          <w:szCs w:val="19"/>
        </w:rPr>
      </w:pPr>
      <w:r w:rsidDel="00000000" w:rsidR="00000000" w:rsidRPr="00000000">
        <w:rPr>
          <w:sz w:val="19"/>
          <w:szCs w:val="19"/>
          <w:rtl w:val="0"/>
        </w:rPr>
        <w:t xml:space="preserve">Following the completion of a properly vetted critical systems and data table, organizations should specify how each critical system and data set is to be backed up or provided redundancy. Organizations can use the following table to specify and track how each critical organization element is being backed up and/or provided with redundancy. </w:t>
      </w:r>
    </w:p>
    <w:p w:rsidR="00000000" w:rsidDel="00000000" w:rsidP="00000000" w:rsidRDefault="00000000" w:rsidRPr="00000000" w14:paraId="000000CD">
      <w:pPr>
        <w:pStyle w:val="Heading2"/>
        <w:pageBreakBefore w:val="0"/>
        <w:rPr/>
      </w:pPr>
      <w:bookmarkStart w:colFirst="0" w:colLast="0" w:name="_40bv4wc55b6z" w:id="25"/>
      <w:bookmarkEnd w:id="25"/>
      <w:r w:rsidDel="00000000" w:rsidR="00000000" w:rsidRPr="00000000">
        <w:rPr>
          <w:rtl w:val="0"/>
        </w:rPr>
        <w:t xml:space="preserve">Critical systems and data protection methods</w:t>
      </w:r>
    </w:p>
    <w:p w:rsidR="00000000" w:rsidDel="00000000" w:rsidP="00000000" w:rsidRDefault="00000000" w:rsidRPr="00000000" w14:paraId="000000CE">
      <w:pPr>
        <w:pageBreakBefore w:val="0"/>
        <w:rPr>
          <w:b w:val="1"/>
          <w:bCs w:val="1"/>
          <w:sz w:val="19"/>
          <w:szCs w:val="19"/>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rPr>
                <w:b w:val="1"/>
                <w:bCs w:val="1"/>
                <w:sz w:val="19"/>
                <w:szCs w:val="19"/>
              </w:rPr>
            </w:pPr>
            <w:r w:rsidDel="00000000" w:rsidR="00000000" w:rsidRPr="00000000">
              <w:rPr>
                <w:b w:val="1"/>
                <w:bCs w:val="1"/>
                <w:sz w:val="19"/>
                <w:szCs w:val="19"/>
                <w:rtl w:val="0"/>
              </w:rPr>
              <w:t xml:space="preserve">System/data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rPr>
                <w:b w:val="1"/>
                <w:bCs w:val="1"/>
                <w:sz w:val="19"/>
                <w:szCs w:val="19"/>
              </w:rPr>
            </w:pPr>
            <w:r w:rsidDel="00000000" w:rsidR="00000000" w:rsidRPr="00000000">
              <w:rPr>
                <w:b w:val="1"/>
                <w:bCs w:val="1"/>
                <w:sz w:val="19"/>
                <w:szCs w:val="19"/>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rPr>
                <w:b w:val="1"/>
                <w:bCs w:val="1"/>
                <w:sz w:val="19"/>
                <w:szCs w:val="19"/>
              </w:rPr>
            </w:pPr>
            <w:r w:rsidDel="00000000" w:rsidR="00000000" w:rsidRPr="00000000">
              <w:rPr>
                <w:b w:val="1"/>
                <w:bCs w:val="1"/>
                <w:sz w:val="19"/>
                <w:szCs w:val="19"/>
                <w:rtl w:val="0"/>
              </w:rPr>
              <w:t xml:space="preserve">Backup/replication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Google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Managed by Vendor: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Internal applications(Xpensify, CRM, Internal, Granthalaya, Timesheet, Nirman)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Amazon web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Managed by OPS team: Hourly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Firewall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 Chennai and 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Managed by IT team: 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Git Repository(Source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sz w:val="19"/>
                <w:szCs w:val="19"/>
              </w:rPr>
            </w:pPr>
            <w:r w:rsidDel="00000000" w:rsidR="00000000" w:rsidRPr="00000000">
              <w:rPr>
                <w:sz w:val="19"/>
                <w:szCs w:val="19"/>
                <w:rtl w:val="0"/>
              </w:rPr>
              <w:t xml:space="preserve">Managed by Cloud Providers: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sz w:val="19"/>
                <w:szCs w:val="19"/>
              </w:rPr>
            </w:pPr>
            <w:r w:rsidDel="00000000" w:rsidR="00000000" w:rsidRPr="00000000">
              <w:rPr>
                <w:sz w:val="19"/>
                <w:szCs w:val="19"/>
                <w:rtl w:val="0"/>
              </w:rPr>
              <w:t xml:space="preserve">Amazon web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sz w:val="19"/>
                <w:szCs w:val="19"/>
              </w:rPr>
            </w:pPr>
            <w:r w:rsidDel="00000000" w:rsidR="00000000" w:rsidRPr="00000000">
              <w:rPr>
                <w:sz w:val="19"/>
                <w:szCs w:val="19"/>
                <w:rtl w:val="0"/>
              </w:rPr>
              <w:t xml:space="preserve">Managed by OPS team: Hourly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sz w:val="19"/>
                <w:szCs w:val="19"/>
              </w:rPr>
            </w:pPr>
            <w:r w:rsidDel="00000000" w:rsidR="00000000" w:rsidRPr="00000000">
              <w:rPr>
                <w:sz w:val="19"/>
                <w:szCs w:val="19"/>
                <w:rtl w:val="0"/>
              </w:rPr>
              <w:t xml:space="preserve">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sz w:val="19"/>
                <w:szCs w:val="19"/>
              </w:rPr>
            </w:pPr>
            <w:r w:rsidDel="00000000" w:rsidR="00000000" w:rsidRPr="00000000">
              <w:rPr>
                <w:sz w:val="19"/>
                <w:szCs w:val="19"/>
                <w:rtl w:val="0"/>
              </w:rPr>
              <w:t xml:space="preserve">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sz w:val="19"/>
                <w:szCs w:val="19"/>
              </w:rPr>
            </w:pPr>
            <w:r w:rsidDel="00000000" w:rsidR="00000000" w:rsidRPr="00000000">
              <w:rPr>
                <w:sz w:val="19"/>
                <w:szCs w:val="19"/>
                <w:rtl w:val="0"/>
              </w:rPr>
              <w:t xml:space="preserve">Managed by Vendor: real time</w:t>
            </w:r>
          </w:p>
        </w:tc>
      </w:tr>
    </w:tbl>
    <w:p w:rsidR="00000000" w:rsidDel="00000000" w:rsidP="00000000" w:rsidRDefault="00000000" w:rsidRPr="00000000" w14:paraId="000000E4">
      <w:pPr>
        <w:pStyle w:val="Heading1"/>
        <w:pageBreakBefore w:val="0"/>
        <w:ind w:left="0" w:firstLine="0"/>
        <w:rPr/>
      </w:pPr>
      <w:bookmarkStart w:colFirst="0" w:colLast="0" w:name="_2mtph318a095" w:id="26"/>
      <w:bookmarkEnd w:id="26"/>
      <w:r w:rsidDel="00000000" w:rsidR="00000000" w:rsidRPr="00000000">
        <w:rPr>
          <w:rtl w:val="0"/>
        </w:rPr>
      </w:r>
    </w:p>
    <w:p w:rsidR="00000000" w:rsidDel="00000000" w:rsidP="00000000" w:rsidRDefault="00000000" w:rsidRPr="00000000" w14:paraId="000000E5">
      <w:pPr>
        <w:pStyle w:val="Heading1"/>
        <w:pageBreakBefore w:val="0"/>
        <w:rPr/>
      </w:pPr>
      <w:bookmarkStart w:colFirst="0" w:colLast="0" w:name="_2mtph318a095" w:id="26"/>
      <w:bookmarkEnd w:id="26"/>
      <w:r w:rsidDel="00000000" w:rsidR="00000000" w:rsidRPr="00000000">
        <w:rPr>
          <w:rtl w:val="0"/>
        </w:rPr>
        <w:t xml:space="preserve">BUSINESS CONTINUITY PLANNING</w:t>
      </w:r>
    </w:p>
    <w:p w:rsidR="00000000" w:rsidDel="00000000" w:rsidP="00000000" w:rsidRDefault="00000000" w:rsidRPr="00000000" w14:paraId="000000E6">
      <w:pPr>
        <w:pageBreakBefore w:val="0"/>
        <w:rPr>
          <w:sz w:val="19"/>
          <w:szCs w:val="19"/>
        </w:rPr>
      </w:pPr>
      <w:r w:rsidDel="00000000" w:rsidR="00000000" w:rsidRPr="00000000">
        <w:rPr>
          <w:sz w:val="19"/>
          <w:szCs w:val="19"/>
          <w:rtl w:val="0"/>
        </w:rPr>
        <w:t xml:space="preserve">Disaster planning, preparing for a catastrophe or crisis, is but one component of a disaster recovery plan. The organization must also make accommodations for business continuity, or operations following the crisis.</w:t>
      </w:r>
    </w:p>
    <w:p w:rsidR="00000000" w:rsidDel="00000000" w:rsidP="00000000" w:rsidRDefault="00000000" w:rsidRPr="00000000" w14:paraId="000000E7">
      <w:pPr>
        <w:pageBreakBefore w:val="0"/>
        <w:rPr>
          <w:sz w:val="19"/>
          <w:szCs w:val="19"/>
        </w:rPr>
      </w:pPr>
      <w:r w:rsidDel="00000000" w:rsidR="00000000" w:rsidRPr="00000000">
        <w:rPr>
          <w:sz w:val="19"/>
          <w:szCs w:val="19"/>
          <w:rtl w:val="0"/>
        </w:rPr>
        <w:t xml:space="preserve">The preceding table provides a head start for determining how an organization will recover business operations in the event that primary critical systems/data sets become unavailable. Modifying the chart just slightly by adding site and failover dependencies enables creating the business continuity planning table, shown below. This table is easily developed once the prior chart is in place.</w:t>
      </w:r>
    </w:p>
    <w:p w:rsidR="00000000" w:rsidDel="00000000" w:rsidP="00000000" w:rsidRDefault="00000000" w:rsidRPr="00000000" w14:paraId="000000E8">
      <w:pPr>
        <w:pageBreakBefore w:val="0"/>
        <w:rPr>
          <w:sz w:val="19"/>
          <w:szCs w:val="19"/>
        </w:rPr>
      </w:pPr>
      <w:r w:rsidDel="00000000" w:rsidR="00000000" w:rsidRPr="00000000">
        <w:rPr>
          <w:sz w:val="19"/>
          <w:szCs w:val="19"/>
          <w:rtl w:val="0"/>
        </w:rPr>
        <w:t xml:space="preserve">First, an organization must study the critical systems and data protection methods table’s primary server location column and confirm redundancy exists within the backup/replication method column. Second, organizations should review the geographic location of the backup/redundancy site to confirm that sufficient spatial separation exists to protect their systems and data from operational interruption in the event of such common risks as earthquakes, hurricanes, tornadoes, fires, and floods. </w:t>
      </w:r>
    </w:p>
    <w:p w:rsidR="00000000" w:rsidDel="00000000" w:rsidP="00000000" w:rsidRDefault="00000000" w:rsidRPr="00000000" w14:paraId="000000E9">
      <w:pPr>
        <w:pageBreakBefore w:val="0"/>
        <w:ind w:left="720" w:firstLine="0"/>
        <w:rPr/>
      </w:pPr>
      <w:r w:rsidDel="00000000" w:rsidR="00000000" w:rsidRPr="00000000">
        <w:rPr>
          <w:rtl w:val="0"/>
        </w:rPr>
      </w:r>
    </w:p>
    <w:p w:rsidR="00000000" w:rsidDel="00000000" w:rsidP="00000000" w:rsidRDefault="00000000" w:rsidRPr="00000000" w14:paraId="000000EA">
      <w:pPr>
        <w:pStyle w:val="Heading2"/>
        <w:pageBreakBefore w:val="0"/>
        <w:rPr/>
      </w:pPr>
      <w:bookmarkStart w:colFirst="0" w:colLast="0" w:name="_52g2lkofaudk" w:id="27"/>
      <w:bookmarkEnd w:id="27"/>
      <w:r w:rsidDel="00000000" w:rsidR="00000000" w:rsidRPr="00000000">
        <w:rPr>
          <w:rtl w:val="0"/>
        </w:rPr>
        <w:t xml:space="preserve">B</w:t>
      </w:r>
      <w:r w:rsidDel="00000000" w:rsidR="00000000" w:rsidRPr="00000000">
        <w:rPr>
          <w:rtl w:val="0"/>
        </w:rPr>
        <w:t xml:space="preserve">usiness continuity planning systems table</w:t>
      </w:r>
    </w:p>
    <w:p w:rsidR="00000000" w:rsidDel="00000000" w:rsidP="00000000" w:rsidRDefault="00000000" w:rsidRPr="00000000" w14:paraId="000000EB">
      <w:pPr>
        <w:pageBreakBefore w:val="0"/>
        <w:rPr>
          <w:b w:val="1"/>
          <w:bCs w:val="1"/>
          <w:sz w:val="19"/>
          <w:szCs w:val="19"/>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C">
            <w:pPr>
              <w:pageBreakBefore w:val="0"/>
              <w:rPr>
                <w:b w:val="1"/>
                <w:bCs w:val="1"/>
                <w:sz w:val="19"/>
                <w:szCs w:val="19"/>
              </w:rPr>
            </w:pPr>
            <w:r w:rsidDel="00000000" w:rsidR="00000000" w:rsidRPr="00000000">
              <w:rPr>
                <w:b w:val="1"/>
                <w:bCs w:val="1"/>
                <w:sz w:val="19"/>
                <w:szCs w:val="19"/>
                <w:rtl w:val="0"/>
              </w:rPr>
              <w:t xml:space="preserve">System/data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D">
            <w:pPr>
              <w:pageBreakBefore w:val="0"/>
              <w:rPr>
                <w:b w:val="1"/>
                <w:bCs w:val="1"/>
                <w:sz w:val="19"/>
                <w:szCs w:val="19"/>
              </w:rPr>
            </w:pPr>
            <w:r w:rsidDel="00000000" w:rsidR="00000000" w:rsidRPr="00000000">
              <w:rPr>
                <w:b w:val="1"/>
                <w:bCs w:val="1"/>
                <w:sz w:val="19"/>
                <w:szCs w:val="19"/>
                <w:rtl w:val="0"/>
              </w:rPr>
              <w:t xml:space="preserve">Primary 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E">
            <w:pPr>
              <w:pageBreakBefore w:val="0"/>
              <w:rPr>
                <w:b w:val="1"/>
                <w:bCs w:val="1"/>
                <w:sz w:val="19"/>
                <w:szCs w:val="19"/>
              </w:rPr>
            </w:pPr>
            <w:r w:rsidDel="00000000" w:rsidR="00000000" w:rsidRPr="00000000">
              <w:rPr>
                <w:b w:val="1"/>
                <w:bCs w:val="1"/>
                <w:sz w:val="19"/>
                <w:szCs w:val="19"/>
                <w:rtl w:val="0"/>
              </w:rPr>
              <w:t xml:space="preserve">Recovery site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pageBreakBefore w:val="0"/>
              <w:rPr>
                <w:b w:val="1"/>
                <w:bCs w:val="1"/>
                <w:sz w:val="19"/>
                <w:szCs w:val="19"/>
              </w:rPr>
            </w:pPr>
            <w:r w:rsidDel="00000000" w:rsidR="00000000" w:rsidRPr="00000000">
              <w:rPr>
                <w:b w:val="1"/>
                <w:bCs w:val="1"/>
                <w:sz w:val="19"/>
                <w:szCs w:val="19"/>
                <w:rtl w:val="0"/>
              </w:rPr>
              <w:t xml:space="preserve">Failover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sz w:val="19"/>
                <w:szCs w:val="19"/>
              </w:rPr>
            </w:pPr>
            <w:r w:rsidDel="00000000" w:rsidR="00000000" w:rsidRPr="00000000">
              <w:rPr>
                <w:sz w:val="19"/>
                <w:szCs w:val="19"/>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sz w:val="19"/>
                <w:szCs w:val="19"/>
              </w:rPr>
            </w:pPr>
            <w:r w:rsidDel="00000000" w:rsidR="00000000" w:rsidRPr="00000000">
              <w:rPr>
                <w:sz w:val="19"/>
                <w:szCs w:val="19"/>
                <w:rtl w:val="0"/>
              </w:rPr>
              <w:t xml:space="preserve">Google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sz w:val="19"/>
                <w:szCs w:val="19"/>
              </w:rPr>
            </w:pPr>
            <w:r w:rsidDel="00000000" w:rsidR="00000000" w:rsidRPr="00000000">
              <w:rPr>
                <w:sz w:val="19"/>
                <w:szCs w:val="19"/>
                <w:rtl w:val="0"/>
              </w:rPr>
              <w:t xml:space="preserve">Managed by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Real time failover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sz w:val="19"/>
                <w:szCs w:val="19"/>
              </w:rPr>
            </w:pPr>
            <w:r w:rsidDel="00000000" w:rsidR="00000000" w:rsidRPr="00000000">
              <w:rPr>
                <w:sz w:val="19"/>
                <w:szCs w:val="19"/>
                <w:rtl w:val="0"/>
              </w:rPr>
              <w:t xml:space="preserve">Internal applications(Expensify, CRM, Internal, Granthalaya, Timesheet, Nirman)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sz w:val="19"/>
                <w:szCs w:val="19"/>
              </w:rPr>
            </w:pPr>
            <w:r w:rsidDel="00000000" w:rsidR="00000000" w:rsidRPr="00000000">
              <w:rPr>
                <w:sz w:val="19"/>
                <w:szCs w:val="19"/>
                <w:rtl w:val="0"/>
              </w:rPr>
              <w:t xml:space="preserve">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sz w:val="19"/>
                <w:szCs w:val="19"/>
              </w:rPr>
            </w:pPr>
            <w:r w:rsidDel="00000000" w:rsidR="00000000" w:rsidRPr="00000000">
              <w:rPr>
                <w:sz w:val="19"/>
                <w:szCs w:val="19"/>
                <w:rtl w:val="0"/>
              </w:rPr>
              <w:t xml:space="preserve">Managed by OPS team: 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Real time failover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sz w:val="19"/>
                <w:szCs w:val="19"/>
              </w:rPr>
            </w:pPr>
            <w:r w:rsidDel="00000000" w:rsidR="00000000" w:rsidRPr="00000000">
              <w:rPr>
                <w:sz w:val="19"/>
                <w:szCs w:val="19"/>
                <w:rtl w:val="0"/>
              </w:rPr>
              <w:t xml:space="preserve">Firewall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sz w:val="19"/>
                <w:szCs w:val="19"/>
              </w:rPr>
            </w:pPr>
            <w:r w:rsidDel="00000000" w:rsidR="00000000" w:rsidRPr="00000000">
              <w:rPr>
                <w:sz w:val="19"/>
                <w:szCs w:val="19"/>
                <w:rtl w:val="0"/>
              </w:rPr>
              <w:t xml:space="preserve">Bangalore, Chennai and 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sz w:val="19"/>
                <w:szCs w:val="19"/>
              </w:rPr>
            </w:pPr>
            <w:r w:rsidDel="00000000" w:rsidR="00000000" w:rsidRPr="00000000">
              <w:rPr>
                <w:sz w:val="19"/>
                <w:szCs w:val="19"/>
                <w:rtl w:val="0"/>
              </w:rPr>
              <w:t xml:space="preserve">Pune and Chennai :Managed by IT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team intervention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sz w:val="19"/>
                <w:szCs w:val="19"/>
              </w:rPr>
            </w:pPr>
            <w:r w:rsidDel="00000000" w:rsidR="00000000" w:rsidRPr="00000000">
              <w:rPr>
                <w:sz w:val="19"/>
                <w:szCs w:val="19"/>
                <w:rtl w:val="0"/>
              </w:rPr>
              <w:t xml:space="preserve">Git Repository(Source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sz w:val="19"/>
                <w:szCs w:val="19"/>
              </w:rPr>
            </w:pPr>
            <w:r w:rsidDel="00000000" w:rsidR="00000000" w:rsidRPr="00000000">
              <w:rPr>
                <w:sz w:val="19"/>
                <w:szCs w:val="19"/>
                <w:rtl w:val="0"/>
              </w:rPr>
              <w:t xml:space="preserve">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sz w:val="19"/>
                <w:szCs w:val="19"/>
              </w:rPr>
            </w:pPr>
            <w:r w:rsidDel="00000000" w:rsidR="00000000" w:rsidRPr="00000000">
              <w:rPr>
                <w:sz w:val="19"/>
                <w:szCs w:val="19"/>
                <w:rtl w:val="0"/>
              </w:rPr>
              <w:t xml:space="preserve">Managed by Cloud Providers: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Real time failover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sz w:val="19"/>
                <w:szCs w:val="19"/>
              </w:rPr>
            </w:pPr>
            <w:r w:rsidDel="00000000" w:rsidR="00000000" w:rsidRPr="00000000">
              <w:rPr>
                <w:sz w:val="19"/>
                <w:szCs w:val="19"/>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sz w:val="19"/>
                <w:szCs w:val="19"/>
              </w:rPr>
            </w:pPr>
            <w:r w:rsidDel="00000000" w:rsidR="00000000" w:rsidRPr="00000000">
              <w:rPr>
                <w:sz w:val="19"/>
                <w:szCs w:val="19"/>
                <w:rtl w:val="0"/>
              </w:rPr>
              <w:t xml:space="preserve">Amazon web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sz w:val="19"/>
                <w:szCs w:val="19"/>
              </w:rPr>
            </w:pPr>
            <w:r w:rsidDel="00000000" w:rsidR="00000000" w:rsidRPr="00000000">
              <w:rPr>
                <w:sz w:val="19"/>
                <w:szCs w:val="19"/>
                <w:rtl w:val="0"/>
              </w:rPr>
              <w:t xml:space="preserve">Managed by OPS team: Hourly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OPS  intervention required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sz w:val="19"/>
                <w:szCs w:val="19"/>
              </w:rPr>
            </w:pPr>
            <w:r w:rsidDel="00000000" w:rsidR="00000000" w:rsidRPr="00000000">
              <w:rPr>
                <w:sz w:val="19"/>
                <w:szCs w:val="19"/>
                <w:rtl w:val="0"/>
              </w:rPr>
              <w:t xml:space="preserve">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sz w:val="19"/>
                <w:szCs w:val="19"/>
              </w:rPr>
            </w:pPr>
            <w:r w:rsidDel="00000000" w:rsidR="00000000" w:rsidRPr="00000000">
              <w:rPr>
                <w:sz w:val="19"/>
                <w:szCs w:val="19"/>
                <w:rtl w:val="0"/>
              </w:rPr>
              <w:t xml:space="preserve">Cloud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sz w:val="19"/>
                <w:szCs w:val="19"/>
              </w:rPr>
            </w:pPr>
            <w:r w:rsidDel="00000000" w:rsidR="00000000" w:rsidRPr="00000000">
              <w:rPr>
                <w:sz w:val="19"/>
                <w:szCs w:val="19"/>
                <w:rtl w:val="0"/>
              </w:rPr>
              <w:t xml:space="preserve">Managed by Vendor: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sz w:val="19"/>
                <w:szCs w:val="19"/>
              </w:rPr>
            </w:pPr>
            <w:r w:rsidDel="00000000" w:rsidR="00000000" w:rsidRPr="00000000">
              <w:rPr>
                <w:sz w:val="19"/>
                <w:szCs w:val="19"/>
                <w:rtl w:val="0"/>
              </w:rPr>
              <w:t xml:space="preserve">Real time failover</w:t>
            </w:r>
          </w:p>
        </w:tc>
      </w:tr>
    </w:tbl>
    <w:p w:rsidR="00000000" w:rsidDel="00000000" w:rsidP="00000000" w:rsidRDefault="00000000" w:rsidRPr="00000000" w14:paraId="00000109">
      <w:pPr>
        <w:pageBreakBefore w:val="0"/>
        <w:ind w:left="720" w:firstLine="0"/>
        <w:rPr/>
      </w:pPr>
      <w:r w:rsidDel="00000000" w:rsidR="00000000" w:rsidRPr="00000000">
        <w:rPr>
          <w:rtl w:val="0"/>
        </w:rPr>
      </w:r>
    </w:p>
    <w:p w:rsidR="00000000" w:rsidDel="00000000" w:rsidP="00000000" w:rsidRDefault="00000000" w:rsidRPr="00000000" w14:paraId="0000010A">
      <w:pPr>
        <w:pageBreakBefore w:val="0"/>
        <w:ind w:left="720" w:firstLine="0"/>
        <w:rPr/>
      </w:pPr>
      <w:r w:rsidDel="00000000" w:rsidR="00000000" w:rsidRPr="00000000">
        <w:rPr>
          <w:rtl w:val="0"/>
        </w:rPr>
      </w:r>
    </w:p>
    <w:p w:rsidR="00000000" w:rsidDel="00000000" w:rsidP="00000000" w:rsidRDefault="00000000" w:rsidRPr="00000000" w14:paraId="0000010B">
      <w:pPr>
        <w:pageBreakBefore w:val="0"/>
        <w:rPr>
          <w:sz w:val="19"/>
          <w:szCs w:val="19"/>
        </w:rPr>
      </w:pPr>
      <w:r w:rsidDel="00000000" w:rsidR="00000000" w:rsidRPr="00000000">
        <w:rPr>
          <w:sz w:val="19"/>
          <w:szCs w:val="19"/>
          <w:rtl w:val="0"/>
        </w:rPr>
        <w:t xml:space="preserve">An organization’s compliance review team, or a secondary committee chosen by the compliance team, should review the business continuity planning table to confirm whether the organization finds any resulting recovery delays acceptable. The organization’s representatives should also confirm that the geographical distribution between primary and secondary systems and data sets provides adequate protection against anticipated and historic risks.</w:t>
      </w:r>
    </w:p>
    <w:p w:rsidR="00000000" w:rsidDel="00000000" w:rsidP="00000000" w:rsidRDefault="00000000" w:rsidRPr="00000000" w14:paraId="0000010C">
      <w:pPr>
        <w:pStyle w:val="Heading1"/>
        <w:pageBreakBefore w:val="0"/>
        <w:rPr/>
      </w:pPr>
      <w:bookmarkStart w:colFirst="0" w:colLast="0" w:name="_c0chea7ytb8c" w:id="28"/>
      <w:bookmarkEnd w:id="28"/>
      <w:r w:rsidDel="00000000" w:rsidR="00000000" w:rsidRPr="00000000">
        <w:rPr>
          <w:rtl w:val="0"/>
        </w:rPr>
        <w:t xml:space="preserve">ROLES AND ASSIGNMENTS</w:t>
      </w:r>
    </w:p>
    <w:p w:rsidR="00000000" w:rsidDel="00000000" w:rsidP="00000000" w:rsidRDefault="00000000" w:rsidRPr="00000000" w14:paraId="0000010D">
      <w:pPr>
        <w:pageBreakBefore w:val="0"/>
        <w:rPr>
          <w:sz w:val="19"/>
          <w:szCs w:val="19"/>
        </w:rPr>
      </w:pPr>
      <w:r w:rsidDel="00000000" w:rsidR="00000000" w:rsidRPr="00000000">
        <w:rPr>
          <w:sz w:val="19"/>
          <w:szCs w:val="19"/>
          <w:rtl w:val="0"/>
        </w:rPr>
        <w:t xml:space="preserve">Organizations often plan, debate, and implement policies and procedures with the best intentions but fail to monitor, update, change, refine, and maintain those policies and procedures. Systems, needs, objectives, platforms, and personnel constantly change, making it necessary for organizations to regularly revisit, review, and revise the disaster plan and recovery policies and procedures.</w:t>
      </w:r>
    </w:p>
    <w:p w:rsidR="00000000" w:rsidDel="00000000" w:rsidP="00000000" w:rsidRDefault="00000000" w:rsidRPr="00000000" w14:paraId="0000010E">
      <w:pPr>
        <w:pageBreakBefore w:val="0"/>
        <w:rPr>
          <w:b w:val="1"/>
          <w:bCs w:val="1"/>
          <w:sz w:val="19"/>
          <w:szCs w:val="19"/>
        </w:rPr>
      </w:pPr>
      <w:r w:rsidDel="00000000" w:rsidR="00000000" w:rsidRPr="00000000">
        <w:rPr>
          <w:sz w:val="19"/>
          <w:szCs w:val="19"/>
          <w:rtl w:val="0"/>
        </w:rPr>
        <w:t xml:space="preserve">Due to its critical nature, the disaster recovery and business continuity plan should be regularly monitored, reviewed, and revised by dedicated staff. Organizations can leverage the roles and assignment table to define which individuals, departments, and teams are responsible for specific disaster planning tasks, as well as to help ensure that the staff is aware of their specific roles and responsibilities.</w:t>
      </w:r>
      <w:r w:rsidDel="00000000" w:rsidR="00000000" w:rsidRPr="00000000">
        <w:rPr>
          <w:rtl w:val="0"/>
        </w:rPr>
      </w:r>
    </w:p>
    <w:p w:rsidR="00000000" w:rsidDel="00000000" w:rsidP="00000000" w:rsidRDefault="00000000" w:rsidRPr="00000000" w14:paraId="0000010F">
      <w:pPr>
        <w:pStyle w:val="Heading2"/>
        <w:pageBreakBefore w:val="0"/>
        <w:rPr/>
      </w:pPr>
      <w:bookmarkStart w:colFirst="0" w:colLast="0" w:name="_tguddju5knro" w:id="29"/>
      <w:bookmarkEnd w:id="29"/>
      <w:r w:rsidDel="00000000" w:rsidR="00000000" w:rsidRPr="00000000">
        <w:rPr>
          <w:rtl w:val="0"/>
        </w:rPr>
        <w:t xml:space="preserve">Roles and assignments to members</w:t>
      </w:r>
    </w:p>
    <w:p w:rsidR="00000000" w:rsidDel="00000000" w:rsidP="00000000" w:rsidRDefault="00000000" w:rsidRPr="00000000" w14:paraId="00000110">
      <w:pPr>
        <w:pageBreakBefore w:val="0"/>
        <w:rPr>
          <w:b w:val="1"/>
          <w:bCs w:val="1"/>
          <w:sz w:val="19"/>
          <w:szCs w:val="19"/>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Staff Member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Title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Site location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Department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Role and/or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Priyank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sz w:val="19"/>
                <w:szCs w:val="19"/>
              </w:rPr>
            </w:pPr>
            <w:r w:rsidDel="00000000" w:rsidR="00000000" w:rsidRPr="00000000">
              <w:rPr>
                <w:sz w:val="19"/>
                <w:szCs w:val="19"/>
                <w:rtl w:val="0"/>
              </w:rPr>
              <w:t xml:space="preserv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Management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Nitin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sz w:val="19"/>
                <w:szCs w:val="19"/>
              </w:rPr>
            </w:pPr>
            <w:r w:rsidDel="00000000" w:rsidR="00000000" w:rsidRPr="00000000">
              <w:rPr>
                <w:sz w:val="19"/>
                <w:szCs w:val="19"/>
                <w:rtl w:val="0"/>
              </w:rPr>
              <w:t xml:space="preserv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19"/>
                <w:szCs w:val="19"/>
              </w:rPr>
            </w:pPr>
            <w:r w:rsidDel="00000000" w:rsidR="00000000" w:rsidRPr="00000000">
              <w:rPr>
                <w:sz w:val="19"/>
                <w:szCs w:val="19"/>
                <w:rtl w:val="0"/>
              </w:rPr>
              <w:t xml:space="preserve">Management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Anand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sz w:val="19"/>
                <w:szCs w:val="19"/>
              </w:rPr>
            </w:pPr>
            <w:r w:rsidDel="00000000" w:rsidR="00000000" w:rsidRPr="00000000">
              <w:rPr>
                <w:sz w:val="19"/>
                <w:szCs w:val="19"/>
                <w:rtl w:val="0"/>
              </w:rPr>
              <w:t xml:space="preserv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Melbourne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9"/>
                <w:szCs w:val="19"/>
              </w:rPr>
            </w:pPr>
            <w:r w:rsidDel="00000000" w:rsidR="00000000" w:rsidRPr="00000000">
              <w:rPr>
                <w:sz w:val="19"/>
                <w:szCs w:val="19"/>
                <w:rtl w:val="0"/>
              </w:rPr>
              <w:t xml:space="preserve">Management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Veda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9"/>
                <w:szCs w:val="19"/>
              </w:rPr>
            </w:pPr>
            <w:r w:rsidDel="00000000" w:rsidR="00000000" w:rsidRPr="00000000">
              <w:rPr>
                <w:sz w:val="19"/>
                <w:szCs w:val="19"/>
                <w:rtl w:val="0"/>
              </w:rPr>
              <w:t xml:space="preserve">Solution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9"/>
                <w:szCs w:val="19"/>
              </w:rPr>
            </w:pPr>
            <w:r w:rsidDel="00000000" w:rsidR="00000000" w:rsidRPr="00000000">
              <w:rPr>
                <w:sz w:val="19"/>
                <w:szCs w:val="19"/>
                <w:rtl w:val="0"/>
              </w:rPr>
              <w:t xml:space="preserve">Site coordinator: Test system locations/backup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Karun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19"/>
                <w:szCs w:val="19"/>
              </w:rPr>
            </w:pPr>
            <w:r w:rsidDel="00000000" w:rsidR="00000000" w:rsidRPr="00000000">
              <w:rPr>
                <w:sz w:val="19"/>
                <w:szCs w:val="19"/>
                <w:rtl w:val="0"/>
              </w:rPr>
              <w:t xml:space="preserve">Solution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Site coordinator: Test system locations/backup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Kshitij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9"/>
                <w:szCs w:val="19"/>
              </w:rPr>
            </w:pPr>
            <w:r w:rsidDel="00000000" w:rsidR="00000000" w:rsidRPr="00000000">
              <w:rPr>
                <w:sz w:val="19"/>
                <w:szCs w:val="19"/>
                <w:rtl w:val="0"/>
              </w:rPr>
              <w:t xml:space="preserve">Solution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9"/>
                <w:szCs w:val="19"/>
              </w:rPr>
            </w:pPr>
            <w:r w:rsidDel="00000000" w:rsidR="00000000" w:rsidRPr="00000000">
              <w:rPr>
                <w:sz w:val="19"/>
                <w:szCs w:val="19"/>
                <w:rtl w:val="0"/>
              </w:rPr>
              <w:t xml:space="preserve">Site coordinator: Test system locations/backup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Govind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9"/>
                <w:szCs w:val="19"/>
              </w:rPr>
            </w:pPr>
            <w:r w:rsidDel="00000000" w:rsidR="00000000" w:rsidRPr="00000000">
              <w:rPr>
                <w:sz w:val="19"/>
                <w:szCs w:val="19"/>
                <w:rtl w:val="0"/>
              </w:rPr>
              <w:t xml:space="preserve">Solution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Chennai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9"/>
                <w:szCs w:val="19"/>
              </w:rPr>
            </w:pPr>
            <w:r w:rsidDel="00000000" w:rsidR="00000000" w:rsidRPr="00000000">
              <w:rPr>
                <w:sz w:val="19"/>
                <w:szCs w:val="19"/>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Site Coordinator: Test system locations/backup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Annappa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Bangalore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rPr>
                <w:sz w:val="19"/>
                <w:szCs w:val="19"/>
              </w:rPr>
            </w:pPr>
            <w:r w:rsidDel="00000000" w:rsidR="00000000" w:rsidRPr="00000000">
              <w:rPr>
                <w:sz w:val="19"/>
                <w:szCs w:val="19"/>
                <w:rtl w:val="0"/>
              </w:rPr>
              <w:t xml:space="preserve">Perform emergency failover services</w:t>
            </w:r>
          </w:p>
        </w:tc>
      </w:tr>
    </w:tbl>
    <w:p w:rsidR="00000000" w:rsidDel="00000000" w:rsidP="00000000" w:rsidRDefault="00000000" w:rsidRPr="00000000" w14:paraId="0000013E">
      <w:pPr>
        <w:pageBreakBefore w:val="0"/>
        <w:rPr>
          <w:sz w:val="19"/>
          <w:szCs w:val="19"/>
        </w:rPr>
      </w:pPr>
      <w:r w:rsidDel="00000000" w:rsidR="00000000" w:rsidRPr="00000000">
        <w:rPr>
          <w:rtl w:val="0"/>
        </w:rPr>
      </w:r>
    </w:p>
    <w:p w:rsidR="00000000" w:rsidDel="00000000" w:rsidP="00000000" w:rsidRDefault="00000000" w:rsidRPr="00000000" w14:paraId="0000013F">
      <w:pPr>
        <w:pStyle w:val="Heading1"/>
        <w:pageBreakBefore w:val="0"/>
        <w:rPr/>
      </w:pPr>
      <w:bookmarkStart w:colFirst="0" w:colLast="0" w:name="_vt1n3ew8zlym" w:id="30"/>
      <w:bookmarkEnd w:id="30"/>
      <w:r w:rsidDel="00000000" w:rsidR="00000000" w:rsidRPr="00000000">
        <w:rPr>
          <w:rtl w:val="0"/>
        </w:rPr>
        <w:t xml:space="preserve">DISASTER PLAN REVIEW SCHEDULE</w:t>
      </w:r>
    </w:p>
    <w:p w:rsidR="00000000" w:rsidDel="00000000" w:rsidP="00000000" w:rsidRDefault="00000000" w:rsidRPr="00000000" w14:paraId="00000140">
      <w:pPr>
        <w:pageBreakBefore w:val="0"/>
        <w:jc w:val="both"/>
        <w:rPr>
          <w:b w:val="1"/>
          <w:bCs w:val="1"/>
          <w:sz w:val="19"/>
          <w:szCs w:val="19"/>
        </w:rPr>
      </w:pPr>
      <w:r w:rsidDel="00000000" w:rsidR="00000000" w:rsidRPr="00000000">
        <w:rPr>
          <w:sz w:val="19"/>
          <w:szCs w:val="19"/>
          <w:rtl w:val="0"/>
        </w:rPr>
        <w:t xml:space="preserve">Organizations must set a regular schedule for reviewing and testing the current disaster recovery plan, comparing it to ever-changing business needs and meeting to ensure that business continuity changes are implemented and new team responsibilities are understood as required. All organizations should agree upon and commit to a review schedule and corresponding assignments, as follows:</w:t>
      </w:r>
      <w:r w:rsidDel="00000000" w:rsidR="00000000" w:rsidRPr="00000000">
        <w:rPr>
          <w:rtl w:val="0"/>
        </w:rPr>
      </w:r>
    </w:p>
    <w:p w:rsidR="00000000" w:rsidDel="00000000" w:rsidP="00000000" w:rsidRDefault="00000000" w:rsidRPr="00000000" w14:paraId="00000141">
      <w:pPr>
        <w:pStyle w:val="Heading2"/>
        <w:pageBreakBefore w:val="0"/>
        <w:rPr>
          <w:b w:val="1"/>
          <w:bCs w:val="1"/>
          <w:sz w:val="19"/>
          <w:szCs w:val="19"/>
        </w:rPr>
      </w:pPr>
      <w:bookmarkStart w:colFirst="0" w:colLast="0" w:name="_3ls897ni9hf5" w:id="31"/>
      <w:bookmarkEnd w:id="31"/>
      <w:r w:rsidDel="00000000" w:rsidR="00000000" w:rsidRPr="00000000">
        <w:rPr>
          <w:rtl w:val="0"/>
        </w:rPr>
        <w:t xml:space="preserve">Disaster plan and business continuity schedule</w:t>
      </w:r>
      <w:r w:rsidDel="00000000" w:rsidR="00000000" w:rsidRPr="00000000">
        <w:rPr>
          <w:rtl w:val="0"/>
        </w:rPr>
      </w:r>
    </w:p>
    <w:p w:rsidR="00000000" w:rsidDel="00000000" w:rsidP="00000000" w:rsidRDefault="00000000" w:rsidRPr="00000000" w14:paraId="00000142">
      <w:pPr>
        <w:pageBreakBefore w:val="0"/>
        <w:rPr>
          <w:b w:val="1"/>
          <w:bCs w:val="1"/>
          <w:sz w:val="19"/>
          <w:szCs w:val="19"/>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9"/>
                <w:szCs w:val="19"/>
              </w:rPr>
            </w:pPr>
            <w:r w:rsidDel="00000000" w:rsidR="00000000" w:rsidRPr="00000000">
              <w:rPr>
                <w:b w:val="1"/>
                <w:bCs w:val="1"/>
                <w:sz w:val="19"/>
                <w:szCs w:val="19"/>
                <w:rtl w:val="0"/>
              </w:rPr>
              <w:t xml:space="preserve">Elements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9"/>
                <w:szCs w:val="19"/>
              </w:rPr>
            </w:pPr>
            <w:r w:rsidDel="00000000" w:rsidR="00000000" w:rsidRPr="00000000">
              <w:rPr>
                <w:b w:val="1"/>
                <w:bCs w:val="1"/>
                <w:sz w:val="19"/>
                <w:szCs w:val="19"/>
                <w:rtl w:val="0"/>
              </w:rPr>
              <w:t xml:space="preserve">Frequency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9"/>
                <w:szCs w:val="19"/>
              </w:rPr>
            </w:pPr>
            <w:r w:rsidDel="00000000" w:rsidR="00000000" w:rsidRPr="00000000">
              <w:rPr>
                <w:b w:val="1"/>
                <w:bCs w:val="1"/>
                <w:sz w:val="19"/>
                <w:szCs w:val="19"/>
                <w:rtl w:val="0"/>
              </w:rPr>
              <w:t xml:space="preserve">Responsible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CRM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Internal Apps team, Finance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Email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ERP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Internal Apps team, Finance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Financial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sz w:val="19"/>
                <w:szCs w:val="19"/>
              </w:rPr>
            </w:pPr>
            <w:r w:rsidDel="00000000" w:rsidR="00000000" w:rsidRPr="00000000">
              <w:rPr>
                <w:sz w:val="19"/>
                <w:szCs w:val="19"/>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Internal Apps team, Finance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Internal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sz w:val="19"/>
                <w:szCs w:val="19"/>
              </w:rPr>
            </w:pPr>
            <w:r w:rsidDel="00000000" w:rsidR="00000000" w:rsidRPr="00000000">
              <w:rPr>
                <w:sz w:val="19"/>
                <w:szCs w:val="19"/>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Internal Apps team, IT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rPr>
                <w:sz w:val="19"/>
                <w:szCs w:val="19"/>
              </w:rPr>
            </w:pPr>
            <w:r w:rsidDel="00000000" w:rsidR="00000000" w:rsidRPr="00000000">
              <w:rPr>
                <w:sz w:val="19"/>
                <w:szCs w:val="19"/>
                <w:rtl w:val="0"/>
              </w:rPr>
              <w:t xml:space="preserve">Program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sz w:val="19"/>
                <w:szCs w:val="19"/>
              </w:rPr>
            </w:pPr>
            <w:r w:rsidDel="00000000" w:rsidR="00000000" w:rsidRPr="00000000">
              <w:rPr>
                <w:sz w:val="19"/>
                <w:szCs w:val="19"/>
                <w:rtl w:val="0"/>
              </w:rPr>
              <w:t xml:space="preserve">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rPr>
                <w:sz w:val="19"/>
                <w:szCs w:val="19"/>
              </w:rPr>
            </w:pPr>
            <w:r w:rsidDel="00000000" w:rsidR="00000000" w:rsidRPr="00000000">
              <w:rPr>
                <w:sz w:val="19"/>
                <w:szCs w:val="19"/>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sz w:val="19"/>
                <w:szCs w:val="19"/>
              </w:rPr>
            </w:pPr>
            <w:r w:rsidDel="00000000" w:rsidR="00000000" w:rsidRPr="00000000">
              <w:rPr>
                <w:sz w:val="19"/>
                <w:szCs w:val="19"/>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IT team</w:t>
            </w:r>
          </w:p>
        </w:tc>
      </w:tr>
    </w:tbl>
    <w:p w:rsidR="00000000" w:rsidDel="00000000" w:rsidP="00000000" w:rsidRDefault="00000000" w:rsidRPr="00000000" w14:paraId="0000015B">
      <w:pPr>
        <w:pStyle w:val="Heading2"/>
        <w:pageBreakBefore w:val="0"/>
        <w:rPr/>
      </w:pPr>
      <w:bookmarkStart w:colFirst="0" w:colLast="0" w:name="_153k9ipzsjt2" w:id="32"/>
      <w:bookmarkEnd w:id="32"/>
      <w:r w:rsidDel="00000000" w:rsidR="00000000" w:rsidRPr="00000000">
        <w:rPr>
          <w:rtl w:val="0"/>
        </w:rPr>
      </w:r>
    </w:p>
    <w:p w:rsidR="00000000" w:rsidDel="00000000" w:rsidP="00000000" w:rsidRDefault="00000000" w:rsidRPr="00000000" w14:paraId="0000015C">
      <w:pPr>
        <w:pStyle w:val="Heading2"/>
        <w:pageBreakBefore w:val="0"/>
        <w:rPr/>
      </w:pPr>
      <w:bookmarkStart w:colFirst="0" w:colLast="0" w:name="_w4ouseu9bdyy" w:id="33"/>
      <w:bookmarkEnd w:id="33"/>
      <w:r w:rsidDel="00000000" w:rsidR="00000000" w:rsidRPr="00000000">
        <w:rPr>
          <w:rtl w:val="0"/>
        </w:rPr>
        <w:t xml:space="preserve">BACKUP AND REPLICATION SYSTEM TEST REPORTING</w:t>
      </w:r>
    </w:p>
    <w:p w:rsidR="00000000" w:rsidDel="00000000" w:rsidP="00000000" w:rsidRDefault="00000000" w:rsidRPr="00000000" w14:paraId="0000015D">
      <w:pPr>
        <w:pageBreakBefore w:val="0"/>
        <w:rPr>
          <w:sz w:val="19"/>
          <w:szCs w:val="19"/>
        </w:rPr>
      </w:pPr>
      <w:r w:rsidDel="00000000" w:rsidR="00000000" w:rsidRPr="00000000">
        <w:rPr>
          <w:sz w:val="19"/>
          <w:szCs w:val="19"/>
          <w:rtl w:val="0"/>
        </w:rPr>
        <w:t xml:space="preserve">Organizations should regularly check, confirm, record, and potentially test the results of spot checks performed to confirm that backup and replication systems are working as intended. The following table can be used to generate a disaster plan and business continuity test report listing which critical systems and data set backups and replication processes were reviewed and tested, on what date, and by whom.</w:t>
      </w:r>
    </w:p>
    <w:p w:rsidR="00000000" w:rsidDel="00000000" w:rsidP="00000000" w:rsidRDefault="00000000" w:rsidRPr="00000000" w14:paraId="0000015E">
      <w:pPr>
        <w:pageBreakBefore w:val="0"/>
        <w:rPr>
          <w:sz w:val="21"/>
          <w:szCs w:val="21"/>
        </w:rPr>
      </w:pPr>
      <w:r w:rsidDel="00000000" w:rsidR="00000000" w:rsidRPr="00000000">
        <w:rPr>
          <w:rtl w:val="0"/>
        </w:rPr>
      </w:r>
    </w:p>
    <w:p w:rsidR="00000000" w:rsidDel="00000000" w:rsidP="00000000" w:rsidRDefault="00000000" w:rsidRPr="00000000" w14:paraId="0000015F">
      <w:pPr>
        <w:pStyle w:val="Heading2"/>
        <w:pageBreakBefore w:val="0"/>
        <w:rPr/>
      </w:pPr>
      <w:bookmarkStart w:colFirst="0" w:colLast="0" w:name="_rpcb88ybwe8k" w:id="34"/>
      <w:bookmarkEnd w:id="34"/>
      <w:r w:rsidDel="00000000" w:rsidR="00000000" w:rsidRPr="00000000">
        <w:rPr>
          <w:rtl w:val="0"/>
        </w:rPr>
        <w:t xml:space="preserve">DISASTER PLAN AND BUSINESS CONTINUITY TEST SCHEDULE REPORTING</w:t>
      </w:r>
    </w:p>
    <w:p w:rsidR="00000000" w:rsidDel="00000000" w:rsidP="00000000" w:rsidRDefault="00000000" w:rsidRPr="00000000" w14:paraId="00000160">
      <w:pPr>
        <w:pageBreakBefore w:val="0"/>
        <w:rPr>
          <w:sz w:val="19"/>
          <w:szCs w:val="19"/>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Last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Confirmed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CRM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Email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ERP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Financial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rPr>
                <w:sz w:val="19"/>
                <w:szCs w:val="19"/>
              </w:rPr>
            </w:pPr>
            <w:r w:rsidDel="00000000" w:rsidR="00000000" w:rsidRPr="00000000">
              <w:rPr>
                <w:sz w:val="19"/>
                <w:szCs w:val="19"/>
                <w:rtl w:val="0"/>
              </w:rPr>
              <w:t xml:space="preserve">Program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sz w:val="19"/>
                <w:szCs w:val="19"/>
              </w:rPr>
            </w:pPr>
            <w:r w:rsidDel="00000000" w:rsidR="00000000" w:rsidRPr="00000000">
              <w:rPr>
                <w:b w:val="1"/>
                <w:bCs w:val="1"/>
                <w:sz w:val="19"/>
                <w:szCs w:val="19"/>
                <w:rtl w:val="0"/>
              </w:rPr>
              <w:t xml:space="preserve">Internal apps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b w:val="1"/>
                <w:bCs w:val="1"/>
                <w:sz w:val="19"/>
                <w:szCs w:val="19"/>
              </w:rPr>
            </w:pPr>
            <w:r w:rsidDel="00000000" w:rsidR="00000000" w:rsidRPr="00000000">
              <w:rPr>
                <w:b w:val="1"/>
                <w:bCs w:val="1"/>
                <w:sz w:val="19"/>
                <w:szCs w:val="19"/>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April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April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Annappa</w:t>
            </w:r>
          </w:p>
        </w:tc>
      </w:tr>
    </w:tbl>
    <w:p w:rsidR="00000000" w:rsidDel="00000000" w:rsidP="00000000" w:rsidRDefault="00000000" w:rsidRPr="00000000" w14:paraId="00000181">
      <w:pPr>
        <w:pageBreakBefore w:val="0"/>
        <w:ind w:left="0" w:firstLine="0"/>
        <w:rPr/>
      </w:pPr>
      <w:r w:rsidDel="00000000" w:rsidR="00000000" w:rsidRPr="00000000">
        <w:rPr>
          <w:rtl w:val="0"/>
        </w:rPr>
      </w:r>
    </w:p>
    <w:p w:rsidR="00000000" w:rsidDel="00000000" w:rsidP="00000000" w:rsidRDefault="00000000" w:rsidRPr="00000000" w14:paraId="00000182">
      <w:pPr>
        <w:pageBreakBefore w:val="0"/>
        <w:ind w:left="720" w:firstLine="0"/>
        <w:rPr/>
      </w:pPr>
      <w:r w:rsidDel="00000000" w:rsidR="00000000" w:rsidRPr="00000000">
        <w:rPr>
          <w:rtl w:val="0"/>
        </w:rPr>
      </w:r>
    </w:p>
    <w:p w:rsidR="00000000" w:rsidDel="00000000" w:rsidP="00000000" w:rsidRDefault="00000000" w:rsidRPr="00000000" w14:paraId="00000183">
      <w:pPr>
        <w:pageBreakBefore w:val="0"/>
        <w:ind w:left="720" w:firstLine="0"/>
        <w:rPr/>
      </w:pPr>
      <w:r w:rsidDel="00000000" w:rsidR="00000000" w:rsidRPr="00000000">
        <w:rPr>
          <w:rtl w:val="0"/>
        </w:rPr>
      </w:r>
    </w:p>
    <w:p w:rsidR="00000000" w:rsidDel="00000000" w:rsidP="00000000" w:rsidRDefault="00000000" w:rsidRPr="00000000" w14:paraId="00000184">
      <w:pPr>
        <w:pageBreakBefore w:val="0"/>
        <w:ind w:left="720" w:firstLine="0"/>
        <w:rPr/>
      </w:pPr>
      <w:r w:rsidDel="00000000" w:rsidR="00000000" w:rsidRPr="00000000">
        <w:rPr>
          <w:rtl w:val="0"/>
        </w:rPr>
      </w:r>
    </w:p>
    <w:p w:rsidR="00000000" w:rsidDel="00000000" w:rsidP="00000000" w:rsidRDefault="00000000" w:rsidRPr="00000000" w14:paraId="00000185">
      <w:pPr>
        <w:pageBreakBefore w:val="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