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07E61" w14:textId="77777777" w:rsidR="00F515D3" w:rsidRDefault="00F515D3">
      <w:bookmarkStart w:id="0" w:name="_GoBack"/>
      <w:bookmarkEnd w:id="0"/>
    </w:p>
    <w:p w14:paraId="70AD31C4" w14:textId="77777777" w:rsidR="00762345" w:rsidRDefault="00762345"/>
    <w:p w14:paraId="3FC3A417" w14:textId="77777777" w:rsidR="00EE5D70" w:rsidRPr="00EE5D70" w:rsidRDefault="00EE5D70" w:rsidP="00EE5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VIGICA CONSULT LIMITED – COMPANY PROFILE</w:t>
      </w:r>
    </w:p>
    <w:p w14:paraId="4F7ADF98" w14:textId="77777777" w:rsidR="00EE5D70" w:rsidRPr="00EE5D70" w:rsidRDefault="00EE5D70" w:rsidP="00EE5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Office Address</w:t>
      </w:r>
      <w:proofErr w:type="gramStart"/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E5D70">
        <w:rPr>
          <w:rFonts w:ascii="Times New Roman" w:eastAsia="Times New Roman" w:hAnsi="Times New Roman" w:cs="Times New Roman"/>
          <w:sz w:val="24"/>
          <w:szCs w:val="24"/>
        </w:rPr>
        <w:br/>
        <w:t>Plot 114/115, Okay Water, Lugbe Airport Road,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br/>
        <w:t>Abuja Municipal Area Council,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br/>
        <w:t>Federal Capital Territory, Abuja, Nigeria.</w:t>
      </w:r>
    </w:p>
    <w:p w14:paraId="37E0B0DF" w14:textId="77777777" w:rsidR="00EE5D70" w:rsidRPr="00EE5D70" w:rsidRDefault="00067B78" w:rsidP="00EE5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94C89D">
          <v:rect id="_x0000_i1025" style="width:0;height:1.5pt" o:hralign="center" o:hrstd="t" o:hr="t" fillcolor="#a0a0a0" stroked="f"/>
        </w:pict>
      </w:r>
    </w:p>
    <w:p w14:paraId="41EE2F02" w14:textId="77777777" w:rsidR="00EE5D70" w:rsidRPr="00EE5D70" w:rsidRDefault="00EE5D70" w:rsidP="00EE5D7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D70">
        <w:rPr>
          <w:rFonts w:ascii="Times New Roman" w:eastAsia="Times New Roman" w:hAnsi="Times New Roman" w:cs="Times New Roman"/>
          <w:b/>
          <w:bCs/>
          <w:sz w:val="27"/>
          <w:szCs w:val="27"/>
        </w:rPr>
        <w:t>Who We Are</w:t>
      </w:r>
    </w:p>
    <w:p w14:paraId="698E2AF4" w14:textId="77777777" w:rsidR="00EE5D70" w:rsidRPr="00EE5D70" w:rsidRDefault="00EE5D70" w:rsidP="00EE5D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VIGICA Consult Limited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 is a multidimensional consultancy firm offering specialized services in international education recruitment, advisory, program coordination, travel logistics, and hospitality solutions. Strategically headquartered in Abuja, Nigeria, we pride ourselves on delivering tailored, high-impact services that meet the dynamic needs of students, institutions, travelers, and corporate partners.</w:t>
      </w:r>
    </w:p>
    <w:p w14:paraId="0E12BA92" w14:textId="77777777" w:rsidR="00EE5D70" w:rsidRPr="00EE5D70" w:rsidRDefault="00EE5D70" w:rsidP="00EE5D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sz w:val="24"/>
          <w:szCs w:val="24"/>
        </w:rPr>
        <w:t>We are driven by a commitment to excellence, efficiency, and integrity—ensuring that every client receives top-tier support from consultation to execution.</w:t>
      </w:r>
    </w:p>
    <w:p w14:paraId="7F8C240A" w14:textId="77777777" w:rsidR="00EE5D70" w:rsidRPr="00EE5D70" w:rsidRDefault="00067B78" w:rsidP="00EE5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E0DD30">
          <v:rect id="_x0000_i1026" style="width:0;height:1.5pt" o:hralign="center" o:hrstd="t" o:hr="t" fillcolor="#a0a0a0" stroked="f"/>
        </w:pict>
      </w:r>
    </w:p>
    <w:p w14:paraId="3E4F8BE5" w14:textId="77777777" w:rsidR="00EE5D70" w:rsidRPr="00EE5D70" w:rsidRDefault="00EE5D70" w:rsidP="00EE5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D70">
        <w:rPr>
          <w:rFonts w:ascii="Times New Roman" w:eastAsia="Times New Roman" w:hAnsi="Times New Roman" w:cs="Times New Roman"/>
          <w:b/>
          <w:bCs/>
          <w:sz w:val="27"/>
          <w:szCs w:val="27"/>
        </w:rPr>
        <w:t>Our Mission</w:t>
      </w:r>
    </w:p>
    <w:p w14:paraId="0CB69833" w14:textId="77777777" w:rsidR="00EE5D70" w:rsidRPr="00EE5D70" w:rsidRDefault="00EE5D70" w:rsidP="00EE5D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To empower prospective students and travelers through comprehensive educational consultancy, </w:t>
      </w:r>
      <w:proofErr w:type="gramStart"/>
      <w:r w:rsidRPr="00EE5D70">
        <w:rPr>
          <w:rFonts w:ascii="Times New Roman" w:eastAsia="Times New Roman" w:hAnsi="Times New Roman" w:cs="Times New Roman"/>
          <w:sz w:val="24"/>
          <w:szCs w:val="24"/>
        </w:rPr>
        <w:t>seamless</w:t>
      </w:r>
      <w:proofErr w:type="gramEnd"/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 travel arrangements, and exceptional hospitality experiences. We are dedicated to guiding clients through admissions, visa processing, travel planning, and accommodation logistics with the highest level of professionalism.</w:t>
      </w:r>
    </w:p>
    <w:p w14:paraId="53F9A55B" w14:textId="77777777" w:rsidR="00EE5D70" w:rsidRPr="00EE5D70" w:rsidRDefault="00067B78" w:rsidP="00EE5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927671">
          <v:rect id="_x0000_i1027" style="width:0;height:1.5pt" o:hralign="center" o:hrstd="t" o:hr="t" fillcolor="#a0a0a0" stroked="f"/>
        </w:pict>
      </w:r>
    </w:p>
    <w:p w14:paraId="2B49832E" w14:textId="77777777" w:rsidR="00EE5D70" w:rsidRPr="00EE5D70" w:rsidRDefault="00EE5D70" w:rsidP="00EE5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D70">
        <w:rPr>
          <w:rFonts w:ascii="Times New Roman" w:eastAsia="Times New Roman" w:hAnsi="Times New Roman" w:cs="Times New Roman"/>
          <w:b/>
          <w:bCs/>
          <w:sz w:val="27"/>
          <w:szCs w:val="27"/>
        </w:rPr>
        <w:t>Our Vision</w:t>
      </w:r>
    </w:p>
    <w:p w14:paraId="3E3A3D80" w14:textId="77777777" w:rsidR="00EE5D70" w:rsidRPr="00EE5D70" w:rsidRDefault="00EE5D70" w:rsidP="00EE5D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sz w:val="24"/>
          <w:szCs w:val="24"/>
        </w:rPr>
        <w:t>To become Nigeria’s most trusted one-stop provider of integrated educational, travel, and hospitality services—transforming aspirations into reality through personalized guidance, innovative solutions, and a commitment to global excellence.</w:t>
      </w:r>
    </w:p>
    <w:p w14:paraId="5B561D68" w14:textId="77777777" w:rsidR="00EE5D70" w:rsidRPr="00EE5D70" w:rsidRDefault="00067B78" w:rsidP="00EE5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6D6BE90">
          <v:rect id="_x0000_i1028" style="width:0;height:1.5pt" o:hralign="center" o:hrstd="t" o:hr="t" fillcolor="#a0a0a0" stroked="f"/>
        </w:pict>
      </w:r>
    </w:p>
    <w:p w14:paraId="11B30AAE" w14:textId="77777777" w:rsidR="00EE5D70" w:rsidRPr="00EE5D70" w:rsidRDefault="00EE5D70" w:rsidP="00EE5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D70">
        <w:rPr>
          <w:rFonts w:ascii="Times New Roman" w:eastAsia="Times New Roman" w:hAnsi="Times New Roman" w:cs="Times New Roman"/>
          <w:b/>
          <w:bCs/>
          <w:sz w:val="27"/>
          <w:szCs w:val="27"/>
        </w:rPr>
        <w:t>Core Services</w:t>
      </w:r>
    </w:p>
    <w:p w14:paraId="1CAD7E45" w14:textId="77777777" w:rsidR="00EE5D70" w:rsidRPr="00EE5D70" w:rsidRDefault="00067B78" w:rsidP="00EE5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759A1B6">
          <v:rect id="_x0000_i1029" style="width:0;height:1.5pt" o:hralign="center" o:hrstd="t" o:hr="t" fillcolor="#a0a0a0" stroked="f"/>
        </w:pict>
      </w:r>
    </w:p>
    <w:p w14:paraId="46D1D45D" w14:textId="77777777" w:rsidR="00EE5D70" w:rsidRPr="00EE5D70" w:rsidRDefault="00EE5D70" w:rsidP="00EE5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A. EDUCATIONAL CONSULTANCY SERVICES</w:t>
      </w:r>
    </w:p>
    <w:p w14:paraId="7ACCCF92" w14:textId="77777777" w:rsidR="00EE5D70" w:rsidRPr="00EE5D70" w:rsidRDefault="00EE5D70" w:rsidP="00EE5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sz w:val="24"/>
          <w:szCs w:val="24"/>
        </w:rPr>
        <w:t>We offer strategic support for students at every academic level, including:</w:t>
      </w:r>
    </w:p>
    <w:p w14:paraId="1E440170" w14:textId="77777777" w:rsidR="00EE5D70" w:rsidRPr="00EE5D70" w:rsidRDefault="00EE5D70" w:rsidP="00EE5D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High School Admissions</w:t>
      </w:r>
      <w:proofErr w:type="gramStart"/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E5D70">
        <w:rPr>
          <w:rFonts w:ascii="Times New Roman" w:eastAsia="Times New Roman" w:hAnsi="Times New Roman" w:cs="Times New Roman"/>
          <w:sz w:val="24"/>
          <w:szCs w:val="24"/>
        </w:rPr>
        <w:br/>
        <w:t>Placement into reputable and distinctive secondary schools abroad.</w:t>
      </w:r>
    </w:p>
    <w:p w14:paraId="31F7E0A8" w14:textId="77777777" w:rsidR="00EE5D70" w:rsidRPr="00EE5D70" w:rsidRDefault="00EE5D70" w:rsidP="00EE5D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Undergraduate Admissions</w:t>
      </w:r>
      <w:proofErr w:type="gramStart"/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E5D70">
        <w:rPr>
          <w:rFonts w:ascii="Times New Roman" w:eastAsia="Times New Roman" w:hAnsi="Times New Roman" w:cs="Times New Roman"/>
          <w:sz w:val="24"/>
          <w:szCs w:val="24"/>
        </w:rPr>
        <w:br/>
        <w:t>End-to-end support for bachelor’s degree applications globally.</w:t>
      </w:r>
    </w:p>
    <w:p w14:paraId="0D726500" w14:textId="77777777" w:rsidR="00EE5D70" w:rsidRPr="00EE5D70" w:rsidRDefault="00EE5D70" w:rsidP="00EE5D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Medical School Admissions</w:t>
      </w:r>
      <w:proofErr w:type="gramStart"/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E5D70">
        <w:rPr>
          <w:rFonts w:ascii="Times New Roman" w:eastAsia="Times New Roman" w:hAnsi="Times New Roman" w:cs="Times New Roman"/>
          <w:sz w:val="24"/>
          <w:szCs w:val="24"/>
        </w:rPr>
        <w:br/>
        <w:t>Specialized guidance for aspiring medical professionals.</w:t>
      </w:r>
    </w:p>
    <w:p w14:paraId="78996DEA" w14:textId="77777777" w:rsidR="00EE5D70" w:rsidRPr="00EE5D70" w:rsidRDefault="00EE5D70" w:rsidP="00EE5D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Postgraduate Admissions</w:t>
      </w:r>
      <w:proofErr w:type="gramStart"/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E5D70">
        <w:rPr>
          <w:rFonts w:ascii="Times New Roman" w:eastAsia="Times New Roman" w:hAnsi="Times New Roman" w:cs="Times New Roman"/>
          <w:sz w:val="24"/>
          <w:szCs w:val="24"/>
        </w:rPr>
        <w:br/>
        <w:t>Expert support for Master’s, MBA, and PhD program applications.</w:t>
      </w:r>
    </w:p>
    <w:p w14:paraId="311A9DB3" w14:textId="77777777" w:rsidR="00EE5D70" w:rsidRPr="00EE5D70" w:rsidRDefault="00EE5D70" w:rsidP="00EE5D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 Seminars &amp; Conferences:</w:t>
      </w:r>
    </w:p>
    <w:p w14:paraId="6520A0E2" w14:textId="77777777" w:rsidR="00EE5D70" w:rsidRPr="00EE5D70" w:rsidRDefault="00EE5D70" w:rsidP="00EE5D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i/>
          <w:iCs/>
          <w:sz w:val="24"/>
          <w:szCs w:val="24"/>
        </w:rPr>
        <w:t>Academic Collaboration: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 Partnering with universities and research institutions.</w:t>
      </w:r>
    </w:p>
    <w:p w14:paraId="2FC8FB88" w14:textId="77777777" w:rsidR="00EE5D70" w:rsidRPr="00EE5D70" w:rsidRDefault="00EE5D70" w:rsidP="00EE5D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i/>
          <w:iCs/>
          <w:sz w:val="24"/>
          <w:szCs w:val="24"/>
        </w:rPr>
        <w:t>Program Management: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 Handling logistics, registration, and venue coordination.</w:t>
      </w:r>
    </w:p>
    <w:p w14:paraId="4C666CCB" w14:textId="77777777" w:rsidR="00EE5D70" w:rsidRPr="00EE5D70" w:rsidRDefault="00EE5D70" w:rsidP="00EE5D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i/>
          <w:iCs/>
          <w:sz w:val="24"/>
          <w:szCs w:val="24"/>
        </w:rPr>
        <w:t>Content Development: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 Sourcing speakers and crafting relevant content.</w:t>
      </w:r>
    </w:p>
    <w:p w14:paraId="1068802A" w14:textId="77777777" w:rsidR="00EE5D70" w:rsidRPr="00EE5D70" w:rsidRDefault="00EE5D70" w:rsidP="00EE5D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Webinars &amp; Virtual Learning Platforms:</w:t>
      </w:r>
    </w:p>
    <w:p w14:paraId="14098BA0" w14:textId="77777777" w:rsidR="00EE5D70" w:rsidRPr="00EE5D70" w:rsidRDefault="00EE5D70" w:rsidP="00EE5D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i/>
          <w:iCs/>
          <w:sz w:val="24"/>
          <w:szCs w:val="24"/>
        </w:rPr>
        <w:t>Global Access: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 Organizing virtual academic and professional development events.</w:t>
      </w:r>
    </w:p>
    <w:p w14:paraId="4D3E2DB9" w14:textId="77777777" w:rsidR="00EE5D70" w:rsidRPr="00EE5D70" w:rsidRDefault="00EE5D70" w:rsidP="00EE5D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i/>
          <w:iCs/>
          <w:sz w:val="24"/>
          <w:szCs w:val="24"/>
        </w:rPr>
        <w:t>Technical Support: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 Managing live Q&amp;A, interactive polls, and recordings.</w:t>
      </w:r>
    </w:p>
    <w:p w14:paraId="656CFFAD" w14:textId="77777777" w:rsidR="00EE5D70" w:rsidRPr="00EE5D70" w:rsidRDefault="00EE5D70" w:rsidP="00EE5D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Programs Abroad:</w:t>
      </w:r>
    </w:p>
    <w:p w14:paraId="21997826" w14:textId="77777777" w:rsidR="00EE5D70" w:rsidRPr="00EE5D70" w:rsidRDefault="00EE5D70" w:rsidP="00EE5D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i/>
          <w:iCs/>
          <w:sz w:val="24"/>
          <w:szCs w:val="24"/>
        </w:rPr>
        <w:t>Program Design: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 Creating custom summer schools and exchange programs.</w:t>
      </w:r>
    </w:p>
    <w:p w14:paraId="17A31DA7" w14:textId="77777777" w:rsidR="00EE5D70" w:rsidRPr="00EE5D70" w:rsidRDefault="00EE5D70" w:rsidP="00EE5D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i/>
          <w:iCs/>
          <w:sz w:val="24"/>
          <w:szCs w:val="24"/>
        </w:rPr>
        <w:t>Institutional Partnerships: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 Facilitating cross-border learning collaborations.</w:t>
      </w:r>
    </w:p>
    <w:p w14:paraId="67B54CF5" w14:textId="77777777" w:rsidR="00EE5D70" w:rsidRPr="00EE5D70" w:rsidRDefault="00EE5D70" w:rsidP="00EE5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We also provide </w:t>
      </w: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visa advisory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scholarship support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pre-departure orientation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 for a smooth transition into international education.</w:t>
      </w:r>
    </w:p>
    <w:p w14:paraId="3156432C" w14:textId="77777777" w:rsidR="00EE5D70" w:rsidRPr="00EE5D70" w:rsidRDefault="00067B78" w:rsidP="00EE5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9D7F49">
          <v:rect id="_x0000_i1030" style="width:0;height:1.5pt" o:hralign="center" o:hrstd="t" o:hr="t" fillcolor="#a0a0a0" stroked="f"/>
        </w:pict>
      </w:r>
    </w:p>
    <w:p w14:paraId="555BC59A" w14:textId="77777777" w:rsidR="00EE5D70" w:rsidRPr="00EE5D70" w:rsidRDefault="00EE5D70" w:rsidP="00EE5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B. TRAVEL &amp; VISA SUPPORT SERVICES</w:t>
      </w:r>
    </w:p>
    <w:p w14:paraId="3CB87DE3" w14:textId="77777777" w:rsidR="00EE5D70" w:rsidRPr="00EE5D70" w:rsidRDefault="00EE5D70" w:rsidP="00EE5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sz w:val="24"/>
          <w:szCs w:val="24"/>
        </w:rPr>
        <w:t>As a full-service travel agency, VIGICA Consult provides:</w:t>
      </w:r>
    </w:p>
    <w:p w14:paraId="0CC2383F" w14:textId="77777777" w:rsidR="00EE5D70" w:rsidRPr="00EE5D70" w:rsidRDefault="00EE5D70" w:rsidP="00EE5D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Flight Booking: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 Access to competitive and convenient travel options.</w:t>
      </w:r>
    </w:p>
    <w:p w14:paraId="11F48701" w14:textId="77777777" w:rsidR="00EE5D70" w:rsidRPr="00EE5D70" w:rsidRDefault="00EE5D70" w:rsidP="00EE5D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Visa Assistance: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 Personalized visa application guidance and documentation support.</w:t>
      </w:r>
    </w:p>
    <w:p w14:paraId="6CEBFB17" w14:textId="77777777" w:rsidR="00EE5D70" w:rsidRPr="00EE5D70" w:rsidRDefault="00EE5D70" w:rsidP="00EE5D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Tour Planning: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 Tailored travel itineraries for education, leisure, or business.</w:t>
      </w:r>
    </w:p>
    <w:p w14:paraId="340C975E" w14:textId="77777777" w:rsidR="00EE5D70" w:rsidRPr="00EE5D70" w:rsidRDefault="00EE5D70" w:rsidP="00EE5D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Hotel and Accommodation Booking: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 Secure and comfortable lodging abroad.</w:t>
      </w:r>
    </w:p>
    <w:p w14:paraId="6217CE48" w14:textId="77777777" w:rsidR="00EE5D70" w:rsidRPr="00EE5D70" w:rsidRDefault="00EE5D70" w:rsidP="00EE5D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Student Travel Support: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 Comprehensive orientation, airport pickup, and arrival guidance.</w:t>
      </w:r>
    </w:p>
    <w:p w14:paraId="465197E4" w14:textId="77777777" w:rsidR="00EE5D70" w:rsidRPr="00EE5D70" w:rsidRDefault="00EE5D70" w:rsidP="00EE5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sz w:val="24"/>
          <w:szCs w:val="24"/>
        </w:rPr>
        <w:t>We ensure all your travel requirements are met with professionalism, precision, and peace of mind.</w:t>
      </w:r>
    </w:p>
    <w:p w14:paraId="433CE9B5" w14:textId="77777777" w:rsidR="00EE5D70" w:rsidRPr="00EE5D70" w:rsidRDefault="00067B78" w:rsidP="00EE5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28E7E4">
          <v:rect id="_x0000_i1031" style="width:0;height:1.5pt" o:hralign="center" o:hrstd="t" o:hr="t" fillcolor="#a0a0a0" stroked="f"/>
        </w:pict>
      </w:r>
    </w:p>
    <w:p w14:paraId="12DEA377" w14:textId="77777777" w:rsidR="00EE5D70" w:rsidRPr="00EE5D70" w:rsidRDefault="00EE5D70" w:rsidP="00EE5D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C. HOSPITALITY MANAGEMENT SERVICES</w:t>
      </w:r>
    </w:p>
    <w:p w14:paraId="0231D67D" w14:textId="77777777" w:rsidR="00EE5D70" w:rsidRPr="00EE5D70" w:rsidRDefault="00EE5D70" w:rsidP="00EE5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sz w:val="24"/>
          <w:szCs w:val="24"/>
        </w:rPr>
        <w:lastRenderedPageBreak/>
        <w:t>Understanding the value of comfort and experience, we offer:</w:t>
      </w:r>
    </w:p>
    <w:p w14:paraId="4CFE2D1C" w14:textId="77777777" w:rsidR="00EE5D70" w:rsidRPr="00EE5D70" w:rsidRDefault="00EE5D70" w:rsidP="00EE5D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Accommodation Management: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 Booking of apartments, hostels, and hotels tailored to budget and preferences.</w:t>
      </w:r>
    </w:p>
    <w:p w14:paraId="4E1571C0" w14:textId="77777777" w:rsidR="00EE5D70" w:rsidRPr="00EE5D70" w:rsidRDefault="00EE5D70" w:rsidP="00EE5D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Tourism Packages: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 Personalized leisure packages including meals, recreation, and guided sightseeing.</w:t>
      </w:r>
    </w:p>
    <w:p w14:paraId="27B9B6C8" w14:textId="77777777" w:rsidR="00EE5D70" w:rsidRPr="00EE5D70" w:rsidRDefault="00EE5D70" w:rsidP="00EE5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sz w:val="24"/>
          <w:szCs w:val="24"/>
        </w:rPr>
        <w:t>Whether for study, business, or leisure, our hospitality solutions ensure every client enjoys a stress-free and enriching stay.</w:t>
      </w:r>
    </w:p>
    <w:p w14:paraId="1AA5DCF1" w14:textId="77777777" w:rsidR="00EE5D70" w:rsidRPr="00EE5D70" w:rsidRDefault="00067B78" w:rsidP="00EE5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54DD89">
          <v:rect id="_x0000_i1032" style="width:0;height:1.5pt" o:hralign="center" o:hrstd="t" o:hr="t" fillcolor="#a0a0a0" stroked="f"/>
        </w:pict>
      </w:r>
    </w:p>
    <w:p w14:paraId="6819CB8F" w14:textId="77777777" w:rsidR="00EE5D70" w:rsidRPr="00EE5D70" w:rsidRDefault="00EE5D70" w:rsidP="00EE5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D70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40A32E20" w14:textId="77777777" w:rsidR="00EE5D70" w:rsidRPr="00EE5D70" w:rsidRDefault="00EE5D70" w:rsidP="00EE5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D70">
        <w:rPr>
          <w:rFonts w:ascii="Times New Roman" w:eastAsia="Times New Roman" w:hAnsi="Times New Roman" w:cs="Times New Roman"/>
          <w:b/>
          <w:bCs/>
          <w:sz w:val="24"/>
          <w:szCs w:val="24"/>
        </w:rPr>
        <w:t>VIGICA Consult Limited</w:t>
      </w:r>
      <w:r w:rsidRPr="00EE5D70">
        <w:rPr>
          <w:rFonts w:ascii="Times New Roman" w:eastAsia="Times New Roman" w:hAnsi="Times New Roman" w:cs="Times New Roman"/>
          <w:sz w:val="24"/>
          <w:szCs w:val="24"/>
        </w:rPr>
        <w:t xml:space="preserve"> stands as a dependable partner in education, travel, and hospitality. Our tailored services, unwavering commitment to quality, and excellent client relations make us a preferred consultancy in Nigeria and beyond. We don’t just provide services—we build bridges to global opportunities</w:t>
      </w:r>
    </w:p>
    <w:p w14:paraId="54233A6B" w14:textId="77777777" w:rsidR="00762345" w:rsidRPr="00762345" w:rsidRDefault="00762345">
      <w:pPr>
        <w:rPr>
          <w:rFonts w:cstheme="minorHAnsi"/>
          <w:sz w:val="24"/>
          <w:szCs w:val="24"/>
        </w:rPr>
      </w:pPr>
    </w:p>
    <w:sectPr w:rsidR="00762345" w:rsidRPr="0076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B20"/>
    <w:multiLevelType w:val="hybridMultilevel"/>
    <w:tmpl w:val="75E09344"/>
    <w:lvl w:ilvl="0" w:tplc="623874DC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E4B6B"/>
    <w:multiLevelType w:val="multilevel"/>
    <w:tmpl w:val="FCD0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EB2C39"/>
    <w:multiLevelType w:val="multilevel"/>
    <w:tmpl w:val="982A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0A2A82"/>
    <w:multiLevelType w:val="multilevel"/>
    <w:tmpl w:val="CB1A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37753D"/>
    <w:multiLevelType w:val="hybridMultilevel"/>
    <w:tmpl w:val="4D38D49C"/>
    <w:lvl w:ilvl="0" w:tplc="5462A4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914FB"/>
    <w:multiLevelType w:val="multilevel"/>
    <w:tmpl w:val="38E8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F37947"/>
    <w:multiLevelType w:val="multilevel"/>
    <w:tmpl w:val="B06C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113061"/>
    <w:multiLevelType w:val="multilevel"/>
    <w:tmpl w:val="709818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45"/>
    <w:rsid w:val="00067B78"/>
    <w:rsid w:val="002862CC"/>
    <w:rsid w:val="003F2C13"/>
    <w:rsid w:val="00762345"/>
    <w:rsid w:val="009858B8"/>
    <w:rsid w:val="00AC44A5"/>
    <w:rsid w:val="00B71C36"/>
    <w:rsid w:val="00EE5D70"/>
    <w:rsid w:val="00F5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E2AC"/>
  <w15:chartTrackingRefBased/>
  <w15:docId w15:val="{21E5B092-9F97-4483-934A-DC283FA4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4069076278msonormal">
    <w:name w:val="yiv4069076278msonormal"/>
    <w:basedOn w:val="Normal"/>
    <w:rsid w:val="00762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2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4069076278gmail-relative">
    <w:name w:val="yiv4069076278gmail-relative"/>
    <w:basedOn w:val="DefaultParagraphFont"/>
    <w:rsid w:val="00762345"/>
  </w:style>
  <w:style w:type="paragraph" w:customStyle="1" w:styleId="yiv4069076278gmail-msolistparagraph">
    <w:name w:val="yiv4069076278gmail-msolistparagraph"/>
    <w:basedOn w:val="Normal"/>
    <w:rsid w:val="00762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2345"/>
    <w:rPr>
      <w:b/>
      <w:bCs/>
    </w:rPr>
  </w:style>
  <w:style w:type="paragraph" w:styleId="ListParagraph">
    <w:name w:val="List Paragraph"/>
    <w:basedOn w:val="Normal"/>
    <w:uiPriority w:val="34"/>
    <w:qFormat/>
    <w:rsid w:val="0076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2025-05-27T18:28:00Z</dcterms:created>
  <dcterms:modified xsi:type="dcterms:W3CDTF">2025-05-27T18:28:00Z</dcterms:modified>
</cp:coreProperties>
</file>