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Retorno CK AV IF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Retorno da sua revisao do CK, do AV e do IF. Suas edicoes entraram como voce escreveu; aqui estao so os textos que voce ainda nao viu: onde ajustei a sua edicao ao aplicar (concordancia, repeticao), as respostas aos seus comentarios (sobrocado, pilha botao, cerca de piscina, aranha-marrom, churrasqueira, radonio, soro de reidratacao...), a cautela que estava esperando estes documentos, os ambientes do checklist e as telas EPI e Ferramentas que nao tinham traducao, e o que levei das partes mortas do checklist para as telas vivas de Escola, Asilo e Kits. No fim, o conteudo de clima que voce pediu: alerta de raios para todas as regioes, alerta de vendaval, granizo e ciclone no Sul e o tema de primeiros socorros Atingido por Raio. E os avisos que o Mapa de Riscos e o Relatorio dao antes de abrir, agora no fim da tela de vistorias. A linha ANTES mostra como estava; texto sem ANTES e novo.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113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Atingido por Raio (tema novo)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RK-0001  </w:t>
      </w:r>
      <w:r>
        <w:rPr>
          <w:b/>
          <w:bCs/>
          <w:sz w:val="26"/>
          <w:szCs w:val="26"/>
        </w:rPr>
        <w:t xml:space="preserve">Atingido por Raio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SITUACAO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RK-0002  </w:t>
      </w:r>
      <w:r>
        <w:rPr>
          <w:sz w:val="22"/>
          <w:szCs w:val="22"/>
        </w:rPr>
        <w:t xml:space="preserve">Pessoa atingida por um raio ou que estava muito perto de onde ele caiu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RK-0003  </w:t>
      </w:r>
      <w:r>
        <w:rPr>
          <w:sz w:val="22"/>
          <w:szCs w:val="22"/>
        </w:rPr>
        <w:t xml:space="preserve">Ligue para o {{EMERGENCY_MEDICAL}} imediatamente.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RK-0004  </w:t>
      </w:r>
      <w:r>
        <w:rPr>
          <w:sz w:val="22"/>
          <w:szCs w:val="22"/>
        </w:rPr>
        <w:t xml:space="preserve">Pode tocar na vítima: o corpo de quem foi atingido NÃO fica com carga elétrica.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RK-0005  </w:t>
      </w:r>
      <w:r>
        <w:rPr>
          <w:sz w:val="22"/>
          <w:szCs w:val="22"/>
        </w:rPr>
        <w:t xml:space="preserve">Se a tempestade continuar e for possível sem risco para você, leve a vítima para um lugar abrigado — o raio pode cair de novo no mesmo lugar.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RK-0006  </w:t>
      </w:r>
      <w:r>
        <w:rPr>
          <w:sz w:val="22"/>
          <w:szCs w:val="22"/>
        </w:rPr>
        <w:t xml:space="preserve">Veja se a pessoa responde e respira. Se não respirar, inicie a RCP e continue até o socorro chegar.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RK-0007  </w:t>
      </w:r>
      <w:r>
        <w:rPr>
          <w:sz w:val="22"/>
          <w:szCs w:val="22"/>
        </w:rPr>
        <w:t xml:space="preserve">Com várias vítimas, atenda primeiro quem não se mexe e não respira — quem grita ou se mexe está respirando.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RK-0008  </w:t>
      </w:r>
      <w:r>
        <w:rPr>
          <w:sz w:val="22"/>
          <w:szCs w:val="22"/>
        </w:rPr>
        <w:t xml:space="preserve">Se a pessoa respira, deite-a de lado (posição lateral de segurança), mantenha-a aquecida e fique ao lado dela.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RK-0009  </w:t>
      </w:r>
      <w:r>
        <w:rPr>
          <w:sz w:val="22"/>
          <w:szCs w:val="22"/>
        </w:rPr>
        <w:t xml:space="preserve">Cubra as queimaduras com pano limpo ou filme plástico, sem apertar.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RK-0010  </w:t>
      </w:r>
      <w:r>
        <w:rPr>
          <w:sz w:val="22"/>
          <w:szCs w:val="22"/>
        </w:rPr>
        <w:t xml:space="preserve">NÃO espere a vítima "descarregar" para socorrer — isso é mito, e cada minuto conta.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RK-0011  </w:t>
      </w:r>
      <w:r>
        <w:rPr>
          <w:sz w:val="22"/>
          <w:szCs w:val="22"/>
        </w:rPr>
        <w:t xml:space="preserve">NÃO se exponha: se ainda houver raios, abrigue-se com a vítima assim que possível.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RK-0012  </w:t>
      </w:r>
      <w:r>
        <w:rPr>
          <w:sz w:val="22"/>
          <w:szCs w:val="22"/>
        </w:rPr>
        <w:t xml:space="preserve">NÃO dê nada de beber a quem está confuso ou sonolento.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RK-0013  </w:t>
      </w:r>
      <w:r>
        <w:rPr>
          <w:sz w:val="22"/>
          <w:szCs w:val="22"/>
        </w:rPr>
        <w:t xml:space="preserve">NÃO dispense o atendimento de quem parece bem.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RK-0014  </w:t>
      </w:r>
      <w:r>
        <w:rPr>
          <w:sz w:val="22"/>
          <w:szCs w:val="22"/>
        </w:rPr>
        <w:t xml:space="preserve">SEMPRE chame o {{EMERGENCY_MEDICAL}}: mesmo quem parece bem pode ter lesões no coração, nos nervos, nos ouvidos e nos olhos que só aparecem depois.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Micro-blog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Como evitar afogamentos de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RK-0015  </w:t>
      </w:r>
      <w:r>
        <w:rPr>
          <w:sz w:val="22"/>
          <w:szCs w:val="22"/>
        </w:rPr>
        <w:t xml:space="preserve">Riscos silenciosos:</w:t>
      </w:r>
      <w:r>
        <w:rPr>
          <w:sz w:val="22"/>
          <w:szCs w:val="22"/>
        </w:rPr>
        <w:br/>
        <w:t xml:space="preserve">• Apenas 3 cm: É a profundidade suficiente para uma criança se afogar em minutos.</w:t>
      </w:r>
      <w:r>
        <w:rPr>
          <w:sz w:val="22"/>
          <w:szCs w:val="22"/>
        </w:rPr>
        <w:br/>
        <w:t xml:space="preserve">• Esvazie: Baldes, bacias e banheiras devem estar sempre vazios após o uso.</w:t>
      </w:r>
      <w:r>
        <w:rPr>
          <w:sz w:val="22"/>
          <w:szCs w:val="22"/>
        </w:rPr>
        <w:br/>
        <w:t xml:space="preserve">• Tampe: Mantenha o vaso sanitário sempre fechado e travado.</w:t>
      </w:r>
      <w:r>
        <w:rPr>
          <w:sz w:val="22"/>
          <w:szCs w:val="22"/>
        </w:rPr>
        <w:br/>
        <w:t xml:space="preserve">• Piscinas: Exigem cerca de pelo menos 1,50 m e portão autotrancante. Supervisão total, mesmo sabendo nadar.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Riscos silenciosos: / • Apenas 3 cm: É a profundidade suficiente para uma criança se afogar em minutos. / • Esvazie: Baldes, bacias e banheiras devem estar sempre vazios após o uso. / • Tampe: Mantenha o vaso sanitário sempre fechado e travado. / • Piscinas: Exigem cerca de pelo menos 1,20m e portão autotrancante. Supervisão total, mesmo sabendo nadar.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Aquática para Pets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RK-0016  </w:t>
      </w:r>
      <w:r>
        <w:rPr>
          <w:sz w:val="22"/>
          <w:szCs w:val="22"/>
        </w:rPr>
        <w:t xml:space="preserve">Nem todo pet sabe nadar:</w:t>
      </w:r>
      <w:r>
        <w:rPr>
          <w:sz w:val="22"/>
          <w:szCs w:val="22"/>
        </w:rPr>
        <w:br/>
        <w:t xml:space="preserve">• Exaustão: O pânico em quedas acidentais causa fadiga fatal em minutos.</w:t>
      </w:r>
      <w:r>
        <w:rPr>
          <w:sz w:val="22"/>
          <w:szCs w:val="22"/>
        </w:rPr>
        <w:br/>
        <w:t xml:space="preserve">• Barreiras: Cerca de isolamento (pelo menos 1,50 m) ao redor da piscina é uma das melhores defesas.</w:t>
      </w:r>
      <w:r>
        <w:rPr>
          <w:sz w:val="22"/>
          <w:szCs w:val="22"/>
        </w:rPr>
        <w:br/>
        <w:t xml:space="preserve">• Rampa: Escadas convencionais são impossíveis para eles. Instale uma "Rampa de Emergência" submersa com superfície antiderrapante.</w:t>
      </w:r>
      <w:r>
        <w:rPr>
          <w:sz w:val="22"/>
          <w:szCs w:val="22"/>
        </w:rPr>
        <w:br/>
        <w:t xml:space="preserve">Treine seu cão para saber onde fica a saída.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Nem todo pet sabe nadar: / • Exaustão: O pânico em quedas acidentais causa fadiga fatal em minutos. / • Barreiras: Cerca de isolamento (1,20m) ao redor da piscina é a melhor defesa. / • Rampa: Escadas convencionais são impossíveis para eles. Instale uma "Rampa de Emergência" submersa com superfície antiderrapante. / Treine seu cão para saber onde fica a saída.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Fases da vida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(3-12 anos)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RK-0017  </w:t>
      </w:r>
      <w:r>
        <w:rPr>
          <w:sz w:val="22"/>
          <w:szCs w:val="22"/>
        </w:rPr>
        <w:t xml:space="preserve"># Brinquedos: Diversão com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Ao escolher brinquedos, verifique sempre a classificação etária indicativa. Um brinquedo seguro para uma criança de 7 anos pode ser mortal para uma de 2.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Pontos de Atenção:</w:t>
      </w:r>
      <w:r>
        <w:rPr>
          <w:sz w:val="22"/>
          <w:szCs w:val="22"/>
        </w:rPr>
        <w:br/>
        <w:t xml:space="preserve">*   **Peças Pequenas:** Risco de ingestão e engasgo para menores de 3 anos.</w:t>
      </w:r>
      <w:r>
        <w:rPr>
          <w:sz w:val="22"/>
          <w:szCs w:val="22"/>
        </w:rPr>
        <w:br/>
        <w:t xml:space="preserve">*   **Baterias Botão:** Extremamente perigosas se engolidas (risco de queimadura interna grave). Verifique se o compartimento da bateria é parafusado ou tem uma trava que a criança não consegue abrir.</w:t>
      </w:r>
      <w:r>
        <w:rPr>
          <w:sz w:val="22"/>
          <w:szCs w:val="22"/>
        </w:rPr>
        <w:br/>
        <w:t xml:space="preserve">*   **Tintas Tóxicas:** Prefira produtos com {{CERT_SEAL}}.</w:t>
      </w:r>
      <w:r>
        <w:rPr>
          <w:sz w:val="22"/>
          <w:szCs w:val="22"/>
        </w:rPr>
        <w:br/>
        <w:t xml:space="preserve">*   **Barulho Excessivo:** Brinquedos muito barulhentos podem prejudicar a audição sensível da criança.</w:t>
      </w:r>
      <w:r>
        <w:rPr>
          <w:sz w:val="22"/>
          <w:szCs w:val="22"/>
        </w:rPr>
        <w:br/>
        <w:t xml:space="preserve">*   **Quebráveis:** Evite materiais que possam estilhaçar (vidro, plástico rígido quebradiço).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Afogamentos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afogamento real é rápido e silencioso. Pode ocorrer em apenas 2,5 cm de água (baldes, bacias, banheiras, tanques e similares), devido ao peso da cabeça dos bebês.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Mantenha barreiras difíceis de transpor (cercas de pelo menos 1,50 m) ao redor de piscinas. Esvazie baldes imediatamente após o uso. Mantenha a tampa do vaso sanitário abaixada e travada.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[Acesse o guia de afogamento em preveniremcasa.com.br](https://www.preveniremcasa.com.br)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Queimaduras em Crianças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pele da criança é muito mais sensível que a do adulto. O que é "quente" para você pode causar queimadura de 3º grau nela.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Práticas:</w:t>
      </w:r>
      <w:r>
        <w:rPr>
          <w:sz w:val="22"/>
          <w:szCs w:val="22"/>
        </w:rPr>
        <w:br/>
        <w:t xml:space="preserve">*   **Banho:** Teste a temperatura da água com o cotovelo ou termômetro digital antes de colocar a criança na água do banho.</w:t>
      </w:r>
      <w:r>
        <w:rPr>
          <w:sz w:val="22"/>
          <w:szCs w:val="22"/>
        </w:rPr>
        <w:br/>
        <w:t xml:space="preserve">*   **Cozinha:** Use as bocas de trás do fogão e vire os cabos das panelas para dentro.</w:t>
      </w:r>
      <w:r>
        <w:rPr>
          <w:sz w:val="22"/>
          <w:szCs w:val="22"/>
        </w:rPr>
        <w:br/>
        <w:t xml:space="preserve">*   **Toalhas de Mesa:** Evite toalhas longas que a criança possa puxar, derrubando líquidos quentes sobre si.</w:t>
      </w:r>
      <w:r>
        <w:rPr>
          <w:sz w:val="22"/>
          <w:szCs w:val="22"/>
        </w:rPr>
        <w:br/>
        <w:t xml:space="preserve">*   **Ferro de Passar:** Nunca deixe o ferro ligado sem supervisão e cuidado com o fio pendurado.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Corpo Estranho no Nariz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Feijão, milho, peças de brinquedo, espuma, pequenos insetos... crianças podem introduzir de tudo no nariz.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Sinais de Alerta:</w:t>
      </w:r>
      <w:r>
        <w:rPr>
          <w:sz w:val="22"/>
          <w:szCs w:val="22"/>
        </w:rPr>
        <w:br/>
        <w:t xml:space="preserve">*   Secreção nasal unilateral (apenas de um lado), muitas vezes com mau cheiro.</w:t>
      </w:r>
      <w:r>
        <w:rPr>
          <w:sz w:val="22"/>
          <w:szCs w:val="22"/>
        </w:rPr>
        <w:br/>
        <w:t xml:space="preserve">*   Dificuldade de respirar por uma narina.</w:t>
      </w:r>
      <w:r>
        <w:rPr>
          <w:sz w:val="22"/>
          <w:szCs w:val="22"/>
        </w:rPr>
        <w:br/>
        <w:t xml:space="preserve">*   Dor ou desconforto no nariz.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fazer (e NÃO fazer):</w:t>
      </w:r>
      <w:r>
        <w:rPr>
          <w:sz w:val="22"/>
          <w:szCs w:val="22"/>
        </w:rPr>
        <w:br/>
        <w:t xml:space="preserve">*   **NÃO** tente retirar com pinça ou cotonete se não estiver muito visível e fácil — você pode empurrar mais para dentro.</w:t>
      </w:r>
      <w:r>
        <w:rPr>
          <w:sz w:val="22"/>
          <w:szCs w:val="22"/>
        </w:rPr>
        <w:br/>
        <w:t xml:space="preserve">*   **Se você NÃO sabe o que é o objeto:** incentive a criança a assoar o nariz tapando a narina livre.</w:t>
      </w:r>
      <w:r>
        <w:rPr>
          <w:sz w:val="22"/>
          <w:szCs w:val="22"/>
        </w:rPr>
        <w:br/>
        <w:t xml:space="preserve">*   **SE FOR UMA BATERIA BOTÃO (pila moeda): NÃO tente nenhuma manobra.** Vá **IMEDIATAMENTE** ao Pronto-Socorro. Cada minuto conta. A queimadura química interna começa em minutos e pode ser fatal. (Fonte: CIATOX/SBP 2023)</w:t>
      </w:r>
      <w:r>
        <w:rPr>
          <w:sz w:val="22"/>
          <w:szCs w:val="22"/>
        </w:rPr>
        <w:br/>
        <w:t xml:space="preserve">*   Para qualquer outro objeto: procure o PS se não sair facilmente com o assoar.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# Brinquedos: Diversão com Segurança /  / Ao escolher brinquedos, verifique sempre a classificação etária indicativa. Um brinquedo seguro para uma criança de 7 anos pode ser mortal para uma de 2. /  / ### Pontos de Atenção: / *   **Peças Pequenas:** Risco de ingestão e engasgo para menores de 3 anos. / *   **Baterias Botão:** Extremamente perigosas se engolidas (risco de queimadura interna grave). Verifique se o compartimento da bateria é parafusado. / *   **Tintas Tóxicas:** Prefira produtos com {{CERT_SEAL}}. / *   **Barulho Excessivo:** Brinquedos muito barulhentos podem prejudicar a audição sensível da criança. / *   **Quebráveis:** Evite materiais que possam estilhaçar (vidro, plástico rígido quebradiço). /  / --- /  / # Prevenção de Afogamentos /  / **O Risco Invisível:** O afogamento real é rápido e silencioso. Pode ocorrer em apenas 2,5 cm de água (baldes, bacias, banheiras, tanques e similares), devido ao peso da cabeça dos bebês. /  / **Ação Tática Imediata:** Mantenha barreiras intransponíveis (cercas de 1,5m) ao redor de piscinas. Esvazie baldes imediatamente após o uso. Mantenha a tampa do vaso sanitário abaixada e travada. /  / [Acesse o guia de afogamento em preveniremcasa.com.br](https://www.preveniremcasa.com.br) /  / --- /  / # Queimaduras em Crianças /  / A pele da criança é muito mais sensível que a do adulto. O que é "quente" para você pode causar queimadura de 3º grau nela. /  / ### Dicas Práticas: / *   **Banho:** Teste a temperatura da água com o cotovelo ou termômetro digital antes de colocar a criança na água do banho. / *   **Cozinha:** Use as bocas de trás do fogão e vire os cabos das panelas para dentro. / *   **Toalhas de Mesa:** Evite toalhas longas que a criança possa puxar, derrubando líquidos quentes sobre si. / *   **Ferro de Passar:** Nunca deixe o ferro ligado sem supervisão e cuidado com o fio pendurado. /  / --- /  / # Corpo Estranho no Nariz /  / Feijão, milho, peças de brinquedo, espuma, pequenos insetos... crianças podem introduzir de tudo no nariz. /  / ### Sinais de Alerta: / *   Secreção nasal unilateral (apenas de um lado), muitas vezes com mau cheiro. / *   Dificuldade de respirar por uma narina. / *   Dor ou desconforto no nariz. /  / ### O que fazer (e NÃO fazer): / *   **NÃO** tente retirar com pinça ou cotonete se não estiver muito visível e fácil — você pode empurrar mais para dentro. / *   **Se você NÃO sabe o que é o objeto:** incentive a criança a assoar o nariz tapando a narina livre. / *   **SE FOR UMA BATERIA BOTÃO (pila moeda): NÃO tente nenhuma manobra.** Vá **IMEDIATAMENTE** ao Pronto-Socorro. Cada minuto conta. A queimadura química interna começa em minutos e pode ser fatal. (Fonte: CIATOX/SBP 2023) / *   Para qualquer outro objeto: procure o PS se não sair facilmente com o assoar.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(6 a 14 anos)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RK-0018  </w:t>
      </w:r>
      <w:r>
        <w:rPr>
          <w:sz w:val="22"/>
          <w:szCs w:val="22"/>
        </w:rPr>
        <w:t xml:space="preserve"># Brinquedos: Diversão com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Ao escolher brinquedos, verifique sempre a classificação etária indicativa. Um brinquedo seguro para uma criança de 7 anos pode ser mortal para uma de 2.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Pontos de Atenção:</w:t>
      </w:r>
      <w:r>
        <w:rPr>
          <w:sz w:val="22"/>
          <w:szCs w:val="22"/>
        </w:rPr>
        <w:br/>
        <w:t xml:space="preserve">*   **Peças Pequenas:** Risco de ingestão e engasgo para menores de 3 anos.</w:t>
      </w:r>
      <w:r>
        <w:rPr>
          <w:sz w:val="22"/>
          <w:szCs w:val="22"/>
        </w:rPr>
        <w:br/>
        <w:t xml:space="preserve">*   **Baterias Botão:** Extremamente perigosas se engolidas (risco de queimadura interna grave). Verifique se o compartimento da bateria é parafusado ou tem uma trava que a criança não consegue abrir.</w:t>
      </w:r>
      <w:r>
        <w:rPr>
          <w:sz w:val="22"/>
          <w:szCs w:val="22"/>
        </w:rPr>
        <w:br/>
        <w:t xml:space="preserve">*   **Tintas Tóxicas:** Prefira produtos com {{CERT_SEAL}}.</w:t>
      </w:r>
      <w:r>
        <w:rPr>
          <w:sz w:val="22"/>
          <w:szCs w:val="22"/>
        </w:rPr>
        <w:br/>
        <w:t xml:space="preserve">*   **Barulho Excessivo:** Brinquedos muito barulhentos podem prejudicar a audição sensível da criança.</w:t>
      </w:r>
      <w:r>
        <w:rPr>
          <w:sz w:val="22"/>
          <w:szCs w:val="22"/>
        </w:rPr>
        <w:br/>
        <w:t xml:space="preserve">*   **Quebráveis:** Evite materiais que possam estilhaçar (vidro, plástico rígido quebradiço).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Afogamentos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afogamento real é rápido e silencioso. Pode ocorrer em apenas 2,5 cm de água (baldes, bacias, banheiras, tanques e similares), devido ao peso da cabeça dos bebês.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Mantenha barreiras difíceis de transpor (cercas de pelo menos 1,50 m) ao redor de piscinas. Esvazie baldes imediatamente após o uso. Mantenha a tampa do vaso sanitário abaixada e travada.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[Acesse o guia de afogamento em preveniremcasa.com.br](https://www.preveniremcasa.com.br)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# Brinquedos: Diversão com Segurança /  / Ao escolher brinquedos, verifique sempre a classificação etária indicativa. Um brinquedo seguro para uma criança de 7 anos pode ser mortal para uma de 2. /  / ### Pontos de Atenção: / *   **Peças Pequenas:** Risco de ingestão e engasgo para menores de 3 anos. / *   **Baterias Botão:** Extremamente perigosas se engolidas (risco de queimadura interna grave). Verifique se o compartimento da bateria é parafusado. / *   **Tintas Tóxicas:** Prefira produtos com {{CERT_SEAL}}. / *   **Barulho Excessivo:** Brinquedos muito barulhentos podem prejudicar a audição sensível da criança. / *   **Quebráveis:** Evite materiais que possam estilhaçar (vidro, plástico rígido quebradiço). /  / --- /  / # Prevenção de Afogamentos /  / **O Risco Invisível:** O afogamento real é rápido e silencioso. Pode ocorrer em apenas 2,5 cm de água (baldes, bacias, banheiras, tanques e similares), devido ao peso da cabeça dos bebês. /  / **Ação Tática Imediata:** Mantenha barreiras que sejam intransponíveis (cercas de 1,5m) ao redor de piscinas. Esvazie baldes imediatamente após o uso. Mantenha a tampa do vaso sanitário abaixada e travada. /  / [Acesse o guia de afogamento em preveniremcasa.com.br](https://www.preveniremcasa.com.br)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Guias educativos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RK-0019  </w:t>
      </w:r>
      <w:r>
        <w:rPr>
          <w:sz w:val="22"/>
          <w:szCs w:val="22"/>
        </w:rPr>
        <w:t xml:space="preserve">Piscina precisa de cerca alta (pelo menos 1,50 m) e portão que tranca sozinho para nenhuma criança entrar sem querer. Use ralos que não sugam o cabelo. E escolha um adulto para vigiar os pequenos o tempo todo — sem celular nem distrações.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Piscina precisa de cerca alta (pelo menos 1,20m) e portão que tranca sozinho para nenhuma criança entrar sem querer. Use ralos que não sugam o cabelo. E escolha um adulto para vigiar os pequenos o tempo todo — sem celular nem distrações.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Guia de Kits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Comunicação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RK-0020  </w:t>
      </w:r>
      <w:r>
        <w:rPr>
          <w:sz w:val="22"/>
          <w:szCs w:val="22"/>
        </w:rPr>
        <w:t xml:space="preserve">**Lista em papel:** os mesmos contatos impressos, perto da porta ou na geladeira — servem quando o celular está sem bateria.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RK-0021  </w:t>
      </w:r>
      <w:r>
        <w:rPr>
          <w:sz w:val="22"/>
          <w:szCs w:val="22"/>
        </w:rPr>
        <w:t xml:space="preserve">**Documentos:** identidade e cartão do SUS ou do plano de saúde num lugar fácil de pegar numa saída às pressas.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Medicamentos Básicos (Uso Livre/Sintomáticos)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RK-0022  </w:t>
      </w:r>
      <w:r>
        <w:rPr>
          <w:sz w:val="22"/>
          <w:szCs w:val="22"/>
        </w:rPr>
        <w:t xml:space="preserve">**Antes de montar:** combine a lista e as doses com o médico ou o farmacêutico — sobretudo se houver crianças, gestantes, idosos, alergias ou doenças crônicas.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RK-0023  </w:t>
      </w:r>
      <w:r>
        <w:rPr>
          <w:sz w:val="22"/>
          <w:szCs w:val="22"/>
        </w:rPr>
        <w:t xml:space="preserve">**Analgésicos e Antitérmicos:** os que o médico ou o farmacêutico indicarem para a família (por exemplo, paracetamol ou dipirona), para dor de cabeça, febre ou dores leves.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**Analgésicos e Antitérmicos:** Paracetamol ou Dipirona para dor de cabeça, febre ou dores leves.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RK-0024  </w:t>
      </w:r>
      <w:r>
        <w:rPr>
          <w:sz w:val="22"/>
          <w:szCs w:val="22"/>
        </w:rPr>
        <w:t xml:space="preserve">**Soro de reidratação oral** (vendido em farmácia, em pó para misturar na água): ajuda a repor os líquidos perdidos em diarreia ou vômito. Em bebês, idosos ou se a pessoa não melhorar, procure atendimento.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Riscos Fisicos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RK-0025  </w:t>
      </w:r>
      <w:r>
        <w:rPr>
          <w:sz w:val="22"/>
          <w:szCs w:val="22"/>
        </w:rPr>
        <w:t xml:space="preserve">Choque elétrico grave com aparelho molhado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Choque Fatal por Umidade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RK-0026  </w:t>
      </w:r>
      <w:r>
        <w:rPr>
          <w:sz w:val="22"/>
          <w:szCs w:val="22"/>
        </w:rPr>
        <w:t xml:space="preserve">Choque elétrico e queimadura na boca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Eletrocussão e Asfixia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RK-0027  </w:t>
      </w:r>
      <w:r>
        <w:rPr>
          <w:sz w:val="22"/>
          <w:szCs w:val="22"/>
        </w:rPr>
        <w:t xml:space="preserve">Choque elétrico grave no banho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Choque Fibrilar no Banho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Tomadas Desprotegidas (Crianças)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RK-0028  </w:t>
      </w:r>
      <w:r>
        <w:rPr>
          <w:sz w:val="22"/>
          <w:szCs w:val="22"/>
        </w:rPr>
        <w:t xml:space="preserve">Choque elétrico e queimadura nos dedos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Queimaduras Graves nas Mãos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RK-0029  </w:t>
      </w:r>
      <w:r>
        <w:rPr>
          <w:sz w:val="22"/>
          <w:szCs w:val="22"/>
        </w:rPr>
        <w:t xml:space="preserve">Choque e queimadura por alta tensão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Arco Elétrico de Alta Tensão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Choque do Resgatista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RK-0030  </w:t>
      </w:r>
      <w:r>
        <w:rPr>
          <w:sz w:val="22"/>
          <w:szCs w:val="22"/>
        </w:rPr>
        <w:t xml:space="preserve">Choque elétrico também em quem tenta socorrer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Múltiplas Vítimas Fatais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RK-0031  </w:t>
      </w:r>
      <w:r>
        <w:rPr>
          <w:sz w:val="22"/>
          <w:szCs w:val="22"/>
        </w:rPr>
        <w:t xml:space="preserve">Disparo acidental com ferimento grave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Morte Acidental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RK-0032  </w:t>
      </w:r>
      <w:r>
        <w:rPr>
          <w:sz w:val="22"/>
          <w:szCs w:val="22"/>
        </w:rPr>
        <w:t xml:space="preserve">Afogamento, inclusive em pouca água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Morte por Asfixia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RK-0033  </w:t>
      </w:r>
      <w:r>
        <w:rPr>
          <w:sz w:val="22"/>
          <w:szCs w:val="22"/>
        </w:rPr>
        <w:t xml:space="preserve">Esmagamento e lesões graves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Lesões Fatais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RK-0034  </w:t>
      </w:r>
      <w:r>
        <w:rPr>
          <w:sz w:val="22"/>
          <w:szCs w:val="22"/>
        </w:rPr>
        <w:t xml:space="preserve">Asfixia por obstrução das vias aéreas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Morte por Asfixia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RK-0035  </w:t>
      </w:r>
      <w:r>
        <w:rPr>
          <w:sz w:val="22"/>
          <w:szCs w:val="22"/>
        </w:rPr>
        <w:t xml:space="preserve">Sangramento intenso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Hemorragia Severa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Base de perigos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RK-0036  </w:t>
      </w:r>
      <w:r>
        <w:rPr>
          <w:sz w:val="22"/>
          <w:szCs w:val="22"/>
        </w:rPr>
        <w:t xml:space="preserve">Use cercas de pelo menos 1,50 m ao redor da piscina com portão trancado por fora. Capas de lona não impedem quedas.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Use cercas de alumínio de 1,20m ao redor da piscina com portão trancado por fora. Capas de lona não impedem quedas.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 (se houver)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RK-0037  </w:t>
      </w:r>
      <w:r>
        <w:rPr>
          <w:sz w:val="22"/>
          <w:szCs w:val="22"/>
        </w:rPr>
        <w:t xml:space="preserve">Cerca de no mínimo 1,50 m de altura ao redor de toda a piscina.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Cerca de no mínimo 1,5m de altura ao redor de toda a piscina.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Geral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RK-0038  </w:t>
      </w:r>
      <w:r>
        <w:rPr>
          <w:sz w:val="22"/>
          <w:szCs w:val="22"/>
        </w:rPr>
        <w:t xml:space="preserve">A criança só é entregue a pessoas autorizadas pela família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RK-0039  </w:t>
      </w:r>
      <w:r>
        <w:rPr>
          <w:sz w:val="22"/>
          <w:szCs w:val="22"/>
        </w:rPr>
        <w:t xml:space="preserve">Pergunte como a escola confere quem vem buscar a criança e o que faz quando aparece alguém que não está na lista.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RK-0040  </w:t>
      </w:r>
      <w:r>
        <w:rPr>
          <w:sz w:val="22"/>
          <w:szCs w:val="22"/>
        </w:rPr>
        <w:t xml:space="preserve">A escola pede certidão de antecedentes criminais de quem trabalha com as crianças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RK-0041  </w:t>
      </w:r>
      <w:r>
        <w:rPr>
          <w:sz w:val="22"/>
          <w:szCs w:val="22"/>
        </w:rPr>
        <w:t xml:space="preserve">Vale para professores e também para portaria, limpeza, cozinha e transporte.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Equipe e Capacitação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RK-0042  </w:t>
      </w:r>
      <w:r>
        <w:rPr>
          <w:sz w:val="22"/>
          <w:szCs w:val="22"/>
        </w:rPr>
        <w:t xml:space="preserve">Adultos atentos em todas as áreas de recreação, inclusive nas idas ao banheiro.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Adultos atentos em todas as áreas de recreação.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Vistoria Asilo / ILPI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Incêndio e Evacuação Adaptada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RK-0043  </w:t>
      </w:r>
      <w:r>
        <w:rPr>
          <w:sz w:val="22"/>
          <w:szCs w:val="22"/>
        </w:rPr>
        <w:t xml:space="preserve">Plano de emergência prevê a retirada de pessoas acamadas ou com mobilidade reduzida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Plano de emergência visa a retirada de pessoas acamadas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RK-0044  </w:t>
      </w:r>
      <w:r>
        <w:rPr>
          <w:sz w:val="22"/>
          <w:szCs w:val="22"/>
        </w:rPr>
        <w:t xml:space="preserve">Sistema de detecção de fumaça e alarme sonoro ativo, com equipe treinada para a evacuação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Sistema de detecção de fumaça e alarme sonoro ativo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Reviews — dispositivos eletronicos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Consoles de Videogame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RK-0045  </w:t>
      </w:r>
      <w:r>
        <w:rPr>
          <w:sz w:val="22"/>
          <w:szCs w:val="22"/>
        </w:rPr>
        <w:t xml:space="preserve">Confira se a tampa das pilhas dos controles está firme — se abrir com facilidade, prenda com fita resistente ou troque a tampa (especialmente com crianças em casa)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Verifique se os compartimentos de pilhas dos controles estão PARAFUSADOS (especialmente com crianças em casa)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Acessorios de protecao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Capa de Segurança para 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RK-0046  </w:t>
      </w:r>
      <w:r>
        <w:rPr>
          <w:sz w:val="22"/>
          <w:szCs w:val="22"/>
        </w:rPr>
        <w:t xml:space="preserve">Combine com uma cerca de pelo menos 1,50 m de altura em volta da piscina, com portão de fechamento e travamento automáticos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Combine com uma cerca de pelo menos 1,20 m de altura em volta da piscina, com portão de fechamento e travamento automáticos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Grade de Proteção para Cama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RK-0047  </w:t>
      </w:r>
      <w:r>
        <w:rPr>
          <w:sz w:val="22"/>
          <w:szCs w:val="22"/>
        </w:rPr>
        <w:t xml:space="preserve">Ajuda a evitar quedas da cama durante o sono — para a criança que saiu do berço e para o idoso com risco de queda. Precisa ser do tamanho certo para a cama: um vão entre a grade e o colchão pode prender a cabeça ou o tronco.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Seguranca no Lazer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RK-0048  </w:t>
      </w:r>
      <w:r>
        <w:rPr>
          <w:sz w:val="22"/>
          <w:szCs w:val="22"/>
        </w:rPr>
        <w:t xml:space="preserve">Cercas de no mínimo 1,50 m com portão autotravante.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Cercas de no mínimo 1,20 m com portão autotravante.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EPI Domestico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a Cabeça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RK-0049  </w:t>
      </w:r>
      <w:r>
        <w:rPr>
          <w:sz w:val="22"/>
          <w:szCs w:val="22"/>
        </w:rPr>
        <w:t xml:space="preserve">Mantenha um capacete simples em casa para emergências e pequenos serviços.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Mantenha um capacete simples em casa para emergências e pequenas obras.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os Olhos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RK-0050  </w:t>
      </w:r>
      <w:r>
        <w:rPr>
          <w:sz w:val="22"/>
          <w:szCs w:val="22"/>
        </w:rPr>
        <w:t xml:space="preserve">Óculos de grau NÃO protegem. Use por cima deles óculos de segurança de ampla visão.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Óculos graduados NÃO protegem. Use óculos de segurança sobre eles.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as Mãos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RK-0051  </w:t>
      </w:r>
      <w:r>
        <w:rPr>
          <w:sz w:val="22"/>
          <w:szCs w:val="22"/>
        </w:rPr>
        <w:t xml:space="preserve">Tenha pelo menos um par de luvas de cada tipo em casa.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Tenha pelo menos um par de cada tipo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os Ouvidos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RK-0052  </w:t>
      </w:r>
      <w:r>
        <w:rPr>
          <w:sz w:val="22"/>
          <w:szCs w:val="22"/>
        </w:rPr>
        <w:t xml:space="preserve">Exposição a ruído intenso pode causar perda auditiva IRREVERSÍVEL. Proteja-se sempre!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Exposição a ruído intenso causa perda auditiva IRREVERSÍVEL. Proteja-se sempre!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os Pés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RK-0053  </w:t>
      </w:r>
      <w:r>
        <w:rPr>
          <w:sz w:val="22"/>
          <w:szCs w:val="22"/>
        </w:rPr>
        <w:t xml:space="preserve">Com sapato aberto, uma ferramenta ou objeto que cai pode ferir o pé.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 Corpo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RK-0054  </w:t>
      </w:r>
      <w:r>
        <w:rPr>
          <w:sz w:val="22"/>
          <w:szCs w:val="22"/>
        </w:rPr>
        <w:t xml:space="preserve">Roupas soltas podem enroscar em ferramentas rotativas. Use roupas justas ao corpo.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Roupas soltas podem enroscar em ferramentas. Use roupas justas ao corpo.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Armadura do Jardineiro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RK-0055  </w:t>
      </w:r>
      <w:r>
        <w:rPr>
          <w:sz w:val="22"/>
          <w:szCs w:val="22"/>
        </w:rPr>
        <w:t xml:space="preserve">Essa "armadura" dificulta que insetos subam pelas pernas e protege a pele da seiva irritante (látex) de plantas tóxicas.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Essa "armadura" impede que insetos subam pelas pernas e protege a pele da seiva corrosiva (látex) de plantas tóxicas.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Ferramentas &amp; Reparos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Ferramentas Manuais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RK-0056  </w:t>
      </w:r>
      <w:r>
        <w:rPr>
          <w:sz w:val="22"/>
          <w:szCs w:val="22"/>
        </w:rPr>
        <w:t xml:space="preserve">Itens essenciais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10 Itens Essenciais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Ferramentas Elétricas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RK-0057  </w:t>
      </w:r>
      <w:r>
        <w:rPr>
          <w:sz w:val="22"/>
          <w:szCs w:val="22"/>
        </w:rPr>
        <w:t xml:space="preserve">Itens de atenção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10 Itens de Atenção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RK-0058  </w:t>
      </w:r>
      <w:r>
        <w:rPr>
          <w:b/>
          <w:bCs/>
          <w:sz w:val="26"/>
          <w:szCs w:val="26"/>
        </w:rPr>
        <w:t xml:space="preserve">Serra Mármore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Motorizadas &amp; Pesadas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RK-0059  </w:t>
      </w:r>
      <w:r>
        <w:rPr>
          <w:sz w:val="22"/>
          <w:szCs w:val="22"/>
        </w:rPr>
        <w:t xml:space="preserve">Itens de alto risco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10 Itens de Alto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Serra de Mesa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RK-0060  </w:t>
      </w:r>
      <w:r>
        <w:rPr>
          <w:sz w:val="22"/>
          <w:szCs w:val="22"/>
        </w:rPr>
        <w:t xml:space="preserve">Use um empurrador ("push stick") para peças pequenas. Mantenha a proteção.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Checklist dos ambientes (vistoria)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Sala de Estar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RK-0061  </w:t>
      </w:r>
      <w:r>
        <w:rPr>
          <w:sz w:val="22"/>
          <w:szCs w:val="22"/>
        </w:rPr>
        <w:t xml:space="preserve">Convívio e brincadeiras sem tropeços, com móveis estáveis.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Lazer sem tropeços e com móveis estáveis.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Cozinha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RK-0062  </w:t>
      </w:r>
      <w:r>
        <w:rPr>
          <w:sz w:val="22"/>
          <w:szCs w:val="22"/>
        </w:rPr>
        <w:t xml:space="preserve">Um dos cômodos com mais riscos da casa: queimaduras e cortes.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Quarto do Bebê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RK-0063  </w:t>
      </w:r>
      <w:r>
        <w:rPr>
          <w:sz w:val="22"/>
          <w:szCs w:val="22"/>
        </w:rPr>
        <w:t xml:space="preserve">Sono seguro: prevenção de sufocamento e quedas.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Ninho seguro: Combate ao sufocamento e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Quarto de Adulto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RK-0064  </w:t>
      </w:r>
      <w:r>
        <w:rPr>
          <w:sz w:val="22"/>
          <w:szCs w:val="22"/>
        </w:rPr>
        <w:t xml:space="preserve">Medicamentos guardados com segurança e ambiente de descanso.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Medicamentos trancados e ambiente relaxante.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Quarto do Idoso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RK-0065  </w:t>
      </w:r>
      <w:r>
        <w:rPr>
          <w:sz w:val="22"/>
          <w:szCs w:val="22"/>
        </w:rPr>
        <w:t xml:space="preserve">Autonomia sem barreiras e prevenção de quedas.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Autonomia com zero barreiras. Prevenção de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Banheiro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RK-0066  </w:t>
      </w:r>
      <w:r>
        <w:rPr>
          <w:sz w:val="22"/>
          <w:szCs w:val="22"/>
        </w:rPr>
        <w:t xml:space="preserve">Atenção a quedas, choque elétrico e afogamento.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Ninho seguro: Combate ao sufocamento e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Lavanderia / Área de Serviço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RK-0067  </w:t>
      </w:r>
      <w:r>
        <w:rPr>
          <w:sz w:val="22"/>
          <w:szCs w:val="22"/>
        </w:rPr>
        <w:t xml:space="preserve">Produtos químicos no alto e baldes vazios. Área de serviço organizada e segura.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Produtos químicos no alto e baldes vazios. Área técnica segura.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Despensa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RK-0068  </w:t>
      </w:r>
      <w:r>
        <w:rPr>
          <w:sz w:val="22"/>
          <w:szCs w:val="22"/>
        </w:rPr>
        <w:t xml:space="preserve">Organização ajuda a evitar quedas e a atração de roedores.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Organização evita quedas e contaminação por roedores.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Depósito / Bagunça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RK-0069  </w:t>
      </w:r>
      <w:r>
        <w:rPr>
          <w:sz w:val="22"/>
          <w:szCs w:val="22"/>
        </w:rPr>
        <w:t xml:space="preserve">Organização reduz os abrigos de aranhas e escorpiões.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Organização anula abrigo para aranhas e escorpiões.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Porão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RK-0070  </w:t>
      </w:r>
      <w:r>
        <w:rPr>
          <w:sz w:val="22"/>
          <w:szCs w:val="22"/>
        </w:rPr>
        <w:t xml:space="preserve">Atenção a umidade, mofo e falta de ventilação.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Ventilação e validade. Prevenção de explosões.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Central de Gás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RK-0071  </w:t>
      </w:r>
      <w:r>
        <w:rPr>
          <w:sz w:val="22"/>
          <w:szCs w:val="22"/>
        </w:rPr>
        <w:t xml:space="preserve">Ventilação e validade de mangueira e regulador, para prevenir vazamentos.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Mangueira e regulador estão devidamente dentro da validade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RK-0072  </w:t>
      </w:r>
      <w:r>
        <w:rPr>
          <w:b/>
          <w:bCs/>
          <w:sz w:val="26"/>
          <w:szCs w:val="26"/>
        </w:rPr>
        <w:t xml:space="preserve">O carregador do celular fica desligado da tomada quando não está em uso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RK-0073  </w:t>
      </w:r>
      <w:r>
        <w:rPr>
          <w:b/>
          <w:bCs/>
          <w:sz w:val="26"/>
          <w:szCs w:val="26"/>
        </w:rPr>
        <w:t xml:space="preserve">Você prioriza as bocas traseiras do fogão durante o uso?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RK-0074  </w:t>
      </w:r>
      <w:r>
        <w:rPr>
          <w:b/>
          <w:bCs/>
          <w:sz w:val="26"/>
          <w:szCs w:val="26"/>
        </w:rPr>
        <w:t xml:space="preserve">Os cabos de airfryers ou fornos não ficam soltos ou pendurados para fora da bancada durante o uso, evitando que crianças os alcancem?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RK-0075  </w:t>
      </w:r>
      <w:r>
        <w:rPr>
          <w:b/>
          <w:bCs/>
          <w:sz w:val="26"/>
          <w:szCs w:val="26"/>
        </w:rPr>
        <w:t xml:space="preserve">O box tem piso ou tapete de borracha antiderrapante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RK-0076  </w:t>
      </w:r>
      <w:r>
        <w:rPr>
          <w:b/>
          <w:bCs/>
          <w:sz w:val="26"/>
          <w:szCs w:val="26"/>
        </w:rPr>
        <w:t xml:space="preserve">Medicamentos e lâminas estão trancados ou fora da vista e do alcance?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RK-0077  </w:t>
      </w:r>
      <w:r>
        <w:rPr>
          <w:b/>
          <w:bCs/>
          <w:sz w:val="26"/>
          <w:szCs w:val="26"/>
        </w:rPr>
        <w:t xml:space="preserve">Carregadores de celular fora da tomada se não usados (risco de choque elétrico por mordida e de incêndio)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RK-0078  </w:t>
      </w:r>
      <w:r>
        <w:rPr>
          <w:b/>
          <w:bCs/>
          <w:sz w:val="26"/>
          <w:szCs w:val="26"/>
        </w:rPr>
        <w:t xml:space="preserve">Bebidas alcoólicas trancadas ou fora da vista e do alcance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RK-0079  </w:t>
      </w:r>
      <w:r>
        <w:rPr>
          <w:b/>
          <w:bCs/>
          <w:sz w:val="26"/>
          <w:szCs w:val="26"/>
        </w:rPr>
        <w:t xml:space="preserve">Controles e chaves com pilha tipo botão (portão, alarme, chave do carro) têm a tampa firme, e as pilhas novas e usadas ficam fora do alcance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RK-0080  </w:t>
      </w:r>
      <w:r>
        <w:rPr>
          <w:b/>
          <w:bCs/>
          <w:sz w:val="26"/>
          <w:szCs w:val="26"/>
        </w:rPr>
        <w:t xml:space="preserve">Caminho até o banheiro livre de móveis e objetos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RK-0081  </w:t>
      </w:r>
      <w:r>
        <w:rPr>
          <w:b/>
          <w:bCs/>
          <w:sz w:val="26"/>
          <w:szCs w:val="26"/>
        </w:rPr>
        <w:t xml:space="preserve">Produtos de limpeza no alto e trancados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RK-0082  </w:t>
      </w:r>
      <w:r>
        <w:rPr>
          <w:b/>
          <w:bCs/>
          <w:sz w:val="26"/>
          <w:szCs w:val="26"/>
        </w:rPr>
        <w:t xml:space="preserve">Mato mantido baixo e roçado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RK-0083  </w:t>
      </w:r>
      <w:r>
        <w:rPr>
          <w:b/>
          <w:bCs/>
          <w:sz w:val="26"/>
          <w:szCs w:val="26"/>
        </w:rPr>
        <w:t xml:space="preserve">Piso plano, sem buracos ou desníveis escondidos pela grama ou por folhas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RK-0084  </w:t>
      </w:r>
      <w:r>
        <w:rPr>
          <w:b/>
          <w:bCs/>
          <w:sz w:val="26"/>
          <w:szCs w:val="26"/>
        </w:rPr>
        <w:t xml:space="preserve">Supervisão visual constante: as crianças nunca ficam sozinhas no parquinho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RK-0085  </w:t>
      </w:r>
      <w:r>
        <w:rPr>
          <w:b/>
          <w:bCs/>
          <w:sz w:val="26"/>
          <w:szCs w:val="26"/>
        </w:rPr>
        <w:t xml:space="preserve">Piscina tem cerca em todo o contorno, de pelo menos 1,50 m, com portão que fecha e trava sozinho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RK-0086  </w:t>
      </w:r>
      <w:r>
        <w:rPr>
          <w:b/>
          <w:bCs/>
          <w:sz w:val="26"/>
          <w:szCs w:val="26"/>
        </w:rPr>
        <w:t xml:space="preserve">Capa de segurança firme, que aguenta peso e fica bem presa nas bordas — capa solta pode afundar e prender quem cair sobre ela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RK-0087  </w:t>
      </w:r>
      <w:r>
        <w:rPr>
          <w:b/>
          <w:bCs/>
          <w:sz w:val="26"/>
          <w:szCs w:val="26"/>
        </w:rPr>
        <w:t xml:space="preserve">Piscina tem rampa ou degrau por onde o pet consiga sair sozinho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RK-0088  </w:t>
      </w:r>
      <w:r>
        <w:rPr>
          <w:b/>
          <w:bCs/>
          <w:sz w:val="26"/>
          <w:szCs w:val="26"/>
        </w:rPr>
        <w:t xml:space="preserve">Brinquedos têm o selo de certificação de segurança exigido no país (no Brasil, o do Inmetro)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RK-0089  </w:t>
      </w:r>
      <w:r>
        <w:rPr>
          <w:b/>
          <w:bCs/>
          <w:sz w:val="26"/>
          <w:szCs w:val="26"/>
        </w:rPr>
        <w:t xml:space="preserve">Peças pequenas (que cabem dentro de um rolo de papel higiênico) ficam longe de crianças menores de 3 anos — teste do rolo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RK-0090  </w:t>
      </w:r>
      <w:r>
        <w:rPr>
          <w:b/>
          <w:bCs/>
          <w:sz w:val="26"/>
          <w:szCs w:val="26"/>
        </w:rPr>
        <w:t xml:space="preserve">Brinquedos a pilha têm a tampa do compartimento presa com parafuso ou trava que a criança não consegue abrir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RK-0091  </w:t>
      </w:r>
      <w:r>
        <w:rPr>
          <w:b/>
          <w:bCs/>
          <w:sz w:val="26"/>
          <w:szCs w:val="26"/>
        </w:rPr>
        <w:t xml:space="preserve">Balões estourados são recolhidos e descartados na hora (os pedaços podem ser engolidos e causar asfixia)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RK-0092  </w:t>
      </w:r>
      <w:r>
        <w:rPr>
          <w:b/>
          <w:bCs/>
          <w:sz w:val="26"/>
          <w:szCs w:val="26"/>
        </w:rPr>
        <w:t xml:space="preserve">Não há materiais e fluidos inflamáveis estocados nesta área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RK-0093  </w:t>
      </w:r>
      <w:r>
        <w:rPr>
          <w:b/>
          <w:bCs/>
          <w:sz w:val="26"/>
          <w:szCs w:val="26"/>
        </w:rPr>
        <w:t xml:space="preserve">Sem entulho em volta do carro, para as portas abrirem e a circulação ficar livre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RK-0094  </w:t>
      </w:r>
      <w:r>
        <w:rPr>
          <w:b/>
          <w:bCs/>
          <w:sz w:val="26"/>
          <w:szCs w:val="26"/>
        </w:rPr>
        <w:t xml:space="preserve">Caminho até a saída principal está livre de obstáculos a qualquer hora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RK-0095  </w:t>
      </w:r>
      <w:r>
        <w:rPr>
          <w:b/>
          <w:bCs/>
          <w:sz w:val="26"/>
          <w:szCs w:val="26"/>
        </w:rPr>
        <w:t xml:space="preserve">Fertilizantes e venenos ficam trancados, na embalagem original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RK-0096  </w:t>
      </w:r>
      <w:r>
        <w:rPr>
          <w:b/>
          <w:bCs/>
          <w:sz w:val="26"/>
          <w:szCs w:val="26"/>
        </w:rPr>
        <w:t xml:space="preserve">Porta da oficina trancada quando não está em uso (dificulta o acesso de crianças)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RK-0097  </w:t>
      </w:r>
      <w:r>
        <w:rPr>
          <w:b/>
          <w:bCs/>
          <w:sz w:val="26"/>
          <w:szCs w:val="26"/>
        </w:rPr>
        <w:t xml:space="preserve">Proteção em Altura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RK-0098  </w:t>
      </w:r>
      <w:r>
        <w:rPr>
          <w:b/>
          <w:bCs/>
          <w:sz w:val="26"/>
          <w:szCs w:val="26"/>
        </w:rPr>
        <w:t xml:space="preserve">Sem móveis, vasos ou caixas junto ao guarda-corpo que uma criança possa usar como degrau para escalar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RK-0099  </w:t>
      </w:r>
      <w:r>
        <w:rPr>
          <w:b/>
          <w:bCs/>
          <w:sz w:val="26"/>
          <w:szCs w:val="26"/>
        </w:rPr>
        <w:t xml:space="preserve">Vasos de plantas não obstruem a passagem e estão fixados, para não caírem com o vento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RK-0100  </w:t>
      </w:r>
      <w:r>
        <w:rPr>
          <w:b/>
          <w:bCs/>
          <w:sz w:val="26"/>
          <w:szCs w:val="26"/>
        </w:rPr>
        <w:t xml:space="preserve">Churrasqueira da varanda (se houver) tem ventilação adequada; se for a gás, mangueira e regulador estão dentro da validade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RK-0101  </w:t>
      </w:r>
      <w:r>
        <w:rPr>
          <w:b/>
          <w:bCs/>
          <w:sz w:val="26"/>
          <w:szCs w:val="26"/>
        </w:rPr>
        <w:t xml:space="preserve">Grãos crus (feijão, milho) ficam em potes bem fechados (risco de asfixia e de a criança colocá-los no nariz ou no ouvido)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RK-0102  </w:t>
      </w:r>
      <w:r>
        <w:rPr>
          <w:b/>
          <w:bCs/>
          <w:sz w:val="26"/>
          <w:szCs w:val="26"/>
        </w:rPr>
        <w:t xml:space="preserve">Ambiente se mantém limpo e ventilado (reduzindo o que atrai aranhas)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RK-0103  </w:t>
      </w:r>
      <w:r>
        <w:rPr>
          <w:b/>
          <w:bCs/>
          <w:sz w:val="26"/>
          <w:szCs w:val="26"/>
        </w:rPr>
        <w:t xml:space="preserve">Corredores internos ficam livres para circular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RK-0104  </w:t>
      </w:r>
      <w:r>
        <w:rPr>
          <w:b/>
          <w:bCs/>
          <w:sz w:val="26"/>
          <w:szCs w:val="26"/>
        </w:rPr>
        <w:t xml:space="preserve">Não há materiais inflamáveis armazenados perto de fontes de calor ou instalações elétricas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RK-0105  </w:t>
      </w:r>
      <w:r>
        <w:rPr>
          <w:b/>
          <w:bCs/>
          <w:sz w:val="26"/>
          <w:szCs w:val="26"/>
        </w:rPr>
        <w:t xml:space="preserve">Inspeção periódica de frestas e ralos contra escorpiões e aranhas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RK-0106  </w:t>
      </w:r>
      <w:r>
        <w:rPr>
          <w:b/>
          <w:bCs/>
          <w:sz w:val="26"/>
          <w:szCs w:val="26"/>
        </w:rPr>
        <w:t xml:space="preserve">Porta do depósito tem trava que dificulta o acesso de crianças sem supervisão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RK-0107  </w:t>
      </w:r>
      <w:r>
        <w:rPr>
          <w:b/>
          <w:bCs/>
          <w:sz w:val="26"/>
          <w:szCs w:val="26"/>
        </w:rPr>
        <w:t xml:space="preserve">Piso do sótão é forrado adequadamente, para ninguém pisar em falso no gesso ou no forro e cair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RK-0108  </w:t>
      </w:r>
      <w:r>
        <w:rPr>
          <w:b/>
          <w:bCs/>
          <w:sz w:val="26"/>
          <w:szCs w:val="26"/>
        </w:rPr>
        <w:t xml:space="preserve">Iluminação é suficiente para ver os cantos escuros — ou há uma lanterna à mão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RK-0109  </w:t>
      </w:r>
      <w:r>
        <w:rPr>
          <w:b/>
          <w:bCs/>
          <w:sz w:val="26"/>
          <w:szCs w:val="26"/>
        </w:rPr>
        <w:t xml:space="preserve">Telhado inspecionado periodicamente contra goteiras que afetem a fiação elétrica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RK-0110  </w:t>
      </w:r>
      <w:r>
        <w:rPr>
          <w:b/>
          <w:bCs/>
          <w:sz w:val="26"/>
          <w:szCs w:val="26"/>
        </w:rPr>
        <w:t xml:space="preserve">Caixas pesadas ficam nas bordas ou sobre as vigas de sustentação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RK-0111  </w:t>
      </w:r>
      <w:r>
        <w:rPr>
          <w:b/>
          <w:bCs/>
          <w:sz w:val="26"/>
          <w:szCs w:val="26"/>
        </w:rPr>
        <w:t xml:space="preserve">Nenhum material inflamável ou químico estocado perto do calor do telhado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RK-0112  </w:t>
      </w:r>
      <w:r>
        <w:rPr>
          <w:b/>
          <w:bCs/>
          <w:sz w:val="26"/>
          <w:szCs w:val="26"/>
        </w:rPr>
        <w:t xml:space="preserve">Ventilação, natural ou mecânica, contra umidade, mofo e acúmulo de gases (como os de aquecedor ou gerador)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RK-0113  </w:t>
      </w:r>
      <w:r>
        <w:rPr>
          <w:b/>
          <w:bCs/>
          <w:sz w:val="26"/>
          <w:szCs w:val="26"/>
        </w:rPr>
        <w:t xml:space="preserve">Fiação elétrica não fica exposta à umidade do piso ou das paredes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RK-0114  </w:t>
      </w:r>
      <w:r>
        <w:rPr>
          <w:b/>
          <w:bCs/>
          <w:sz w:val="26"/>
          <w:szCs w:val="26"/>
        </w:rPr>
        <w:t xml:space="preserve">Escada de descida tem corrimão firme e iluminação própria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RK-0115  </w:t>
      </w:r>
      <w:r>
        <w:rPr>
          <w:b/>
          <w:bCs/>
          <w:sz w:val="26"/>
          <w:szCs w:val="26"/>
        </w:rPr>
        <w:t xml:space="preserve">Sem rachaduras novas ou profundas nas paredes e pilares — se houver, procure um engenheiro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RK-0116  </w:t>
      </w:r>
      <w:r>
        <w:rPr>
          <w:b/>
          <w:bCs/>
          <w:sz w:val="26"/>
          <w:szCs w:val="26"/>
        </w:rPr>
        <w:t xml:space="preserve">Inspeção periódica contra escorpiões, aranhas e roedores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RK-0117  </w:t>
      </w:r>
      <w:r>
        <w:rPr>
          <w:b/>
          <w:bCs/>
          <w:sz w:val="26"/>
          <w:szCs w:val="26"/>
        </w:rPr>
        <w:t xml:space="preserve">Equipamentos e caixas ficam elevados do chão, longe da umidade e sem servir de abrigo para baratas, escorpiões e roedores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RK-0118  </w:t>
      </w:r>
      <w:r>
        <w:rPr>
          <w:b/>
          <w:bCs/>
          <w:sz w:val="26"/>
          <w:szCs w:val="26"/>
        </w:rPr>
        <w:t xml:space="preserve">Cuidados no Quarto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RK-0119  </w:t>
      </w:r>
      <w:r>
        <w:rPr>
          <w:b/>
          <w:bCs/>
          <w:sz w:val="26"/>
          <w:szCs w:val="26"/>
        </w:rPr>
        <w:t xml:space="preserve">Medicamentos e cosméticos ficam fora do alcance ou trancados em gavetas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RK-0120  </w:t>
      </w:r>
      <w:r>
        <w:rPr>
          <w:b/>
          <w:bCs/>
          <w:sz w:val="26"/>
          <w:szCs w:val="26"/>
        </w:rPr>
        <w:t xml:space="preserve">Objetos cortantes (alicate de unha, tesoura) são guardados em local seguro e fechado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RK-0121  </w:t>
      </w:r>
      <w:r>
        <w:rPr>
          <w:b/>
          <w:bCs/>
          <w:sz w:val="26"/>
          <w:szCs w:val="26"/>
        </w:rPr>
        <w:t xml:space="preserve">O carregador do celular fica desconectado e longe da cama na hora de dormir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RK-0122  </w:t>
      </w:r>
      <w:r>
        <w:rPr>
          <w:b/>
          <w:bCs/>
          <w:sz w:val="26"/>
          <w:szCs w:val="26"/>
        </w:rPr>
        <w:t xml:space="preserve">Cigarros e isqueiros ficam fora do alcance das crianças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RK-0123  </w:t>
      </w:r>
      <w:r>
        <w:rPr>
          <w:b/>
          <w:bCs/>
          <w:sz w:val="26"/>
          <w:szCs w:val="26"/>
        </w:rPr>
        <w:t xml:space="preserve">Aparelhos ligados direto na tomada, sem sobrecarregar extensões ("benjamins")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RK-0124  </w:t>
      </w:r>
      <w:r>
        <w:rPr>
          <w:b/>
          <w:bCs/>
          <w:sz w:val="26"/>
          <w:szCs w:val="26"/>
        </w:rPr>
        <w:t xml:space="preserve">Área do pet tem abrigo contra sol direto, chuva e vento forte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RK-0125  </w:t>
      </w:r>
      <w:r>
        <w:rPr>
          <w:b/>
          <w:bCs/>
          <w:sz w:val="26"/>
          <w:szCs w:val="26"/>
        </w:rPr>
        <w:t xml:space="preserve">Piso da área é fácil de limpar e antiderrapante (sem acúmulo de urina e fezes)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RK-0126  </w:t>
      </w:r>
      <w:r>
        <w:rPr>
          <w:b/>
          <w:bCs/>
          <w:sz w:val="26"/>
          <w:szCs w:val="26"/>
        </w:rPr>
        <w:t xml:space="preserve">Plantas tóxicas para animais (comigo-ninguém-pode, lírio, espada-de-são-jorge) ficam fora do alcance do animal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RK-0127  </w:t>
      </w:r>
      <w:r>
        <w:rPr>
          <w:b/>
          <w:bCs/>
          <w:sz w:val="26"/>
          <w:szCs w:val="26"/>
        </w:rPr>
        <w:t xml:space="preserve">Produtos carrapaticidas, venenos e produtos químicos de limpeza ficam fora do alcance do animal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RK-0128  </w:t>
      </w:r>
      <w:r>
        <w:rPr>
          <w:b/>
          <w:bCs/>
          <w:sz w:val="26"/>
          <w:szCs w:val="26"/>
        </w:rPr>
        <w:t xml:space="preserve">Lixeiras têm tampa pesada ou trava, para o animal não alcançar restos perigosos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RK-0129  </w:t>
      </w:r>
      <w:r>
        <w:rPr>
          <w:b/>
          <w:bCs/>
          <w:sz w:val="26"/>
          <w:szCs w:val="26"/>
        </w:rPr>
        <w:t xml:space="preserve">Em caso de evacuação, coleira, guia e caixa de transporte estão à mão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Cadastro de perfil (opcoes)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RK-0130  </w:t>
      </w:r>
      <w:r>
        <w:rPr>
          <w:sz w:val="22"/>
          <w:szCs w:val="22"/>
        </w:rPr>
        <w:t xml:space="preserve">Neurodivergência (TEA, TDAH e outras)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RK-0131  </w:t>
      </w:r>
      <w:r>
        <w:rPr>
          <w:sz w:val="22"/>
          <w:szCs w:val="22"/>
        </w:rPr>
        <w:t xml:space="preserve">Deficiência Intelectual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Radar Sazonal (Brasil) — raios e temporais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RK-0132  </w:t>
      </w:r>
      <w:r>
        <w:rPr>
          <w:b/>
          <w:bCs/>
          <w:sz w:val="26"/>
          <w:szCs w:val="26"/>
        </w:rPr>
        <w:t xml:space="preserve">Temporada de chuvas fortes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RK-0133  </w:t>
      </w:r>
      <w:r>
        <w:rPr>
          <w:sz w:val="22"/>
          <w:szCs w:val="22"/>
        </w:rPr>
        <w:t xml:space="preserve">As tempestades de verão trazem alagamento, deslizamento e choque elétrico em casa alagada. Para raios, veja o alerta próprio.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O Brasil é o país com mais raios no mundo, e as tempestades de verão trazem alagamento, deslizamento e choque elétrico em casa alagada. Cerca de 1 em cada 5 mortes por raio acontece com a pessoa dentro de casa, perto da rede elétrica ou hidráulica.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RK-0134  </w:t>
      </w:r>
      <w:r>
        <w:rPr>
          <w:b/>
          <w:bCs/>
          <w:sz w:val="26"/>
          <w:szCs w:val="26"/>
        </w:rPr>
        <w:t xml:space="preserve">Raios: proteção dentro e fora de casa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RK-0135  </w:t>
      </w:r>
      <w:r>
        <w:rPr>
          <w:sz w:val="22"/>
          <w:szCs w:val="22"/>
        </w:rPr>
        <w:t xml:space="preserve">O Brasil é o país com mais raios no mundo e, em média, cerca de 100 pessoas morrem atingidas por ano. Cerca de 1 em cada 5 dessas mortes acontece dentro de casa, perto da rede elétrica ou hidráulica. Ouviu trovão, o raio já pode alcançar você.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ORIENTACOES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RK-0136  </w:t>
      </w:r>
      <w:r>
        <w:rPr>
          <w:sz w:val="22"/>
          <w:szCs w:val="22"/>
        </w:rPr>
        <w:t xml:space="preserve">Ouviu trovão: procure abrigo e só saia 30 minutos depois do último trovão. Abrigo seguro é dentro de casa ou de um carro fechado — quiosque, guarda-sol, barraca e árvore não protegem.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RK-0137  </w:t>
      </w:r>
      <w:r>
        <w:rPr>
          <w:sz w:val="22"/>
          <w:szCs w:val="22"/>
        </w:rPr>
        <w:t xml:space="preserve">Fora de casa, saia de campo aberto, praia, piscina, rio, laje e quadra; fique longe de árvores isoladas, cercas de arame e postes. Não solte pipa.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RK-0138  </w:t>
      </w:r>
      <w:r>
        <w:rPr>
          <w:sz w:val="22"/>
          <w:szCs w:val="22"/>
        </w:rPr>
        <w:t xml:space="preserve">Sem abrigo por perto, como último recurso: agache-se com os pés juntos, a cabeça abaixada e longe de outras pessoas — não se deite no chão.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RK-0139  </w:t>
      </w:r>
      <w:r>
        <w:rPr>
          <w:sz w:val="22"/>
          <w:szCs w:val="22"/>
        </w:rPr>
        <w:t xml:space="preserve">Em casa, durante a tempestade: nada de banho de chuveiro elétrico, torneiras ou aparelhos ligados na tomada. Antes de ela chegar, tire da tomada os eletrônicos que puder.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RK-0140  </w:t>
      </w:r>
      <w:r>
        <w:rPr>
          <w:sz w:val="22"/>
          <w:szCs w:val="22"/>
        </w:rPr>
        <w:t xml:space="preserve">Prédios e casas altas ou isoladas (sítio, chácara) podem precisar de para-raios. A instalação e a inspeção periódica são trabalho de profissional habilitado.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RK-0141  </w:t>
      </w:r>
      <w:r>
        <w:rPr>
          <w:sz w:val="22"/>
          <w:szCs w:val="22"/>
        </w:rPr>
        <w:t xml:space="preserve">Traga os pets para dentro antes da tempestade e não os deixe amarrados no quintal: com medo do trovão, eles fogem e se machucam.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RK-0142  </w:t>
      </w:r>
      <w:r>
        <w:rPr>
          <w:sz w:val="22"/>
          <w:szCs w:val="22"/>
        </w:rPr>
        <w:t xml:space="preserve">Se alguém for atingido, socorra na hora: o corpo da vítima não fica com carga elétrica. Veja Primeiros Socorros › Atingido por Raio.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RK-0143  </w:t>
      </w:r>
      <w:r>
        <w:rPr>
          <w:b/>
          <w:bCs/>
          <w:sz w:val="26"/>
          <w:szCs w:val="26"/>
        </w:rPr>
        <w:t xml:space="preserve">Vendaval, granizo e ciclone no Sul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RK-0144  </w:t>
      </w:r>
      <w:r>
        <w:rPr>
          <w:sz w:val="22"/>
          <w:szCs w:val="22"/>
        </w:rPr>
        <w:t xml:space="preserve">No Sul, ciclones extratropicais e temporais trazem vento forte, granizo e queda de árvores e de fios. Em geral, a previsão chega com um ou dois dias de antecedência — dá tempo de preparar a casa.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ORIENTACOES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RK-0145  </w:t>
      </w:r>
      <w:r>
        <w:rPr>
          <w:sz w:val="22"/>
          <w:szCs w:val="22"/>
        </w:rPr>
        <w:t xml:space="preserve">Cadastre seu CEP para alertas da Defesa Civil (SMS para 40199, gratuito) e deixe ligados os alertas de emergência do celular.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RK-0146  </w:t>
      </w:r>
      <w:r>
        <w:rPr>
          <w:sz w:val="22"/>
          <w:szCs w:val="22"/>
        </w:rPr>
        <w:t xml:space="preserve">Antes do temporal: recolha ou amarre o que o vento pode arremessar (vasos, móveis de área externa, telhas soltas) e deixe o carro longe de árvores e postes.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RK-0147  </w:t>
      </w:r>
      <w:r>
        <w:rPr>
          <w:sz w:val="22"/>
          <w:szCs w:val="22"/>
        </w:rPr>
        <w:t xml:space="preserve">Durante: fique dentro de casa, longe de janelas e portas de vidro. Se o telhado começar a ceder, vá para um cômodo interno, como banheiro ou corredor.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RK-0148  </w:t>
      </w:r>
      <w:r>
        <w:rPr>
          <w:sz w:val="22"/>
          <w:szCs w:val="22"/>
        </w:rPr>
        <w:t xml:space="preserve">Granizo: não saia para proteger o carro nem para recolher coisas — pedras grandes ferem.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RK-0149  </w:t>
      </w:r>
      <w:r>
        <w:rPr>
          <w:sz w:val="22"/>
          <w:szCs w:val="22"/>
        </w:rPr>
        <w:t xml:space="preserve">Depois: trate todo fio caído como energizado — mantenha distância e chame a companhia de energia. Não suba no telhado com chuva ou vento.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RK-0150  </w:t>
      </w:r>
      <w:r>
        <w:rPr>
          <w:sz w:val="22"/>
          <w:szCs w:val="22"/>
        </w:rPr>
        <w:t xml:space="preserve">Traga os pets para dentro antes do temporal: assustados, eles fogem e se ferem.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RelatoriosScreenNeo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RK-0151  </w:t>
      </w:r>
      <w:r>
        <w:rPr>
          <w:sz w:val="22"/>
          <w:szCs w:val="22"/>
        </w:rPr>
        <w:t xml:space="preserve">O Mapa de Riscos se monta com o que você cadastrou sobre a casa e os moradores — não depende da vistoria. Ainda falta cadastrar {{count}} morador(es), e o mapa pode ficar incompleto.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RK-0152  </w:t>
      </w:r>
      <w:r>
        <w:rPr>
          <w:sz w:val="22"/>
          <w:szCs w:val="22"/>
        </w:rPr>
        <w:t xml:space="preserve">O relatório usa as respostas da vistoria. Ainda faltam {{count}} item(ns) sem resposta; até lá, ele mostra só o que já foi respondido.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PrimeirosSocorrosScreen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RK-0153  </w:t>
      </w:r>
      <w:r>
        <w:rPr>
          <w:sz w:val="22"/>
          <w:szCs w:val="22"/>
        </w:rPr>
        <w:t xml:space="preserve">raio raios relampago trovao trovoada tempestade descarga atmosferica lightning rayo rcp cpr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Fazendo as Malas — bagagem aerea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Bagagem Aérea: o que pode e onde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RK-0154  </w:t>
      </w:r>
      <w:r>
        <w:rPr>
          <w:sz w:val="22"/>
          <w:szCs w:val="22"/>
        </w:rPr>
        <w:t xml:space="preserve">Vai de avião? Estas regras ajudam a evitar problemas no embarque. Mudaram em 2026 — confirme com a sua companhia aérea.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Vai de avião? Estas regras evitam barreira no embarque. Mudaram em 2026 — confirme com a sua companhia.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RK-0155  </w:t>
      </w:r>
      <w:r>
        <w:rPr>
          <w:sz w:val="22"/>
          <w:szCs w:val="22"/>
        </w:rPr>
        <w:t xml:space="preserve">Leve na bagagem de mão, na embalagem original e com a receita (física ou digital) — sobretudo os de uso contínuo e de tarja preta. Em viagem internacional, leve a receita com o nome do princípio ativo e, se possível, uma tradução para o inglês ou para o idioma do destino; alguns países exigem autorização prévia para remédios controlados — consulte a embaixada ou o consulado.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Só na bagagem de mão, nunca na despachada. Até 2 por pessoa, de até 100 Wh; de 100 a 160 Wh, só com autorização da companhia; acima disso, proibido. A bordo: não recarregue o power bank, não ligue na USB do avião, evite usá-lo para carregar outros aparelhos e guarde na bolsa embaixo do assento ou no bolsão — nunca no compartimento de cima. A companhia pode ter regra mais rígida.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Textos de interface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settings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RK-0156  </w:t>
      </w:r>
      <w:r>
        <w:rPr>
          <w:sz w:val="22"/>
          <w:szCs w:val="22"/>
        </w:rPr>
        <w:t xml:space="preserve">Aumenta o tamanho da letra em todas as telas para facilitar a leitura.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Aumenta o tamanho da letra em todas as telas pra facilitar a leitura.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reports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RK-0157  </w:t>
      </w:r>
      <w:r>
        <w:rPr>
          <w:sz w:val="22"/>
          <w:szCs w:val="22"/>
        </w:rPr>
        <w:t xml:space="preserve">O Mapa de Riscos se monta com o que você cadastrou sobre a casa e os moradores — não depende da vistoria. Ainda falta cadastrar {{count}} morador, e o mapa pode ficar incompleto.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RK-0158  </w:t>
      </w:r>
      <w:r>
        <w:rPr>
          <w:sz w:val="22"/>
          <w:szCs w:val="22"/>
        </w:rPr>
        <w:t xml:space="preserve">O Mapa de Riscos se monta com o que você cadastrou sobre a casa e os moradores — não depende da vistoria. Ainda falta cadastrar {{count}} moradores, e o mapa pode ficar incompleto.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RK-0159  </w:t>
      </w:r>
      <w:r>
        <w:rPr>
          <w:sz w:val="22"/>
          <w:szCs w:val="22"/>
        </w:rPr>
        <w:t xml:space="preserve">O relatório usa as respostas da vistoria. Ainda falta {{count}} item sem resposta; até lá, ele mostra só o que já foi respondido.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RK-0160  </w:t>
      </w:r>
      <w:r>
        <w:rPr>
          <w:sz w:val="22"/>
          <w:szCs w:val="22"/>
        </w:rPr>
        <w:t xml:space="preserve">O relatório usa as respostas da vistoria. Ainda faltam {{count}} itens sem resposta; até lá, ele mostra só o que já foi respondido.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upgrade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RK-0161  </w:t>
      </w:r>
      <w:r>
        <w:rPr>
          <w:sz w:val="22"/>
          <w:szCs w:val="22"/>
        </w:rPr>
        <w:t xml:space="preserve">Se você comprou há pouco tempo, espere alguns minutos e tente novamente.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Se você comprou há pouco tempo, espera alguns minutos e tenta de novo.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headersFirst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RK-0162  </w:t>
      </w:r>
      <w:r>
        <w:rPr>
          <w:sz w:val="22"/>
          <w:szCs w:val="22"/>
        </w:rPr>
        <w:t xml:space="preserve">Pensado para catástrofes naturais como enchentes, deslizamentos e desmoronamentos, além de incêndios. Deve ajudar a família a se manter por cerca de 72 horas.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Vital para sobrevivência em catástrofes naturais como enchentes, deslizamentos e desmoronamentos, além de incêndios. Deve garantir autonomia e segurança por 72 horas.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RK-0163  </w:t>
      </w:r>
      <w:r>
        <w:rPr>
          <w:sz w:val="22"/>
          <w:szCs w:val="22"/>
        </w:rPr>
        <w:t xml:space="preserve">Essencial para o atendimento imediato de lesões antes da chegada de ajuda profissional. Estar equipado ajuda a limpar ferimentos, conter sangramentos e reduzir o risco de infecção.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Essencial para o atendimento imediato de lesões antes da chegada de ajuda profissional. Estar equipado permite limpar ferimentos, conter sangramentos e evitar infecções, fazendo a diferença na recuperação.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RK-0164  </w:t>
      </w:r>
      <w:r>
        <w:rPr>
          <w:sz w:val="22"/>
          <w:szCs w:val="22"/>
        </w:rPr>
        <w:t xml:space="preserve">Uma farmácia doméstica organizada ajuda a encontrar rápido o que é preciso. Confira a validade e guarde bem os remédios para reduzir o risco de intoxicação e manter a eficácia.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Uma farmácia doméstica organizada garante acesso rápido a medicamentos. Mantenha controle rigoroso de validade e armazenamento para evitar intoxicações e garantir eficácia.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RK-0165  </w:t>
      </w:r>
      <w:r>
        <w:rPr>
          <w:sz w:val="22"/>
          <w:szCs w:val="22"/>
        </w:rPr>
        <w:t xml:space="preserve">Nenhuma instituição atingirá a pontuação máxima em todos os itens. Priorize as intervenções nos quesitos classificados como críticos e pergunte como a escola pretende melhorar os pontos fracos identificados.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Nenhuma instituição atingirá pontuação máxima em todos os itens. Priorize as intervenções nos quesitos classificados como críticos. /                         e questione como a escola pretende melhorar os pontos fracos identificados.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RK-0166  </w:t>
      </w:r>
      <w:r>
        <w:rPr>
          <w:sz w:val="22"/>
          <w:szCs w:val="22"/>
        </w:rPr>
        <w:t xml:space="preserve">Este relatório é complementar e não substitui a vistoria oficial do Corpo de Bombeiros ou da Vigilância Sanitária. Qualquer falha em itens **CRÍTICOS** deve ser tratada como prioridade máxima pela administração da ILPI.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Este relatório é subsidiário e não substitui a vistoria oficial do Corpo de Bombeiros ou Vigilância Sanitária.  /                         Qualquer falha em itens **CRÍTICOS** deve ser tratada como prioridade máxima pela administração da ILPI.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telas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RK-0167  </w:t>
      </w:r>
      <w:r>
        <w:rPr>
          <w:sz w:val="22"/>
          <w:szCs w:val="22"/>
        </w:rPr>
        <w:t xml:space="preserve">Informações de emergência: estes dados de alergia aparecem na Ficha Médica de Emergência, que você pode mostrar ou enviar aos socorristas.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Informações de Emergência: Estes dados de alergia serão compartilhados com os socorristas de emergência, se necessário.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RK-0168  </w:t>
      </w:r>
      <w:r>
        <w:rPr>
          <w:sz w:val="22"/>
          <w:szCs w:val="22"/>
        </w:rPr>
        <w:t xml:space="preserve">Em um incêndio, você pode ter menos de 3 minutos para sair. Ter um plano pode salvar sua família.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Você tem menos de 3 minutos para sair em um incêndio. Ter um plano pode salvar sua família.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RK-0169  </w:t>
      </w:r>
      <w:r>
        <w:rPr>
          <w:sz w:val="22"/>
          <w:szCs w:val="22"/>
        </w:rPr>
        <w:t xml:space="preserve">Ao continuar, você reconhece que este recurso é uma ferramenta de organização pessoal e que os avisos dependem do aparelho e do sistema operacional, que podem atrasá-los ou bloqueá-los.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Ao continuar, você reconhece que este recurso é uma ferramenta de organização pessoal e isenta o VigilaroCare de responsabilidade por falhas de notificação decorrentes do dispositivo ou sistema operacional.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RK-0170  </w:t>
      </w:r>
      <w:r>
        <w:rPr>
          <w:sz w:val="22"/>
          <w:szCs w:val="22"/>
        </w:rPr>
        <w:t xml:space="preserve">Incluir também na lista de medicamentos do perfil? Ela aparece na Ficha Médica de Emergência.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RK-0171  </w:t>
      </w:r>
      <w:r>
        <w:rPr>
          <w:sz w:val="22"/>
          <w:szCs w:val="22"/>
        </w:rPr>
        <w:t xml:space="preserve">O lembrete foi salvo, mas não foi possível incluir o medicamento no perfil. Inclua pelo cadastro do perfil.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RK-0172  </w:t>
      </w:r>
      <w:r>
        <w:rPr>
          <w:sz w:val="22"/>
          <w:szCs w:val="22"/>
        </w:rPr>
        <w:t xml:space="preserve">Estes medicamentos têm lembrete, mas não estão na lista acima. A Ficha Médica de Emergência mostra só a lista. Toque para incluir: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RK-0173  </w:t>
      </w:r>
      <w:r>
        <w:rPr>
          <w:sz w:val="22"/>
          <w:szCs w:val="22"/>
        </w:rPr>
        <w:t xml:space="preserve">Segurança doméstica não é acidente, é planejamento. É o conjunto de medidas adotadas para reduzir riscos e proteger a integridade física de toda a família. Muitos acidentes acontecem onde deveríamos estar mais seguros: em casa.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Segurança doméstica não é acidente, é planejamento. É o conjunto de medidas adotadas para minimizar riscos e garantir a integridade física de toda a família. A maioria dos acidentes acontecem onde deveríamos estar mais seguros: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RK-0174  </w:t>
      </w:r>
      <w:r>
        <w:rPr>
          <w:sz w:val="22"/>
          <w:szCs w:val="22"/>
        </w:rPr>
        <w:t xml:space="preserve">A Metodologia 3D define ações para uma prevenção Diária, Dinâmica e Duradoura, transformando a casa em um refúgio seguro. Para reduzirmos os perigos do lar, prevenção e conscientização são as chaves. A grande maioria dos acidentes não acontece por acaso, mas por descaso.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 Metodologia 3D define ações para uma prevenção Diária, Dinâmica e Duradoura, transformando a casa em um refúgio seguro. Para eliminarmos os perigos do lar, a prevenção e a conscientização são as únicas chaves. A grande maioria dos acidentes não acontece por acaso, mas por descaso.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RK-0175  </w:t>
      </w:r>
      <w:r>
        <w:rPr>
          <w:sz w:val="22"/>
          <w:szCs w:val="22"/>
        </w:rPr>
        <w:t xml:space="preserve">Não deu para salvar agora. Toca em "Continuar depois" e tenta de novo.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Não deu pra salvar agora. Toca em "Continuar depois" e tenta de novo.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RK-0176  </w:t>
      </w:r>
      <w:r>
        <w:rPr>
          <w:sz w:val="22"/>
          <w:szCs w:val="22"/>
        </w:rPr>
        <w:t xml:space="preserve">Para obter recomendações e um relatório de prevenção personalizado para 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Para obter recomendações e um relatório de prevenção 100% personalizado para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Retorno CK AV IF</dc:title>
  <dc:creator>Vigilaro Care</dc:creator>
  <dc:description>Documento gerado para revisao editorial humana.</dc:description>
  <cp:lastModifiedBy>Un-named</cp:lastModifiedBy>
  <cp:revision>1</cp:revision>
  <dcterms:created xsi:type="dcterms:W3CDTF">2026-10-22T19:03:07.023Z</dcterms:created>
  <dcterms:modified xsi:type="dcterms:W3CDTF">2026-10-22T19:03:07.023Z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