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intro_safety</w:t>
      </w:r>
    </w:p>
    <w:p>
      <w:pPr>
        <w:spacing w:after="120"/>
      </w:pPr>
      <w:r>
        <w:rPr>
          <w:color w:val="666666"/>
        </w:rPr>
        <w:t xml:space="preserve">Origem: data/intro_safety.js · 7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INT-1491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INTRO_CONCEPTS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Introdução à Segurança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INT-1492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INTRO_CONCEPTS › importancia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maioria dos os acidentes acontecem onde deveríamos estar mais seguros: em casa. Entender os fundamentos previne tragédias antes que aconteçam.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INT-1493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INTRO_CONCEPTS › titulo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Metodologia 3D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INT-1494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INTRO_CONCEPTS › importancia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grande maioria dos acidentes não acontece por acaso, mas por descaso. Praticar a segurança de forma constante é sempre mais vantajoso do que remediar uma emergência que poderia ter sido evitada.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INT-1495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INTRO_CONCEPTS › conteudo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## Quem, Onde, O Quê e Como A Metodologia de Prevenção 3D ganha vida através da lógica estrutural do aplicativo, dividida em quatro pilares fundamentais: * Quem (Proteger): O foco na proteção de todos os membros da família, com atenção especial aos grupos mais vulneráveis (crianças e idosos), recebendo recomendações personalizadas para cada perfil. * Onde (Ambientes): A segurança se estende a todos os locais frequentados (dentro de casa, quintal, lazer e viagens). A prevenção é sempre contextualizada para o ambiente em que você está. * O Quê (Riscos): Auxiliamos na identificação e compreensão cirúrgica dos diversos riscos ocultos, desde quedas até intoxicações e acidentes elétricos. * Como (Ações): O Vigilaro Care não apenas aponta os problemas, mas oferece o "Como", com soluções práticas, vistorias e conteúdos educativos que guiarão ações rápidas e eficazes.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INT-1496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INTRO_CONCEPTS › titulo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Quase Acidentes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INT-1497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INTRO_CONCEPTS › importancia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 você ignorar o "quase caiu" (tropeção no tapete), eventualmente a queda real vai acontecer. Tratar o quase acidente previne o acidente fatal.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2026-09-25T22:55:57.491Z</dcterms:created>
  <dcterms:modified xsi:type="dcterms:W3CDTF">2026-09-25T22:55:57.491Z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